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2564EE7A" w:rsidR="00025727" w:rsidRPr="00F87471" w:rsidRDefault="009A3F94" w:rsidP="003B6C92">
      <w:pPr>
        <w:spacing w:after="120" w:line="276" w:lineRule="auto"/>
        <w:ind w:right="0"/>
        <w:rPr>
          <w:rFonts w:ascii="Arial" w:hAnsi="Arial" w:cs="Arial"/>
          <w:b/>
          <w:color w:val="262626" w:themeColor="text1" w:themeTint="D9"/>
          <w:sz w:val="24"/>
          <w:szCs w:val="24"/>
          <w:lang w:val="en-AU"/>
        </w:rPr>
      </w:pPr>
      <w:bookmarkStart w:id="0" w:name="_Hlk84571617"/>
      <w:bookmarkEnd w:id="0"/>
      <w:r>
        <w:rPr>
          <w:rFonts w:ascii="Arial" w:hAnsi="Arial" w:cs="Arial"/>
          <w:noProof/>
          <w:sz w:val="24"/>
          <w:szCs w:val="24"/>
          <w:lang w:eastAsia="en-PH"/>
        </w:rPr>
        <mc:AlternateContent>
          <mc:Choice Requires="wps">
            <w:drawing>
              <wp:anchor distT="0" distB="0" distL="114300" distR="114300" simplePos="0" relativeHeight="251659328" behindDoc="0" locked="0" layoutInCell="1" allowOverlap="1" wp14:anchorId="2C1D92D7" wp14:editId="16CD721F">
                <wp:simplePos x="0" y="0"/>
                <wp:positionH relativeFrom="column">
                  <wp:posOffset>4181476</wp:posOffset>
                </wp:positionH>
                <wp:positionV relativeFrom="paragraph">
                  <wp:posOffset>-695325</wp:posOffset>
                </wp:positionV>
                <wp:extent cx="2438400" cy="2352675"/>
                <wp:effectExtent l="0" t="0" r="0" b="9525"/>
                <wp:wrapNone/>
                <wp:docPr id="359806240" name="Oval 1"/>
                <wp:cNvGraphicFramePr/>
                <a:graphic xmlns:a="http://schemas.openxmlformats.org/drawingml/2006/main">
                  <a:graphicData uri="http://schemas.microsoft.com/office/word/2010/wordprocessingShape">
                    <wps:wsp>
                      <wps:cNvSpPr/>
                      <wps:spPr>
                        <a:xfrm>
                          <a:off x="0" y="0"/>
                          <a:ext cx="2438400" cy="23526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05AE9D19" w14:textId="163759B7" w:rsidR="009A3F94" w:rsidRDefault="009A3F94" w:rsidP="009A3F94">
                            <w:pPr>
                              <w:ind w:left="0"/>
                              <w:jc w:val="center"/>
                            </w:pPr>
                            <w:r>
                              <w:rPr>
                                <w:noProof/>
                              </w:rPr>
                              <w:drawing>
                                <wp:inline distT="0" distB="0" distL="0" distR="0" wp14:anchorId="629FBEEA" wp14:editId="253FD3AD">
                                  <wp:extent cx="2095500" cy="2095500"/>
                                  <wp:effectExtent l="0" t="0" r="0" b="0"/>
                                  <wp:docPr id="68414400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1D92D7" id="Oval 1" o:spid="_x0000_s1026" style="position:absolute;left:0;text-align:left;margin-left:329.25pt;margin-top:-54.75pt;width:192pt;height:185.25pt;z-index:251659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" fillcolor="white [3201]" stroked="f" strokeweight="1pt">
                <v:stroke joinstyle="miter"/>
                <v:textbox>
                  <w:txbxContent>
                    <w:p w14:paraId="05AE9D19" w14:textId="163759B7" w:rsidR="009A3F94" w:rsidRDefault="009A3F94" w:rsidP="009A3F94">
                      <w:pPr>
                        <w:ind w:left="0"/>
                        <w:jc w:val="center"/>
                      </w:pPr>
                      <w:r>
                        <w:rPr>
                          <w:noProof/>
                        </w:rPr>
                        <w:drawing>
                          <wp:inline distT="0" distB="0" distL="0" distR="0" wp14:anchorId="629FBEEA" wp14:editId="253FD3AD">
                            <wp:extent cx="2095500" cy="2095500"/>
                            <wp:effectExtent l="0" t="0" r="0" b="0"/>
                            <wp:docPr id="684144003"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txbxContent>
                </v:textbox>
              </v:oval>
            </w:pict>
          </mc:Fallback>
        </mc:AlternateContent>
      </w:r>
      <w:r w:rsidR="00507844" w:rsidRPr="00F87471">
        <w:rPr>
          <w:rFonts w:ascii="Arial" w:hAnsi="Arial" w:cs="Arial"/>
          <w:noProof/>
          <w:sz w:val="24"/>
          <w:szCs w:val="24"/>
          <w:lang w:eastAsia="en-PH"/>
        </w:rPr>
        <w:drawing>
          <wp:anchor distT="0" distB="0" distL="114300" distR="114300" simplePos="0" relativeHeight="251658289" behindDoc="0" locked="0" layoutInCell="1" allowOverlap="1" wp14:anchorId="63899905" wp14:editId="5015EE68">
            <wp:simplePos x="0" y="0"/>
            <wp:positionH relativeFrom="column">
              <wp:posOffset>-904875</wp:posOffset>
            </wp:positionH>
            <wp:positionV relativeFrom="paragraph">
              <wp:posOffset>-904240</wp:posOffset>
            </wp:positionV>
            <wp:extent cx="7548880" cy="10675491"/>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8880" cy="10675491"/>
                    </a:xfrm>
                    <a:prstGeom prst="rect">
                      <a:avLst/>
                    </a:prstGeom>
                    <a:noFill/>
                    <a:ln>
                      <a:noFill/>
                    </a:ln>
                  </pic:spPr>
                </pic:pic>
              </a:graphicData>
            </a:graphic>
            <wp14:sizeRelH relativeFrom="page">
              <wp14:pctWidth>0</wp14:pctWidth>
            </wp14:sizeRelH>
            <wp14:sizeRelV relativeFrom="page">
              <wp14:pctHeight>0</wp14:pctHeight>
            </wp14:sizeRelV>
          </wp:anchor>
        </w:drawing>
      </w:r>
      <w:r w:rsidR="00507844">
        <w:rPr>
          <w:rFonts w:ascii="Arial" w:hAnsi="Arial" w:cs="Arial"/>
          <w:b/>
          <w:bCs/>
          <w:color w:val="262626" w:themeColor="text1" w:themeTint="D9"/>
          <w:sz w:val="24"/>
          <w:szCs w:val="24"/>
          <w:lang w:val="en-AU"/>
        </w:rPr>
        <w:t xml:space="preserve"> </w:t>
      </w:r>
      <w:r w:rsidR="00025727" w:rsidRPr="00F87471">
        <w:rPr>
          <w:rFonts w:ascii="Arial" w:hAnsi="Arial" w:cs="Arial"/>
          <w:b/>
          <w:bCs/>
          <w:color w:val="262626" w:themeColor="text1" w:themeTint="D9"/>
          <w:sz w:val="24"/>
          <w:szCs w:val="24"/>
          <w:lang w:val="en-AU"/>
        </w:rPr>
        <w:br w:type="page"/>
      </w:r>
    </w:p>
    <w:p w14:paraId="4285590B" w14:textId="27643C90" w:rsidR="0079184B" w:rsidRPr="00F87471" w:rsidRDefault="0079184B" w:rsidP="003B6C92">
      <w:pPr>
        <w:tabs>
          <w:tab w:val="left" w:pos="180"/>
        </w:tabs>
        <w:spacing w:after="120" w:line="276" w:lineRule="auto"/>
        <w:ind w:left="0" w:right="0" w:firstLine="14"/>
        <w:jc w:val="center"/>
        <w:rPr>
          <w:rFonts w:cstheme="minorHAnsi"/>
          <w:b/>
          <w:color w:val="404040" w:themeColor="text1" w:themeTint="BF"/>
          <w:sz w:val="24"/>
          <w:szCs w:val="24"/>
          <w:lang w:val="en-AU"/>
        </w:rPr>
      </w:pPr>
      <w:r w:rsidRPr="00F87471">
        <w:rPr>
          <w:rFonts w:cstheme="minorHAnsi"/>
          <w:b/>
          <w:color w:val="404040" w:themeColor="text1" w:themeTint="BF"/>
          <w:sz w:val="24"/>
          <w:szCs w:val="24"/>
          <w:lang w:val="en-AU"/>
        </w:rPr>
        <w:lastRenderedPageBreak/>
        <w:t>Copyright</w:t>
      </w:r>
      <w:r w:rsidR="00282FC2">
        <w:rPr>
          <w:rFonts w:cstheme="minorHAnsi"/>
          <w:b/>
          <w:color w:val="404040" w:themeColor="text1" w:themeTint="BF"/>
          <w:sz w:val="24"/>
          <w:szCs w:val="24"/>
          <w:lang w:val="en-AU"/>
        </w:rPr>
        <w:t xml:space="preserve">  </w:t>
      </w:r>
    </w:p>
    <w:p w14:paraId="10B5E207" w14:textId="77777777"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This document was developed by Compliant Learning Resources.</w:t>
      </w:r>
    </w:p>
    <w:p w14:paraId="2CACD0A7" w14:textId="4B9B3152"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 20</w:t>
      </w:r>
      <w:r w:rsidR="00707592">
        <w:rPr>
          <w:rFonts w:cstheme="minorHAnsi"/>
          <w:color w:val="404040" w:themeColor="text1" w:themeTint="BF"/>
          <w:szCs w:val="28"/>
          <w:lang w:val="en-AU"/>
        </w:rPr>
        <w:t>2</w:t>
      </w:r>
      <w:r w:rsidR="00E76AE2">
        <w:rPr>
          <w:rFonts w:cstheme="minorHAnsi"/>
          <w:color w:val="404040" w:themeColor="text1" w:themeTint="BF"/>
          <w:szCs w:val="28"/>
          <w:lang w:val="en-AU"/>
        </w:rPr>
        <w:t>2</w:t>
      </w:r>
      <w:r w:rsidR="008B1C42" w:rsidRPr="00F87471">
        <w:rPr>
          <w:rFonts w:cstheme="minorHAnsi"/>
          <w:color w:val="404040" w:themeColor="text1" w:themeTint="BF"/>
          <w:szCs w:val="28"/>
          <w:lang w:val="en-AU"/>
        </w:rPr>
        <w:t xml:space="preserve"> </w:t>
      </w:r>
      <w:r w:rsidRPr="00F87471">
        <w:rPr>
          <w:rFonts w:cstheme="minorHAnsi"/>
          <w:color w:val="404040" w:themeColor="text1" w:themeTint="BF"/>
          <w:szCs w:val="28"/>
          <w:lang w:val="en-AU"/>
        </w:rPr>
        <w:t>Compliant Learning Resources.</w:t>
      </w:r>
    </w:p>
    <w:p w14:paraId="7CCD73A7" w14:textId="77777777"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All rights reserved.</w:t>
      </w:r>
    </w:p>
    <w:p w14:paraId="70DAB777" w14:textId="5D1E8C48" w:rsidR="0079184B" w:rsidRPr="00F87471" w:rsidRDefault="0079184B" w:rsidP="00F92358">
      <w:pPr>
        <w:tabs>
          <w:tab w:val="left" w:pos="180"/>
        </w:tabs>
        <w:spacing w:after="120" w:line="276" w:lineRule="auto"/>
        <w:ind w:left="0" w:right="102" w:firstLine="11"/>
        <w:jc w:val="both"/>
        <w:rPr>
          <w:rFonts w:cstheme="minorHAnsi"/>
          <w:color w:val="404040" w:themeColor="text1" w:themeTint="BF"/>
          <w:szCs w:val="28"/>
          <w:lang w:val="en-AU"/>
        </w:rPr>
      </w:pPr>
      <w:r w:rsidRPr="00F87471">
        <w:rPr>
          <w:rFonts w:cstheme="minorHAnsi"/>
          <w:color w:val="404040" w:themeColor="text1" w:themeTint="BF"/>
          <w:szCs w:val="28"/>
          <w:lang w:val="en-AU"/>
        </w:rPr>
        <w:t xml:space="preserve">No part of this publication may be reproduced, stored in a retrieval </w:t>
      </w:r>
      <w:r w:rsidR="00250782" w:rsidRPr="00F87471">
        <w:rPr>
          <w:rFonts w:cstheme="minorHAnsi"/>
          <w:color w:val="404040" w:themeColor="text1" w:themeTint="BF"/>
          <w:szCs w:val="28"/>
          <w:lang w:val="en-AU"/>
        </w:rPr>
        <w:t>system,</w:t>
      </w:r>
      <w:r w:rsidRPr="00F87471">
        <w:rPr>
          <w:rFonts w:cstheme="minorHAnsi"/>
          <w:color w:val="404040" w:themeColor="text1" w:themeTint="BF"/>
          <w:szCs w:val="28"/>
          <w:lang w:val="en-AU"/>
        </w:rPr>
        <w:t xml:space="preserve"> or transmitted in any form or by any means, electronic, mechanical, photocopying, recording or otherwise without the prior written permission of Compliant Learning Resources.</w:t>
      </w:r>
    </w:p>
    <w:p w14:paraId="11BD3C5B" w14:textId="77777777" w:rsidR="0079184B" w:rsidRPr="00F87471" w:rsidRDefault="0079184B" w:rsidP="003B6C92">
      <w:pPr>
        <w:tabs>
          <w:tab w:val="left" w:pos="180"/>
        </w:tabs>
        <w:spacing w:after="120" w:line="276" w:lineRule="auto"/>
        <w:ind w:left="0" w:right="0" w:firstLine="14"/>
        <w:jc w:val="both"/>
        <w:rPr>
          <w:rFonts w:cstheme="minorHAnsi"/>
          <w:color w:val="404040" w:themeColor="text1" w:themeTint="BF"/>
          <w:sz w:val="20"/>
          <w:szCs w:val="24"/>
          <w:lang w:val="en-AU"/>
        </w:rPr>
      </w:pPr>
    </w:p>
    <w:p w14:paraId="23C126BB" w14:textId="77777777" w:rsidR="0079184B" w:rsidRPr="00F87471" w:rsidRDefault="0079184B" w:rsidP="003B6C92">
      <w:pPr>
        <w:tabs>
          <w:tab w:val="left" w:pos="180"/>
        </w:tabs>
        <w:spacing w:after="120" w:line="276" w:lineRule="auto"/>
        <w:ind w:left="0" w:right="0" w:firstLine="14"/>
        <w:jc w:val="center"/>
        <w:rPr>
          <w:rFonts w:cstheme="minorHAnsi"/>
          <w:b/>
          <w:color w:val="404040" w:themeColor="text1" w:themeTint="BF"/>
          <w:sz w:val="24"/>
          <w:szCs w:val="24"/>
          <w:lang w:val="en-AU"/>
        </w:rPr>
      </w:pPr>
      <w:r w:rsidRPr="00F87471">
        <w:rPr>
          <w:rFonts w:cstheme="minorHAnsi"/>
          <w:b/>
          <w:color w:val="404040" w:themeColor="text1" w:themeTint="BF"/>
          <w:sz w:val="24"/>
          <w:szCs w:val="24"/>
          <w:lang w:val="en-AU"/>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F87471" w14:paraId="66B5BC35" w14:textId="77777777" w:rsidTr="003B6C92">
        <w:trPr>
          <w:jc w:val="center"/>
        </w:trPr>
        <w:tc>
          <w:tcPr>
            <w:tcW w:w="2160" w:type="dxa"/>
            <w:shd w:val="clear" w:color="auto" w:fill="DDD5EB"/>
          </w:tcPr>
          <w:p w14:paraId="43F7AC33" w14:textId="77777777" w:rsidR="0079184B" w:rsidRPr="00F87471" w:rsidRDefault="0079184B" w:rsidP="003B6C92">
            <w:pPr>
              <w:tabs>
                <w:tab w:val="left" w:pos="180"/>
              </w:tabs>
              <w:spacing w:after="120"/>
              <w:ind w:left="0" w:right="0" w:firstLine="0"/>
              <w:jc w:val="center"/>
              <w:rPr>
                <w:rFonts w:cstheme="minorHAnsi"/>
                <w:b/>
                <w:color w:val="404040" w:themeColor="text1" w:themeTint="BF"/>
                <w:sz w:val="20"/>
                <w:szCs w:val="20"/>
                <w:lang w:val="en-AU"/>
              </w:rPr>
            </w:pPr>
            <w:r w:rsidRPr="00F87471">
              <w:rPr>
                <w:rFonts w:cstheme="minorHAnsi"/>
                <w:b/>
                <w:color w:val="404040" w:themeColor="text1" w:themeTint="BF"/>
                <w:sz w:val="20"/>
                <w:szCs w:val="20"/>
                <w:lang w:val="en-AU"/>
              </w:rPr>
              <w:t>Date</w:t>
            </w:r>
          </w:p>
        </w:tc>
        <w:tc>
          <w:tcPr>
            <w:tcW w:w="4320" w:type="dxa"/>
            <w:shd w:val="clear" w:color="auto" w:fill="DDD5EB"/>
          </w:tcPr>
          <w:p w14:paraId="0F95F952" w14:textId="77777777" w:rsidR="0079184B" w:rsidRPr="00F87471" w:rsidRDefault="0079184B" w:rsidP="003B6C92">
            <w:pPr>
              <w:tabs>
                <w:tab w:val="left" w:pos="180"/>
              </w:tabs>
              <w:spacing w:after="120"/>
              <w:ind w:left="0" w:right="0" w:firstLine="0"/>
              <w:jc w:val="center"/>
              <w:rPr>
                <w:rFonts w:cstheme="minorHAnsi"/>
                <w:b/>
                <w:color w:val="404040" w:themeColor="text1" w:themeTint="BF"/>
                <w:sz w:val="20"/>
                <w:szCs w:val="20"/>
                <w:lang w:val="en-AU"/>
              </w:rPr>
            </w:pPr>
            <w:r w:rsidRPr="00F87471">
              <w:rPr>
                <w:rFonts w:cstheme="minorHAnsi"/>
                <w:b/>
                <w:color w:val="404040" w:themeColor="text1" w:themeTint="BF"/>
                <w:sz w:val="20"/>
                <w:szCs w:val="20"/>
                <w:lang w:val="en-AU"/>
              </w:rPr>
              <w:t>Summary of Modifications</w:t>
            </w:r>
          </w:p>
        </w:tc>
        <w:tc>
          <w:tcPr>
            <w:tcW w:w="2160" w:type="dxa"/>
            <w:shd w:val="clear" w:color="auto" w:fill="DDD5EB"/>
          </w:tcPr>
          <w:p w14:paraId="078A7BA2" w14:textId="77777777" w:rsidR="0079184B" w:rsidRPr="00F87471" w:rsidRDefault="0079184B" w:rsidP="003B6C92">
            <w:pPr>
              <w:tabs>
                <w:tab w:val="left" w:pos="180"/>
              </w:tabs>
              <w:spacing w:after="120"/>
              <w:ind w:left="0" w:right="0" w:firstLine="0"/>
              <w:jc w:val="center"/>
              <w:rPr>
                <w:rFonts w:cstheme="minorHAnsi"/>
                <w:b/>
                <w:color w:val="404040" w:themeColor="text1" w:themeTint="BF"/>
                <w:sz w:val="20"/>
                <w:szCs w:val="20"/>
                <w:lang w:val="en-AU"/>
              </w:rPr>
            </w:pPr>
            <w:r w:rsidRPr="00F87471">
              <w:rPr>
                <w:rFonts w:cstheme="minorHAnsi"/>
                <w:b/>
                <w:color w:val="404040" w:themeColor="text1" w:themeTint="BF"/>
                <w:sz w:val="20"/>
                <w:szCs w:val="20"/>
                <w:lang w:val="en-AU"/>
              </w:rPr>
              <w:t>Version</w:t>
            </w:r>
          </w:p>
        </w:tc>
      </w:tr>
      <w:tr w:rsidR="007A3A89" w:rsidRPr="00F87471" w14:paraId="4C985943" w14:textId="77777777" w:rsidTr="008E0AB3">
        <w:trPr>
          <w:jc w:val="center"/>
        </w:trPr>
        <w:tc>
          <w:tcPr>
            <w:tcW w:w="2160" w:type="dxa"/>
          </w:tcPr>
          <w:p w14:paraId="65022C98" w14:textId="1597DDFC" w:rsidR="00C957FE" w:rsidRPr="00F87471" w:rsidRDefault="00E4124F" w:rsidP="00676553">
            <w:pPr>
              <w:tabs>
                <w:tab w:val="left" w:pos="180"/>
              </w:tabs>
              <w:spacing w:after="120"/>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13 May</w:t>
            </w:r>
            <w:r w:rsidR="003F7EDF" w:rsidRPr="00E845F6">
              <w:rPr>
                <w:rFonts w:cstheme="minorHAnsi"/>
                <w:color w:val="404040" w:themeColor="text1" w:themeTint="BF"/>
                <w:sz w:val="20"/>
                <w:szCs w:val="20"/>
                <w:lang w:val="en-AU"/>
              </w:rPr>
              <w:t xml:space="preserve"> </w:t>
            </w:r>
            <w:r w:rsidR="00E76AE2" w:rsidRPr="00E845F6">
              <w:rPr>
                <w:rFonts w:cstheme="minorHAnsi"/>
                <w:color w:val="404040" w:themeColor="text1" w:themeTint="BF"/>
                <w:sz w:val="20"/>
                <w:szCs w:val="20"/>
                <w:lang w:val="en-AU"/>
              </w:rPr>
              <w:t>2022</w:t>
            </w:r>
            <w:r w:rsidR="00F57789" w:rsidRPr="00E845F6">
              <w:rPr>
                <w:rFonts w:cstheme="minorHAnsi"/>
                <w:color w:val="404040" w:themeColor="text1" w:themeTint="BF"/>
                <w:sz w:val="20"/>
                <w:szCs w:val="20"/>
                <w:lang w:val="en-AU"/>
              </w:rPr>
              <w:t xml:space="preserve"> </w:t>
            </w:r>
          </w:p>
        </w:tc>
        <w:tc>
          <w:tcPr>
            <w:tcW w:w="4320" w:type="dxa"/>
          </w:tcPr>
          <w:p w14:paraId="1F75C047" w14:textId="77777777" w:rsidR="0079184B" w:rsidRPr="00F87471" w:rsidRDefault="0079184B" w:rsidP="003B6C92">
            <w:pPr>
              <w:tabs>
                <w:tab w:val="left" w:pos="180"/>
              </w:tabs>
              <w:spacing w:after="120"/>
              <w:ind w:left="0" w:right="0" w:firstLine="0"/>
              <w:jc w:val="center"/>
              <w:rPr>
                <w:rFonts w:cstheme="minorHAnsi"/>
                <w:color w:val="404040" w:themeColor="text1" w:themeTint="BF"/>
                <w:sz w:val="20"/>
                <w:szCs w:val="20"/>
                <w:lang w:val="en-AU"/>
              </w:rPr>
            </w:pPr>
            <w:r w:rsidRPr="00F87471">
              <w:rPr>
                <w:rFonts w:cstheme="minorHAnsi"/>
                <w:color w:val="404040" w:themeColor="text1" w:themeTint="BF"/>
                <w:sz w:val="20"/>
                <w:szCs w:val="20"/>
                <w:lang w:val="en-AU"/>
              </w:rPr>
              <w:t>Version 1.0 released for publishing</w:t>
            </w:r>
          </w:p>
        </w:tc>
        <w:tc>
          <w:tcPr>
            <w:tcW w:w="2160" w:type="dxa"/>
          </w:tcPr>
          <w:p w14:paraId="035E1D58" w14:textId="77777777" w:rsidR="0079184B" w:rsidRPr="00F87471" w:rsidRDefault="0079184B" w:rsidP="003B6C92">
            <w:pPr>
              <w:tabs>
                <w:tab w:val="left" w:pos="180"/>
              </w:tabs>
              <w:spacing w:after="120"/>
              <w:ind w:left="0" w:right="0" w:firstLine="0"/>
              <w:jc w:val="center"/>
              <w:rPr>
                <w:rFonts w:cstheme="minorHAnsi"/>
                <w:color w:val="404040" w:themeColor="text1" w:themeTint="BF"/>
                <w:sz w:val="20"/>
                <w:szCs w:val="20"/>
                <w:lang w:val="en-AU"/>
              </w:rPr>
            </w:pPr>
            <w:r w:rsidRPr="00F87471">
              <w:rPr>
                <w:rFonts w:cstheme="minorHAnsi"/>
                <w:color w:val="404040" w:themeColor="text1" w:themeTint="BF"/>
                <w:sz w:val="20"/>
                <w:szCs w:val="20"/>
                <w:lang w:val="en-AU"/>
              </w:rPr>
              <w:t>1.0</w:t>
            </w:r>
          </w:p>
        </w:tc>
      </w:tr>
    </w:tbl>
    <w:p w14:paraId="0BA54432" w14:textId="77777777" w:rsidR="0079184B" w:rsidRPr="00F87471" w:rsidRDefault="0079184B" w:rsidP="003B6C92">
      <w:pPr>
        <w:tabs>
          <w:tab w:val="left" w:pos="180"/>
        </w:tabs>
        <w:spacing w:before="0"/>
        <w:ind w:left="0" w:right="0" w:firstLine="14"/>
        <w:rPr>
          <w:rFonts w:ascii="Arial" w:hAnsi="Arial" w:cs="Arial"/>
          <w:color w:val="262626" w:themeColor="text1" w:themeTint="D9"/>
          <w:sz w:val="24"/>
          <w:szCs w:val="24"/>
          <w:lang w:val="en-AU"/>
        </w:rPr>
      </w:pPr>
    </w:p>
    <w:p w14:paraId="7381334D" w14:textId="77777777" w:rsidR="00261889" w:rsidRPr="00F87471" w:rsidRDefault="00261889" w:rsidP="003B6C92">
      <w:pPr>
        <w:spacing w:after="120" w:line="276" w:lineRule="auto"/>
        <w:ind w:right="0"/>
        <w:rPr>
          <w:rFonts w:ascii="Arial" w:hAnsi="Arial" w:cs="Arial"/>
          <w:color w:val="262626" w:themeColor="text1" w:themeTint="D9"/>
          <w:sz w:val="24"/>
          <w:szCs w:val="24"/>
          <w:lang w:val="en-AU"/>
        </w:rPr>
      </w:pPr>
      <w:r w:rsidRPr="00F87471">
        <w:rPr>
          <w:rFonts w:ascii="Arial" w:hAnsi="Arial" w:cs="Arial"/>
          <w:color w:val="262626" w:themeColor="text1" w:themeTint="D9"/>
          <w:sz w:val="24"/>
          <w:szCs w:val="24"/>
          <w:lang w:val="en-AU"/>
        </w:rPr>
        <w:br w:type="page"/>
      </w:r>
    </w:p>
    <w:p w14:paraId="24834A6F" w14:textId="77777777" w:rsidR="000371CD" w:rsidRPr="00F87471" w:rsidRDefault="0079184B" w:rsidP="00943FCE">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1081132"/>
      <w:bookmarkStart w:id="14" w:name="_Toc100664726"/>
      <w:r w:rsidRPr="00F87471">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p>
    <w:p w14:paraId="6BBDC116" w14:textId="0A5B2D27" w:rsidR="00430346" w:rsidRPr="00EB1F89" w:rsidRDefault="008954EB">
      <w:pPr>
        <w:pStyle w:val="TOC1"/>
        <w:rPr>
          <w:rFonts w:eastAsiaTheme="minorEastAsia"/>
          <w:b w:val="0"/>
          <w:noProof/>
          <w:sz w:val="22"/>
          <w:lang w:val="en-US"/>
        </w:rPr>
      </w:pPr>
      <w:r w:rsidRPr="00F87471">
        <w:rPr>
          <w:sz w:val="22"/>
          <w:lang w:val="en-AU"/>
        </w:rPr>
        <w:fldChar w:fldCharType="begin"/>
      </w:r>
      <w:r w:rsidRPr="00F87471">
        <w:rPr>
          <w:lang w:val="en-AU"/>
        </w:rPr>
        <w:instrText xml:space="preserve"> TOC \o "1-3" \h \z \u </w:instrText>
      </w:r>
      <w:r w:rsidRPr="00F87471">
        <w:rPr>
          <w:sz w:val="22"/>
          <w:lang w:val="en-AU"/>
        </w:rPr>
        <w:fldChar w:fldCharType="separate"/>
      </w:r>
    </w:p>
    <w:p w14:paraId="69A551F7" w14:textId="28F86720" w:rsidR="00430346" w:rsidRPr="00EB1F89" w:rsidRDefault="00000000">
      <w:pPr>
        <w:pStyle w:val="TOC1"/>
        <w:rPr>
          <w:rFonts w:eastAsiaTheme="minorEastAsia"/>
          <w:b w:val="0"/>
          <w:noProof/>
          <w:sz w:val="22"/>
          <w:lang w:val="en-US"/>
        </w:rPr>
      </w:pPr>
      <w:hyperlink w:anchor="_Toc100664727" w:history="1">
        <w:r w:rsidR="00430346" w:rsidRPr="00EB1F89">
          <w:rPr>
            <w:rStyle w:val="Hyperlink"/>
            <w:noProof/>
            <w:color w:val="404040" w:themeColor="text1" w:themeTint="BF"/>
            <w:lang w:bidi="en-US"/>
          </w:rPr>
          <w:t>This Learner Guide</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_Toc100664727 \h </w:instrText>
        </w:r>
        <w:r w:rsidR="00430346" w:rsidRPr="00EB1F89">
          <w:rPr>
            <w:noProof/>
            <w:webHidden/>
          </w:rPr>
        </w:r>
        <w:r w:rsidR="00430346" w:rsidRPr="00EB1F89">
          <w:rPr>
            <w:noProof/>
            <w:webHidden/>
          </w:rPr>
          <w:fldChar w:fldCharType="separate"/>
        </w:r>
        <w:r w:rsidR="00EB1F89" w:rsidRPr="00EB1F89">
          <w:rPr>
            <w:noProof/>
            <w:webHidden/>
          </w:rPr>
          <w:t>6</w:t>
        </w:r>
        <w:r w:rsidR="00430346" w:rsidRPr="00EB1F89">
          <w:rPr>
            <w:noProof/>
            <w:webHidden/>
          </w:rPr>
          <w:fldChar w:fldCharType="end"/>
        </w:r>
      </w:hyperlink>
    </w:p>
    <w:p w14:paraId="06465D01" w14:textId="116BF713" w:rsidR="00430346" w:rsidRPr="00EB1F89" w:rsidRDefault="00000000">
      <w:pPr>
        <w:pStyle w:val="TOC1"/>
        <w:rPr>
          <w:rFonts w:eastAsiaTheme="minorEastAsia"/>
          <w:b w:val="0"/>
          <w:noProof/>
          <w:sz w:val="22"/>
          <w:lang w:val="en-US"/>
        </w:rPr>
      </w:pPr>
      <w:hyperlink w:anchor="_Toc100664728" w:history="1">
        <w:r w:rsidR="00430346" w:rsidRPr="00EB1F89">
          <w:rPr>
            <w:rStyle w:val="Hyperlink"/>
            <w:noProof/>
            <w:color w:val="404040" w:themeColor="text1" w:themeTint="BF"/>
            <w:lang w:bidi="en-US"/>
          </w:rPr>
          <w:t>Introduction</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_Toc100664728 \h </w:instrText>
        </w:r>
        <w:r w:rsidR="00430346" w:rsidRPr="00EB1F89">
          <w:rPr>
            <w:noProof/>
            <w:webHidden/>
          </w:rPr>
        </w:r>
        <w:r w:rsidR="00430346" w:rsidRPr="00EB1F89">
          <w:rPr>
            <w:noProof/>
            <w:webHidden/>
          </w:rPr>
          <w:fldChar w:fldCharType="separate"/>
        </w:r>
        <w:r w:rsidR="00EB1F89" w:rsidRPr="00EB1F89">
          <w:rPr>
            <w:noProof/>
            <w:webHidden/>
          </w:rPr>
          <w:t>14</w:t>
        </w:r>
        <w:r w:rsidR="00430346" w:rsidRPr="00EB1F89">
          <w:rPr>
            <w:noProof/>
            <w:webHidden/>
          </w:rPr>
          <w:fldChar w:fldCharType="end"/>
        </w:r>
      </w:hyperlink>
    </w:p>
    <w:p w14:paraId="546AB4E5" w14:textId="2F39DCBF" w:rsidR="00430346" w:rsidRPr="00EB1F89" w:rsidRDefault="00000000">
      <w:pPr>
        <w:pStyle w:val="TOC1"/>
        <w:rPr>
          <w:rFonts w:eastAsiaTheme="minorEastAsia"/>
          <w:b w:val="0"/>
          <w:noProof/>
          <w:sz w:val="22"/>
          <w:lang w:val="en-US"/>
        </w:rPr>
      </w:pPr>
      <w:hyperlink w:anchor="_Toc100664729" w:history="1">
        <w:r w:rsidR="00430346" w:rsidRPr="00EB1F89">
          <w:rPr>
            <w:rStyle w:val="Hyperlink"/>
            <w:bCs/>
            <w:noProof/>
            <w:color w:val="404040" w:themeColor="text1" w:themeTint="BF"/>
            <w:lang w:bidi="en-US"/>
          </w:rPr>
          <w:t>I.</w:t>
        </w:r>
        <w:r w:rsidR="00430346" w:rsidRPr="00EB1F89">
          <w:rPr>
            <w:rStyle w:val="Hyperlink"/>
            <w:noProof/>
            <w:color w:val="404040" w:themeColor="text1" w:themeTint="BF"/>
            <w:lang w:bidi="en-US"/>
          </w:rPr>
          <w:t xml:space="preserve"> Identify and Respond to Legal Requirements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_Toc100664729 \h </w:instrText>
        </w:r>
        <w:r w:rsidR="00430346" w:rsidRPr="00EB1F89">
          <w:rPr>
            <w:noProof/>
            <w:webHidden/>
          </w:rPr>
        </w:r>
        <w:r w:rsidR="00430346" w:rsidRPr="00EB1F89">
          <w:rPr>
            <w:noProof/>
            <w:webHidden/>
          </w:rPr>
          <w:fldChar w:fldCharType="separate"/>
        </w:r>
        <w:r w:rsidR="00EB1F89" w:rsidRPr="00EB1F89">
          <w:rPr>
            <w:noProof/>
            <w:webHidden/>
          </w:rPr>
          <w:t>17</w:t>
        </w:r>
        <w:r w:rsidR="00430346" w:rsidRPr="00EB1F89">
          <w:rPr>
            <w:noProof/>
            <w:webHidden/>
          </w:rPr>
          <w:fldChar w:fldCharType="end"/>
        </w:r>
      </w:hyperlink>
    </w:p>
    <w:p w14:paraId="1CAAA49D" w14:textId="4832F1D6" w:rsidR="00430346" w:rsidRPr="00EB1F89" w:rsidRDefault="00000000">
      <w:pPr>
        <w:pStyle w:val="TOC2"/>
        <w:rPr>
          <w:rFonts w:eastAsiaTheme="minorEastAsia"/>
          <w:noProof/>
          <w:color w:val="404040" w:themeColor="text1" w:themeTint="BF"/>
          <w:sz w:val="22"/>
          <w:lang w:val="en-US"/>
        </w:rPr>
      </w:pPr>
      <w:hyperlink w:anchor="_Toc100664730" w:history="1">
        <w:r w:rsidR="00430346" w:rsidRPr="00EB1F89">
          <w:rPr>
            <w:rStyle w:val="Hyperlink"/>
            <w:rFonts w:cs="Arial"/>
            <w:noProof/>
            <w:color w:val="404040" w:themeColor="text1" w:themeTint="BF"/>
            <w:lang w:val="en-AU" w:bidi="en-US"/>
          </w:rPr>
          <w:t>1.1</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Access, and Interpret Sources of Information About Legal Requirements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18</w:t>
        </w:r>
        <w:r w:rsidR="00430346" w:rsidRPr="00EB1F89">
          <w:rPr>
            <w:noProof/>
            <w:webHidden/>
            <w:color w:val="404040" w:themeColor="text1" w:themeTint="BF"/>
          </w:rPr>
          <w:fldChar w:fldCharType="end"/>
        </w:r>
      </w:hyperlink>
    </w:p>
    <w:p w14:paraId="5979D255" w14:textId="6EF997ED" w:rsidR="00430346" w:rsidRPr="00EB1F89" w:rsidRDefault="00000000">
      <w:pPr>
        <w:pStyle w:val="TOC3"/>
        <w:rPr>
          <w:rFonts w:eastAsiaTheme="minorEastAsia"/>
          <w:noProof/>
          <w:color w:val="404040" w:themeColor="text1" w:themeTint="BF"/>
          <w:sz w:val="22"/>
          <w:lang w:val="en-US"/>
        </w:rPr>
      </w:pPr>
      <w:hyperlink w:anchor="_Toc100664731" w:history="1">
        <w:r w:rsidR="00430346" w:rsidRPr="00EB1F89">
          <w:rPr>
            <w:rStyle w:val="Hyperlink"/>
            <w:b/>
            <w:bCs/>
            <w:noProof/>
            <w:color w:val="404040" w:themeColor="text1" w:themeTint="BF"/>
            <w:lang w:val="en-AU"/>
          </w:rPr>
          <w:t>1.1.1 Identifying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18</w:t>
        </w:r>
        <w:r w:rsidR="00430346" w:rsidRPr="00EB1F89">
          <w:rPr>
            <w:noProof/>
            <w:webHidden/>
            <w:color w:val="404040" w:themeColor="text1" w:themeTint="BF"/>
          </w:rPr>
          <w:fldChar w:fldCharType="end"/>
        </w:r>
      </w:hyperlink>
    </w:p>
    <w:p w14:paraId="3186E2AB" w14:textId="64F525AA" w:rsidR="00430346" w:rsidRPr="00EB1F89" w:rsidRDefault="00000000">
      <w:pPr>
        <w:pStyle w:val="TOC3"/>
        <w:rPr>
          <w:rFonts w:eastAsiaTheme="minorEastAsia"/>
          <w:noProof/>
          <w:color w:val="404040" w:themeColor="text1" w:themeTint="BF"/>
          <w:sz w:val="22"/>
          <w:lang w:val="en-US"/>
        </w:rPr>
      </w:pPr>
      <w:hyperlink w:anchor="_Toc100664732" w:history="1">
        <w:r w:rsidR="00430346" w:rsidRPr="00EB1F89">
          <w:rPr>
            <w:rStyle w:val="Hyperlink"/>
            <w:b/>
            <w:bCs/>
            <w:noProof/>
            <w:color w:val="404040" w:themeColor="text1" w:themeTint="BF"/>
            <w:lang w:val="en-AU"/>
          </w:rPr>
          <w:t>1.1.2 Accessing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21</w:t>
        </w:r>
        <w:r w:rsidR="00430346" w:rsidRPr="00EB1F89">
          <w:rPr>
            <w:noProof/>
            <w:webHidden/>
            <w:color w:val="404040" w:themeColor="text1" w:themeTint="BF"/>
          </w:rPr>
          <w:fldChar w:fldCharType="end"/>
        </w:r>
      </w:hyperlink>
    </w:p>
    <w:p w14:paraId="1EB28128" w14:textId="006B661F" w:rsidR="00430346" w:rsidRPr="00EB1F89" w:rsidRDefault="00000000">
      <w:pPr>
        <w:pStyle w:val="TOC3"/>
        <w:rPr>
          <w:rFonts w:eastAsiaTheme="minorEastAsia"/>
          <w:noProof/>
          <w:color w:val="404040" w:themeColor="text1" w:themeTint="BF"/>
          <w:sz w:val="22"/>
          <w:lang w:val="en-US"/>
        </w:rPr>
      </w:pPr>
      <w:hyperlink w:anchor="_Toc100664733" w:history="1">
        <w:r w:rsidR="00430346" w:rsidRPr="00EB1F89">
          <w:rPr>
            <w:rStyle w:val="Hyperlink"/>
            <w:b/>
            <w:bCs/>
            <w:noProof/>
            <w:color w:val="404040" w:themeColor="text1" w:themeTint="BF"/>
            <w:lang w:val="en-AU"/>
          </w:rPr>
          <w:t>1.1.3 Interpreting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21</w:t>
        </w:r>
        <w:r w:rsidR="00430346" w:rsidRPr="00EB1F89">
          <w:rPr>
            <w:noProof/>
            <w:webHidden/>
            <w:color w:val="404040" w:themeColor="text1" w:themeTint="BF"/>
          </w:rPr>
          <w:fldChar w:fldCharType="end"/>
        </w:r>
      </w:hyperlink>
    </w:p>
    <w:p w14:paraId="41119680" w14:textId="7DF58F44" w:rsidR="00430346" w:rsidRPr="00EB1F89" w:rsidRDefault="00000000">
      <w:pPr>
        <w:pStyle w:val="TOC2"/>
        <w:rPr>
          <w:rFonts w:eastAsiaTheme="minorEastAsia"/>
          <w:noProof/>
          <w:color w:val="404040" w:themeColor="text1" w:themeTint="BF"/>
          <w:sz w:val="22"/>
          <w:lang w:val="en-US"/>
        </w:rPr>
      </w:pPr>
      <w:hyperlink w:anchor="_Toc100664734" w:history="1">
        <w:r w:rsidR="00430346" w:rsidRPr="00EB1F89">
          <w:rPr>
            <w:rStyle w:val="Hyperlink"/>
            <w:rFonts w:cs="Arial"/>
            <w:noProof/>
            <w:color w:val="404040" w:themeColor="text1" w:themeTint="BF"/>
            <w:lang w:val="en-AU" w:bidi="en-US"/>
          </w:rPr>
          <w:t>1.2</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Own Legal Rights and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26</w:t>
        </w:r>
        <w:r w:rsidR="00430346" w:rsidRPr="00EB1F89">
          <w:rPr>
            <w:noProof/>
            <w:webHidden/>
            <w:color w:val="404040" w:themeColor="text1" w:themeTint="BF"/>
          </w:rPr>
          <w:fldChar w:fldCharType="end"/>
        </w:r>
      </w:hyperlink>
    </w:p>
    <w:p w14:paraId="5AC78477" w14:textId="2705CD0B" w:rsidR="00430346" w:rsidRPr="00EB1F89" w:rsidRDefault="00000000">
      <w:pPr>
        <w:pStyle w:val="TOC3"/>
        <w:rPr>
          <w:rFonts w:eastAsiaTheme="minorEastAsia"/>
          <w:noProof/>
          <w:color w:val="404040" w:themeColor="text1" w:themeTint="BF"/>
          <w:sz w:val="22"/>
          <w:lang w:val="en-US"/>
        </w:rPr>
      </w:pPr>
      <w:hyperlink w:anchor="_Toc100664735" w:history="1">
        <w:r w:rsidR="00430346" w:rsidRPr="00EB1F89">
          <w:rPr>
            <w:rStyle w:val="Hyperlink"/>
            <w:b/>
            <w:bCs/>
            <w:noProof/>
            <w:color w:val="404040" w:themeColor="text1" w:themeTint="BF"/>
            <w:lang w:val="en-AU"/>
          </w:rPr>
          <w:t>1.2.1 Children in the Workplace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28</w:t>
        </w:r>
        <w:r w:rsidR="00430346" w:rsidRPr="00EB1F89">
          <w:rPr>
            <w:noProof/>
            <w:webHidden/>
            <w:color w:val="404040" w:themeColor="text1" w:themeTint="BF"/>
          </w:rPr>
          <w:fldChar w:fldCharType="end"/>
        </w:r>
      </w:hyperlink>
    </w:p>
    <w:p w14:paraId="3331AC83" w14:textId="141078EC" w:rsidR="00430346" w:rsidRPr="00EB1F89" w:rsidRDefault="00000000">
      <w:pPr>
        <w:pStyle w:val="TOC3"/>
        <w:rPr>
          <w:rFonts w:eastAsiaTheme="minorEastAsia"/>
          <w:noProof/>
          <w:color w:val="404040" w:themeColor="text1" w:themeTint="BF"/>
          <w:sz w:val="22"/>
          <w:lang w:val="en-US"/>
        </w:rPr>
      </w:pPr>
      <w:hyperlink w:anchor="_Toc100664736" w:history="1">
        <w:r w:rsidR="00430346" w:rsidRPr="00EB1F89">
          <w:rPr>
            <w:rStyle w:val="Hyperlink"/>
            <w:b/>
            <w:bCs/>
            <w:noProof/>
            <w:color w:val="404040" w:themeColor="text1" w:themeTint="BF"/>
            <w:lang w:val="en-AU"/>
          </w:rPr>
          <w:t>1.2.2 Codes of Conduct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30</w:t>
        </w:r>
        <w:r w:rsidR="00430346" w:rsidRPr="00EB1F89">
          <w:rPr>
            <w:noProof/>
            <w:webHidden/>
            <w:color w:val="404040" w:themeColor="text1" w:themeTint="BF"/>
          </w:rPr>
          <w:fldChar w:fldCharType="end"/>
        </w:r>
      </w:hyperlink>
    </w:p>
    <w:p w14:paraId="13B3EAEB" w14:textId="6F72B147" w:rsidR="00430346" w:rsidRPr="00EB1F89" w:rsidRDefault="00000000">
      <w:pPr>
        <w:pStyle w:val="TOC3"/>
        <w:rPr>
          <w:rFonts w:eastAsiaTheme="minorEastAsia"/>
          <w:noProof/>
          <w:color w:val="404040" w:themeColor="text1" w:themeTint="BF"/>
          <w:sz w:val="22"/>
          <w:lang w:val="en-US"/>
        </w:rPr>
      </w:pPr>
      <w:hyperlink w:anchor="_Toc100664737" w:history="1">
        <w:r w:rsidR="00430346" w:rsidRPr="00EB1F89">
          <w:rPr>
            <w:rStyle w:val="Hyperlink"/>
            <w:b/>
            <w:bCs/>
            <w:noProof/>
            <w:color w:val="404040" w:themeColor="text1" w:themeTint="BF"/>
            <w:lang w:val="en-AU"/>
          </w:rPr>
          <w:t>1.2.3 Codes of Practice and Practice Standards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31</w:t>
        </w:r>
        <w:r w:rsidR="00430346" w:rsidRPr="00EB1F89">
          <w:rPr>
            <w:noProof/>
            <w:webHidden/>
            <w:color w:val="404040" w:themeColor="text1" w:themeTint="BF"/>
          </w:rPr>
          <w:fldChar w:fldCharType="end"/>
        </w:r>
      </w:hyperlink>
    </w:p>
    <w:p w14:paraId="7847FE3A" w14:textId="3A017209" w:rsidR="00430346" w:rsidRPr="00EB1F89" w:rsidRDefault="00000000">
      <w:pPr>
        <w:pStyle w:val="TOC3"/>
        <w:rPr>
          <w:rFonts w:eastAsiaTheme="minorEastAsia"/>
          <w:noProof/>
          <w:color w:val="404040" w:themeColor="text1" w:themeTint="BF"/>
          <w:sz w:val="22"/>
          <w:lang w:val="en-US"/>
        </w:rPr>
      </w:pPr>
      <w:hyperlink w:anchor="_Toc100664738" w:history="1">
        <w:r w:rsidR="00430346" w:rsidRPr="00EB1F89">
          <w:rPr>
            <w:rStyle w:val="Hyperlink"/>
            <w:b/>
            <w:bCs/>
            <w:noProof/>
            <w:color w:val="404040" w:themeColor="text1" w:themeTint="BF"/>
            <w:lang w:val="en-AU"/>
          </w:rPr>
          <w:t>1.2.4 Complaints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34</w:t>
        </w:r>
        <w:r w:rsidR="00430346" w:rsidRPr="00EB1F89">
          <w:rPr>
            <w:noProof/>
            <w:webHidden/>
            <w:color w:val="404040" w:themeColor="text1" w:themeTint="BF"/>
          </w:rPr>
          <w:fldChar w:fldCharType="end"/>
        </w:r>
      </w:hyperlink>
    </w:p>
    <w:p w14:paraId="7CF0F47F" w14:textId="1C881892" w:rsidR="00430346" w:rsidRPr="00EB1F89" w:rsidRDefault="00000000">
      <w:pPr>
        <w:pStyle w:val="TOC3"/>
        <w:rPr>
          <w:rFonts w:eastAsiaTheme="minorEastAsia"/>
          <w:noProof/>
          <w:color w:val="404040" w:themeColor="text1" w:themeTint="BF"/>
          <w:sz w:val="22"/>
          <w:lang w:val="en-US"/>
        </w:rPr>
      </w:pPr>
      <w:hyperlink w:anchor="_Toc100664739" w:history="1">
        <w:r w:rsidR="00430346" w:rsidRPr="00EB1F89">
          <w:rPr>
            <w:rStyle w:val="Hyperlink"/>
            <w:b/>
            <w:bCs/>
            <w:noProof/>
            <w:color w:val="404040" w:themeColor="text1" w:themeTint="BF"/>
            <w:lang w:val="en-AU"/>
          </w:rPr>
          <w:t>1.2.5 Continuing Professional Education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_Toc100664739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35</w:t>
        </w:r>
        <w:r w:rsidR="00430346" w:rsidRPr="00EB1F89">
          <w:rPr>
            <w:noProof/>
            <w:webHidden/>
            <w:color w:val="404040" w:themeColor="text1" w:themeTint="BF"/>
          </w:rPr>
          <w:fldChar w:fldCharType="end"/>
        </w:r>
      </w:hyperlink>
    </w:p>
    <w:p w14:paraId="42E0AF09" w14:textId="568EE712" w:rsidR="00430346" w:rsidRPr="00EB1F89" w:rsidRDefault="00000000">
      <w:pPr>
        <w:pStyle w:val="TOC3"/>
        <w:rPr>
          <w:rFonts w:eastAsiaTheme="minorEastAsia"/>
          <w:noProof/>
          <w:color w:val="404040" w:themeColor="text1" w:themeTint="BF"/>
          <w:sz w:val="22"/>
          <w:lang w:val="en-US"/>
        </w:rPr>
      </w:pPr>
      <w:hyperlink w:anchor="_Toc100664740" w:history="1">
        <w:r w:rsidR="00430346" w:rsidRPr="00EB1F89">
          <w:rPr>
            <w:rStyle w:val="Hyperlink"/>
            <w:b/>
            <w:bCs/>
            <w:noProof/>
            <w:color w:val="404040" w:themeColor="text1" w:themeTint="BF"/>
            <w:lang w:val="en-AU"/>
          </w:rPr>
          <w:t>1.2.6 Discrimination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38</w:t>
        </w:r>
        <w:r w:rsidR="00430346" w:rsidRPr="00EB1F89">
          <w:rPr>
            <w:noProof/>
            <w:webHidden/>
            <w:color w:val="404040" w:themeColor="text1" w:themeTint="BF"/>
          </w:rPr>
          <w:fldChar w:fldCharType="end"/>
        </w:r>
      </w:hyperlink>
    </w:p>
    <w:p w14:paraId="40A7D2B2" w14:textId="283654BA" w:rsidR="00430346" w:rsidRPr="00EB1F89" w:rsidRDefault="00000000">
      <w:pPr>
        <w:pStyle w:val="TOC3"/>
        <w:rPr>
          <w:rFonts w:eastAsiaTheme="minorEastAsia"/>
          <w:noProof/>
          <w:color w:val="404040" w:themeColor="text1" w:themeTint="BF"/>
          <w:sz w:val="22"/>
          <w:lang w:val="en-US"/>
        </w:rPr>
      </w:pPr>
      <w:hyperlink w:anchor="_Toc100664741" w:history="1">
        <w:r w:rsidR="00430346" w:rsidRPr="00EB1F89">
          <w:rPr>
            <w:rStyle w:val="Hyperlink"/>
            <w:b/>
            <w:bCs/>
            <w:noProof/>
            <w:color w:val="404040" w:themeColor="text1" w:themeTint="BF"/>
            <w:lang w:val="en-AU"/>
          </w:rPr>
          <w:t>1.2.7 Dignity of Risk and Duty of Care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40</w:t>
        </w:r>
        <w:r w:rsidR="00430346" w:rsidRPr="00EB1F89">
          <w:rPr>
            <w:noProof/>
            <w:webHidden/>
            <w:color w:val="404040" w:themeColor="text1" w:themeTint="BF"/>
          </w:rPr>
          <w:fldChar w:fldCharType="end"/>
        </w:r>
      </w:hyperlink>
    </w:p>
    <w:p w14:paraId="014ADC1F" w14:textId="71C692B1" w:rsidR="00430346" w:rsidRPr="00EB1F89" w:rsidRDefault="00000000">
      <w:pPr>
        <w:pStyle w:val="TOC3"/>
        <w:rPr>
          <w:rFonts w:eastAsiaTheme="minorEastAsia"/>
          <w:noProof/>
          <w:color w:val="404040" w:themeColor="text1" w:themeTint="BF"/>
          <w:sz w:val="22"/>
          <w:lang w:val="en-US"/>
        </w:rPr>
      </w:pPr>
      <w:hyperlink w:anchor="_Toc100664742" w:history="1">
        <w:r w:rsidR="00430346" w:rsidRPr="00EB1F89">
          <w:rPr>
            <w:rStyle w:val="Hyperlink"/>
            <w:b/>
            <w:bCs/>
            <w:noProof/>
            <w:color w:val="404040" w:themeColor="text1" w:themeTint="BF"/>
            <w:lang w:val="en-AU"/>
          </w:rPr>
          <w:t>1.2.8 Human Rights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42</w:t>
        </w:r>
        <w:r w:rsidR="00430346" w:rsidRPr="00EB1F89">
          <w:rPr>
            <w:noProof/>
            <w:webHidden/>
            <w:color w:val="404040" w:themeColor="text1" w:themeTint="BF"/>
          </w:rPr>
          <w:fldChar w:fldCharType="end"/>
        </w:r>
      </w:hyperlink>
    </w:p>
    <w:p w14:paraId="2FEB427E" w14:textId="2382C8F0" w:rsidR="00430346" w:rsidRPr="00EB1F89" w:rsidRDefault="00000000">
      <w:pPr>
        <w:pStyle w:val="TOC3"/>
        <w:rPr>
          <w:rFonts w:eastAsiaTheme="minorEastAsia"/>
          <w:noProof/>
          <w:color w:val="404040" w:themeColor="text1" w:themeTint="BF"/>
          <w:sz w:val="22"/>
          <w:lang w:val="en-US"/>
        </w:rPr>
      </w:pPr>
      <w:hyperlink w:anchor="_Toc100664743" w:history="1">
        <w:r w:rsidR="00430346" w:rsidRPr="00EB1F89">
          <w:rPr>
            <w:rStyle w:val="Hyperlink"/>
            <w:b/>
            <w:bCs/>
            <w:noProof/>
            <w:color w:val="404040" w:themeColor="text1" w:themeTint="BF"/>
            <w:lang w:val="en-AU"/>
          </w:rPr>
          <w:t>1.2.9 Privacy, Confidentiality, Disclosure and Informed Consent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47</w:t>
        </w:r>
        <w:r w:rsidR="00430346" w:rsidRPr="00EB1F89">
          <w:rPr>
            <w:noProof/>
            <w:webHidden/>
            <w:color w:val="404040" w:themeColor="text1" w:themeTint="BF"/>
          </w:rPr>
          <w:fldChar w:fldCharType="end"/>
        </w:r>
      </w:hyperlink>
    </w:p>
    <w:p w14:paraId="6F629C36" w14:textId="427B3300" w:rsidR="00430346" w:rsidRPr="00EB1F89" w:rsidRDefault="00000000">
      <w:pPr>
        <w:pStyle w:val="TOC3"/>
        <w:rPr>
          <w:rFonts w:eastAsiaTheme="minorEastAsia"/>
          <w:noProof/>
          <w:color w:val="404040" w:themeColor="text1" w:themeTint="BF"/>
          <w:sz w:val="22"/>
          <w:lang w:val="en-US"/>
        </w:rPr>
      </w:pPr>
      <w:hyperlink w:anchor="_Toc100664744" w:history="1">
        <w:r w:rsidR="00430346" w:rsidRPr="00EB1F89">
          <w:rPr>
            <w:rStyle w:val="Hyperlink"/>
            <w:b/>
            <w:bCs/>
            <w:noProof/>
            <w:color w:val="404040" w:themeColor="text1" w:themeTint="BF"/>
            <w:lang w:val="en-AU"/>
          </w:rPr>
          <w:t>1.2.10 Mandatory Reporting</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51</w:t>
        </w:r>
        <w:r w:rsidR="00430346" w:rsidRPr="00EB1F89">
          <w:rPr>
            <w:noProof/>
            <w:webHidden/>
            <w:color w:val="404040" w:themeColor="text1" w:themeTint="BF"/>
          </w:rPr>
          <w:fldChar w:fldCharType="end"/>
        </w:r>
      </w:hyperlink>
    </w:p>
    <w:p w14:paraId="350FB10D" w14:textId="25F151CD" w:rsidR="00430346" w:rsidRPr="00EB1F89" w:rsidRDefault="00000000">
      <w:pPr>
        <w:pStyle w:val="TOC3"/>
        <w:rPr>
          <w:rFonts w:eastAsiaTheme="minorEastAsia"/>
          <w:noProof/>
          <w:color w:val="404040" w:themeColor="text1" w:themeTint="BF"/>
          <w:sz w:val="22"/>
          <w:lang w:val="en-US"/>
        </w:rPr>
      </w:pPr>
      <w:hyperlink w:anchor="_Toc100664745" w:history="1">
        <w:r w:rsidR="00430346" w:rsidRPr="00EB1F89">
          <w:rPr>
            <w:rStyle w:val="Hyperlink"/>
            <w:b/>
            <w:bCs/>
            <w:noProof/>
            <w:color w:val="404040" w:themeColor="text1" w:themeTint="BF"/>
            <w:lang w:val="en-AU"/>
          </w:rPr>
          <w:t>1.2.11 Practitioner/Client Boundaries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53</w:t>
        </w:r>
        <w:r w:rsidR="00430346" w:rsidRPr="00EB1F89">
          <w:rPr>
            <w:noProof/>
            <w:webHidden/>
            <w:color w:val="404040" w:themeColor="text1" w:themeTint="BF"/>
          </w:rPr>
          <w:fldChar w:fldCharType="end"/>
        </w:r>
      </w:hyperlink>
    </w:p>
    <w:p w14:paraId="36081178" w14:textId="1A216B2E" w:rsidR="00430346" w:rsidRPr="00EB1F89" w:rsidRDefault="00000000">
      <w:pPr>
        <w:pStyle w:val="TOC3"/>
        <w:rPr>
          <w:rFonts w:eastAsiaTheme="minorEastAsia"/>
          <w:noProof/>
          <w:color w:val="404040" w:themeColor="text1" w:themeTint="BF"/>
          <w:sz w:val="22"/>
          <w:lang w:val="en-US"/>
        </w:rPr>
      </w:pPr>
      <w:hyperlink w:anchor="_Toc100664746" w:history="1">
        <w:r w:rsidR="00430346" w:rsidRPr="00EB1F89">
          <w:rPr>
            <w:rStyle w:val="Hyperlink"/>
            <w:b/>
            <w:bCs/>
            <w:noProof/>
            <w:color w:val="404040" w:themeColor="text1" w:themeTint="BF"/>
            <w:lang w:val="en-AU"/>
          </w:rPr>
          <w:t>1.2.12 Policy Frameworks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53</w:t>
        </w:r>
        <w:r w:rsidR="00430346" w:rsidRPr="00EB1F89">
          <w:rPr>
            <w:noProof/>
            <w:webHidden/>
            <w:color w:val="404040" w:themeColor="text1" w:themeTint="BF"/>
          </w:rPr>
          <w:fldChar w:fldCharType="end"/>
        </w:r>
      </w:hyperlink>
    </w:p>
    <w:p w14:paraId="6E9308F3" w14:textId="486B8706" w:rsidR="00430346" w:rsidRPr="00EB1F89" w:rsidRDefault="00000000">
      <w:pPr>
        <w:pStyle w:val="TOC3"/>
        <w:rPr>
          <w:rFonts w:eastAsiaTheme="minorEastAsia"/>
          <w:noProof/>
          <w:color w:val="404040" w:themeColor="text1" w:themeTint="BF"/>
          <w:sz w:val="22"/>
          <w:lang w:val="en-US"/>
        </w:rPr>
      </w:pPr>
      <w:hyperlink w:anchor="_Toc100664747" w:history="1">
        <w:r w:rsidR="00430346" w:rsidRPr="00EB1F89">
          <w:rPr>
            <w:rStyle w:val="Hyperlink"/>
            <w:b/>
            <w:bCs/>
            <w:noProof/>
            <w:color w:val="404040" w:themeColor="text1" w:themeTint="BF"/>
            <w:lang w:val="en-AU"/>
          </w:rPr>
          <w:t>1.2.13 Records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55</w:t>
        </w:r>
        <w:r w:rsidR="00430346" w:rsidRPr="00EB1F89">
          <w:rPr>
            <w:noProof/>
            <w:webHidden/>
            <w:color w:val="404040" w:themeColor="text1" w:themeTint="BF"/>
          </w:rPr>
          <w:fldChar w:fldCharType="end"/>
        </w:r>
      </w:hyperlink>
    </w:p>
    <w:p w14:paraId="19CB42BF" w14:textId="0E58C307" w:rsidR="00430346" w:rsidRPr="00EB1F89" w:rsidRDefault="00000000">
      <w:pPr>
        <w:pStyle w:val="TOC3"/>
        <w:rPr>
          <w:rFonts w:eastAsiaTheme="minorEastAsia"/>
          <w:noProof/>
          <w:color w:val="404040" w:themeColor="text1" w:themeTint="BF"/>
          <w:sz w:val="22"/>
          <w:lang w:val="en-US"/>
        </w:rPr>
      </w:pPr>
      <w:hyperlink w:anchor="_Toc100664748" w:history="1">
        <w:r w:rsidR="00430346" w:rsidRPr="00EB1F89">
          <w:rPr>
            <w:rStyle w:val="Hyperlink"/>
            <w:b/>
            <w:bCs/>
            <w:noProof/>
            <w:color w:val="404040" w:themeColor="text1" w:themeTint="BF"/>
            <w:lang w:val="en-AU"/>
          </w:rPr>
          <w:t>1.2.14 Rights and Responsibilities of Workers, Employers and Clients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57</w:t>
        </w:r>
        <w:r w:rsidR="00430346" w:rsidRPr="00EB1F89">
          <w:rPr>
            <w:noProof/>
            <w:webHidden/>
            <w:color w:val="404040" w:themeColor="text1" w:themeTint="BF"/>
          </w:rPr>
          <w:fldChar w:fldCharType="end"/>
        </w:r>
      </w:hyperlink>
    </w:p>
    <w:p w14:paraId="25CC6597" w14:textId="6E4BECE2" w:rsidR="00430346" w:rsidRPr="00EB1F89" w:rsidRDefault="00000000">
      <w:pPr>
        <w:pStyle w:val="TOC3"/>
        <w:rPr>
          <w:rFonts w:eastAsiaTheme="minorEastAsia"/>
          <w:noProof/>
          <w:color w:val="404040" w:themeColor="text1" w:themeTint="BF"/>
          <w:sz w:val="22"/>
          <w:lang w:val="en-US"/>
        </w:rPr>
      </w:pPr>
      <w:hyperlink w:anchor="_Toc100664749" w:history="1">
        <w:r w:rsidR="00430346" w:rsidRPr="00EB1F89">
          <w:rPr>
            <w:rStyle w:val="Hyperlink"/>
            <w:b/>
            <w:bCs/>
            <w:noProof/>
            <w:color w:val="404040" w:themeColor="text1" w:themeTint="BF"/>
            <w:lang w:val="en-AU"/>
          </w:rPr>
          <w:t>1.2.15 Industrial Relations Legislation and Requirements Relevant to Organisation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_Toc100664749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62</w:t>
        </w:r>
        <w:r w:rsidR="00430346" w:rsidRPr="00EB1F89">
          <w:rPr>
            <w:noProof/>
            <w:webHidden/>
            <w:color w:val="404040" w:themeColor="text1" w:themeTint="BF"/>
          </w:rPr>
          <w:fldChar w:fldCharType="end"/>
        </w:r>
      </w:hyperlink>
    </w:p>
    <w:p w14:paraId="2D622148" w14:textId="76D86838" w:rsidR="00430346" w:rsidRPr="00EB1F89" w:rsidRDefault="00000000">
      <w:pPr>
        <w:pStyle w:val="TOC3"/>
        <w:rPr>
          <w:rFonts w:eastAsiaTheme="minorEastAsia"/>
          <w:noProof/>
          <w:color w:val="404040" w:themeColor="text1" w:themeTint="BF"/>
          <w:sz w:val="22"/>
          <w:lang w:val="en-US"/>
        </w:rPr>
      </w:pPr>
      <w:hyperlink w:anchor="_Toc100664750" w:history="1">
        <w:r w:rsidR="00430346" w:rsidRPr="00EB1F89">
          <w:rPr>
            <w:rStyle w:val="Hyperlink"/>
            <w:b/>
            <w:bCs/>
            <w:noProof/>
            <w:color w:val="404040" w:themeColor="text1" w:themeTint="BF"/>
            <w:lang w:val="en-AU"/>
          </w:rPr>
          <w:t>1.2.16 Specific Legislations in the Area of Work</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63</w:t>
        </w:r>
        <w:r w:rsidR="00430346" w:rsidRPr="00EB1F89">
          <w:rPr>
            <w:noProof/>
            <w:webHidden/>
            <w:color w:val="404040" w:themeColor="text1" w:themeTint="BF"/>
          </w:rPr>
          <w:fldChar w:fldCharType="end"/>
        </w:r>
      </w:hyperlink>
    </w:p>
    <w:p w14:paraId="28A38F50" w14:textId="583DE4D6" w:rsidR="00430346" w:rsidRPr="00EB1F89" w:rsidRDefault="00000000">
      <w:pPr>
        <w:pStyle w:val="TOC3"/>
        <w:rPr>
          <w:rFonts w:eastAsiaTheme="minorEastAsia"/>
          <w:noProof/>
          <w:color w:val="404040" w:themeColor="text1" w:themeTint="BF"/>
          <w:sz w:val="22"/>
          <w:lang w:val="en-US"/>
        </w:rPr>
      </w:pPr>
      <w:hyperlink w:anchor="_Toc100664751" w:history="1">
        <w:r w:rsidR="00430346" w:rsidRPr="00EB1F89">
          <w:rPr>
            <w:rStyle w:val="Hyperlink"/>
            <w:b/>
            <w:bCs/>
            <w:noProof/>
            <w:color w:val="404040" w:themeColor="text1" w:themeTint="BF"/>
            <w:lang w:val="en-AU"/>
          </w:rPr>
          <w:t>1.2.17 Work Role Boundaries – Responsibilities and Limitations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67</w:t>
        </w:r>
        <w:r w:rsidR="00430346" w:rsidRPr="00EB1F89">
          <w:rPr>
            <w:noProof/>
            <w:webHidden/>
            <w:color w:val="404040" w:themeColor="text1" w:themeTint="BF"/>
          </w:rPr>
          <w:fldChar w:fldCharType="end"/>
        </w:r>
      </w:hyperlink>
    </w:p>
    <w:p w14:paraId="25BDC6D5" w14:textId="50CAA857" w:rsidR="00430346" w:rsidRPr="00EB1F89" w:rsidRDefault="00000000">
      <w:pPr>
        <w:pStyle w:val="TOC3"/>
        <w:rPr>
          <w:rFonts w:eastAsiaTheme="minorEastAsia"/>
          <w:noProof/>
          <w:color w:val="404040" w:themeColor="text1" w:themeTint="BF"/>
          <w:sz w:val="22"/>
          <w:lang w:val="en-US"/>
        </w:rPr>
      </w:pPr>
      <w:hyperlink w:anchor="_Toc100664752" w:history="1">
        <w:r w:rsidR="00430346" w:rsidRPr="00EB1F89">
          <w:rPr>
            <w:rStyle w:val="Hyperlink"/>
            <w:b/>
            <w:bCs/>
            <w:noProof/>
            <w:color w:val="404040" w:themeColor="text1" w:themeTint="BF"/>
            <w:lang w:val="en-AU"/>
          </w:rPr>
          <w:t>1.2.18 Work Health and Safety</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69</w:t>
        </w:r>
        <w:r w:rsidR="00430346" w:rsidRPr="00EB1F89">
          <w:rPr>
            <w:noProof/>
            <w:webHidden/>
            <w:color w:val="404040" w:themeColor="text1" w:themeTint="BF"/>
          </w:rPr>
          <w:fldChar w:fldCharType="end"/>
        </w:r>
      </w:hyperlink>
    </w:p>
    <w:p w14:paraId="7C8199E4" w14:textId="2E5F4EB0" w:rsidR="00430346" w:rsidRPr="00EB1F89" w:rsidRDefault="00000000">
      <w:pPr>
        <w:pStyle w:val="TOC2"/>
        <w:rPr>
          <w:rFonts w:eastAsiaTheme="minorEastAsia"/>
          <w:noProof/>
          <w:color w:val="404040" w:themeColor="text1" w:themeTint="BF"/>
          <w:sz w:val="22"/>
          <w:lang w:val="en-US"/>
        </w:rPr>
      </w:pPr>
      <w:hyperlink w:anchor="_Toc100664753" w:history="1">
        <w:r w:rsidR="00430346" w:rsidRPr="00EB1F89">
          <w:rPr>
            <w:rStyle w:val="Hyperlink"/>
            <w:rFonts w:cs="Arial"/>
            <w:noProof/>
            <w:color w:val="404040" w:themeColor="text1" w:themeTint="BF"/>
            <w:lang w:val="en-AU" w:bidi="en-US"/>
          </w:rPr>
          <w:t>1.3</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Adhere to Legal Requirements in Work Practices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71</w:t>
        </w:r>
        <w:r w:rsidR="00430346" w:rsidRPr="00EB1F89">
          <w:rPr>
            <w:noProof/>
            <w:webHidden/>
            <w:color w:val="404040" w:themeColor="text1" w:themeTint="BF"/>
          </w:rPr>
          <w:fldChar w:fldCharType="end"/>
        </w:r>
      </w:hyperlink>
    </w:p>
    <w:p w14:paraId="12F9A8BB" w14:textId="3170568C" w:rsidR="00430346" w:rsidRPr="00EB1F89" w:rsidRDefault="00000000">
      <w:pPr>
        <w:pStyle w:val="TOC2"/>
        <w:rPr>
          <w:rFonts w:eastAsiaTheme="minorEastAsia"/>
          <w:noProof/>
          <w:color w:val="404040" w:themeColor="text1" w:themeTint="BF"/>
          <w:sz w:val="22"/>
          <w:lang w:val="en-US"/>
        </w:rPr>
      </w:pPr>
      <w:hyperlink w:anchor="_Toc100664754" w:history="1">
        <w:r w:rsidR="00430346" w:rsidRPr="00EB1F89">
          <w:rPr>
            <w:rStyle w:val="Hyperlink"/>
            <w:rFonts w:cs="Arial"/>
            <w:noProof/>
            <w:color w:val="404040" w:themeColor="text1" w:themeTint="BF"/>
            <w:lang w:val="en-AU" w:bidi="en-US"/>
          </w:rPr>
          <w:t>1.4</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Report Breaches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75</w:t>
        </w:r>
        <w:r w:rsidR="00430346" w:rsidRPr="00EB1F89">
          <w:rPr>
            <w:noProof/>
            <w:webHidden/>
            <w:color w:val="404040" w:themeColor="text1" w:themeTint="BF"/>
          </w:rPr>
          <w:fldChar w:fldCharType="end"/>
        </w:r>
      </w:hyperlink>
    </w:p>
    <w:p w14:paraId="0ECACCCD" w14:textId="769E868C" w:rsidR="00430346" w:rsidRPr="00EB1F89" w:rsidRDefault="00000000">
      <w:pPr>
        <w:pStyle w:val="TOC3"/>
        <w:rPr>
          <w:rFonts w:eastAsiaTheme="minorEastAsia"/>
          <w:noProof/>
          <w:color w:val="404040" w:themeColor="text1" w:themeTint="BF"/>
          <w:sz w:val="22"/>
          <w:lang w:val="en-US"/>
        </w:rPr>
      </w:pPr>
      <w:hyperlink w:anchor="_Toc100664755" w:history="1">
        <w:r w:rsidR="00430346" w:rsidRPr="00EB1F89">
          <w:rPr>
            <w:rStyle w:val="Hyperlink"/>
            <w:b/>
            <w:bCs/>
            <w:noProof/>
            <w:color w:val="404040" w:themeColor="text1" w:themeTint="BF"/>
            <w:lang w:val="en-AU"/>
          </w:rPr>
          <w:t>1.4.1 Consequences of Breaches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78</w:t>
        </w:r>
        <w:r w:rsidR="00430346" w:rsidRPr="00EB1F89">
          <w:rPr>
            <w:noProof/>
            <w:webHidden/>
            <w:color w:val="404040" w:themeColor="text1" w:themeTint="BF"/>
          </w:rPr>
          <w:fldChar w:fldCharType="end"/>
        </w:r>
      </w:hyperlink>
    </w:p>
    <w:p w14:paraId="151F9729" w14:textId="08EE21F4" w:rsidR="00430346" w:rsidRPr="00EB1F89" w:rsidRDefault="00000000">
      <w:pPr>
        <w:pStyle w:val="TOC3"/>
        <w:rPr>
          <w:rFonts w:eastAsiaTheme="minorEastAsia"/>
          <w:noProof/>
          <w:color w:val="404040" w:themeColor="text1" w:themeTint="BF"/>
          <w:sz w:val="22"/>
          <w:lang w:val="en-US"/>
        </w:rPr>
      </w:pPr>
      <w:hyperlink w:anchor="_Toc100664756" w:history="1">
        <w:r w:rsidR="00430346" w:rsidRPr="00EB1F89">
          <w:rPr>
            <w:rStyle w:val="Hyperlink"/>
            <w:b/>
            <w:bCs/>
            <w:noProof/>
            <w:color w:val="404040" w:themeColor="text1" w:themeTint="BF"/>
            <w:lang w:val="en-AU"/>
          </w:rPr>
          <w:t>1.4.2 Legal Issues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87</w:t>
        </w:r>
        <w:r w:rsidR="00430346" w:rsidRPr="00EB1F89">
          <w:rPr>
            <w:noProof/>
            <w:webHidden/>
            <w:color w:val="404040" w:themeColor="text1" w:themeTint="BF"/>
          </w:rPr>
          <w:fldChar w:fldCharType="end"/>
        </w:r>
      </w:hyperlink>
    </w:p>
    <w:p w14:paraId="77F6CCB1" w14:textId="79D3DCAF" w:rsidR="00430346" w:rsidRPr="00EB1F89" w:rsidRDefault="00000000">
      <w:pPr>
        <w:pStyle w:val="TOC2"/>
        <w:rPr>
          <w:rFonts w:eastAsiaTheme="minorEastAsia"/>
          <w:noProof/>
          <w:color w:val="404040" w:themeColor="text1" w:themeTint="BF"/>
          <w:sz w:val="22"/>
          <w:lang w:val="en-US"/>
        </w:rPr>
      </w:pPr>
      <w:hyperlink w:anchor="_Toc100664757" w:history="1">
        <w:r w:rsidR="00430346" w:rsidRPr="00EB1F89">
          <w:rPr>
            <w:rStyle w:val="Hyperlink"/>
            <w:noProof/>
            <w:color w:val="404040" w:themeColor="text1" w:themeTint="BF"/>
            <w:lang w:val="en-AU" w:bidi="en-US"/>
          </w:rPr>
          <w:t>Learning Activity for Chapter 1</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91</w:t>
        </w:r>
        <w:r w:rsidR="00430346" w:rsidRPr="00EB1F89">
          <w:rPr>
            <w:noProof/>
            <w:webHidden/>
            <w:color w:val="404040" w:themeColor="text1" w:themeTint="BF"/>
          </w:rPr>
          <w:fldChar w:fldCharType="end"/>
        </w:r>
      </w:hyperlink>
    </w:p>
    <w:p w14:paraId="5217A978" w14:textId="7489A251" w:rsidR="00430346" w:rsidRPr="00EB1F89" w:rsidRDefault="00000000">
      <w:pPr>
        <w:pStyle w:val="TOC1"/>
        <w:rPr>
          <w:rFonts w:eastAsiaTheme="minorEastAsia"/>
          <w:b w:val="0"/>
          <w:noProof/>
          <w:sz w:val="22"/>
          <w:lang w:val="en-US"/>
        </w:rPr>
      </w:pPr>
      <w:hyperlink w:anchor="_Toc100664758" w:history="1">
        <w:r w:rsidR="00430346" w:rsidRPr="00EB1F89">
          <w:rPr>
            <w:rStyle w:val="Hyperlink"/>
            <w:bCs/>
            <w:noProof/>
            <w:color w:val="404040" w:themeColor="text1" w:themeTint="BF"/>
            <w:lang w:bidi="en-US"/>
          </w:rPr>
          <w:t>II.</w:t>
        </w:r>
        <w:r w:rsidR="00430346" w:rsidRPr="00EB1F89">
          <w:rPr>
            <w:rStyle w:val="Hyperlink"/>
            <w:noProof/>
            <w:color w:val="404040" w:themeColor="text1" w:themeTint="BF"/>
            <w:lang w:bidi="en-US"/>
          </w:rPr>
          <w:t xml:space="preserve"> Identify and Meet Ethical Responsibilities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_Toc100664758 \h </w:instrText>
        </w:r>
        <w:r w:rsidR="00430346" w:rsidRPr="00EB1F89">
          <w:rPr>
            <w:noProof/>
            <w:webHidden/>
          </w:rPr>
        </w:r>
        <w:r w:rsidR="00430346" w:rsidRPr="00EB1F89">
          <w:rPr>
            <w:noProof/>
            <w:webHidden/>
          </w:rPr>
          <w:fldChar w:fldCharType="separate"/>
        </w:r>
        <w:r w:rsidR="00EB1F89" w:rsidRPr="00EB1F89">
          <w:rPr>
            <w:noProof/>
            <w:webHidden/>
          </w:rPr>
          <w:t>92</w:t>
        </w:r>
        <w:r w:rsidR="00430346" w:rsidRPr="00EB1F89">
          <w:rPr>
            <w:noProof/>
            <w:webHidden/>
          </w:rPr>
          <w:fldChar w:fldCharType="end"/>
        </w:r>
      </w:hyperlink>
    </w:p>
    <w:p w14:paraId="70CD5481" w14:textId="7CD671E3" w:rsidR="00430346" w:rsidRPr="00EB1F89" w:rsidRDefault="00000000">
      <w:pPr>
        <w:pStyle w:val="TOC2"/>
        <w:rPr>
          <w:rFonts w:eastAsiaTheme="minorEastAsia"/>
          <w:noProof/>
          <w:color w:val="404040" w:themeColor="text1" w:themeTint="BF"/>
          <w:sz w:val="22"/>
          <w:lang w:val="en-US"/>
        </w:rPr>
      </w:pPr>
      <w:hyperlink w:anchor="_Toc100664759" w:history="1">
        <w:r w:rsidR="00430346" w:rsidRPr="00EB1F89">
          <w:rPr>
            <w:rStyle w:val="Hyperlink"/>
            <w:rFonts w:cs="Arial"/>
            <w:noProof/>
            <w:color w:val="404040" w:themeColor="text1" w:themeTint="BF"/>
            <w:lang w:val="en-AU" w:bidi="en-US"/>
          </w:rPr>
          <w:t>2.1</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Access and Interpret Sources of Information About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_Toc100664759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93</w:t>
        </w:r>
        <w:r w:rsidR="00430346" w:rsidRPr="00EB1F89">
          <w:rPr>
            <w:noProof/>
            <w:webHidden/>
            <w:color w:val="404040" w:themeColor="text1" w:themeTint="BF"/>
          </w:rPr>
          <w:fldChar w:fldCharType="end"/>
        </w:r>
      </w:hyperlink>
    </w:p>
    <w:p w14:paraId="102FD8FE" w14:textId="61B6E5BB" w:rsidR="00430346" w:rsidRPr="00EB1F89" w:rsidRDefault="00000000">
      <w:pPr>
        <w:pStyle w:val="TOC3"/>
        <w:rPr>
          <w:rFonts w:eastAsiaTheme="minorEastAsia"/>
          <w:noProof/>
          <w:color w:val="404040" w:themeColor="text1" w:themeTint="BF"/>
          <w:sz w:val="22"/>
          <w:lang w:val="en-US"/>
        </w:rPr>
      </w:pPr>
      <w:hyperlink w:anchor="_Toc100664760" w:history="1">
        <w:r w:rsidR="00430346" w:rsidRPr="00EB1F89">
          <w:rPr>
            <w:rStyle w:val="Hyperlink"/>
            <w:b/>
            <w:bCs/>
            <w:noProof/>
            <w:color w:val="404040" w:themeColor="text1" w:themeTint="BF"/>
          </w:rPr>
          <w:t>2.1.1 Identifying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93</w:t>
        </w:r>
        <w:r w:rsidR="00430346" w:rsidRPr="00EB1F89">
          <w:rPr>
            <w:noProof/>
            <w:webHidden/>
            <w:color w:val="404040" w:themeColor="text1" w:themeTint="BF"/>
          </w:rPr>
          <w:fldChar w:fldCharType="end"/>
        </w:r>
      </w:hyperlink>
    </w:p>
    <w:p w14:paraId="16A45321" w14:textId="7E0A06E5" w:rsidR="00430346" w:rsidRPr="00EB1F89" w:rsidRDefault="00000000">
      <w:pPr>
        <w:pStyle w:val="TOC3"/>
        <w:rPr>
          <w:rFonts w:eastAsiaTheme="minorEastAsia"/>
          <w:noProof/>
          <w:color w:val="404040" w:themeColor="text1" w:themeTint="BF"/>
          <w:sz w:val="22"/>
          <w:lang w:val="en-US"/>
        </w:rPr>
      </w:pPr>
      <w:hyperlink w:anchor="_Toc100664761" w:history="1">
        <w:r w:rsidR="00430346" w:rsidRPr="00EB1F89">
          <w:rPr>
            <w:rStyle w:val="Hyperlink"/>
            <w:b/>
            <w:bCs/>
            <w:noProof/>
            <w:color w:val="404040" w:themeColor="text1" w:themeTint="BF"/>
          </w:rPr>
          <w:t>2.1.2 Accessing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94</w:t>
        </w:r>
        <w:r w:rsidR="00430346" w:rsidRPr="00EB1F89">
          <w:rPr>
            <w:noProof/>
            <w:webHidden/>
            <w:color w:val="404040" w:themeColor="text1" w:themeTint="BF"/>
          </w:rPr>
          <w:fldChar w:fldCharType="end"/>
        </w:r>
      </w:hyperlink>
    </w:p>
    <w:p w14:paraId="3915DE13" w14:textId="3E32A9F3" w:rsidR="00430346" w:rsidRPr="00EB1F89" w:rsidRDefault="00000000">
      <w:pPr>
        <w:pStyle w:val="TOC3"/>
        <w:rPr>
          <w:rFonts w:eastAsiaTheme="minorEastAsia"/>
          <w:noProof/>
          <w:color w:val="404040" w:themeColor="text1" w:themeTint="BF"/>
          <w:sz w:val="22"/>
          <w:lang w:val="en-US"/>
        </w:rPr>
      </w:pPr>
      <w:hyperlink w:anchor="_Toc100664762" w:history="1">
        <w:r w:rsidR="00430346" w:rsidRPr="00EB1F89">
          <w:rPr>
            <w:rStyle w:val="Hyperlink"/>
            <w:b/>
            <w:bCs/>
            <w:noProof/>
            <w:color w:val="404040" w:themeColor="text1" w:themeTint="BF"/>
          </w:rPr>
          <w:t>2.1.3 Interpreting Sources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94</w:t>
        </w:r>
        <w:r w:rsidR="00430346" w:rsidRPr="00EB1F89">
          <w:rPr>
            <w:noProof/>
            <w:webHidden/>
            <w:color w:val="404040" w:themeColor="text1" w:themeTint="BF"/>
          </w:rPr>
          <w:fldChar w:fldCharType="end"/>
        </w:r>
      </w:hyperlink>
    </w:p>
    <w:p w14:paraId="16F54483" w14:textId="23576B34" w:rsidR="00430346" w:rsidRPr="00EB1F89" w:rsidRDefault="00000000">
      <w:pPr>
        <w:pStyle w:val="TOC2"/>
        <w:rPr>
          <w:rFonts w:eastAsiaTheme="minorEastAsia"/>
          <w:noProof/>
          <w:color w:val="404040" w:themeColor="text1" w:themeTint="BF"/>
          <w:sz w:val="22"/>
          <w:lang w:val="en-US"/>
        </w:rPr>
      </w:pPr>
      <w:hyperlink w:anchor="_Toc100664763" w:history="1">
        <w:r w:rsidR="00430346" w:rsidRPr="00EB1F89">
          <w:rPr>
            <w:rStyle w:val="Hyperlink"/>
            <w:rFonts w:cs="Arial"/>
            <w:noProof/>
            <w:color w:val="404040" w:themeColor="text1" w:themeTint="BF"/>
            <w:lang w:val="en-AU" w:bidi="en-US"/>
          </w:rPr>
          <w:t>2.2</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the Scope and Nature of Own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98</w:t>
        </w:r>
        <w:r w:rsidR="00430346" w:rsidRPr="00EB1F89">
          <w:rPr>
            <w:noProof/>
            <w:webHidden/>
            <w:color w:val="404040" w:themeColor="text1" w:themeTint="BF"/>
          </w:rPr>
          <w:fldChar w:fldCharType="end"/>
        </w:r>
      </w:hyperlink>
    </w:p>
    <w:p w14:paraId="5A52259D" w14:textId="562E2B9E" w:rsidR="00430346" w:rsidRPr="00EB1F89" w:rsidRDefault="00000000">
      <w:pPr>
        <w:pStyle w:val="TOC3"/>
        <w:rPr>
          <w:rFonts w:eastAsiaTheme="minorEastAsia"/>
          <w:noProof/>
          <w:color w:val="404040" w:themeColor="text1" w:themeTint="BF"/>
          <w:sz w:val="22"/>
          <w:lang w:val="en-US"/>
        </w:rPr>
      </w:pPr>
      <w:hyperlink w:anchor="_Toc100664764" w:history="1">
        <w:r w:rsidR="00430346" w:rsidRPr="00EB1F89">
          <w:rPr>
            <w:rStyle w:val="Hyperlink"/>
            <w:b/>
            <w:bCs/>
            <w:noProof/>
            <w:color w:val="404040" w:themeColor="text1" w:themeTint="BF"/>
          </w:rPr>
          <w:t>2.2.1 Children in the Workplace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101</w:t>
        </w:r>
        <w:r w:rsidR="00430346" w:rsidRPr="00EB1F89">
          <w:rPr>
            <w:noProof/>
            <w:webHidden/>
            <w:color w:val="404040" w:themeColor="text1" w:themeTint="BF"/>
          </w:rPr>
          <w:fldChar w:fldCharType="end"/>
        </w:r>
      </w:hyperlink>
    </w:p>
    <w:p w14:paraId="1C79D194" w14:textId="3722BFD9" w:rsidR="00430346" w:rsidRPr="00EB1F89" w:rsidRDefault="00000000">
      <w:pPr>
        <w:pStyle w:val="TOC3"/>
        <w:rPr>
          <w:rFonts w:eastAsiaTheme="minorEastAsia"/>
          <w:noProof/>
          <w:color w:val="404040" w:themeColor="text1" w:themeTint="BF"/>
          <w:sz w:val="22"/>
          <w:lang w:val="en-US"/>
        </w:rPr>
      </w:pPr>
      <w:hyperlink w:anchor="_Toc100664765" w:history="1">
        <w:r w:rsidR="00430346" w:rsidRPr="00EB1F89">
          <w:rPr>
            <w:rStyle w:val="Hyperlink"/>
            <w:b/>
            <w:bCs/>
            <w:noProof/>
            <w:color w:val="404040" w:themeColor="text1" w:themeTint="BF"/>
          </w:rPr>
          <w:t>2.2.2 Codes of Conduct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104</w:t>
        </w:r>
        <w:r w:rsidR="00430346" w:rsidRPr="00EB1F89">
          <w:rPr>
            <w:noProof/>
            <w:webHidden/>
            <w:color w:val="404040" w:themeColor="text1" w:themeTint="BF"/>
          </w:rPr>
          <w:fldChar w:fldCharType="end"/>
        </w:r>
      </w:hyperlink>
    </w:p>
    <w:p w14:paraId="0869D091" w14:textId="1ECF3042" w:rsidR="00430346" w:rsidRPr="00EB1F89" w:rsidRDefault="00000000">
      <w:pPr>
        <w:pStyle w:val="TOC3"/>
        <w:rPr>
          <w:rFonts w:eastAsiaTheme="minorEastAsia"/>
          <w:noProof/>
          <w:color w:val="404040" w:themeColor="text1" w:themeTint="BF"/>
          <w:sz w:val="22"/>
          <w:lang w:val="en-US"/>
        </w:rPr>
      </w:pPr>
      <w:hyperlink w:anchor="_Toc100664766" w:history="1">
        <w:r w:rsidR="00430346" w:rsidRPr="00EB1F89">
          <w:rPr>
            <w:rStyle w:val="Hyperlink"/>
            <w:b/>
            <w:bCs/>
            <w:noProof/>
            <w:color w:val="404040" w:themeColor="text1" w:themeTint="BF"/>
          </w:rPr>
          <w:t>2.2.3 Codes of Practice and Practice Standards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106</w:t>
        </w:r>
        <w:r w:rsidR="00430346" w:rsidRPr="00EB1F89">
          <w:rPr>
            <w:noProof/>
            <w:webHidden/>
            <w:color w:val="404040" w:themeColor="text1" w:themeTint="BF"/>
          </w:rPr>
          <w:fldChar w:fldCharType="end"/>
        </w:r>
      </w:hyperlink>
    </w:p>
    <w:p w14:paraId="5E730E2F" w14:textId="01823AA2" w:rsidR="00430346" w:rsidRPr="00EB1F89" w:rsidRDefault="00000000">
      <w:pPr>
        <w:pStyle w:val="TOC3"/>
        <w:rPr>
          <w:rFonts w:eastAsiaTheme="minorEastAsia"/>
          <w:noProof/>
          <w:color w:val="404040" w:themeColor="text1" w:themeTint="BF"/>
          <w:sz w:val="22"/>
          <w:lang w:val="en-US"/>
        </w:rPr>
      </w:pPr>
      <w:hyperlink w:anchor="_Toc100664767" w:history="1">
        <w:r w:rsidR="00430346" w:rsidRPr="00EB1F89">
          <w:rPr>
            <w:rStyle w:val="Hyperlink"/>
            <w:b/>
            <w:bCs/>
            <w:noProof/>
            <w:color w:val="404040" w:themeColor="text1" w:themeTint="BF"/>
          </w:rPr>
          <w:t>2.2.4 Complaints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108</w:t>
        </w:r>
        <w:r w:rsidR="00430346" w:rsidRPr="00EB1F89">
          <w:rPr>
            <w:noProof/>
            <w:webHidden/>
            <w:color w:val="404040" w:themeColor="text1" w:themeTint="BF"/>
          </w:rPr>
          <w:fldChar w:fldCharType="end"/>
        </w:r>
      </w:hyperlink>
    </w:p>
    <w:p w14:paraId="7EF41429" w14:textId="42E753AE" w:rsidR="00430346" w:rsidRPr="00EB1F89" w:rsidRDefault="00000000">
      <w:pPr>
        <w:pStyle w:val="TOC3"/>
        <w:rPr>
          <w:rFonts w:eastAsiaTheme="minorEastAsia"/>
          <w:noProof/>
          <w:color w:val="404040" w:themeColor="text1" w:themeTint="BF"/>
          <w:sz w:val="22"/>
          <w:lang w:val="en-US"/>
        </w:rPr>
      </w:pPr>
      <w:hyperlink w:anchor="_Toc100664768" w:history="1">
        <w:r w:rsidR="00430346" w:rsidRPr="00EB1F89">
          <w:rPr>
            <w:rStyle w:val="Hyperlink"/>
            <w:b/>
            <w:bCs/>
            <w:noProof/>
            <w:color w:val="404040" w:themeColor="text1" w:themeTint="BF"/>
          </w:rPr>
          <w:t>2.2.5 Continuing Professional Education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111</w:t>
        </w:r>
        <w:r w:rsidR="00430346" w:rsidRPr="00EB1F89">
          <w:rPr>
            <w:noProof/>
            <w:webHidden/>
            <w:color w:val="404040" w:themeColor="text1" w:themeTint="BF"/>
          </w:rPr>
          <w:fldChar w:fldCharType="end"/>
        </w:r>
      </w:hyperlink>
    </w:p>
    <w:p w14:paraId="74B66918" w14:textId="4D7A2B1E" w:rsidR="00430346" w:rsidRPr="00EB1F89" w:rsidRDefault="00000000">
      <w:pPr>
        <w:pStyle w:val="TOC3"/>
        <w:rPr>
          <w:rFonts w:eastAsiaTheme="minorEastAsia"/>
          <w:noProof/>
          <w:color w:val="404040" w:themeColor="text1" w:themeTint="BF"/>
          <w:sz w:val="22"/>
          <w:lang w:val="en-US"/>
        </w:rPr>
      </w:pPr>
      <w:hyperlink w:anchor="_Toc100664769" w:history="1">
        <w:r w:rsidR="00430346" w:rsidRPr="00EB1F89">
          <w:rPr>
            <w:rStyle w:val="Hyperlink"/>
            <w:b/>
            <w:bCs/>
            <w:noProof/>
            <w:color w:val="404040" w:themeColor="text1" w:themeTint="BF"/>
          </w:rPr>
          <w:t>2.2.6 Discrimination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_Toc100664769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112</w:t>
        </w:r>
        <w:r w:rsidR="00430346" w:rsidRPr="00EB1F89">
          <w:rPr>
            <w:noProof/>
            <w:webHidden/>
            <w:color w:val="404040" w:themeColor="text1" w:themeTint="BF"/>
          </w:rPr>
          <w:fldChar w:fldCharType="end"/>
        </w:r>
      </w:hyperlink>
    </w:p>
    <w:p w14:paraId="14EAB5D5" w14:textId="59DE3777" w:rsidR="00430346" w:rsidRPr="00EB1F89" w:rsidRDefault="00000000">
      <w:pPr>
        <w:pStyle w:val="TOC3"/>
        <w:rPr>
          <w:rFonts w:eastAsiaTheme="minorEastAsia"/>
          <w:noProof/>
          <w:color w:val="404040" w:themeColor="text1" w:themeTint="BF"/>
          <w:sz w:val="22"/>
          <w:lang w:val="en-US"/>
        </w:rPr>
      </w:pPr>
      <w:hyperlink w:anchor="_Toc100664770" w:history="1">
        <w:r w:rsidR="00430346" w:rsidRPr="00EB1F89">
          <w:rPr>
            <w:rStyle w:val="Hyperlink"/>
            <w:b/>
            <w:bCs/>
            <w:noProof/>
            <w:color w:val="404040" w:themeColor="text1" w:themeTint="BF"/>
          </w:rPr>
          <w:t>2.2.7 Dignity of Risk and Duty of Care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115</w:t>
        </w:r>
        <w:r w:rsidR="00430346" w:rsidRPr="00EB1F89">
          <w:rPr>
            <w:noProof/>
            <w:webHidden/>
            <w:color w:val="404040" w:themeColor="text1" w:themeTint="BF"/>
          </w:rPr>
          <w:fldChar w:fldCharType="end"/>
        </w:r>
      </w:hyperlink>
    </w:p>
    <w:p w14:paraId="0B4E6674" w14:textId="602FC8E5" w:rsidR="00430346" w:rsidRPr="00EB1F89" w:rsidRDefault="00000000">
      <w:pPr>
        <w:pStyle w:val="TOC3"/>
        <w:rPr>
          <w:rFonts w:eastAsiaTheme="minorEastAsia"/>
          <w:noProof/>
          <w:color w:val="404040" w:themeColor="text1" w:themeTint="BF"/>
          <w:sz w:val="22"/>
          <w:lang w:val="en-US"/>
        </w:rPr>
      </w:pPr>
      <w:hyperlink w:anchor="_Toc100664771" w:history="1">
        <w:r w:rsidR="00430346" w:rsidRPr="00EB1F89">
          <w:rPr>
            <w:rStyle w:val="Hyperlink"/>
            <w:b/>
            <w:bCs/>
            <w:noProof/>
            <w:color w:val="404040" w:themeColor="text1" w:themeTint="BF"/>
          </w:rPr>
          <w:t>2.2.8 Human Rights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117</w:t>
        </w:r>
        <w:r w:rsidR="00430346" w:rsidRPr="00EB1F89">
          <w:rPr>
            <w:noProof/>
            <w:webHidden/>
            <w:color w:val="404040" w:themeColor="text1" w:themeTint="BF"/>
          </w:rPr>
          <w:fldChar w:fldCharType="end"/>
        </w:r>
      </w:hyperlink>
    </w:p>
    <w:p w14:paraId="59BD1AD9" w14:textId="405AE293" w:rsidR="00430346" w:rsidRPr="00EB1F89" w:rsidRDefault="00000000">
      <w:pPr>
        <w:pStyle w:val="TOC3"/>
        <w:rPr>
          <w:rFonts w:eastAsiaTheme="minorEastAsia"/>
          <w:noProof/>
          <w:color w:val="404040" w:themeColor="text1" w:themeTint="BF"/>
          <w:sz w:val="22"/>
          <w:lang w:val="en-US"/>
        </w:rPr>
      </w:pPr>
      <w:hyperlink w:anchor="_Toc100664772" w:history="1">
        <w:r w:rsidR="00430346" w:rsidRPr="00EB1F89">
          <w:rPr>
            <w:rStyle w:val="Hyperlink"/>
            <w:b/>
            <w:bCs/>
            <w:noProof/>
            <w:color w:val="404040" w:themeColor="text1" w:themeTint="BF"/>
          </w:rPr>
          <w:t>2.2.9 Privacy, Confidentiality, Disclosure and Informed Consent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119</w:t>
        </w:r>
        <w:r w:rsidR="00430346" w:rsidRPr="00EB1F89">
          <w:rPr>
            <w:noProof/>
            <w:webHidden/>
            <w:color w:val="404040" w:themeColor="text1" w:themeTint="BF"/>
          </w:rPr>
          <w:fldChar w:fldCharType="end"/>
        </w:r>
      </w:hyperlink>
    </w:p>
    <w:p w14:paraId="46BBE534" w14:textId="72D5CF9D" w:rsidR="00430346" w:rsidRPr="00EB1F89" w:rsidRDefault="00000000">
      <w:pPr>
        <w:pStyle w:val="TOC3"/>
        <w:rPr>
          <w:rFonts w:eastAsiaTheme="minorEastAsia"/>
          <w:noProof/>
          <w:color w:val="404040" w:themeColor="text1" w:themeTint="BF"/>
          <w:sz w:val="22"/>
          <w:lang w:val="en-US"/>
        </w:rPr>
      </w:pPr>
      <w:hyperlink w:anchor="_Toc100664773" w:history="1">
        <w:r w:rsidR="00430346" w:rsidRPr="00EB1F89">
          <w:rPr>
            <w:rStyle w:val="Hyperlink"/>
            <w:b/>
            <w:bCs/>
            <w:noProof/>
            <w:color w:val="404040" w:themeColor="text1" w:themeTint="BF"/>
          </w:rPr>
          <w:t>2.2.10 Mandatory Reporting</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122</w:t>
        </w:r>
        <w:r w:rsidR="00430346" w:rsidRPr="00EB1F89">
          <w:rPr>
            <w:noProof/>
            <w:webHidden/>
            <w:color w:val="404040" w:themeColor="text1" w:themeTint="BF"/>
          </w:rPr>
          <w:fldChar w:fldCharType="end"/>
        </w:r>
      </w:hyperlink>
    </w:p>
    <w:p w14:paraId="3154C4B9" w14:textId="25897F79" w:rsidR="00430346" w:rsidRPr="00EB1F89" w:rsidRDefault="00000000">
      <w:pPr>
        <w:pStyle w:val="TOC3"/>
        <w:rPr>
          <w:rFonts w:eastAsiaTheme="minorEastAsia"/>
          <w:noProof/>
          <w:color w:val="404040" w:themeColor="text1" w:themeTint="BF"/>
          <w:sz w:val="22"/>
          <w:lang w:val="en-US"/>
        </w:rPr>
      </w:pPr>
      <w:hyperlink w:anchor="_Toc100664774" w:history="1">
        <w:r w:rsidR="00430346" w:rsidRPr="00EB1F89">
          <w:rPr>
            <w:rStyle w:val="Hyperlink"/>
            <w:b/>
            <w:bCs/>
            <w:noProof/>
            <w:color w:val="404040" w:themeColor="text1" w:themeTint="BF"/>
          </w:rPr>
          <w:t>2.2.11 Practitioner/Client Boundaries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123</w:t>
        </w:r>
        <w:r w:rsidR="00430346" w:rsidRPr="00EB1F89">
          <w:rPr>
            <w:noProof/>
            <w:webHidden/>
            <w:color w:val="404040" w:themeColor="text1" w:themeTint="BF"/>
          </w:rPr>
          <w:fldChar w:fldCharType="end"/>
        </w:r>
      </w:hyperlink>
    </w:p>
    <w:p w14:paraId="1C0BB5F7" w14:textId="2468A884" w:rsidR="00430346" w:rsidRPr="00EB1F89" w:rsidRDefault="00000000">
      <w:pPr>
        <w:pStyle w:val="TOC3"/>
        <w:rPr>
          <w:rFonts w:eastAsiaTheme="minorEastAsia"/>
          <w:noProof/>
          <w:color w:val="404040" w:themeColor="text1" w:themeTint="BF"/>
          <w:sz w:val="22"/>
          <w:lang w:val="en-US"/>
        </w:rPr>
      </w:pPr>
      <w:hyperlink w:anchor="_Toc100664775" w:history="1">
        <w:r w:rsidR="00430346" w:rsidRPr="00EB1F89">
          <w:rPr>
            <w:rStyle w:val="Hyperlink"/>
            <w:b/>
            <w:bCs/>
            <w:noProof/>
            <w:color w:val="404040" w:themeColor="text1" w:themeTint="BF"/>
          </w:rPr>
          <w:t>2.2.12 Policy Frameworks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126</w:t>
        </w:r>
        <w:r w:rsidR="00430346" w:rsidRPr="00EB1F89">
          <w:rPr>
            <w:noProof/>
            <w:webHidden/>
            <w:color w:val="404040" w:themeColor="text1" w:themeTint="BF"/>
          </w:rPr>
          <w:fldChar w:fldCharType="end"/>
        </w:r>
      </w:hyperlink>
    </w:p>
    <w:p w14:paraId="08508685" w14:textId="6341368A" w:rsidR="00430346" w:rsidRPr="00EB1F89" w:rsidRDefault="00000000">
      <w:pPr>
        <w:pStyle w:val="TOC3"/>
        <w:rPr>
          <w:rFonts w:eastAsiaTheme="minorEastAsia"/>
          <w:noProof/>
          <w:color w:val="404040" w:themeColor="text1" w:themeTint="BF"/>
          <w:sz w:val="22"/>
          <w:lang w:val="en-US"/>
        </w:rPr>
      </w:pPr>
      <w:hyperlink w:anchor="_Toc100664776" w:history="1">
        <w:r w:rsidR="00430346" w:rsidRPr="00EB1F89">
          <w:rPr>
            <w:rStyle w:val="Hyperlink"/>
            <w:b/>
            <w:bCs/>
            <w:noProof/>
            <w:color w:val="404040" w:themeColor="text1" w:themeTint="BF"/>
          </w:rPr>
          <w:t>2.2.13 Records Management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128</w:t>
        </w:r>
        <w:r w:rsidR="00430346" w:rsidRPr="00EB1F89">
          <w:rPr>
            <w:noProof/>
            <w:webHidden/>
            <w:color w:val="404040" w:themeColor="text1" w:themeTint="BF"/>
          </w:rPr>
          <w:fldChar w:fldCharType="end"/>
        </w:r>
      </w:hyperlink>
    </w:p>
    <w:p w14:paraId="1445623A" w14:textId="494D60D4" w:rsidR="00430346" w:rsidRPr="00EB1F89" w:rsidRDefault="00000000">
      <w:pPr>
        <w:pStyle w:val="TOC3"/>
        <w:rPr>
          <w:rFonts w:eastAsiaTheme="minorEastAsia"/>
          <w:noProof/>
          <w:color w:val="404040" w:themeColor="text1" w:themeTint="BF"/>
          <w:sz w:val="22"/>
          <w:lang w:val="en-US"/>
        </w:rPr>
      </w:pPr>
      <w:hyperlink w:anchor="_Toc100664777" w:history="1">
        <w:r w:rsidR="00430346" w:rsidRPr="00EB1F89">
          <w:rPr>
            <w:rStyle w:val="Hyperlink"/>
            <w:b/>
            <w:bCs/>
            <w:noProof/>
            <w:color w:val="404040" w:themeColor="text1" w:themeTint="BF"/>
          </w:rPr>
          <w:t>2.2.14 Rights and Responsibilities of Workers, Employers, and Clients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129</w:t>
        </w:r>
        <w:r w:rsidR="00430346" w:rsidRPr="00EB1F89">
          <w:rPr>
            <w:noProof/>
            <w:webHidden/>
            <w:color w:val="404040" w:themeColor="text1" w:themeTint="BF"/>
          </w:rPr>
          <w:fldChar w:fldCharType="end"/>
        </w:r>
      </w:hyperlink>
    </w:p>
    <w:p w14:paraId="44D6109B" w14:textId="728948F8" w:rsidR="00430346" w:rsidRPr="00EB1F89" w:rsidRDefault="00000000">
      <w:pPr>
        <w:pStyle w:val="TOC3"/>
        <w:rPr>
          <w:rFonts w:eastAsiaTheme="minorEastAsia"/>
          <w:noProof/>
          <w:color w:val="404040" w:themeColor="text1" w:themeTint="BF"/>
          <w:sz w:val="22"/>
          <w:lang w:val="en-US"/>
        </w:rPr>
      </w:pPr>
      <w:hyperlink w:anchor="_Toc100664778" w:history="1">
        <w:r w:rsidR="00430346" w:rsidRPr="00EB1F89">
          <w:rPr>
            <w:rStyle w:val="Hyperlink"/>
            <w:b/>
            <w:bCs/>
            <w:noProof/>
            <w:color w:val="404040" w:themeColor="text1" w:themeTint="BF"/>
          </w:rPr>
          <w:t>2.2.15 Industrial Relations Legislation and Requirements Relevant to Organisation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133</w:t>
        </w:r>
        <w:r w:rsidR="00430346" w:rsidRPr="00EB1F89">
          <w:rPr>
            <w:noProof/>
            <w:webHidden/>
            <w:color w:val="404040" w:themeColor="text1" w:themeTint="BF"/>
          </w:rPr>
          <w:fldChar w:fldCharType="end"/>
        </w:r>
      </w:hyperlink>
    </w:p>
    <w:p w14:paraId="6347D35D" w14:textId="603BB911" w:rsidR="00430346" w:rsidRPr="00EB1F89" w:rsidRDefault="00000000">
      <w:pPr>
        <w:pStyle w:val="TOC3"/>
        <w:rPr>
          <w:rFonts w:eastAsiaTheme="minorEastAsia"/>
          <w:noProof/>
          <w:color w:val="404040" w:themeColor="text1" w:themeTint="BF"/>
          <w:sz w:val="22"/>
          <w:lang w:val="en-US"/>
        </w:rPr>
      </w:pPr>
      <w:hyperlink w:anchor="_Toc100664779" w:history="1">
        <w:r w:rsidR="00430346" w:rsidRPr="00EB1F89">
          <w:rPr>
            <w:rStyle w:val="Hyperlink"/>
            <w:b/>
            <w:bCs/>
            <w:noProof/>
            <w:color w:val="404040" w:themeColor="text1" w:themeTint="BF"/>
          </w:rPr>
          <w:t>2.2.16 Specific Requirements in the Area of Work</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_Toc100664779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134</w:t>
        </w:r>
        <w:r w:rsidR="00430346" w:rsidRPr="00EB1F89">
          <w:rPr>
            <w:noProof/>
            <w:webHidden/>
            <w:color w:val="404040" w:themeColor="text1" w:themeTint="BF"/>
          </w:rPr>
          <w:fldChar w:fldCharType="end"/>
        </w:r>
      </w:hyperlink>
    </w:p>
    <w:p w14:paraId="55847472" w14:textId="3086C76C" w:rsidR="00430346" w:rsidRPr="00EB1F89" w:rsidRDefault="00000000">
      <w:pPr>
        <w:pStyle w:val="TOC3"/>
        <w:rPr>
          <w:rFonts w:eastAsiaTheme="minorEastAsia"/>
          <w:noProof/>
          <w:color w:val="404040" w:themeColor="text1" w:themeTint="BF"/>
          <w:sz w:val="22"/>
          <w:lang w:val="en-US"/>
        </w:rPr>
      </w:pPr>
      <w:hyperlink w:anchor="_Toc100664780" w:history="1">
        <w:r w:rsidR="00430346" w:rsidRPr="00EB1F89">
          <w:rPr>
            <w:rStyle w:val="Hyperlink"/>
            <w:b/>
            <w:bCs/>
            <w:noProof/>
            <w:color w:val="404040" w:themeColor="text1" w:themeTint="BF"/>
          </w:rPr>
          <w:t>2.2.17 Work Role Boundaries – Responsibilities and Limitations of Different People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137</w:t>
        </w:r>
        <w:r w:rsidR="00430346" w:rsidRPr="00EB1F89">
          <w:rPr>
            <w:noProof/>
            <w:webHidden/>
            <w:color w:val="404040" w:themeColor="text1" w:themeTint="BF"/>
          </w:rPr>
          <w:fldChar w:fldCharType="end"/>
        </w:r>
      </w:hyperlink>
    </w:p>
    <w:p w14:paraId="55741533" w14:textId="5D83AAA4" w:rsidR="00430346" w:rsidRPr="00EB1F89" w:rsidRDefault="00000000">
      <w:pPr>
        <w:pStyle w:val="TOC3"/>
        <w:rPr>
          <w:rFonts w:eastAsiaTheme="minorEastAsia"/>
          <w:noProof/>
          <w:color w:val="404040" w:themeColor="text1" w:themeTint="BF"/>
          <w:sz w:val="22"/>
          <w:lang w:val="en-US"/>
        </w:rPr>
      </w:pPr>
      <w:hyperlink w:anchor="_Toc100664781" w:history="1">
        <w:r w:rsidR="00430346" w:rsidRPr="00EB1F89">
          <w:rPr>
            <w:rStyle w:val="Hyperlink"/>
            <w:b/>
            <w:bCs/>
            <w:noProof/>
            <w:color w:val="404040" w:themeColor="text1" w:themeTint="BF"/>
          </w:rPr>
          <w:t>2.2.18 Work Health and Safety</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138</w:t>
        </w:r>
        <w:r w:rsidR="00430346" w:rsidRPr="00EB1F89">
          <w:rPr>
            <w:noProof/>
            <w:webHidden/>
            <w:color w:val="404040" w:themeColor="text1" w:themeTint="BF"/>
          </w:rPr>
          <w:fldChar w:fldCharType="end"/>
        </w:r>
      </w:hyperlink>
    </w:p>
    <w:p w14:paraId="615E32EC" w14:textId="349D6523" w:rsidR="00430346" w:rsidRPr="00EB1F89" w:rsidRDefault="00000000">
      <w:pPr>
        <w:pStyle w:val="TOC2"/>
        <w:rPr>
          <w:rStyle w:val="Hyperlink"/>
          <w:noProof/>
          <w:color w:val="404040" w:themeColor="text1" w:themeTint="BF"/>
        </w:rPr>
      </w:pPr>
      <w:hyperlink w:anchor="_Toc100664782" w:history="1">
        <w:r w:rsidR="00430346" w:rsidRPr="00EB1F89">
          <w:rPr>
            <w:rStyle w:val="Hyperlink"/>
            <w:rFonts w:cs="Arial"/>
            <w:noProof/>
            <w:color w:val="404040" w:themeColor="text1" w:themeTint="BF"/>
            <w:lang w:val="en-AU" w:bidi="en-US"/>
          </w:rPr>
          <w:t>2.3</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Meet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_Toc100664782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141</w:t>
        </w:r>
        <w:r w:rsidR="00430346" w:rsidRPr="00EB1F89">
          <w:rPr>
            <w:noProof/>
            <w:webHidden/>
            <w:color w:val="404040" w:themeColor="text1" w:themeTint="BF"/>
          </w:rPr>
          <w:fldChar w:fldCharType="end"/>
        </w:r>
      </w:hyperlink>
    </w:p>
    <w:p w14:paraId="70F581C5" w14:textId="77777777" w:rsidR="00430346" w:rsidRPr="00EB1F89" w:rsidRDefault="00430346">
      <w:pPr>
        <w:spacing w:after="120" w:line="276" w:lineRule="auto"/>
        <w:rPr>
          <w:rStyle w:val="Hyperlink"/>
          <w:noProof/>
          <w:color w:val="404040" w:themeColor="text1" w:themeTint="BF"/>
          <w:sz w:val="24"/>
        </w:rPr>
      </w:pPr>
      <w:r w:rsidRPr="00EB1F89">
        <w:rPr>
          <w:rStyle w:val="Hyperlink"/>
          <w:noProof/>
          <w:color w:val="404040" w:themeColor="text1" w:themeTint="BF"/>
        </w:rPr>
        <w:br w:type="page"/>
      </w:r>
    </w:p>
    <w:p w14:paraId="75D46910" w14:textId="67BD0774" w:rsidR="00430346" w:rsidRPr="00EB1F89" w:rsidRDefault="00000000">
      <w:pPr>
        <w:pStyle w:val="TOC2"/>
        <w:rPr>
          <w:rFonts w:eastAsiaTheme="minorEastAsia"/>
          <w:noProof/>
          <w:color w:val="404040" w:themeColor="text1" w:themeTint="BF"/>
          <w:sz w:val="22"/>
          <w:lang w:val="en-US"/>
        </w:rPr>
      </w:pPr>
      <w:hyperlink w:anchor="_Toc100664783" w:history="1">
        <w:r w:rsidR="00430346" w:rsidRPr="00EB1F89">
          <w:rPr>
            <w:rStyle w:val="Hyperlink"/>
            <w:rFonts w:cs="Arial"/>
            <w:noProof/>
            <w:color w:val="404040" w:themeColor="text1" w:themeTint="BF"/>
            <w:lang w:val="en-AU" w:bidi="en-US"/>
          </w:rPr>
          <w:t>2.4</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Discuss Potential Ethical Issues With an Appropriate Person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145</w:t>
        </w:r>
        <w:r w:rsidR="00430346" w:rsidRPr="00EB1F89">
          <w:rPr>
            <w:noProof/>
            <w:webHidden/>
            <w:color w:val="404040" w:themeColor="text1" w:themeTint="BF"/>
          </w:rPr>
          <w:fldChar w:fldCharType="end"/>
        </w:r>
      </w:hyperlink>
    </w:p>
    <w:p w14:paraId="70CF8924" w14:textId="74CEE847" w:rsidR="00430346" w:rsidRPr="00EB1F89" w:rsidRDefault="00000000">
      <w:pPr>
        <w:pStyle w:val="TOC3"/>
        <w:rPr>
          <w:rFonts w:eastAsiaTheme="minorEastAsia"/>
          <w:noProof/>
          <w:color w:val="404040" w:themeColor="text1" w:themeTint="BF"/>
          <w:sz w:val="22"/>
          <w:lang w:val="en-US"/>
        </w:rPr>
      </w:pPr>
      <w:hyperlink w:anchor="_Toc100664784" w:history="1">
        <w:r w:rsidR="00430346" w:rsidRPr="00EB1F89">
          <w:rPr>
            <w:rStyle w:val="Hyperlink"/>
            <w:b/>
            <w:bCs/>
            <w:noProof/>
            <w:color w:val="404040" w:themeColor="text1" w:themeTint="BF"/>
          </w:rPr>
          <w:t>2.4.1 Ethical Issues and Dilemmas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145</w:t>
        </w:r>
        <w:r w:rsidR="00430346" w:rsidRPr="00EB1F89">
          <w:rPr>
            <w:noProof/>
            <w:webHidden/>
            <w:color w:val="404040" w:themeColor="text1" w:themeTint="BF"/>
          </w:rPr>
          <w:fldChar w:fldCharType="end"/>
        </w:r>
      </w:hyperlink>
    </w:p>
    <w:p w14:paraId="64CD0D82" w14:textId="6DE02C98" w:rsidR="00430346" w:rsidRPr="00EB1F89" w:rsidRDefault="00000000">
      <w:pPr>
        <w:pStyle w:val="TOC3"/>
        <w:rPr>
          <w:rFonts w:eastAsiaTheme="minorEastAsia"/>
          <w:noProof/>
          <w:color w:val="404040" w:themeColor="text1" w:themeTint="BF"/>
          <w:sz w:val="22"/>
          <w:lang w:val="en-US"/>
        </w:rPr>
      </w:pPr>
      <w:hyperlink w:anchor="_Toc100664785" w:history="1">
        <w:r w:rsidR="00430346" w:rsidRPr="00EB1F89">
          <w:rPr>
            <w:rStyle w:val="Hyperlink"/>
            <w:b/>
            <w:bCs/>
            <w:noProof/>
            <w:color w:val="404040" w:themeColor="text1" w:themeTint="BF"/>
          </w:rPr>
          <w:t>2.4.2 Discussing Potential Issues and Dilemmas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148</w:t>
        </w:r>
        <w:r w:rsidR="00430346" w:rsidRPr="00EB1F89">
          <w:rPr>
            <w:noProof/>
            <w:webHidden/>
            <w:color w:val="404040" w:themeColor="text1" w:themeTint="BF"/>
          </w:rPr>
          <w:fldChar w:fldCharType="end"/>
        </w:r>
      </w:hyperlink>
    </w:p>
    <w:p w14:paraId="298C0F91" w14:textId="4744FB7E" w:rsidR="00430346" w:rsidRPr="00EB1F89" w:rsidRDefault="00000000">
      <w:pPr>
        <w:pStyle w:val="TOC3"/>
        <w:rPr>
          <w:rFonts w:eastAsiaTheme="minorEastAsia"/>
          <w:noProof/>
          <w:color w:val="404040" w:themeColor="text1" w:themeTint="BF"/>
          <w:sz w:val="22"/>
          <w:lang w:val="en-US"/>
        </w:rPr>
      </w:pPr>
      <w:hyperlink w:anchor="_Toc100664786" w:history="1">
        <w:r w:rsidR="00430346" w:rsidRPr="00EB1F89">
          <w:rPr>
            <w:rStyle w:val="Hyperlink"/>
            <w:b/>
            <w:bCs/>
            <w:noProof/>
            <w:color w:val="404040" w:themeColor="text1" w:themeTint="BF"/>
          </w:rPr>
          <w:t>2.4.3 Responding to Ethical Issues and Dilemmas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149</w:t>
        </w:r>
        <w:r w:rsidR="00430346" w:rsidRPr="00EB1F89">
          <w:rPr>
            <w:noProof/>
            <w:webHidden/>
            <w:color w:val="404040" w:themeColor="text1" w:themeTint="BF"/>
          </w:rPr>
          <w:fldChar w:fldCharType="end"/>
        </w:r>
      </w:hyperlink>
    </w:p>
    <w:p w14:paraId="7D3DF142" w14:textId="26939F8C" w:rsidR="00430346" w:rsidRPr="00EB1F89" w:rsidRDefault="00000000">
      <w:pPr>
        <w:pStyle w:val="TOC2"/>
        <w:rPr>
          <w:rFonts w:eastAsiaTheme="minorEastAsia"/>
          <w:noProof/>
          <w:color w:val="404040" w:themeColor="text1" w:themeTint="BF"/>
          <w:sz w:val="22"/>
          <w:lang w:val="en-US"/>
        </w:rPr>
      </w:pPr>
      <w:hyperlink w:anchor="_Toc100664787" w:history="1">
        <w:r w:rsidR="00430346" w:rsidRPr="00EB1F89">
          <w:rPr>
            <w:rStyle w:val="Hyperlink"/>
            <w:rFonts w:cs="Arial"/>
            <w:noProof/>
            <w:color w:val="404040" w:themeColor="text1" w:themeTint="BF"/>
            <w:lang w:val="en-AU" w:bidi="en-US"/>
          </w:rPr>
          <w:t>2.5</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Recognise Personal Values and Attitudes and Ensure Non-Judgemental Practice</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155</w:t>
        </w:r>
        <w:r w:rsidR="00430346" w:rsidRPr="00EB1F89">
          <w:rPr>
            <w:noProof/>
            <w:webHidden/>
            <w:color w:val="404040" w:themeColor="text1" w:themeTint="BF"/>
          </w:rPr>
          <w:fldChar w:fldCharType="end"/>
        </w:r>
      </w:hyperlink>
    </w:p>
    <w:p w14:paraId="4C5D6B09" w14:textId="25FB4063" w:rsidR="00430346" w:rsidRPr="00EB1F89" w:rsidRDefault="00000000">
      <w:pPr>
        <w:pStyle w:val="TOC2"/>
        <w:rPr>
          <w:rFonts w:eastAsiaTheme="minorEastAsia"/>
          <w:noProof/>
          <w:color w:val="404040" w:themeColor="text1" w:themeTint="BF"/>
          <w:sz w:val="22"/>
          <w:lang w:val="en-US"/>
        </w:rPr>
      </w:pPr>
      <w:hyperlink w:anchor="_Toc100664788" w:history="1">
        <w:r w:rsidR="00430346" w:rsidRPr="00EB1F89">
          <w:rPr>
            <w:rStyle w:val="Hyperlink"/>
            <w:rFonts w:cs="Arial"/>
            <w:noProof/>
            <w:color w:val="404040" w:themeColor="text1" w:themeTint="BF"/>
            <w:lang w:val="en-AU" w:bidi="en-US"/>
          </w:rPr>
          <w:t>2.6</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Solve Problems About Competing Value Systems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159</w:t>
        </w:r>
        <w:r w:rsidR="00430346" w:rsidRPr="00EB1F89">
          <w:rPr>
            <w:noProof/>
            <w:webHidden/>
            <w:color w:val="404040" w:themeColor="text1" w:themeTint="BF"/>
          </w:rPr>
          <w:fldChar w:fldCharType="end"/>
        </w:r>
      </w:hyperlink>
    </w:p>
    <w:p w14:paraId="36E00E10" w14:textId="0429237E" w:rsidR="00430346" w:rsidRPr="00EB1F89" w:rsidRDefault="00000000">
      <w:pPr>
        <w:pStyle w:val="TOC2"/>
        <w:rPr>
          <w:rFonts w:eastAsiaTheme="minorEastAsia"/>
          <w:noProof/>
          <w:color w:val="404040" w:themeColor="text1" w:themeTint="BF"/>
          <w:sz w:val="22"/>
          <w:lang w:val="en-US"/>
        </w:rPr>
      </w:pPr>
      <w:hyperlink w:anchor="_Toc100664789" w:history="1">
        <w:r w:rsidR="00430346" w:rsidRPr="00EB1F89">
          <w:rPr>
            <w:rStyle w:val="Hyperlink"/>
            <w:rFonts w:cs="Arial"/>
            <w:noProof/>
            <w:color w:val="404040" w:themeColor="text1" w:themeTint="BF"/>
            <w:lang w:val="en-AU" w:bidi="en-US"/>
          </w:rPr>
          <w:t>2.7</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Report Unethical Conduct to an Appropriate Person</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_Toc100664789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164</w:t>
        </w:r>
        <w:r w:rsidR="00430346" w:rsidRPr="00EB1F89">
          <w:rPr>
            <w:noProof/>
            <w:webHidden/>
            <w:color w:val="404040" w:themeColor="text1" w:themeTint="BF"/>
          </w:rPr>
          <w:fldChar w:fldCharType="end"/>
        </w:r>
      </w:hyperlink>
    </w:p>
    <w:p w14:paraId="4C8854D4" w14:textId="53E36D73" w:rsidR="00430346" w:rsidRPr="00EB1F89" w:rsidRDefault="00000000">
      <w:pPr>
        <w:pStyle w:val="TOC2"/>
        <w:rPr>
          <w:rFonts w:eastAsiaTheme="minorEastAsia"/>
          <w:noProof/>
          <w:color w:val="404040" w:themeColor="text1" w:themeTint="BF"/>
          <w:sz w:val="22"/>
          <w:lang w:val="en-US"/>
        </w:rPr>
      </w:pPr>
      <w:hyperlink w:anchor="_Toc100664790" w:history="1">
        <w:r w:rsidR="00430346" w:rsidRPr="00EB1F89">
          <w:rPr>
            <w:rStyle w:val="Hyperlink"/>
            <w:rFonts w:cs="Arial"/>
            <w:noProof/>
            <w:color w:val="404040" w:themeColor="text1" w:themeTint="BF"/>
            <w:lang w:val="en-AU" w:bidi="en-US"/>
          </w:rPr>
          <w:t>2.8</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Resolve Conflicts of Interest</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_Toc100664790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169</w:t>
        </w:r>
        <w:r w:rsidR="00430346" w:rsidRPr="00EB1F89">
          <w:rPr>
            <w:noProof/>
            <w:webHidden/>
            <w:color w:val="404040" w:themeColor="text1" w:themeTint="BF"/>
          </w:rPr>
          <w:fldChar w:fldCharType="end"/>
        </w:r>
      </w:hyperlink>
    </w:p>
    <w:p w14:paraId="252B1AC4" w14:textId="06F5C38A" w:rsidR="00430346" w:rsidRPr="00EB1F89" w:rsidRDefault="00000000">
      <w:pPr>
        <w:pStyle w:val="TOC2"/>
        <w:rPr>
          <w:rFonts w:eastAsiaTheme="minorEastAsia"/>
          <w:noProof/>
          <w:color w:val="404040" w:themeColor="text1" w:themeTint="BF"/>
          <w:sz w:val="22"/>
          <w:lang w:val="en-US"/>
        </w:rPr>
      </w:pPr>
      <w:hyperlink w:anchor="_Toc100664791" w:history="1">
        <w:r w:rsidR="00430346" w:rsidRPr="00EB1F89">
          <w:rPr>
            <w:rStyle w:val="Hyperlink"/>
            <w:noProof/>
            <w:color w:val="404040" w:themeColor="text1" w:themeTint="BF"/>
            <w:lang w:val="en-AU" w:bidi="en-US"/>
          </w:rPr>
          <w:t>Learning Activity for Chapter 2</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_Toc100664791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172</w:t>
        </w:r>
        <w:r w:rsidR="00430346" w:rsidRPr="00EB1F89">
          <w:rPr>
            <w:noProof/>
            <w:webHidden/>
            <w:color w:val="404040" w:themeColor="text1" w:themeTint="BF"/>
          </w:rPr>
          <w:fldChar w:fldCharType="end"/>
        </w:r>
      </w:hyperlink>
    </w:p>
    <w:p w14:paraId="01AE8B34" w14:textId="32DD0748" w:rsidR="00430346" w:rsidRPr="00EB1F89" w:rsidRDefault="00000000">
      <w:pPr>
        <w:pStyle w:val="TOC1"/>
        <w:rPr>
          <w:rFonts w:eastAsiaTheme="minorEastAsia"/>
          <w:b w:val="0"/>
          <w:noProof/>
          <w:sz w:val="22"/>
          <w:lang w:val="en-US"/>
        </w:rPr>
      </w:pPr>
      <w:hyperlink w:anchor="_Toc100664792" w:history="1">
        <w:r w:rsidR="00430346" w:rsidRPr="00EB1F89">
          <w:rPr>
            <w:rStyle w:val="Hyperlink"/>
            <w:bCs/>
            <w:noProof/>
            <w:color w:val="404040" w:themeColor="text1" w:themeTint="BF"/>
            <w:lang w:bidi="en-US"/>
          </w:rPr>
          <w:t>III.</w:t>
        </w:r>
        <w:r w:rsidR="00430346" w:rsidRPr="00EB1F89">
          <w:rPr>
            <w:rStyle w:val="Hyperlink"/>
            <w:noProof/>
            <w:color w:val="404040" w:themeColor="text1" w:themeTint="BF"/>
            <w:lang w:bidi="en-US"/>
          </w:rPr>
          <w:t xml:space="preserve"> Contribute to Workplace Improvements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_Toc100664792 \h </w:instrText>
        </w:r>
        <w:r w:rsidR="00430346" w:rsidRPr="00EB1F89">
          <w:rPr>
            <w:noProof/>
            <w:webHidden/>
          </w:rPr>
        </w:r>
        <w:r w:rsidR="00430346" w:rsidRPr="00EB1F89">
          <w:rPr>
            <w:noProof/>
            <w:webHidden/>
          </w:rPr>
          <w:fldChar w:fldCharType="separate"/>
        </w:r>
        <w:r w:rsidR="00EB1F89" w:rsidRPr="00EB1F89">
          <w:rPr>
            <w:noProof/>
            <w:webHidden/>
          </w:rPr>
          <w:t>173</w:t>
        </w:r>
        <w:r w:rsidR="00430346" w:rsidRPr="00EB1F89">
          <w:rPr>
            <w:noProof/>
            <w:webHidden/>
          </w:rPr>
          <w:fldChar w:fldCharType="end"/>
        </w:r>
      </w:hyperlink>
    </w:p>
    <w:p w14:paraId="201EEDA2" w14:textId="7E00E4A5" w:rsidR="00430346" w:rsidRPr="00EB1F89" w:rsidRDefault="00000000">
      <w:pPr>
        <w:pStyle w:val="TOC2"/>
        <w:rPr>
          <w:rFonts w:eastAsiaTheme="minorEastAsia"/>
          <w:noProof/>
          <w:color w:val="404040" w:themeColor="text1" w:themeTint="BF"/>
          <w:sz w:val="22"/>
          <w:lang w:val="en-US"/>
        </w:rPr>
      </w:pPr>
      <w:hyperlink w:anchor="_Toc100664793" w:history="1">
        <w:r w:rsidR="00430346" w:rsidRPr="00EB1F89">
          <w:rPr>
            <w:rStyle w:val="Hyperlink"/>
            <w:rFonts w:cs="Arial"/>
            <w:noProof/>
            <w:color w:val="404040" w:themeColor="text1" w:themeTint="BF"/>
            <w:lang w:val="en-AU" w:bidi="en-US"/>
          </w:rPr>
          <w:t>3.1</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Identify Areas for Improvement on Meeting Legal and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_Toc100664793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174</w:t>
        </w:r>
        <w:r w:rsidR="00430346" w:rsidRPr="00EB1F89">
          <w:rPr>
            <w:noProof/>
            <w:webHidden/>
            <w:color w:val="404040" w:themeColor="text1" w:themeTint="BF"/>
          </w:rPr>
          <w:fldChar w:fldCharType="end"/>
        </w:r>
      </w:hyperlink>
    </w:p>
    <w:p w14:paraId="5D8F2BFB" w14:textId="3D4E0CB2" w:rsidR="00430346" w:rsidRPr="00EB1F89" w:rsidRDefault="00000000">
      <w:pPr>
        <w:pStyle w:val="TOC3"/>
        <w:rPr>
          <w:rFonts w:eastAsiaTheme="minorEastAsia"/>
          <w:noProof/>
          <w:color w:val="404040" w:themeColor="text1" w:themeTint="BF"/>
          <w:sz w:val="22"/>
          <w:lang w:val="en-US"/>
        </w:rPr>
      </w:pPr>
      <w:hyperlink w:anchor="_Toc100664794" w:history="1">
        <w:r w:rsidR="00430346" w:rsidRPr="00EB1F89">
          <w:rPr>
            <w:rStyle w:val="Hyperlink"/>
            <w:b/>
            <w:bCs/>
            <w:noProof/>
            <w:color w:val="404040" w:themeColor="text1" w:themeTint="BF"/>
            <w:lang w:val="en-AU"/>
          </w:rPr>
          <w:t>3.1.1 Legal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_Toc100664794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174</w:t>
        </w:r>
        <w:r w:rsidR="00430346" w:rsidRPr="00EB1F89">
          <w:rPr>
            <w:noProof/>
            <w:webHidden/>
            <w:color w:val="404040" w:themeColor="text1" w:themeTint="BF"/>
          </w:rPr>
          <w:fldChar w:fldCharType="end"/>
        </w:r>
      </w:hyperlink>
    </w:p>
    <w:p w14:paraId="58971BA4" w14:textId="76AE9B6E" w:rsidR="00430346" w:rsidRPr="00EB1F89" w:rsidRDefault="00000000">
      <w:pPr>
        <w:pStyle w:val="TOC3"/>
        <w:rPr>
          <w:rFonts w:eastAsiaTheme="minorEastAsia"/>
          <w:noProof/>
          <w:color w:val="404040" w:themeColor="text1" w:themeTint="BF"/>
          <w:sz w:val="22"/>
          <w:lang w:val="en-US"/>
        </w:rPr>
      </w:pPr>
      <w:hyperlink w:anchor="_Toc100664795" w:history="1">
        <w:r w:rsidR="00430346" w:rsidRPr="00EB1F89">
          <w:rPr>
            <w:rStyle w:val="Hyperlink"/>
            <w:b/>
            <w:bCs/>
            <w:noProof/>
            <w:color w:val="404040" w:themeColor="text1" w:themeTint="BF"/>
            <w:lang w:val="en-AU"/>
          </w:rPr>
          <w:t>3.1.2 Ethical Responsibilities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_Toc100664795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175</w:t>
        </w:r>
        <w:r w:rsidR="00430346" w:rsidRPr="00EB1F89">
          <w:rPr>
            <w:noProof/>
            <w:webHidden/>
            <w:color w:val="404040" w:themeColor="text1" w:themeTint="BF"/>
          </w:rPr>
          <w:fldChar w:fldCharType="end"/>
        </w:r>
      </w:hyperlink>
    </w:p>
    <w:p w14:paraId="380C4C27" w14:textId="2423D865" w:rsidR="00430346" w:rsidRPr="00EB1F89" w:rsidRDefault="00000000">
      <w:pPr>
        <w:pStyle w:val="TOC2"/>
        <w:rPr>
          <w:rFonts w:eastAsiaTheme="minorEastAsia"/>
          <w:noProof/>
          <w:color w:val="404040" w:themeColor="text1" w:themeTint="BF"/>
          <w:sz w:val="22"/>
          <w:lang w:val="en-US"/>
        </w:rPr>
      </w:pPr>
      <w:hyperlink w:anchor="_Toc100664796" w:history="1">
        <w:r w:rsidR="00430346" w:rsidRPr="00EB1F89">
          <w:rPr>
            <w:rStyle w:val="Hyperlink"/>
            <w:rFonts w:cs="Arial"/>
            <w:noProof/>
            <w:color w:val="404040" w:themeColor="text1" w:themeTint="BF"/>
            <w:lang w:val="en-AU" w:bidi="en-US"/>
          </w:rPr>
          <w:t>3.2</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Share Feedback With Colleagues and Supervisors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_Toc100664796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177</w:t>
        </w:r>
        <w:r w:rsidR="00430346" w:rsidRPr="00EB1F89">
          <w:rPr>
            <w:noProof/>
            <w:webHidden/>
            <w:color w:val="404040" w:themeColor="text1" w:themeTint="BF"/>
          </w:rPr>
          <w:fldChar w:fldCharType="end"/>
        </w:r>
      </w:hyperlink>
    </w:p>
    <w:p w14:paraId="4AD24B62" w14:textId="6C972B9B" w:rsidR="00430346" w:rsidRPr="00EB1F89" w:rsidRDefault="00000000">
      <w:pPr>
        <w:pStyle w:val="TOC2"/>
        <w:rPr>
          <w:rFonts w:eastAsiaTheme="minorEastAsia"/>
          <w:noProof/>
          <w:color w:val="404040" w:themeColor="text1" w:themeTint="BF"/>
          <w:sz w:val="22"/>
          <w:lang w:val="en-US"/>
        </w:rPr>
      </w:pPr>
      <w:hyperlink w:anchor="_Toc100664797" w:history="1">
        <w:r w:rsidR="00430346" w:rsidRPr="00EB1F89">
          <w:rPr>
            <w:rStyle w:val="Hyperlink"/>
            <w:rFonts w:cs="Arial"/>
            <w:noProof/>
            <w:color w:val="404040" w:themeColor="text1" w:themeTint="BF"/>
            <w:lang w:val="en-AU" w:bidi="en-US"/>
          </w:rPr>
          <w:t>3.3</w:t>
        </w:r>
        <w:r w:rsidR="00430346" w:rsidRPr="00EB1F89">
          <w:rPr>
            <w:rFonts w:eastAsiaTheme="minorEastAsia"/>
            <w:noProof/>
            <w:color w:val="404040" w:themeColor="text1" w:themeTint="BF"/>
            <w:sz w:val="22"/>
            <w:lang w:val="en-US"/>
          </w:rPr>
          <w:tab/>
        </w:r>
        <w:r w:rsidR="00430346" w:rsidRPr="00EB1F89">
          <w:rPr>
            <w:rStyle w:val="Hyperlink"/>
            <w:rFonts w:cs="Arial"/>
            <w:noProof/>
            <w:color w:val="404040" w:themeColor="text1" w:themeTint="BF"/>
            <w:lang w:val="en-AU" w:bidi="en-US"/>
          </w:rPr>
          <w:t>Contribute to the Review and Development of Policies and Protocols</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_Toc100664797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179</w:t>
        </w:r>
        <w:r w:rsidR="00430346" w:rsidRPr="00EB1F89">
          <w:rPr>
            <w:noProof/>
            <w:webHidden/>
            <w:color w:val="404040" w:themeColor="text1" w:themeTint="BF"/>
          </w:rPr>
          <w:fldChar w:fldCharType="end"/>
        </w:r>
      </w:hyperlink>
    </w:p>
    <w:p w14:paraId="00A2D8EE" w14:textId="5E996656" w:rsidR="00430346" w:rsidRPr="00EB1F89" w:rsidRDefault="00000000">
      <w:pPr>
        <w:pStyle w:val="TOC2"/>
        <w:rPr>
          <w:rFonts w:eastAsiaTheme="minorEastAsia"/>
          <w:noProof/>
          <w:color w:val="404040" w:themeColor="text1" w:themeTint="BF"/>
          <w:sz w:val="22"/>
          <w:lang w:val="en-US"/>
        </w:rPr>
      </w:pPr>
      <w:hyperlink w:anchor="_Toc100664798" w:history="1">
        <w:r w:rsidR="00430346" w:rsidRPr="00EB1F89">
          <w:rPr>
            <w:rStyle w:val="Hyperlink"/>
            <w:noProof/>
            <w:color w:val="404040" w:themeColor="text1" w:themeTint="BF"/>
            <w:lang w:bidi="en-US"/>
          </w:rPr>
          <w:t>Learning Activity for Chapter 3</w:t>
        </w:r>
        <w:r w:rsidR="00430346" w:rsidRPr="00EB1F89">
          <w:rPr>
            <w:noProof/>
            <w:webHidden/>
            <w:color w:val="404040" w:themeColor="text1" w:themeTint="BF"/>
          </w:rPr>
          <w:tab/>
        </w:r>
        <w:r w:rsidR="00430346" w:rsidRPr="00EB1F89">
          <w:rPr>
            <w:noProof/>
            <w:webHidden/>
            <w:color w:val="404040" w:themeColor="text1" w:themeTint="BF"/>
          </w:rPr>
          <w:fldChar w:fldCharType="begin"/>
        </w:r>
        <w:r w:rsidR="00430346" w:rsidRPr="00EB1F89">
          <w:rPr>
            <w:noProof/>
            <w:webHidden/>
            <w:color w:val="404040" w:themeColor="text1" w:themeTint="BF"/>
          </w:rPr>
          <w:instrText xml:space="preserve"> PAGEREF _Toc100664798 \h </w:instrText>
        </w:r>
        <w:r w:rsidR="00430346" w:rsidRPr="00EB1F89">
          <w:rPr>
            <w:noProof/>
            <w:webHidden/>
            <w:color w:val="404040" w:themeColor="text1" w:themeTint="BF"/>
          </w:rPr>
        </w:r>
        <w:r w:rsidR="00430346" w:rsidRPr="00EB1F89">
          <w:rPr>
            <w:noProof/>
            <w:webHidden/>
            <w:color w:val="404040" w:themeColor="text1" w:themeTint="BF"/>
          </w:rPr>
          <w:fldChar w:fldCharType="separate"/>
        </w:r>
        <w:r w:rsidR="00EB1F89" w:rsidRPr="00EB1F89">
          <w:rPr>
            <w:noProof/>
            <w:webHidden/>
            <w:color w:val="404040" w:themeColor="text1" w:themeTint="BF"/>
          </w:rPr>
          <w:t>187</w:t>
        </w:r>
        <w:r w:rsidR="00430346" w:rsidRPr="00EB1F89">
          <w:rPr>
            <w:noProof/>
            <w:webHidden/>
            <w:color w:val="404040" w:themeColor="text1" w:themeTint="BF"/>
          </w:rPr>
          <w:fldChar w:fldCharType="end"/>
        </w:r>
      </w:hyperlink>
    </w:p>
    <w:p w14:paraId="0268CC46" w14:textId="5F6CF22B" w:rsidR="00430346" w:rsidRPr="00430346" w:rsidRDefault="00000000">
      <w:pPr>
        <w:pStyle w:val="TOC1"/>
        <w:rPr>
          <w:rFonts w:eastAsiaTheme="minorEastAsia"/>
          <w:b w:val="0"/>
          <w:noProof/>
          <w:sz w:val="22"/>
          <w:lang w:val="en-US"/>
        </w:rPr>
      </w:pPr>
      <w:hyperlink w:anchor="_Toc100664799" w:history="1">
        <w:r w:rsidR="00430346" w:rsidRPr="00EB1F89">
          <w:rPr>
            <w:rStyle w:val="Hyperlink"/>
            <w:noProof/>
            <w:color w:val="404040" w:themeColor="text1" w:themeTint="BF"/>
            <w:lang w:bidi="en-US"/>
          </w:rPr>
          <w:t>References</w:t>
        </w:r>
        <w:r w:rsidR="00430346" w:rsidRPr="00EB1F89">
          <w:rPr>
            <w:noProof/>
            <w:webHidden/>
          </w:rPr>
          <w:tab/>
        </w:r>
        <w:r w:rsidR="00430346" w:rsidRPr="00EB1F89">
          <w:rPr>
            <w:noProof/>
            <w:webHidden/>
          </w:rPr>
          <w:fldChar w:fldCharType="begin"/>
        </w:r>
        <w:r w:rsidR="00430346" w:rsidRPr="00EB1F89">
          <w:rPr>
            <w:noProof/>
            <w:webHidden/>
          </w:rPr>
          <w:instrText xml:space="preserve"> PAGEREF _Toc100664799 \h </w:instrText>
        </w:r>
        <w:r w:rsidR="00430346" w:rsidRPr="00EB1F89">
          <w:rPr>
            <w:noProof/>
            <w:webHidden/>
          </w:rPr>
        </w:r>
        <w:r w:rsidR="00430346" w:rsidRPr="00EB1F89">
          <w:rPr>
            <w:noProof/>
            <w:webHidden/>
          </w:rPr>
          <w:fldChar w:fldCharType="separate"/>
        </w:r>
        <w:r w:rsidR="00EB1F89" w:rsidRPr="00EB1F89">
          <w:rPr>
            <w:noProof/>
            <w:webHidden/>
          </w:rPr>
          <w:t>188</w:t>
        </w:r>
        <w:r w:rsidR="00430346" w:rsidRPr="00EB1F89">
          <w:rPr>
            <w:noProof/>
            <w:webHidden/>
          </w:rPr>
          <w:fldChar w:fldCharType="end"/>
        </w:r>
      </w:hyperlink>
    </w:p>
    <w:p w14:paraId="63145B1C" w14:textId="09715A8C" w:rsidR="0079184B" w:rsidRPr="00F87471" w:rsidRDefault="008954EB" w:rsidP="003B6C92">
      <w:pPr>
        <w:ind w:right="0"/>
        <w:rPr>
          <w:color w:val="404040" w:themeColor="text1" w:themeTint="BF"/>
          <w:lang w:val="en-AU"/>
        </w:rPr>
      </w:pPr>
      <w:r w:rsidRPr="00F87471">
        <w:rPr>
          <w:color w:val="404040" w:themeColor="text1" w:themeTint="BF"/>
          <w:sz w:val="36"/>
          <w:lang w:val="en-AU"/>
        </w:rPr>
        <w:fldChar w:fldCharType="end"/>
      </w:r>
      <w:r w:rsidR="0079184B" w:rsidRPr="00F87471">
        <w:rPr>
          <w:color w:val="404040" w:themeColor="text1" w:themeTint="BF"/>
          <w:lang w:val="en-AU"/>
        </w:rPr>
        <w:br w:type="page"/>
      </w:r>
    </w:p>
    <w:p w14:paraId="1EF826ED" w14:textId="4CFC7844" w:rsidR="0079184B" w:rsidRPr="00F87471" w:rsidRDefault="00DD2FD2" w:rsidP="00943FCE">
      <w:pPr>
        <w:pStyle w:val="Heading1"/>
      </w:pPr>
      <w:bookmarkStart w:id="15" w:name="_Toc100664727"/>
      <w:r w:rsidRPr="00F87471">
        <w:lastRenderedPageBreak/>
        <w:t>This Learner Guide</w:t>
      </w:r>
      <w:bookmarkEnd w:id="15"/>
    </w:p>
    <w:p w14:paraId="375D288F" w14:textId="60844F57" w:rsidR="00D96311" w:rsidRPr="00F87471" w:rsidRDefault="00D96311" w:rsidP="00D96311">
      <w:pPr>
        <w:tabs>
          <w:tab w:val="left" w:pos="180"/>
        </w:tabs>
        <w:spacing w:after="120" w:line="276" w:lineRule="auto"/>
        <w:ind w:left="0" w:right="102" w:firstLine="0"/>
        <w:jc w:val="both"/>
        <w:rPr>
          <w:rFonts w:cstheme="minorHAnsi"/>
          <w:b/>
          <w:color w:val="404040" w:themeColor="text1" w:themeTint="BF"/>
          <w:sz w:val="24"/>
          <w:lang w:val="en-AU" w:bidi="en-US"/>
        </w:rPr>
      </w:pPr>
      <w:r w:rsidRPr="00F87471">
        <w:rPr>
          <w:rFonts w:cstheme="minorHAnsi"/>
          <w:b/>
          <w:color w:val="404040" w:themeColor="text1" w:themeTint="BF"/>
          <w:sz w:val="24"/>
          <w:lang w:val="en-AU" w:bidi="en-US"/>
        </w:rPr>
        <w:t xml:space="preserve">CHCLEG001 </w:t>
      </w:r>
      <w:r w:rsidR="000035EB">
        <w:rPr>
          <w:rFonts w:cstheme="minorHAnsi"/>
          <w:b/>
          <w:color w:val="404040" w:themeColor="text1" w:themeTint="BF"/>
          <w:sz w:val="24"/>
          <w:lang w:val="en-AU" w:bidi="en-US"/>
        </w:rPr>
        <w:t>-</w:t>
      </w:r>
      <w:r w:rsidRPr="00F87471">
        <w:rPr>
          <w:rFonts w:cstheme="minorHAnsi"/>
          <w:b/>
          <w:color w:val="404040" w:themeColor="text1" w:themeTint="BF"/>
          <w:sz w:val="24"/>
          <w:lang w:val="en-AU" w:bidi="en-US"/>
        </w:rPr>
        <w:t xml:space="preserve"> Work </w:t>
      </w:r>
      <w:r w:rsidR="000035EB" w:rsidRPr="00F87471">
        <w:rPr>
          <w:rFonts w:cstheme="minorHAnsi"/>
          <w:b/>
          <w:color w:val="404040" w:themeColor="text1" w:themeTint="BF"/>
          <w:sz w:val="24"/>
          <w:lang w:val="en-AU" w:bidi="en-US"/>
        </w:rPr>
        <w:t>legally and ethically</w:t>
      </w:r>
      <w:r w:rsidR="000035EB">
        <w:rPr>
          <w:rFonts w:cstheme="minorHAnsi"/>
          <w:b/>
          <w:color w:val="404040" w:themeColor="text1" w:themeTint="BF"/>
          <w:sz w:val="24"/>
          <w:lang w:val="en-AU" w:bidi="en-US"/>
        </w:rPr>
        <w:t xml:space="preserve"> </w:t>
      </w:r>
      <w:r w:rsidRPr="00F87471">
        <w:rPr>
          <w:rFonts w:cstheme="minorHAnsi"/>
          <w:b/>
          <w:color w:val="404040" w:themeColor="text1" w:themeTint="BF"/>
          <w:sz w:val="24"/>
          <w:lang w:val="en-AU" w:bidi="en-US"/>
        </w:rPr>
        <w:t>(Release 1)</w:t>
      </w:r>
    </w:p>
    <w:p w14:paraId="199957A5" w14:textId="77777777" w:rsidR="00D96311" w:rsidRPr="00F87471" w:rsidRDefault="00D96311" w:rsidP="00D96311">
      <w:pPr>
        <w:tabs>
          <w:tab w:val="left" w:pos="180"/>
        </w:tabs>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This unit describes the skills and knowledge required to identify and work within the legal and ethical frameworks that apply to an individual job role.</w:t>
      </w:r>
    </w:p>
    <w:p w14:paraId="2AC41EF9" w14:textId="77777777" w:rsidR="00D96311" w:rsidRPr="00F87471" w:rsidRDefault="00D96311" w:rsidP="00D96311">
      <w:pPr>
        <w:tabs>
          <w:tab w:val="left" w:pos="180"/>
        </w:tabs>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This unit applies to community services and health workers who play a proactive role in identifying and meeting their legal and ethical responsibilities.</w:t>
      </w:r>
    </w:p>
    <w:p w14:paraId="40E4FB9E" w14:textId="77777777" w:rsidR="00D96311" w:rsidRPr="00F87471" w:rsidRDefault="00D96311" w:rsidP="00D96311">
      <w:pPr>
        <w:tabs>
          <w:tab w:val="left" w:pos="180"/>
        </w:tabs>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The skills in this unit must be applied in accordance with Commonwealth and State/Territory legislation, Australian/New Zealand standards and industry codes of practice.</w:t>
      </w:r>
    </w:p>
    <w:p w14:paraId="1C361674" w14:textId="4EE499F7" w:rsidR="00AF4D2F" w:rsidRPr="00F87471" w:rsidRDefault="00AF4D2F" w:rsidP="003B6C92">
      <w:pPr>
        <w:spacing w:before="240" w:after="120" w:line="276" w:lineRule="auto"/>
        <w:ind w:left="0" w:right="0" w:firstLine="0"/>
        <w:jc w:val="center"/>
        <w:rPr>
          <w:rFonts w:cstheme="minorHAnsi"/>
          <w:b/>
          <w:color w:val="404040" w:themeColor="text1" w:themeTint="BF"/>
          <w:sz w:val="24"/>
          <w:lang w:val="en-AU" w:bidi="en-US"/>
        </w:rPr>
      </w:pPr>
      <w:r w:rsidRPr="00F87471">
        <w:rPr>
          <w:rFonts w:cstheme="minorHAnsi"/>
          <w:b/>
          <w:color w:val="404040" w:themeColor="text1" w:themeTint="BF"/>
          <w:sz w:val="24"/>
          <w:lang w:val="en-AU" w:bidi="en-US"/>
        </w:rPr>
        <w:t>A complete copy of the above unit of competency can be downloaded from the TGA website:</w:t>
      </w:r>
    </w:p>
    <w:p w14:paraId="1F8D7D5C" w14:textId="77777777" w:rsidR="000035EB" w:rsidRPr="00B024BA" w:rsidRDefault="00000000" w:rsidP="00B024BA">
      <w:pPr>
        <w:spacing w:after="120" w:line="276" w:lineRule="auto"/>
        <w:ind w:left="0" w:right="0" w:firstLine="0"/>
        <w:jc w:val="center"/>
        <w:rPr>
          <w:rStyle w:val="Hyperlink"/>
          <w:color w:val="2E74B5" w:themeColor="accent5" w:themeShade="BF"/>
          <w:lang w:val="en-AU"/>
        </w:rPr>
      </w:pPr>
      <w:hyperlink r:id="rId13" w:history="1">
        <w:r w:rsidR="00D13701" w:rsidRPr="00B024BA">
          <w:rPr>
            <w:rStyle w:val="Hyperlink"/>
            <w:color w:val="2E74B5" w:themeColor="accent5" w:themeShade="BF"/>
            <w:lang w:val="en-AU"/>
          </w:rPr>
          <w:t>https://training.gov.au/Training/Details/CHCLEG001</w:t>
        </w:r>
      </w:hyperlink>
    </w:p>
    <w:p w14:paraId="7CE7B4DB" w14:textId="741332B7" w:rsidR="0079184B" w:rsidRPr="00D13701" w:rsidRDefault="00DA3DE5" w:rsidP="00D96311">
      <w:pPr>
        <w:spacing w:after="120" w:line="276" w:lineRule="auto"/>
        <w:ind w:right="0"/>
        <w:jc w:val="center"/>
        <w:rPr>
          <w:color w:val="2E74B5" w:themeColor="accent5" w:themeShade="BF"/>
          <w:sz w:val="24"/>
          <w:u w:val="single"/>
          <w:lang w:val="en-AU" w:bidi="en-US"/>
        </w:rPr>
      </w:pPr>
      <w:r w:rsidRPr="00D13701">
        <w:rPr>
          <w:color w:val="2E74B5" w:themeColor="accent5" w:themeShade="BF"/>
          <w:sz w:val="24"/>
          <w:u w:val="single"/>
          <w:lang w:val="en-AU" w:bidi="en-US"/>
        </w:rPr>
        <w:br w:type="page"/>
      </w:r>
    </w:p>
    <w:p w14:paraId="3B7E22BE" w14:textId="2B40566C" w:rsidR="00DA3DE5" w:rsidRPr="00F87471" w:rsidRDefault="00915C2F"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About this Unit of Study Introduction</w:t>
      </w:r>
    </w:p>
    <w:p w14:paraId="40272115" w14:textId="77777777" w:rsidR="004C79C7" w:rsidRPr="00F87471" w:rsidRDefault="004C79C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32F37F02" w:rsidR="00DA3DE5" w:rsidRPr="00F87471" w:rsidRDefault="004C79C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It is essential that you begin your training by becoming familiar with the industry standards to which organisations must conform.</w:t>
      </w:r>
    </w:p>
    <w:p w14:paraId="3FA58E3C" w14:textId="4D4E73A1" w:rsidR="004C79C7" w:rsidRPr="00F87471" w:rsidRDefault="004C79C7" w:rsidP="009144BF">
      <w:pPr>
        <w:spacing w:after="120" w:line="276" w:lineRule="auto"/>
        <w:ind w:left="0" w:right="102" w:firstLine="0"/>
        <w:jc w:val="both"/>
        <w:rPr>
          <w:rFonts w:cstheme="minorHAnsi"/>
          <w:color w:val="262626" w:themeColor="text1" w:themeTint="D9"/>
          <w:sz w:val="24"/>
          <w:lang w:val="en-AU" w:bidi="en-US"/>
        </w:rPr>
      </w:pPr>
    </w:p>
    <w:p w14:paraId="425976F6" w14:textId="09472DA8" w:rsidR="00270CAF" w:rsidRPr="00F87471" w:rsidRDefault="00270CAF"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t>This Learner Guide Covers</w:t>
      </w:r>
    </w:p>
    <w:p w14:paraId="09511EF5" w14:textId="5543DA13" w:rsidR="00270CAF" w:rsidRPr="00F87471" w:rsidRDefault="00D96311" w:rsidP="00B024BA">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Work </w:t>
      </w:r>
      <w:r w:rsidR="00A40C7C">
        <w:rPr>
          <w:rFonts w:cstheme="minorHAnsi"/>
          <w:color w:val="404040" w:themeColor="text1" w:themeTint="BF"/>
          <w:sz w:val="24"/>
          <w:lang w:val="en-AU" w:bidi="en-US"/>
        </w:rPr>
        <w:t>l</w:t>
      </w:r>
      <w:r w:rsidRPr="00F87471">
        <w:rPr>
          <w:rFonts w:cstheme="minorHAnsi"/>
          <w:color w:val="404040" w:themeColor="text1" w:themeTint="BF"/>
          <w:sz w:val="24"/>
          <w:lang w:val="en-AU" w:bidi="en-US"/>
        </w:rPr>
        <w:t xml:space="preserve">egally and </w:t>
      </w:r>
      <w:r w:rsidR="00A40C7C">
        <w:rPr>
          <w:rFonts w:cstheme="minorHAnsi"/>
          <w:color w:val="404040" w:themeColor="text1" w:themeTint="BF"/>
          <w:sz w:val="24"/>
          <w:lang w:val="en-AU" w:bidi="en-US"/>
        </w:rPr>
        <w:t>e</w:t>
      </w:r>
      <w:r w:rsidRPr="00F87471">
        <w:rPr>
          <w:rFonts w:cstheme="minorHAnsi"/>
          <w:color w:val="404040" w:themeColor="text1" w:themeTint="BF"/>
          <w:sz w:val="24"/>
          <w:lang w:val="en-AU" w:bidi="en-US"/>
        </w:rPr>
        <w:t>thically</w:t>
      </w:r>
    </w:p>
    <w:p w14:paraId="55B6CD8A" w14:textId="2711F66D" w:rsidR="004C79C7" w:rsidRPr="00F87471" w:rsidRDefault="00D96311"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Identify and respond to legal requirements</w:t>
      </w:r>
    </w:p>
    <w:p w14:paraId="434DA04A" w14:textId="7727802C" w:rsidR="00B96F5C" w:rsidRPr="00F87471" w:rsidRDefault="00D96311"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Identify and meet ethical responsibilities</w:t>
      </w:r>
    </w:p>
    <w:p w14:paraId="140B1B24" w14:textId="416D0A40" w:rsidR="00B96F5C" w:rsidRPr="00F87471" w:rsidRDefault="00D96311"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Contribute to workplace improvements</w:t>
      </w:r>
    </w:p>
    <w:p w14:paraId="14D4DF7C" w14:textId="77777777" w:rsidR="00850552" w:rsidRPr="00F87471" w:rsidRDefault="00850552" w:rsidP="009144BF">
      <w:pPr>
        <w:spacing w:after="120" w:line="276" w:lineRule="auto"/>
        <w:ind w:left="0" w:right="102" w:firstLine="0"/>
        <w:rPr>
          <w:lang w:val="en-AU" w:bidi="en-US"/>
        </w:rPr>
      </w:pPr>
    </w:p>
    <w:p w14:paraId="6DC1E5DB" w14:textId="0C1221C3" w:rsidR="00E06040" w:rsidRPr="00F87471" w:rsidRDefault="00E06040"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t>Learning Program</w:t>
      </w:r>
    </w:p>
    <w:p w14:paraId="00A586E9" w14:textId="65707F9B" w:rsidR="00DC6A05" w:rsidRPr="00F87471" w:rsidRDefault="00DC6A0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F87471" w:rsidRDefault="00B66E8B" w:rsidP="009144BF">
      <w:pPr>
        <w:spacing w:after="120" w:line="276" w:lineRule="auto"/>
        <w:ind w:right="102"/>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696EBF5C" w14:textId="02025429" w:rsidR="00DC6A05" w:rsidRPr="00F87471" w:rsidRDefault="00DC6A05"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Additional Learning Support</w:t>
      </w:r>
    </w:p>
    <w:p w14:paraId="632B96AA" w14:textId="77777777" w:rsidR="00B66E8B" w:rsidRPr="00F87471" w:rsidRDefault="00B66E8B"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To obtain additional support you may:</w:t>
      </w:r>
    </w:p>
    <w:p w14:paraId="1A3FE59B" w14:textId="6C933FD2" w:rsidR="00B66E8B"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Search for other resources. You may find books, journals, videos and other materials which provide additional information about topics in this unit.</w:t>
      </w:r>
    </w:p>
    <w:p w14:paraId="205829BA" w14:textId="2965A1F2" w:rsidR="00B66E8B"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F87471"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Contact your facilitator.</w:t>
      </w:r>
    </w:p>
    <w:p w14:paraId="7B08FB3B" w14:textId="77777777" w:rsidR="000063C6" w:rsidRPr="00F87471" w:rsidRDefault="000063C6" w:rsidP="009144BF">
      <w:pPr>
        <w:spacing w:after="120" w:line="276" w:lineRule="auto"/>
        <w:ind w:left="0" w:right="102" w:firstLine="0"/>
        <w:rPr>
          <w:lang w:val="en-AU" w:bidi="en-US"/>
        </w:rPr>
      </w:pPr>
    </w:p>
    <w:p w14:paraId="229AFC00" w14:textId="69527B35" w:rsidR="000063C6" w:rsidRPr="00F87471" w:rsidRDefault="000063C6"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t>Facilitation</w:t>
      </w:r>
    </w:p>
    <w:p w14:paraId="2B534F51" w14:textId="078C5D0D" w:rsidR="009114A2" w:rsidRPr="00F87471" w:rsidRDefault="009114A2"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Your training organisation will provide you with a facilitator. Your facilitator will play an active role in supporting your learning. Your facilitator will help you at any time during working hours to assist w</w:t>
      </w:r>
      <w:r w:rsidR="00991C7C" w:rsidRPr="00F87471">
        <w:rPr>
          <w:rFonts w:cstheme="minorHAnsi"/>
          <w:color w:val="404040" w:themeColor="text1" w:themeTint="BF"/>
          <w:sz w:val="24"/>
          <w:lang w:val="en-AU" w:bidi="en-US"/>
        </w:rPr>
        <w:t>ith:</w:t>
      </w:r>
    </w:p>
    <w:p w14:paraId="3616A208" w14:textId="0DBD7FA2" w:rsidR="009114A2" w:rsidRPr="00F87471" w:rsidRDefault="00EF3E71"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h</w:t>
      </w:r>
      <w:r w:rsidR="009114A2" w:rsidRPr="00F87471">
        <w:rPr>
          <w:rFonts w:cstheme="minorHAnsi"/>
          <w:color w:val="404040" w:themeColor="text1" w:themeTint="BF"/>
          <w:sz w:val="24"/>
          <w:lang w:val="en-AU" w:bidi="en-US"/>
        </w:rPr>
        <w:t>ow and when to make contact</w:t>
      </w:r>
    </w:p>
    <w:p w14:paraId="1D52CAF3" w14:textId="39D61ED4" w:rsidR="009114A2" w:rsidRPr="00F87471"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what you need to do to complete this unit of study</w:t>
      </w:r>
    </w:p>
    <w:p w14:paraId="0C408F0B" w14:textId="77777777" w:rsidR="009114A2" w:rsidRPr="00F87471"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what support will be provided.</w:t>
      </w:r>
    </w:p>
    <w:p w14:paraId="23BC4668" w14:textId="77777777" w:rsidR="009114A2" w:rsidRPr="00F87471" w:rsidRDefault="009114A2"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Here are some of the things your facilitator may do to make your study easier:</w:t>
      </w:r>
    </w:p>
    <w:p w14:paraId="08E5BA1C" w14:textId="75C4DDA3"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G</w:t>
      </w:r>
      <w:r w:rsidR="00EF3E71" w:rsidRPr="00F87471">
        <w:rPr>
          <w:rFonts w:cstheme="minorHAnsi"/>
          <w:color w:val="404040" w:themeColor="text1" w:themeTint="BF"/>
          <w:sz w:val="24"/>
          <w:lang w:val="en-AU" w:bidi="en-US"/>
        </w:rPr>
        <w:t xml:space="preserve">ive </w:t>
      </w:r>
      <w:r w:rsidR="009114A2" w:rsidRPr="00F87471">
        <w:rPr>
          <w:rFonts w:cstheme="minorHAnsi"/>
          <w:color w:val="404040" w:themeColor="text1" w:themeTint="BF"/>
          <w:sz w:val="24"/>
          <w:lang w:val="en-AU" w:bidi="en-US"/>
        </w:rPr>
        <w:t>you a clear visual timetable of events for the semester or term in which you are enrolled, including any deadlines for assessments</w:t>
      </w:r>
    </w:p>
    <w:p w14:paraId="70216BBB" w14:textId="36FFDFA8"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P</w:t>
      </w:r>
      <w:r w:rsidR="00EF3E71" w:rsidRPr="00F87471">
        <w:rPr>
          <w:rFonts w:cstheme="minorHAnsi"/>
          <w:color w:val="404040" w:themeColor="text1" w:themeTint="BF"/>
          <w:sz w:val="24"/>
          <w:lang w:val="en-AU" w:bidi="en-US"/>
        </w:rPr>
        <w:t xml:space="preserve">rovide </w:t>
      </w:r>
      <w:r w:rsidR="009114A2" w:rsidRPr="00F87471">
        <w:rPr>
          <w:rFonts w:cstheme="minorHAnsi"/>
          <w:color w:val="404040" w:themeColor="text1" w:themeTint="BF"/>
          <w:sz w:val="24"/>
          <w:lang w:val="en-AU" w:bidi="en-US"/>
        </w:rPr>
        <w:t>you with online webinar times and availability</w:t>
      </w:r>
    </w:p>
    <w:p w14:paraId="4D2EE18A" w14:textId="13D3288A"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U</w:t>
      </w:r>
      <w:r w:rsidR="00EF3E71" w:rsidRPr="00F87471">
        <w:rPr>
          <w:rFonts w:cstheme="minorHAnsi"/>
          <w:color w:val="404040" w:themeColor="text1" w:themeTint="BF"/>
          <w:sz w:val="24"/>
          <w:lang w:val="en-AU" w:bidi="en-US"/>
        </w:rPr>
        <w:t xml:space="preserve">se </w:t>
      </w:r>
      <w:r w:rsidR="009114A2" w:rsidRPr="00F87471">
        <w:rPr>
          <w:rFonts w:cstheme="minorHAnsi"/>
          <w:color w:val="404040" w:themeColor="text1" w:themeTint="BF"/>
          <w:sz w:val="24"/>
          <w:lang w:val="en-AU" w:bidi="en-US"/>
        </w:rPr>
        <w:t>‘action sheets’ to remind you about tasks you need to complete, and updates on websites</w:t>
      </w:r>
    </w:p>
    <w:p w14:paraId="1A8F47AC" w14:textId="3BE80A36" w:rsidR="009114A2" w:rsidRPr="00F87471"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M</w:t>
      </w:r>
      <w:r w:rsidR="00EF3E71" w:rsidRPr="00F87471">
        <w:rPr>
          <w:rFonts w:cstheme="minorHAnsi"/>
          <w:color w:val="404040" w:themeColor="text1" w:themeTint="BF"/>
          <w:sz w:val="24"/>
          <w:lang w:val="en-AU" w:bidi="en-US"/>
        </w:rPr>
        <w:t xml:space="preserve">ake </w:t>
      </w:r>
      <w:r w:rsidR="009114A2" w:rsidRPr="00F87471">
        <w:rPr>
          <w:rFonts w:cstheme="minorHAnsi"/>
          <w:color w:val="404040" w:themeColor="text1" w:themeTint="BF"/>
          <w:sz w:val="24"/>
          <w:lang w:val="en-AU" w:bidi="en-US"/>
        </w:rPr>
        <w:t>themselves available by telephone for support discussion and provide you with industry updates by email where applicable</w:t>
      </w:r>
    </w:p>
    <w:p w14:paraId="05BD517A" w14:textId="592F0269" w:rsidR="009114A2" w:rsidRPr="00F87471" w:rsidRDefault="00F3745B" w:rsidP="009144BF">
      <w:pPr>
        <w:pStyle w:val="ListParagraph"/>
        <w:numPr>
          <w:ilvl w:val="0"/>
          <w:numId w:val="3"/>
        </w:numPr>
        <w:spacing w:after="120" w:line="276" w:lineRule="auto"/>
        <w:ind w:right="102"/>
        <w:contextualSpacing w:val="0"/>
        <w:jc w:val="both"/>
        <w:rPr>
          <w:rFonts w:cstheme="minorHAnsi"/>
          <w:color w:val="262626" w:themeColor="text1" w:themeTint="D9"/>
          <w:sz w:val="24"/>
          <w:lang w:val="en-AU" w:bidi="en-US"/>
        </w:rPr>
      </w:pPr>
      <w:r w:rsidRPr="00F87471">
        <w:rPr>
          <w:rFonts w:cstheme="minorHAnsi"/>
          <w:color w:val="404040" w:themeColor="text1" w:themeTint="BF"/>
          <w:sz w:val="24"/>
          <w:lang w:val="en-AU" w:bidi="en-US"/>
        </w:rPr>
        <w:t>K</w:t>
      </w:r>
      <w:r w:rsidR="00EF3E71" w:rsidRPr="00F87471">
        <w:rPr>
          <w:rFonts w:cstheme="minorHAnsi"/>
          <w:color w:val="404040" w:themeColor="text1" w:themeTint="BF"/>
          <w:sz w:val="24"/>
          <w:lang w:val="en-AU" w:bidi="en-US"/>
        </w:rPr>
        <w:t xml:space="preserve">eep </w:t>
      </w:r>
      <w:r w:rsidR="009114A2" w:rsidRPr="00F87471">
        <w:rPr>
          <w:rFonts w:cstheme="minorHAnsi"/>
          <w:color w:val="404040" w:themeColor="text1" w:themeTint="BF"/>
          <w:sz w:val="24"/>
          <w:lang w:val="en-AU" w:bidi="en-US"/>
        </w:rPr>
        <w:t>in touch with you during your studies</w:t>
      </w:r>
    </w:p>
    <w:p w14:paraId="308B84EE" w14:textId="5421BAA9" w:rsidR="00DC6A05" w:rsidRPr="00F87471" w:rsidRDefault="00435B4F" w:rsidP="003B6C92">
      <w:pPr>
        <w:spacing w:after="120" w:line="276" w:lineRule="auto"/>
        <w:ind w:left="0" w:right="0" w:firstLine="0"/>
        <w:rPr>
          <w:lang w:val="en-AU" w:bidi="en-US"/>
        </w:rPr>
      </w:pPr>
      <w:r w:rsidRPr="00F87471">
        <w:rPr>
          <w:lang w:val="en-AU" w:bidi="en-US"/>
        </w:rPr>
        <w:br w:type="page"/>
      </w:r>
    </w:p>
    <w:p w14:paraId="049D1D05" w14:textId="613D8E66" w:rsidR="009114A2" w:rsidRPr="00F87471" w:rsidRDefault="009114A2"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Flexible Learning</w:t>
      </w:r>
    </w:p>
    <w:p w14:paraId="0C3EB05A"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Sometimes being a student can be hard.</w:t>
      </w:r>
    </w:p>
    <w:p w14:paraId="78D4B7A6" w14:textId="330DD5DE"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Here are some ideas to help you through the hard times. To study effectively, you need space, resources, and time.</w:t>
      </w:r>
    </w:p>
    <w:p w14:paraId="34D279A5" w14:textId="77777777" w:rsidR="00442DA7" w:rsidRPr="00F87471" w:rsidRDefault="00442DA7" w:rsidP="009144BF">
      <w:pPr>
        <w:spacing w:after="120" w:line="276" w:lineRule="auto"/>
        <w:ind w:left="0" w:right="102" w:firstLine="0"/>
        <w:jc w:val="both"/>
        <w:rPr>
          <w:rFonts w:cstheme="minorHAnsi"/>
          <w:color w:val="262626" w:themeColor="text1" w:themeTint="D9"/>
          <w:sz w:val="24"/>
          <w:lang w:val="en-AU" w:bidi="en-US"/>
        </w:rPr>
      </w:pPr>
    </w:p>
    <w:p w14:paraId="139660E8" w14:textId="77777777" w:rsidR="00442DA7" w:rsidRPr="00F87471" w:rsidRDefault="00442DA7" w:rsidP="009144BF">
      <w:pPr>
        <w:spacing w:after="120" w:line="276" w:lineRule="auto"/>
        <w:ind w:left="0" w:right="102" w:firstLine="0"/>
        <w:jc w:val="both"/>
        <w:rPr>
          <w:rFonts w:ascii="Arial" w:hAnsi="Arial" w:cs="Arial"/>
          <w:b/>
          <w:bCs/>
          <w:color w:val="404040" w:themeColor="text1" w:themeTint="BF"/>
          <w:sz w:val="24"/>
          <w:szCs w:val="24"/>
          <w:lang w:val="en-AU" w:bidi="en-US"/>
        </w:rPr>
      </w:pPr>
      <w:r w:rsidRPr="00F87471">
        <w:rPr>
          <w:rFonts w:ascii="Arial" w:hAnsi="Arial" w:cs="Arial"/>
          <w:b/>
          <w:bCs/>
          <w:color w:val="404040" w:themeColor="text1" w:themeTint="BF"/>
          <w:sz w:val="24"/>
          <w:szCs w:val="24"/>
          <w:lang w:val="en-AU" w:bidi="en-US"/>
        </w:rPr>
        <w:t>Space</w:t>
      </w:r>
    </w:p>
    <w:p w14:paraId="0B1052AA" w14:textId="425C473E"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Try to set up a place at home or at work where</w:t>
      </w:r>
      <w:r w:rsidR="00B268CB" w:rsidRPr="00F87471">
        <w:rPr>
          <w:rFonts w:cstheme="minorHAnsi"/>
          <w:color w:val="404040" w:themeColor="text1" w:themeTint="BF"/>
          <w:sz w:val="24"/>
          <w:lang w:val="en-AU" w:bidi="en-US"/>
        </w:rPr>
        <w:t xml:space="preserve"> you can</w:t>
      </w:r>
      <w:r w:rsidRPr="00F87471">
        <w:rPr>
          <w:rFonts w:cstheme="minorHAnsi"/>
          <w:color w:val="404040" w:themeColor="text1" w:themeTint="BF"/>
          <w:sz w:val="24"/>
          <w:lang w:val="en-AU" w:bidi="en-US"/>
        </w:rPr>
        <w:t>:</w:t>
      </w:r>
    </w:p>
    <w:p w14:paraId="0C4007F2" w14:textId="6E8200C6" w:rsidR="00442DA7" w:rsidRPr="00F87471" w:rsidRDefault="00442DA7" w:rsidP="00A8792A">
      <w:pPr>
        <w:pStyle w:val="ListParagraph"/>
        <w:numPr>
          <w:ilvl w:val="0"/>
          <w:numId w:val="1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keep your study materials</w:t>
      </w:r>
    </w:p>
    <w:p w14:paraId="0F7D8DA2" w14:textId="08BA1951" w:rsidR="00442DA7" w:rsidRPr="00F87471" w:rsidRDefault="00442DA7" w:rsidP="00A8792A">
      <w:pPr>
        <w:pStyle w:val="ListParagraph"/>
        <w:numPr>
          <w:ilvl w:val="0"/>
          <w:numId w:val="1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be reasonably quiet and free from interruptions</w:t>
      </w:r>
    </w:p>
    <w:p w14:paraId="5EAF3499" w14:textId="6669E0BC" w:rsidR="00442DA7" w:rsidRPr="00F87471" w:rsidRDefault="00442DA7" w:rsidP="00A8792A">
      <w:pPr>
        <w:pStyle w:val="ListParagraph"/>
        <w:numPr>
          <w:ilvl w:val="0"/>
          <w:numId w:val="12"/>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be reasonably comfortable, with good lighting, seating, and a flat surface for writing.</w:t>
      </w:r>
    </w:p>
    <w:p w14:paraId="0281CCFE"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If it is impossible for you to set up a study space, perhaps you could use your local library. You will not be able to store your study materials there, but you will have quiet, a desk and chair, and easy access to the other facilities.</w:t>
      </w:r>
    </w:p>
    <w:p w14:paraId="3E35122E" w14:textId="5EA6671A" w:rsidR="00442DA7" w:rsidRPr="00F87471" w:rsidRDefault="00A55D14" w:rsidP="003B6C92">
      <w:pPr>
        <w:spacing w:after="120" w:line="276" w:lineRule="auto"/>
        <w:ind w:right="0"/>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06002FB2" w14:textId="77777777" w:rsidR="00442DA7" w:rsidRPr="00F87471" w:rsidRDefault="00442DA7"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lastRenderedPageBreak/>
        <w:t>Study Resources</w:t>
      </w:r>
    </w:p>
    <w:p w14:paraId="5032668D" w14:textId="06DF81DD"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The most basic resources you will need </w:t>
      </w:r>
      <w:r w:rsidR="00991C7C" w:rsidRPr="00F87471">
        <w:rPr>
          <w:rFonts w:cstheme="minorHAnsi"/>
          <w:color w:val="404040" w:themeColor="text1" w:themeTint="BF"/>
          <w:sz w:val="24"/>
          <w:lang w:val="en-AU" w:bidi="en-US"/>
        </w:rPr>
        <w:t>are</w:t>
      </w:r>
      <w:r w:rsidRPr="00F87471">
        <w:rPr>
          <w:rFonts w:cstheme="minorHAnsi"/>
          <w:color w:val="404040" w:themeColor="text1" w:themeTint="BF"/>
          <w:sz w:val="24"/>
          <w:lang w:val="en-AU" w:bidi="en-US"/>
        </w:rPr>
        <w:t>:</w:t>
      </w:r>
    </w:p>
    <w:p w14:paraId="3895137A" w14:textId="4785AE89"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chair</w:t>
      </w:r>
    </w:p>
    <w:p w14:paraId="4A190A82" w14:textId="6E85A0E6"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desk or table</w:t>
      </w:r>
    </w:p>
    <w:p w14:paraId="3DB4F93D" w14:textId="177A7D4F"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computer with Internet access</w:t>
      </w:r>
    </w:p>
    <w:p w14:paraId="62CA7518" w14:textId="51260CF3"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reading lamp or good light</w:t>
      </w:r>
    </w:p>
    <w:p w14:paraId="0BFB150E" w14:textId="3BCBAA88"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a </w:t>
      </w:r>
      <w:r w:rsidR="00442DA7" w:rsidRPr="00F87471">
        <w:rPr>
          <w:rFonts w:cstheme="minorHAnsi"/>
          <w:color w:val="404040" w:themeColor="text1" w:themeTint="BF"/>
          <w:sz w:val="24"/>
          <w:lang w:val="en-AU" w:bidi="en-US"/>
        </w:rPr>
        <w:t>folder or file to keep your notes and study materials together</w:t>
      </w:r>
    </w:p>
    <w:p w14:paraId="3A636CD0" w14:textId="0F59FE99"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materials </w:t>
      </w:r>
      <w:r w:rsidR="00442DA7" w:rsidRPr="00F87471">
        <w:rPr>
          <w:rFonts w:cstheme="minorHAnsi"/>
          <w:color w:val="404040" w:themeColor="text1" w:themeTint="BF"/>
          <w:sz w:val="24"/>
          <w:lang w:val="en-AU" w:bidi="en-US"/>
        </w:rPr>
        <w:t>to record information (pen and paper or notebooks, or a computer and printer)</w:t>
      </w:r>
    </w:p>
    <w:p w14:paraId="13524048" w14:textId="6925F55B" w:rsidR="00442DA7" w:rsidRPr="00F87471" w:rsidRDefault="00F3745B" w:rsidP="00A8792A">
      <w:pPr>
        <w:pStyle w:val="ListParagraph"/>
        <w:numPr>
          <w:ilvl w:val="0"/>
          <w:numId w:val="13"/>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 xml:space="preserve">reference </w:t>
      </w:r>
      <w:r w:rsidR="00442DA7" w:rsidRPr="00F87471">
        <w:rPr>
          <w:rFonts w:cstheme="minorHAnsi"/>
          <w:color w:val="404040" w:themeColor="text1" w:themeTint="BF"/>
          <w:sz w:val="24"/>
          <w:lang w:val="en-AU" w:bidi="en-US"/>
        </w:rPr>
        <w:t>materials, including a dictionary</w:t>
      </w:r>
    </w:p>
    <w:p w14:paraId="5578C007"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F87471" w:rsidRDefault="00442DA7" w:rsidP="009144BF">
      <w:pPr>
        <w:spacing w:after="120" w:line="276" w:lineRule="auto"/>
        <w:ind w:left="0" w:right="102" w:firstLine="0"/>
        <w:jc w:val="both"/>
        <w:rPr>
          <w:rFonts w:cstheme="minorHAnsi"/>
          <w:color w:val="262626" w:themeColor="text1" w:themeTint="D9"/>
          <w:sz w:val="24"/>
          <w:lang w:val="en-AU" w:bidi="en-US"/>
        </w:rPr>
      </w:pPr>
    </w:p>
    <w:p w14:paraId="044D4793" w14:textId="77777777" w:rsidR="00442DA7" w:rsidRPr="00F87471" w:rsidRDefault="00442DA7"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t>Time</w:t>
      </w:r>
    </w:p>
    <w:p w14:paraId="23BF8641"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F87471" w:rsidRDefault="00A55D14" w:rsidP="009144BF">
      <w:pPr>
        <w:spacing w:after="120" w:line="276" w:lineRule="auto"/>
        <w:ind w:right="102"/>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1E733203" w14:textId="7C3287BF" w:rsidR="00442DA7" w:rsidRPr="00F87471" w:rsidRDefault="00442DA7"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lastRenderedPageBreak/>
        <w:t>Study Strategies</w:t>
      </w:r>
    </w:p>
    <w:p w14:paraId="4452573C" w14:textId="2678901D" w:rsidR="00442DA7" w:rsidRPr="00F87471" w:rsidRDefault="00442DA7"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Different people have different learning ‘</w:t>
      </w:r>
      <w:proofErr w:type="gramStart"/>
      <w:r w:rsidRPr="00F87471">
        <w:rPr>
          <w:rFonts w:cstheme="minorHAnsi"/>
          <w:color w:val="404040" w:themeColor="text1" w:themeTint="BF"/>
          <w:sz w:val="24"/>
          <w:lang w:val="en-AU" w:bidi="en-US"/>
        </w:rPr>
        <w:t>styles’</w:t>
      </w:r>
      <w:proofErr w:type="gramEnd"/>
      <w:r w:rsidRPr="00F87471">
        <w:rPr>
          <w:rFonts w:cstheme="minorHAnsi"/>
          <w:color w:val="404040" w:themeColor="text1" w:themeTint="BF"/>
          <w:sz w:val="24"/>
          <w:lang w:val="en-AU" w:bidi="en-US"/>
        </w:rPr>
        <w:t>.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F87471" w:rsidRDefault="00442DA7" w:rsidP="00E729B8">
      <w:pPr>
        <w:pStyle w:val="ListParagraph"/>
        <w:numPr>
          <w:ilvl w:val="0"/>
          <w:numId w:val="6"/>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b/>
          <w:bCs/>
          <w:color w:val="404040" w:themeColor="text1" w:themeTint="BF"/>
          <w:sz w:val="24"/>
          <w:lang w:val="en-AU" w:bidi="en-US"/>
        </w:rPr>
        <w:t>Make notes.</w:t>
      </w:r>
      <w:r w:rsidRPr="00F87471">
        <w:rPr>
          <w:rFonts w:cstheme="minorHAnsi"/>
          <w:color w:val="404040" w:themeColor="text1" w:themeTint="BF"/>
          <w:sz w:val="24"/>
          <w:lang w:val="en-AU"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F87471" w:rsidRDefault="00442DA7" w:rsidP="00E729B8">
      <w:pPr>
        <w:pStyle w:val="ListParagraph"/>
        <w:numPr>
          <w:ilvl w:val="0"/>
          <w:numId w:val="6"/>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b/>
          <w:bCs/>
          <w:color w:val="404040" w:themeColor="text1" w:themeTint="BF"/>
          <w:sz w:val="24"/>
          <w:lang w:val="en-AU" w:bidi="en-US"/>
        </w:rPr>
        <w:t>Underline keywords</w:t>
      </w:r>
      <w:r w:rsidRPr="00F87471">
        <w:rPr>
          <w:rFonts w:cstheme="minorHAnsi"/>
          <w:color w:val="404040" w:themeColor="text1" w:themeTint="BF"/>
          <w:sz w:val="24"/>
          <w:lang w:val="en-AU" w:bidi="en-US"/>
        </w:rPr>
        <w:t xml:space="preserve"> when you are reading the materials in this Learner Guide. (Do not underline things in other people’s books.) This also helps you to remember important points.</w:t>
      </w:r>
    </w:p>
    <w:p w14:paraId="6068E9A3" w14:textId="4168585F" w:rsidR="00A55D14" w:rsidRPr="00F87471" w:rsidRDefault="00442DA7" w:rsidP="00E729B8">
      <w:pPr>
        <w:pStyle w:val="ListParagraph"/>
        <w:numPr>
          <w:ilvl w:val="0"/>
          <w:numId w:val="6"/>
        </w:numPr>
        <w:spacing w:after="120" w:line="276" w:lineRule="auto"/>
        <w:ind w:right="102"/>
        <w:contextualSpacing w:val="0"/>
        <w:jc w:val="both"/>
        <w:rPr>
          <w:rFonts w:cstheme="minorHAnsi"/>
          <w:color w:val="262626" w:themeColor="text1" w:themeTint="D9"/>
          <w:sz w:val="24"/>
          <w:lang w:val="en-AU" w:bidi="en-US"/>
        </w:rPr>
      </w:pPr>
      <w:r w:rsidRPr="00F87471">
        <w:rPr>
          <w:rFonts w:cstheme="minorHAnsi"/>
          <w:b/>
          <w:bCs/>
          <w:color w:val="404040" w:themeColor="text1" w:themeTint="BF"/>
          <w:sz w:val="24"/>
          <w:lang w:val="en-AU" w:bidi="en-US"/>
        </w:rPr>
        <w:t>Talk to other people</w:t>
      </w:r>
      <w:r w:rsidRPr="00F87471">
        <w:rPr>
          <w:rFonts w:cstheme="minorHAnsi"/>
          <w:color w:val="404040" w:themeColor="text1" w:themeTint="BF"/>
          <w:sz w:val="24"/>
          <w:lang w:val="en-AU"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F87471" w:rsidRDefault="351EE134" w:rsidP="003B6C92">
      <w:pPr>
        <w:spacing w:after="120" w:line="276" w:lineRule="auto"/>
        <w:ind w:left="0" w:right="0" w:firstLine="0"/>
        <w:jc w:val="center"/>
        <w:rPr>
          <w:rFonts w:cstheme="minorHAnsi"/>
          <w:color w:val="262626" w:themeColor="text1" w:themeTint="D9"/>
          <w:sz w:val="24"/>
          <w:lang w:val="en-AU" w:bidi="en-US"/>
        </w:rPr>
      </w:pPr>
      <w:r w:rsidRPr="00F87471">
        <w:rPr>
          <w:noProof/>
          <w:lang w:eastAsia="en-PH"/>
        </w:rPr>
        <w:drawing>
          <wp:inline distT="0" distB="0" distL="0" distR="0" wp14:anchorId="0F41D6CA" wp14:editId="109BF318">
            <wp:extent cx="5492367" cy="4127667"/>
            <wp:effectExtent l="0" t="0" r="0" b="6350"/>
            <wp:docPr id="87671995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F87471">
        <w:rPr>
          <w:color w:val="262626" w:themeColor="text1" w:themeTint="D9"/>
          <w:sz w:val="24"/>
          <w:szCs w:val="24"/>
          <w:lang w:val="en-AU" w:bidi="en-US"/>
        </w:rPr>
        <w:br w:type="page"/>
      </w:r>
    </w:p>
    <w:p w14:paraId="5C76ED6C" w14:textId="3B7A7D2C" w:rsidR="00886FE0" w:rsidRPr="00F87471" w:rsidRDefault="00886FE0" w:rsidP="009144BF">
      <w:pPr>
        <w:spacing w:after="120" w:line="276" w:lineRule="auto"/>
        <w:ind w:left="0" w:right="102" w:firstLine="0"/>
        <w:rPr>
          <w:rFonts w:ascii="Arial" w:hAnsi="Arial" w:cs="Arial"/>
          <w:b/>
          <w:bCs/>
          <w:color w:val="7F7F7F" w:themeColor="text1" w:themeTint="80"/>
          <w:sz w:val="32"/>
          <w:szCs w:val="32"/>
          <w:lang w:val="en-AU"/>
        </w:rPr>
      </w:pPr>
      <w:r w:rsidRPr="00F87471">
        <w:rPr>
          <w:rFonts w:ascii="Arial" w:hAnsi="Arial" w:cs="Arial"/>
          <w:b/>
          <w:bCs/>
          <w:color w:val="7F7F7F" w:themeColor="text1" w:themeTint="80"/>
          <w:sz w:val="32"/>
          <w:szCs w:val="32"/>
          <w:lang w:val="en-AU"/>
        </w:rPr>
        <w:lastRenderedPageBreak/>
        <w:t>Using this Learner Guide</w:t>
      </w:r>
    </w:p>
    <w:p w14:paraId="28920BF3" w14:textId="77777777" w:rsidR="009C0B5C" w:rsidRPr="00F87471" w:rsidRDefault="009C0B5C"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 Learner Guide is just that, a guide to help you learn. A Learner Guide is not a textbook. Your Learner Guide will:</w:t>
      </w:r>
    </w:p>
    <w:p w14:paraId="05E14452" w14:textId="62721E30"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Describe the skills you need to demonstrate to achieve competency for this unit.</w:t>
      </w:r>
    </w:p>
    <w:p w14:paraId="2E06A581" w14:textId="65009572"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Provide information and knowledge to help you develop your skills.</w:t>
      </w:r>
    </w:p>
    <w:p w14:paraId="500803AE" w14:textId="33333583"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Provide you with structured learning activities to help you absorb knowledge and information and practice your skills.</w:t>
      </w:r>
    </w:p>
    <w:p w14:paraId="7A101CF9" w14:textId="1F0CA3D8" w:rsidR="009C0B5C" w:rsidRPr="00F87471" w:rsidRDefault="009C0B5C" w:rsidP="00947866">
      <w:pPr>
        <w:pStyle w:val="ListParagraph"/>
        <w:numPr>
          <w:ilvl w:val="0"/>
          <w:numId w:val="4"/>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Direct you to other sources of additional knowledge and information about topics for this unit.</w:t>
      </w:r>
    </w:p>
    <w:p w14:paraId="35588647" w14:textId="77777777" w:rsidR="00886FE0" w:rsidRPr="00F87471" w:rsidRDefault="00886FE0" w:rsidP="009144BF">
      <w:pPr>
        <w:spacing w:after="120" w:line="276" w:lineRule="auto"/>
        <w:ind w:left="0" w:right="102" w:firstLine="0"/>
        <w:jc w:val="both"/>
        <w:rPr>
          <w:rFonts w:cstheme="minorHAnsi"/>
          <w:color w:val="262626" w:themeColor="text1" w:themeTint="D9"/>
          <w:sz w:val="24"/>
          <w:lang w:val="en-AU" w:bidi="en-US"/>
        </w:rPr>
      </w:pPr>
    </w:p>
    <w:p w14:paraId="77886388" w14:textId="67AB24F9" w:rsidR="00167E71" w:rsidRPr="00F87471" w:rsidRDefault="00167E71"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t>How to Get the Most Out of Your Learner Guide</w:t>
      </w:r>
    </w:p>
    <w:p w14:paraId="212759DF" w14:textId="77777777" w:rsidR="003E5983" w:rsidRPr="00F87471" w:rsidRDefault="003E5983"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Some sections are quite long and cover complex ideas and information. If you come across anything you do not understand:</w:t>
      </w:r>
    </w:p>
    <w:p w14:paraId="7DAF7A61" w14:textId="7EC0088C"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Talk to your facilitator.</w:t>
      </w:r>
    </w:p>
    <w:p w14:paraId="4FF6C82F" w14:textId="3528F15B"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Research the area using the books and materials listed under Resources.</w:t>
      </w:r>
    </w:p>
    <w:p w14:paraId="496A911C" w14:textId="0CDD7972"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Discuss the issue with other people (your workplace supervisor, fellow workers, fellow students).</w:t>
      </w:r>
    </w:p>
    <w:p w14:paraId="184DB771" w14:textId="59A75CED"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Try to relate the information presented in this Learner Guide to your own experience and to what you already know.</w:t>
      </w:r>
    </w:p>
    <w:p w14:paraId="78831C79" w14:textId="21B1596D"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Ask yourself questions as you go. For example, ‘Have I seen this happening anywhere?’ ‘Could this apply to me?’ ‘What if...’ This will help you to ‘make sense’ of new material, and to build on your existing knowledge.</w:t>
      </w:r>
    </w:p>
    <w:p w14:paraId="58E85786" w14:textId="70428A1C"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Talk to people about your study. Talking is a great way to reinforce what you are learning.</w:t>
      </w:r>
    </w:p>
    <w:p w14:paraId="64729C66" w14:textId="275CD1B4"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Make notes.</w:t>
      </w:r>
    </w:p>
    <w:p w14:paraId="6CF1D2B3" w14:textId="6EA3501E" w:rsidR="003E5983" w:rsidRPr="00F87471" w:rsidRDefault="003E5983" w:rsidP="00947866">
      <w:pPr>
        <w:pStyle w:val="ListParagraph"/>
        <w:numPr>
          <w:ilvl w:val="0"/>
          <w:numId w:val="5"/>
        </w:numPr>
        <w:spacing w:after="120" w:line="276" w:lineRule="auto"/>
        <w:ind w:right="102"/>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F87471" w:rsidRDefault="00435B4F" w:rsidP="00947866">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br w:type="page"/>
      </w:r>
    </w:p>
    <w:p w14:paraId="5A1A23B7" w14:textId="083D859B" w:rsidR="007B042A" w:rsidRPr="00F87471" w:rsidRDefault="007B042A" w:rsidP="009144BF">
      <w:pPr>
        <w:spacing w:after="120" w:line="276" w:lineRule="auto"/>
        <w:ind w:left="0" w:right="102" w:firstLine="0"/>
        <w:jc w:val="both"/>
        <w:rPr>
          <w:rFonts w:ascii="Arial" w:hAnsi="Arial" w:cs="Arial"/>
          <w:b/>
          <w:bCs/>
          <w:color w:val="404040" w:themeColor="text1" w:themeTint="BF"/>
          <w:sz w:val="24"/>
          <w:lang w:val="en-AU" w:bidi="en-US"/>
        </w:rPr>
      </w:pPr>
      <w:r w:rsidRPr="00F87471">
        <w:rPr>
          <w:rFonts w:ascii="Arial" w:hAnsi="Arial" w:cs="Arial"/>
          <w:b/>
          <w:bCs/>
          <w:color w:val="404040" w:themeColor="text1" w:themeTint="BF"/>
          <w:sz w:val="24"/>
          <w:lang w:val="en-AU" w:bidi="en-US"/>
        </w:rPr>
        <w:lastRenderedPageBreak/>
        <w:t>Additional Research, Reading, and Note-Taking</w:t>
      </w:r>
    </w:p>
    <w:p w14:paraId="427B45FC" w14:textId="77777777" w:rsidR="00E70CC5" w:rsidRPr="00F87471" w:rsidRDefault="00E70CC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F87471" w:rsidRDefault="00E70CC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F87471" w:rsidRDefault="00E70CC5" w:rsidP="009144BF">
      <w:pPr>
        <w:spacing w:after="120" w:line="276" w:lineRule="auto"/>
        <w:ind w:left="0" w:right="102"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Keep your notes short and to the point.  Relate your notes to the material in your Learner Guide. Put things into your own words. This will give you a better understanding of the material.</w:t>
      </w:r>
    </w:p>
    <w:p w14:paraId="35C6AA25" w14:textId="5C964D90" w:rsidR="006006F5" w:rsidRPr="00F87471" w:rsidRDefault="00E70CC5" w:rsidP="009144BF">
      <w:pPr>
        <w:spacing w:after="120" w:line="276" w:lineRule="auto"/>
        <w:ind w:left="0" w:right="102" w:firstLine="0"/>
        <w:jc w:val="both"/>
        <w:rPr>
          <w:rFonts w:cstheme="minorHAnsi"/>
          <w:color w:val="262626" w:themeColor="text1" w:themeTint="D9"/>
          <w:sz w:val="24"/>
          <w:lang w:val="en-AU" w:bidi="en-US"/>
        </w:rPr>
      </w:pPr>
      <w:r w:rsidRPr="00F87471">
        <w:rPr>
          <w:rFonts w:cstheme="minorHAnsi"/>
          <w:color w:val="404040" w:themeColor="text1" w:themeTint="BF"/>
          <w:sz w:val="24"/>
          <w:lang w:val="en-AU" w:bidi="en-US"/>
        </w:rPr>
        <w:t>Start off with a question you want answered when you are exploring additional resource materials. This will structure your reading and save you time.</w:t>
      </w:r>
    </w:p>
    <w:p w14:paraId="0D2A6941" w14:textId="77777777" w:rsidR="006006F5" w:rsidRPr="00F87471" w:rsidRDefault="006006F5" w:rsidP="003B6C92">
      <w:pPr>
        <w:spacing w:after="120" w:line="276" w:lineRule="auto"/>
        <w:ind w:right="0"/>
        <w:rPr>
          <w:rFonts w:cstheme="minorHAnsi"/>
          <w:color w:val="262626" w:themeColor="text1" w:themeTint="D9"/>
          <w:sz w:val="24"/>
          <w:lang w:val="en-AU" w:bidi="en-US"/>
        </w:rPr>
      </w:pPr>
      <w:r w:rsidRPr="00F87471">
        <w:rPr>
          <w:rFonts w:cstheme="minorHAnsi"/>
          <w:color w:val="262626" w:themeColor="text1" w:themeTint="D9"/>
          <w:sz w:val="24"/>
          <w:lang w:val="en-AU" w:bidi="en-US"/>
        </w:rPr>
        <w:br w:type="page"/>
      </w:r>
    </w:p>
    <w:p w14:paraId="50FAEB66" w14:textId="43B93D26" w:rsidR="0079184B" w:rsidRPr="00F87471" w:rsidRDefault="00E70CC5" w:rsidP="00943FCE">
      <w:pPr>
        <w:pStyle w:val="Heading1"/>
      </w:pPr>
      <w:bookmarkStart w:id="16" w:name="_Toc100664728"/>
      <w:r w:rsidRPr="00F87471">
        <w:lastRenderedPageBreak/>
        <w:t>Introduction</w:t>
      </w:r>
      <w:bookmarkEnd w:id="16"/>
    </w:p>
    <w:p w14:paraId="6E427C41" w14:textId="70A59862" w:rsidR="005B3E42" w:rsidRDefault="000C5606" w:rsidP="00B024BA">
      <w:pPr>
        <w:spacing w:after="120" w:line="276" w:lineRule="auto"/>
        <w:ind w:left="0" w:right="102" w:firstLine="0"/>
        <w:jc w:val="both"/>
        <w:rPr>
          <w:color w:val="404040" w:themeColor="text1" w:themeTint="BF"/>
          <w:sz w:val="24"/>
          <w:szCs w:val="24"/>
          <w:lang w:val="en-AU" w:bidi="en-US"/>
        </w:rPr>
      </w:pPr>
      <w:r>
        <w:rPr>
          <w:noProof/>
        </w:rPr>
        <w:drawing>
          <wp:inline distT="0" distB="0" distL="0" distR="0" wp14:anchorId="4C233750" wp14:editId="3E8F579E">
            <wp:extent cx="5659200" cy="3772800"/>
            <wp:effectExtent l="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59200" cy="3772800"/>
                    </a:xfrm>
                    <a:prstGeom prst="rect">
                      <a:avLst/>
                    </a:prstGeom>
                  </pic:spPr>
                </pic:pic>
              </a:graphicData>
            </a:graphic>
          </wp:inline>
        </w:drawing>
      </w:r>
    </w:p>
    <w:p w14:paraId="0D4E0A0D" w14:textId="7CFF1515" w:rsidR="00155972" w:rsidRPr="001A0B35" w:rsidRDefault="00155972" w:rsidP="000035EB">
      <w:pPr>
        <w:spacing w:after="120" w:line="276" w:lineRule="auto"/>
        <w:ind w:left="0" w:right="102" w:firstLine="0"/>
        <w:jc w:val="both"/>
        <w:rPr>
          <w:rFonts w:cstheme="minorHAnsi"/>
          <w:color w:val="404040" w:themeColor="text1" w:themeTint="BF"/>
          <w:sz w:val="24"/>
          <w:lang w:val="en-AU" w:bidi="en-US"/>
        </w:rPr>
      </w:pPr>
      <w:r w:rsidRPr="001A0B35">
        <w:rPr>
          <w:rFonts w:cstheme="minorHAnsi"/>
          <w:color w:val="404040" w:themeColor="text1" w:themeTint="BF"/>
          <w:sz w:val="24"/>
          <w:lang w:val="en-AU" w:bidi="en-US"/>
        </w:rPr>
        <w:t xml:space="preserve">This Learner Guide </w:t>
      </w:r>
      <w:r w:rsidR="00BC1502" w:rsidRPr="001A0B35">
        <w:rPr>
          <w:rFonts w:cstheme="minorHAnsi"/>
          <w:color w:val="404040" w:themeColor="text1" w:themeTint="BF"/>
          <w:sz w:val="24"/>
          <w:lang w:val="en-AU" w:bidi="en-US"/>
        </w:rPr>
        <w:t>covers</w:t>
      </w:r>
      <w:r w:rsidRPr="001A0B35">
        <w:rPr>
          <w:rFonts w:cstheme="minorHAnsi"/>
          <w:color w:val="404040" w:themeColor="text1" w:themeTint="BF"/>
          <w:sz w:val="24"/>
          <w:lang w:val="en-AU" w:bidi="en-US"/>
        </w:rPr>
        <w:t xml:space="preserve"> the legal and ethical responsibilities of your work role. </w:t>
      </w:r>
      <w:r w:rsidR="00BC1502" w:rsidRPr="001A0B35">
        <w:rPr>
          <w:rFonts w:cstheme="minorHAnsi"/>
          <w:color w:val="404040" w:themeColor="text1" w:themeTint="BF"/>
          <w:sz w:val="24"/>
          <w:lang w:val="en-AU" w:bidi="en-US"/>
        </w:rPr>
        <w:t xml:space="preserve">It focuses on </w:t>
      </w:r>
      <w:r w:rsidR="00E13F03">
        <w:rPr>
          <w:rFonts w:cstheme="minorHAnsi"/>
          <w:color w:val="404040" w:themeColor="text1" w:themeTint="BF"/>
          <w:sz w:val="24"/>
          <w:lang w:val="en-AU" w:bidi="en-US"/>
        </w:rPr>
        <w:t xml:space="preserve">occupations </w:t>
      </w:r>
      <w:r w:rsidR="00BC1502" w:rsidRPr="001A0B35">
        <w:rPr>
          <w:rFonts w:cstheme="minorHAnsi"/>
          <w:color w:val="404040" w:themeColor="text1" w:themeTint="BF"/>
          <w:sz w:val="24"/>
          <w:lang w:val="en-AU" w:bidi="en-US"/>
        </w:rPr>
        <w:t xml:space="preserve">in </w:t>
      </w:r>
      <w:r w:rsidR="00FC0456" w:rsidRPr="001A0B35">
        <w:rPr>
          <w:rFonts w:cstheme="minorHAnsi"/>
          <w:color w:val="404040" w:themeColor="text1" w:themeTint="BF"/>
          <w:sz w:val="24"/>
          <w:lang w:val="en-AU" w:bidi="en-US"/>
        </w:rPr>
        <w:t xml:space="preserve">the community </w:t>
      </w:r>
      <w:r w:rsidR="00BC1502" w:rsidRPr="001A0B35">
        <w:rPr>
          <w:rFonts w:cstheme="minorHAnsi"/>
          <w:color w:val="404040" w:themeColor="text1" w:themeTint="BF"/>
          <w:sz w:val="24"/>
          <w:lang w:val="en-AU" w:bidi="en-US"/>
        </w:rPr>
        <w:t>and</w:t>
      </w:r>
      <w:r w:rsidR="00FC0456" w:rsidRPr="001A0B35">
        <w:rPr>
          <w:rFonts w:cstheme="minorHAnsi"/>
          <w:color w:val="404040" w:themeColor="text1" w:themeTint="BF"/>
          <w:sz w:val="24"/>
          <w:lang w:val="en-AU" w:bidi="en-US"/>
        </w:rPr>
        <w:t xml:space="preserve"> health services. </w:t>
      </w:r>
      <w:r w:rsidR="000035EB">
        <w:rPr>
          <w:rFonts w:cstheme="minorHAnsi"/>
          <w:color w:val="404040" w:themeColor="text1" w:themeTint="BF"/>
          <w:sz w:val="24"/>
          <w:lang w:val="en-AU" w:bidi="en-US"/>
        </w:rPr>
        <w:t>You need to be aware of your duties' legal and ethical requirements as you work</w:t>
      </w:r>
      <w:r w:rsidR="009D7287" w:rsidRPr="001A0B35">
        <w:rPr>
          <w:rFonts w:cstheme="minorHAnsi"/>
          <w:color w:val="404040" w:themeColor="text1" w:themeTint="BF"/>
          <w:sz w:val="24"/>
          <w:lang w:val="en-AU" w:bidi="en-US"/>
        </w:rPr>
        <w:t>.</w:t>
      </w:r>
    </w:p>
    <w:p w14:paraId="43C7CDFE" w14:textId="4E13E3E1" w:rsidR="00512D20" w:rsidRPr="001A0B35" w:rsidRDefault="00113CA9" w:rsidP="000035EB">
      <w:pPr>
        <w:spacing w:after="120" w:line="276" w:lineRule="auto"/>
        <w:ind w:left="0" w:right="102" w:firstLine="0"/>
        <w:jc w:val="both"/>
        <w:rPr>
          <w:rFonts w:cstheme="minorHAnsi"/>
          <w:color w:val="404040" w:themeColor="text1" w:themeTint="BF"/>
          <w:sz w:val="24"/>
          <w:lang w:val="en-AU" w:bidi="en-US"/>
        </w:rPr>
      </w:pPr>
      <w:r w:rsidRPr="001A0B35">
        <w:rPr>
          <w:rFonts w:cstheme="minorHAnsi"/>
          <w:color w:val="404040" w:themeColor="text1" w:themeTint="BF"/>
          <w:sz w:val="24"/>
          <w:lang w:val="en-AU" w:bidi="en-US"/>
        </w:rPr>
        <w:t xml:space="preserve">Some people may </w:t>
      </w:r>
      <w:r w:rsidR="009651FA" w:rsidRPr="001A0B35">
        <w:rPr>
          <w:rFonts w:cstheme="minorHAnsi"/>
          <w:color w:val="404040" w:themeColor="text1" w:themeTint="BF"/>
          <w:sz w:val="24"/>
          <w:lang w:val="en-AU" w:bidi="en-US"/>
        </w:rPr>
        <w:t xml:space="preserve">not be sure how to </w:t>
      </w:r>
      <w:r w:rsidR="00223EE9" w:rsidRPr="001A0B35">
        <w:rPr>
          <w:rFonts w:cstheme="minorHAnsi"/>
          <w:color w:val="404040" w:themeColor="text1" w:themeTint="BF"/>
          <w:sz w:val="24"/>
          <w:lang w:val="en-AU" w:bidi="en-US"/>
        </w:rPr>
        <w:t>differentiate</w:t>
      </w:r>
      <w:r w:rsidR="009651FA" w:rsidRPr="001A0B35">
        <w:rPr>
          <w:rFonts w:cstheme="minorHAnsi"/>
          <w:color w:val="404040" w:themeColor="text1" w:themeTint="BF"/>
          <w:sz w:val="24"/>
          <w:lang w:val="en-AU" w:bidi="en-US"/>
        </w:rPr>
        <w:t xml:space="preserve"> </w:t>
      </w:r>
      <w:r w:rsidR="00F22F6C" w:rsidRPr="00B024BA">
        <w:rPr>
          <w:rFonts w:cstheme="minorHAnsi"/>
          <w:i/>
          <w:iCs/>
          <w:color w:val="404040" w:themeColor="text1" w:themeTint="BF"/>
          <w:sz w:val="24"/>
          <w:lang w:val="en-AU" w:bidi="en-US"/>
        </w:rPr>
        <w:t>legal</w:t>
      </w:r>
      <w:r w:rsidR="00F22F6C" w:rsidRPr="00C057A1">
        <w:rPr>
          <w:rFonts w:cstheme="minorHAnsi"/>
          <w:color w:val="404040" w:themeColor="text1" w:themeTint="BF"/>
          <w:sz w:val="24"/>
          <w:lang w:val="en-AU" w:bidi="en-US"/>
        </w:rPr>
        <w:t xml:space="preserve"> and </w:t>
      </w:r>
      <w:r w:rsidR="00F22F6C" w:rsidRPr="00B024BA">
        <w:rPr>
          <w:rFonts w:cstheme="minorHAnsi"/>
          <w:i/>
          <w:iCs/>
          <w:color w:val="404040" w:themeColor="text1" w:themeTint="BF"/>
          <w:sz w:val="24"/>
          <w:lang w:val="en-AU" w:bidi="en-US"/>
        </w:rPr>
        <w:t>ethical</w:t>
      </w:r>
      <w:r w:rsidR="00512D20" w:rsidRPr="001A0B35">
        <w:rPr>
          <w:rFonts w:cstheme="minorHAnsi"/>
          <w:color w:val="404040" w:themeColor="text1" w:themeTint="BF"/>
          <w:sz w:val="24"/>
          <w:lang w:val="en-AU" w:bidi="en-US"/>
        </w:rPr>
        <w:t xml:space="preserve">. </w:t>
      </w:r>
      <w:r w:rsidR="00780C79" w:rsidRPr="00B12147">
        <w:rPr>
          <w:rFonts w:cstheme="minorHAnsi"/>
          <w:color w:val="404040" w:themeColor="text1" w:themeTint="BF"/>
          <w:sz w:val="24"/>
          <w:lang w:val="en-AU" w:bidi="en-US"/>
        </w:rPr>
        <w:t xml:space="preserve">These words will be used repeatedly in this Learner Guide. </w:t>
      </w:r>
      <w:r w:rsidR="00512D20" w:rsidRPr="00B12147">
        <w:rPr>
          <w:rFonts w:cstheme="minorHAnsi"/>
          <w:color w:val="404040" w:themeColor="text1" w:themeTint="BF"/>
          <w:sz w:val="24"/>
          <w:lang w:val="en-AU" w:bidi="en-US"/>
        </w:rPr>
        <w:t xml:space="preserve">And so, </w:t>
      </w:r>
      <w:r w:rsidR="00FE2515">
        <w:rPr>
          <w:rFonts w:cstheme="minorHAnsi"/>
          <w:color w:val="404040" w:themeColor="text1" w:themeTint="BF"/>
          <w:sz w:val="24"/>
          <w:lang w:val="en-AU" w:bidi="en-US"/>
        </w:rPr>
        <w:t xml:space="preserve">these terms are defined </w:t>
      </w:r>
      <w:r w:rsidR="00512D20" w:rsidRPr="00B12147">
        <w:rPr>
          <w:rFonts w:cstheme="minorHAnsi"/>
          <w:color w:val="404040" w:themeColor="text1" w:themeTint="BF"/>
          <w:sz w:val="24"/>
          <w:lang w:val="en-AU" w:bidi="en-US"/>
        </w:rPr>
        <w:t xml:space="preserve">first </w:t>
      </w:r>
      <w:r w:rsidR="00A1742F" w:rsidRPr="00B12147">
        <w:rPr>
          <w:rFonts w:cstheme="minorHAnsi"/>
          <w:color w:val="404040" w:themeColor="text1" w:themeTint="BF"/>
          <w:sz w:val="24"/>
          <w:lang w:val="en-AU" w:bidi="en-US"/>
        </w:rPr>
        <w:t xml:space="preserve">to ensure that you </w:t>
      </w:r>
      <w:r w:rsidR="00E57A3A" w:rsidRPr="00B12147">
        <w:rPr>
          <w:rFonts w:cstheme="minorHAnsi"/>
          <w:color w:val="404040" w:themeColor="text1" w:themeTint="BF"/>
          <w:sz w:val="24"/>
          <w:lang w:val="en-AU" w:bidi="en-US"/>
        </w:rPr>
        <w:t xml:space="preserve">have a good grasp of </w:t>
      </w:r>
      <w:r w:rsidR="006521C1">
        <w:rPr>
          <w:rFonts w:cstheme="minorHAnsi"/>
          <w:color w:val="404040" w:themeColor="text1" w:themeTint="BF"/>
          <w:sz w:val="24"/>
          <w:lang w:val="en-AU" w:bidi="en-US"/>
        </w:rPr>
        <w:t>their</w:t>
      </w:r>
      <w:r w:rsidR="00E57A3A" w:rsidRPr="00B12147">
        <w:rPr>
          <w:rFonts w:cstheme="minorHAnsi"/>
          <w:color w:val="404040" w:themeColor="text1" w:themeTint="BF"/>
          <w:sz w:val="24"/>
          <w:lang w:val="en-AU" w:bidi="en-US"/>
        </w:rPr>
        <w:t xml:space="preserve"> meaning</w:t>
      </w:r>
      <w:r w:rsidR="000035EB">
        <w:rPr>
          <w:rFonts w:cstheme="minorHAnsi"/>
          <w:color w:val="404040" w:themeColor="text1" w:themeTint="BF"/>
          <w:sz w:val="24"/>
          <w:lang w:val="en-AU" w:bidi="en-US"/>
        </w:rPr>
        <w:t>:</w:t>
      </w:r>
    </w:p>
    <w:p w14:paraId="62A6F41E" w14:textId="375DE33A" w:rsidR="00512D20" w:rsidRPr="001A0B35" w:rsidRDefault="000035EB" w:rsidP="00A8792A">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b/>
          <w:bCs/>
          <w:color w:val="404040" w:themeColor="text1" w:themeTint="BF"/>
          <w:sz w:val="24"/>
          <w:lang w:val="en-AU" w:bidi="en-US"/>
        </w:rPr>
        <w:t>L</w:t>
      </w:r>
      <w:r w:rsidR="00512D20" w:rsidRPr="00B024BA">
        <w:rPr>
          <w:rFonts w:cstheme="minorHAnsi"/>
          <w:b/>
          <w:bCs/>
          <w:color w:val="404040" w:themeColor="text1" w:themeTint="BF"/>
          <w:sz w:val="24"/>
          <w:lang w:val="en-AU" w:bidi="en-US"/>
        </w:rPr>
        <w:t>egal</w:t>
      </w:r>
      <w:r w:rsidR="00874DD6" w:rsidRPr="001A0B35">
        <w:rPr>
          <w:rFonts w:cstheme="minorHAnsi"/>
          <w:color w:val="404040" w:themeColor="text1" w:themeTint="BF"/>
          <w:sz w:val="24"/>
          <w:lang w:val="en-AU" w:bidi="en-US"/>
        </w:rPr>
        <w:t xml:space="preserve"> </w:t>
      </w:r>
      <w:r w:rsidRPr="000035EB">
        <w:rPr>
          <w:rFonts w:cstheme="minorHAnsi"/>
          <w:color w:val="404040" w:themeColor="text1" w:themeTint="BF"/>
          <w:sz w:val="24"/>
          <w:lang w:val="en-AU" w:bidi="en-US"/>
        </w:rPr>
        <w:t>–</w:t>
      </w:r>
      <w:r w:rsidR="00874DD6" w:rsidRPr="001A0B35">
        <w:rPr>
          <w:rFonts w:cstheme="minorHAnsi"/>
          <w:color w:val="404040" w:themeColor="text1" w:themeTint="BF"/>
          <w:sz w:val="24"/>
          <w:lang w:val="en-AU" w:bidi="en-US"/>
        </w:rPr>
        <w:t xml:space="preserve"> </w:t>
      </w:r>
      <w:r>
        <w:rPr>
          <w:rFonts w:cstheme="minorHAnsi"/>
          <w:color w:val="404040" w:themeColor="text1" w:themeTint="BF"/>
          <w:sz w:val="24"/>
          <w:lang w:val="en-AU" w:bidi="en-US"/>
        </w:rPr>
        <w:t>A</w:t>
      </w:r>
      <w:r w:rsidR="00E57A3A" w:rsidRPr="001A0B35">
        <w:rPr>
          <w:rFonts w:cstheme="minorHAnsi"/>
          <w:color w:val="404040" w:themeColor="text1" w:themeTint="BF"/>
          <w:sz w:val="24"/>
          <w:lang w:val="en-AU" w:bidi="en-US"/>
        </w:rPr>
        <w:t>nything that is related to law</w:t>
      </w:r>
      <w:r w:rsidR="00581DD7" w:rsidRPr="001A0B35">
        <w:rPr>
          <w:rFonts w:cstheme="minorHAnsi"/>
          <w:color w:val="404040" w:themeColor="text1" w:themeTint="BF"/>
          <w:sz w:val="24"/>
          <w:lang w:val="en-AU" w:bidi="en-US"/>
        </w:rPr>
        <w:t>s</w:t>
      </w:r>
    </w:p>
    <w:p w14:paraId="1AEB5829" w14:textId="060B338E" w:rsidR="00512D20" w:rsidRPr="001A0B35" w:rsidRDefault="000035EB" w:rsidP="00A8792A">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b/>
          <w:bCs/>
          <w:color w:val="404040" w:themeColor="text1" w:themeTint="BF"/>
          <w:sz w:val="24"/>
          <w:lang w:val="en-AU" w:bidi="en-US"/>
        </w:rPr>
        <w:t>E</w:t>
      </w:r>
      <w:r w:rsidR="00512D20" w:rsidRPr="00B024BA">
        <w:rPr>
          <w:rFonts w:cstheme="minorHAnsi"/>
          <w:b/>
          <w:bCs/>
          <w:color w:val="404040" w:themeColor="text1" w:themeTint="BF"/>
          <w:sz w:val="24"/>
          <w:lang w:val="en-AU" w:bidi="en-US"/>
        </w:rPr>
        <w:t>thical</w:t>
      </w:r>
      <w:r w:rsidR="00874DD6" w:rsidRPr="001A0B35">
        <w:rPr>
          <w:rFonts w:cstheme="minorHAnsi"/>
          <w:color w:val="404040" w:themeColor="text1" w:themeTint="BF"/>
          <w:sz w:val="24"/>
          <w:lang w:val="en-AU" w:bidi="en-US"/>
        </w:rPr>
        <w:t xml:space="preserve"> </w:t>
      </w:r>
      <w:r w:rsidRPr="000035EB">
        <w:rPr>
          <w:rFonts w:cstheme="minorHAnsi"/>
          <w:color w:val="404040" w:themeColor="text1" w:themeTint="BF"/>
          <w:sz w:val="24"/>
          <w:lang w:val="en-AU" w:bidi="en-US"/>
        </w:rPr>
        <w:t>–</w:t>
      </w:r>
      <w:r w:rsidR="00874DD6" w:rsidRPr="001A0B35">
        <w:rPr>
          <w:rFonts w:cstheme="minorHAnsi"/>
          <w:color w:val="404040" w:themeColor="text1" w:themeTint="BF"/>
          <w:sz w:val="24"/>
          <w:lang w:val="en-AU" w:bidi="en-US"/>
        </w:rPr>
        <w:t xml:space="preserve"> </w:t>
      </w:r>
      <w:r>
        <w:rPr>
          <w:rFonts w:cstheme="minorHAnsi"/>
          <w:color w:val="404040" w:themeColor="text1" w:themeTint="BF"/>
          <w:sz w:val="24"/>
          <w:lang w:val="en-AU" w:bidi="en-US"/>
        </w:rPr>
        <w:t>A</w:t>
      </w:r>
      <w:r w:rsidR="002F10BF" w:rsidRPr="001A0B35">
        <w:rPr>
          <w:rFonts w:cstheme="minorHAnsi"/>
          <w:color w:val="404040" w:themeColor="text1" w:themeTint="BF"/>
          <w:sz w:val="24"/>
          <w:lang w:val="en-AU" w:bidi="en-US"/>
        </w:rPr>
        <w:t xml:space="preserve">nything that is related to the </w:t>
      </w:r>
      <w:r w:rsidR="00581DD7" w:rsidRPr="001A0B35">
        <w:rPr>
          <w:rFonts w:cstheme="minorHAnsi"/>
          <w:color w:val="404040" w:themeColor="text1" w:themeTint="BF"/>
          <w:sz w:val="24"/>
          <w:lang w:val="en-AU" w:bidi="en-US"/>
        </w:rPr>
        <w:t>human principles of right and wrong</w:t>
      </w:r>
    </w:p>
    <w:p w14:paraId="7BEB4687" w14:textId="519CC570" w:rsidR="00556364" w:rsidRDefault="00165189" w:rsidP="00B024BA">
      <w:pPr>
        <w:spacing w:after="120" w:line="276" w:lineRule="auto"/>
        <w:ind w:left="0" w:right="102" w:firstLine="0"/>
        <w:jc w:val="both"/>
        <w:rPr>
          <w:rFonts w:cstheme="minorHAnsi"/>
          <w:color w:val="404040" w:themeColor="text1" w:themeTint="BF"/>
          <w:sz w:val="24"/>
          <w:lang w:val="en-AU" w:bidi="en-US"/>
        </w:rPr>
      </w:pPr>
      <w:r w:rsidRPr="00B12147">
        <w:rPr>
          <w:rFonts w:cstheme="minorHAnsi"/>
          <w:color w:val="404040" w:themeColor="text1" w:themeTint="BF"/>
          <w:sz w:val="24"/>
          <w:lang w:val="en-AU" w:bidi="en-US"/>
        </w:rPr>
        <w:t>To exp</w:t>
      </w:r>
      <w:r w:rsidR="00AB13E7">
        <w:rPr>
          <w:rFonts w:cstheme="minorHAnsi"/>
          <w:color w:val="404040" w:themeColor="text1" w:themeTint="BF"/>
          <w:sz w:val="24"/>
          <w:lang w:val="en-AU" w:bidi="en-US"/>
        </w:rPr>
        <w:t>lain</w:t>
      </w:r>
      <w:r w:rsidRPr="00B12147">
        <w:rPr>
          <w:rFonts w:cstheme="minorHAnsi"/>
          <w:color w:val="404040" w:themeColor="text1" w:themeTint="BF"/>
          <w:sz w:val="24"/>
          <w:lang w:val="en-AU" w:bidi="en-US"/>
        </w:rPr>
        <w:t xml:space="preserve"> further, it means that something ethical is not nece</w:t>
      </w:r>
      <w:r w:rsidR="001726BB" w:rsidRPr="00B12147">
        <w:rPr>
          <w:rFonts w:cstheme="minorHAnsi"/>
          <w:color w:val="404040" w:themeColor="text1" w:themeTint="BF"/>
          <w:sz w:val="24"/>
          <w:lang w:val="en-AU" w:bidi="en-US"/>
        </w:rPr>
        <w:t xml:space="preserve">ssarily written in the law. Likewise, something legal does not mean that </w:t>
      </w:r>
      <w:r w:rsidR="0030274C" w:rsidRPr="00B12147">
        <w:rPr>
          <w:rFonts w:cstheme="minorHAnsi"/>
          <w:color w:val="404040" w:themeColor="text1" w:themeTint="BF"/>
          <w:sz w:val="24"/>
          <w:lang w:val="en-AU" w:bidi="en-US"/>
        </w:rPr>
        <w:t xml:space="preserve">it is viewed </w:t>
      </w:r>
      <w:r w:rsidR="00B82A1E" w:rsidRPr="00B12147">
        <w:rPr>
          <w:rFonts w:cstheme="minorHAnsi"/>
          <w:color w:val="404040" w:themeColor="text1" w:themeTint="BF"/>
          <w:sz w:val="24"/>
          <w:lang w:val="en-AU" w:bidi="en-US"/>
        </w:rPr>
        <w:t xml:space="preserve">as </w:t>
      </w:r>
      <w:r w:rsidR="0030274C" w:rsidRPr="00B12147">
        <w:rPr>
          <w:rFonts w:cstheme="minorHAnsi"/>
          <w:color w:val="404040" w:themeColor="text1" w:themeTint="BF"/>
          <w:sz w:val="24"/>
          <w:lang w:val="en-AU" w:bidi="en-US"/>
        </w:rPr>
        <w:t xml:space="preserve">ethical by all people. </w:t>
      </w:r>
    </w:p>
    <w:p w14:paraId="31E9AA1B" w14:textId="77777777" w:rsidR="00E5169E" w:rsidRPr="00E5169E" w:rsidRDefault="00E5169E" w:rsidP="00E5169E">
      <w:pPr>
        <w:spacing w:after="120" w:line="276" w:lineRule="auto"/>
        <w:ind w:left="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An action can be A, B, C, or D:</w:t>
      </w:r>
    </w:p>
    <w:p w14:paraId="788D7C03" w14:textId="58C071F7"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A.</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both legal and ethical</w:t>
      </w:r>
    </w:p>
    <w:p w14:paraId="0C61C100" w14:textId="77AD1104"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B.</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legal but unethical</w:t>
      </w:r>
    </w:p>
    <w:p w14:paraId="326C6270" w14:textId="5B70587D"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C.</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ethical but illegal</w:t>
      </w:r>
    </w:p>
    <w:p w14:paraId="105067AA" w14:textId="0C9AE23E" w:rsidR="00E5169E" w:rsidRPr="00E5169E" w:rsidRDefault="00E5169E" w:rsidP="00ED7369">
      <w:pPr>
        <w:spacing w:after="120" w:line="276" w:lineRule="auto"/>
        <w:ind w:left="72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D.</w:t>
      </w:r>
      <w:r>
        <w:rPr>
          <w:rFonts w:cstheme="minorHAnsi"/>
          <w:color w:val="404040" w:themeColor="text1" w:themeTint="BF"/>
          <w:sz w:val="24"/>
          <w:lang w:val="en-AU" w:bidi="en-US"/>
        </w:rPr>
        <w:t xml:space="preserve"> </w:t>
      </w:r>
      <w:r w:rsidRPr="00E5169E">
        <w:rPr>
          <w:rFonts w:cstheme="minorHAnsi"/>
          <w:color w:val="404040" w:themeColor="text1" w:themeTint="BF"/>
          <w:sz w:val="24"/>
          <w:lang w:val="en-AU" w:bidi="en-US"/>
        </w:rPr>
        <w:t>It can be both illegal and unethical</w:t>
      </w:r>
    </w:p>
    <w:p w14:paraId="1701A224" w14:textId="270757A9" w:rsidR="000B445F" w:rsidRDefault="000B445F" w:rsidP="00E5169E">
      <w:pPr>
        <w:spacing w:after="120" w:line="276" w:lineRule="auto"/>
        <w:ind w:left="0" w:right="102" w:firstLine="0"/>
        <w:jc w:val="both"/>
        <w:rPr>
          <w:rFonts w:cstheme="minorHAnsi"/>
          <w:color w:val="404040" w:themeColor="text1" w:themeTint="BF"/>
          <w:sz w:val="24"/>
          <w:lang w:val="en-AU" w:bidi="en-US"/>
        </w:rPr>
      </w:pPr>
      <w:r>
        <w:rPr>
          <w:noProof/>
        </w:rPr>
        <w:lastRenderedPageBreak/>
        <w:drawing>
          <wp:inline distT="0" distB="0" distL="0" distR="0" wp14:anchorId="3CE10193" wp14:editId="5EC4EACA">
            <wp:extent cx="5731510" cy="4011930"/>
            <wp:effectExtent l="0" t="0" r="2540" b="7620"/>
            <wp:docPr id="5" name="Picture 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ig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1F2CF239" w14:textId="2FF9A37C" w:rsidR="00556364" w:rsidRDefault="00E5169E" w:rsidP="00E5169E">
      <w:pPr>
        <w:spacing w:after="120" w:line="276" w:lineRule="auto"/>
        <w:ind w:left="0" w:right="102" w:firstLine="0"/>
        <w:jc w:val="both"/>
        <w:rPr>
          <w:rFonts w:cstheme="minorHAnsi"/>
          <w:color w:val="404040" w:themeColor="text1" w:themeTint="BF"/>
          <w:sz w:val="24"/>
          <w:lang w:val="en-AU" w:bidi="en-US"/>
        </w:rPr>
      </w:pPr>
      <w:r w:rsidRPr="00E5169E">
        <w:rPr>
          <w:rFonts w:cstheme="minorHAnsi"/>
          <w:color w:val="404040" w:themeColor="text1" w:themeTint="BF"/>
          <w:sz w:val="24"/>
          <w:lang w:val="en-AU" w:bidi="en-US"/>
        </w:rPr>
        <w:t>It is clear that Action A is correct – ideally, our actions must always be legal and ethical; and Action D is wrong – it is clear that we must not do this at all. However, the conflict happens for Actions B and C.</w:t>
      </w:r>
    </w:p>
    <w:p w14:paraId="35A29EC8" w14:textId="0B802E09" w:rsidR="007D7A4B" w:rsidRDefault="007D7A4B" w:rsidP="00B024BA">
      <w:pPr>
        <w:spacing w:after="120" w:line="276" w:lineRule="auto"/>
        <w:ind w:left="0" w:right="102" w:firstLine="0"/>
        <w:jc w:val="both"/>
        <w:rPr>
          <w:rFonts w:cstheme="minorHAnsi"/>
          <w:color w:val="404040" w:themeColor="text1" w:themeTint="BF"/>
          <w:sz w:val="24"/>
          <w:lang w:val="en-AU" w:bidi="en-US"/>
        </w:rPr>
      </w:pPr>
      <w:r w:rsidRPr="007D7A4B">
        <w:rPr>
          <w:rFonts w:cstheme="minorHAnsi"/>
          <w:color w:val="404040" w:themeColor="text1" w:themeTint="BF"/>
          <w:sz w:val="24"/>
          <w:lang w:val="en-AU" w:bidi="en-US"/>
        </w:rPr>
        <w:t xml:space="preserve">For example, any action to be implemented in relation to the individual support worker’s duty of care may undergo an ethical dilemma. There are actions which are ethical but may be a breach of the legislation, while there are legal actions which may be seen as unethical depending on the individual’s personal values and principles. </w:t>
      </w:r>
      <w:r>
        <w:rPr>
          <w:rFonts w:cstheme="minorHAnsi"/>
          <w:color w:val="404040" w:themeColor="text1" w:themeTint="BF"/>
          <w:sz w:val="24"/>
          <w:lang w:val="en-AU" w:bidi="en-US"/>
        </w:rPr>
        <w:t>A</w:t>
      </w:r>
      <w:r w:rsidRPr="007D7A4B">
        <w:rPr>
          <w:rFonts w:cstheme="minorHAnsi"/>
          <w:color w:val="404040" w:themeColor="text1" w:themeTint="BF"/>
          <w:sz w:val="24"/>
          <w:lang w:val="en-AU" w:bidi="en-US"/>
        </w:rPr>
        <w:t xml:space="preserve"> client may refuse treatment for their illness. Even if the individual support worker thinks that the client needs that treatment, it will be illegal to provide that, as it is against the client’s decision. Having both legal and ethical frameworks ensures that both the legal and ethical perspectives of all parties involved are considered and weighed before a support worker or service provider takes any significant action.</w:t>
      </w:r>
    </w:p>
    <w:p w14:paraId="5CAB85FC" w14:textId="2C3E9C4A" w:rsidR="00900B73" w:rsidRDefault="00487DA3" w:rsidP="00B024BA">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You can see that l</w:t>
      </w:r>
      <w:r w:rsidR="00492E2A" w:rsidRPr="001A0B35">
        <w:rPr>
          <w:rFonts w:cstheme="minorHAnsi"/>
          <w:color w:val="404040" w:themeColor="text1" w:themeTint="BF"/>
          <w:sz w:val="24"/>
          <w:lang w:val="en-AU" w:bidi="en-US"/>
        </w:rPr>
        <w:t xml:space="preserve">egal and ethical frameworks </w:t>
      </w:r>
      <w:r w:rsidR="00A46D5A" w:rsidRPr="001A0B35">
        <w:rPr>
          <w:rFonts w:cstheme="minorHAnsi"/>
          <w:color w:val="404040" w:themeColor="text1" w:themeTint="BF"/>
          <w:sz w:val="24"/>
          <w:lang w:val="en-AU" w:bidi="en-US"/>
        </w:rPr>
        <w:t>can be</w:t>
      </w:r>
      <w:r w:rsidR="00167F43" w:rsidRPr="001A0B35">
        <w:rPr>
          <w:rFonts w:cstheme="minorHAnsi"/>
          <w:color w:val="404040" w:themeColor="text1" w:themeTint="BF"/>
          <w:sz w:val="24"/>
          <w:lang w:val="en-AU" w:bidi="en-US"/>
        </w:rPr>
        <w:t xml:space="preserve"> interrelated. </w:t>
      </w:r>
      <w:r w:rsidR="00AC6A90">
        <w:rPr>
          <w:rFonts w:cstheme="minorHAnsi"/>
          <w:color w:val="404040" w:themeColor="text1" w:themeTint="BF"/>
          <w:sz w:val="24"/>
          <w:lang w:val="en-AU" w:bidi="en-US"/>
        </w:rPr>
        <w:t>They can be b</w:t>
      </w:r>
      <w:r w:rsidR="00C5098C">
        <w:rPr>
          <w:rFonts w:cstheme="minorHAnsi"/>
          <w:color w:val="404040" w:themeColor="text1" w:themeTint="BF"/>
          <w:sz w:val="24"/>
          <w:lang w:val="en-AU" w:bidi="en-US"/>
        </w:rPr>
        <w:t>oth</w:t>
      </w:r>
      <w:r w:rsidR="00C5098C" w:rsidRPr="003905CC">
        <w:rPr>
          <w:rFonts w:cstheme="minorHAnsi"/>
          <w:color w:val="404040" w:themeColor="text1" w:themeTint="BF"/>
          <w:sz w:val="24"/>
          <w:lang w:val="en-AU" w:bidi="en-US"/>
        </w:rPr>
        <w:t xml:space="preserve"> </w:t>
      </w:r>
      <w:r w:rsidR="00BD2DB2">
        <w:rPr>
          <w:rFonts w:cstheme="minorHAnsi"/>
          <w:color w:val="404040" w:themeColor="text1" w:themeTint="BF"/>
          <w:sz w:val="24"/>
          <w:lang w:val="en-AU" w:bidi="en-US"/>
        </w:rPr>
        <w:t>used</w:t>
      </w:r>
      <w:r w:rsidR="00C5098C" w:rsidRPr="003905CC">
        <w:rPr>
          <w:rFonts w:cstheme="minorHAnsi"/>
          <w:color w:val="404040" w:themeColor="text1" w:themeTint="BF"/>
          <w:sz w:val="24"/>
          <w:lang w:val="en-AU" w:bidi="en-US"/>
        </w:rPr>
        <w:t xml:space="preserve"> as bases for policies and procedures.</w:t>
      </w:r>
      <w:r w:rsidR="00C5098C">
        <w:rPr>
          <w:rFonts w:cstheme="minorHAnsi"/>
          <w:color w:val="404040" w:themeColor="text1" w:themeTint="BF"/>
          <w:sz w:val="24"/>
          <w:lang w:val="en-AU" w:bidi="en-US"/>
        </w:rPr>
        <w:t xml:space="preserve"> </w:t>
      </w:r>
      <w:r w:rsidR="00BD2DB2">
        <w:rPr>
          <w:rFonts w:cstheme="minorHAnsi"/>
          <w:color w:val="404040" w:themeColor="text1" w:themeTint="BF"/>
          <w:sz w:val="24"/>
          <w:lang w:val="en-AU" w:bidi="en-US"/>
        </w:rPr>
        <w:t>And s</w:t>
      </w:r>
      <w:r w:rsidR="000611FB" w:rsidRPr="001A0B35">
        <w:rPr>
          <w:rFonts w:cstheme="minorHAnsi"/>
          <w:color w:val="404040" w:themeColor="text1" w:themeTint="BF"/>
          <w:sz w:val="24"/>
          <w:lang w:val="en-AU" w:bidi="en-US"/>
        </w:rPr>
        <w:t xml:space="preserve">ince ethics is based on right and wrong, it is used </w:t>
      </w:r>
      <w:r w:rsidR="000035EB">
        <w:rPr>
          <w:rFonts w:cstheme="minorHAnsi"/>
          <w:color w:val="404040" w:themeColor="text1" w:themeTint="BF"/>
          <w:sz w:val="24"/>
          <w:lang w:val="en-AU" w:bidi="en-US"/>
        </w:rPr>
        <w:t>to form</w:t>
      </w:r>
      <w:r w:rsidR="00547ED1" w:rsidRPr="001A0B35">
        <w:rPr>
          <w:rFonts w:cstheme="minorHAnsi"/>
          <w:color w:val="404040" w:themeColor="text1" w:themeTint="BF"/>
          <w:sz w:val="24"/>
          <w:lang w:val="en-AU" w:bidi="en-US"/>
        </w:rPr>
        <w:t xml:space="preserve"> laws. </w:t>
      </w:r>
      <w:r w:rsidR="000035EB">
        <w:rPr>
          <w:rFonts w:cstheme="minorHAnsi"/>
          <w:color w:val="404040" w:themeColor="text1" w:themeTint="BF"/>
          <w:sz w:val="24"/>
          <w:lang w:val="en-AU" w:bidi="en-US"/>
        </w:rPr>
        <w:t>T</w:t>
      </w:r>
      <w:r w:rsidR="000E6A4A" w:rsidRPr="001A0B35">
        <w:rPr>
          <w:rFonts w:cstheme="minorHAnsi"/>
          <w:color w:val="404040" w:themeColor="text1" w:themeTint="BF"/>
          <w:sz w:val="24"/>
          <w:lang w:val="en-AU" w:bidi="en-US"/>
        </w:rPr>
        <w:t>hese</w:t>
      </w:r>
      <w:r w:rsidR="00A5523D" w:rsidRPr="001A0B35">
        <w:rPr>
          <w:rFonts w:cstheme="minorHAnsi"/>
          <w:color w:val="404040" w:themeColor="text1" w:themeTint="BF"/>
          <w:sz w:val="24"/>
          <w:lang w:val="en-AU" w:bidi="en-US"/>
        </w:rPr>
        <w:t xml:space="preserve"> laws </w:t>
      </w:r>
      <w:r w:rsidR="005F74AF" w:rsidRPr="001A0B35">
        <w:rPr>
          <w:rFonts w:cstheme="minorHAnsi"/>
          <w:color w:val="404040" w:themeColor="text1" w:themeTint="BF"/>
          <w:sz w:val="24"/>
          <w:lang w:val="en-AU" w:bidi="en-US"/>
        </w:rPr>
        <w:t>promote</w:t>
      </w:r>
      <w:r w:rsidR="009B59F0" w:rsidRPr="001A0B35">
        <w:rPr>
          <w:rFonts w:cstheme="minorHAnsi"/>
          <w:color w:val="404040" w:themeColor="text1" w:themeTint="BF"/>
          <w:sz w:val="24"/>
          <w:lang w:val="en-AU" w:bidi="en-US"/>
        </w:rPr>
        <w:t xml:space="preserve"> </w:t>
      </w:r>
      <w:r w:rsidR="003531BA" w:rsidRPr="001A0B35">
        <w:rPr>
          <w:rFonts w:cstheme="minorHAnsi"/>
          <w:color w:val="404040" w:themeColor="text1" w:themeTint="BF"/>
          <w:sz w:val="24"/>
          <w:lang w:val="en-AU" w:bidi="en-US"/>
        </w:rPr>
        <w:t xml:space="preserve">morally right </w:t>
      </w:r>
      <w:r w:rsidR="009B59F0" w:rsidRPr="001A0B35">
        <w:rPr>
          <w:rFonts w:cstheme="minorHAnsi"/>
          <w:color w:val="404040" w:themeColor="text1" w:themeTint="BF"/>
          <w:sz w:val="24"/>
          <w:lang w:val="en-AU" w:bidi="en-US"/>
        </w:rPr>
        <w:t>action</w:t>
      </w:r>
      <w:r w:rsidR="003531BA" w:rsidRPr="001A0B35">
        <w:rPr>
          <w:rFonts w:cstheme="minorHAnsi"/>
          <w:color w:val="404040" w:themeColor="text1" w:themeTint="BF"/>
          <w:sz w:val="24"/>
          <w:lang w:val="en-AU" w:bidi="en-US"/>
        </w:rPr>
        <w:t>s</w:t>
      </w:r>
      <w:r w:rsidR="0077524F" w:rsidRPr="001A0B35">
        <w:rPr>
          <w:rFonts w:cstheme="minorHAnsi"/>
          <w:color w:val="404040" w:themeColor="text1" w:themeTint="BF"/>
          <w:sz w:val="24"/>
          <w:lang w:val="en-AU" w:bidi="en-US"/>
        </w:rPr>
        <w:t xml:space="preserve"> and punish morally wrong actions</w:t>
      </w:r>
      <w:r w:rsidR="00C5098C">
        <w:rPr>
          <w:rFonts w:cstheme="minorHAnsi"/>
          <w:color w:val="404040" w:themeColor="text1" w:themeTint="BF"/>
          <w:sz w:val="24"/>
          <w:lang w:val="en-AU" w:bidi="en-US"/>
        </w:rPr>
        <w:t>.</w:t>
      </w:r>
      <w:r w:rsidR="004130AC">
        <w:rPr>
          <w:rFonts w:cstheme="minorHAnsi"/>
          <w:color w:val="404040" w:themeColor="text1" w:themeTint="BF"/>
          <w:sz w:val="24"/>
          <w:lang w:val="en-AU" w:bidi="en-US"/>
        </w:rPr>
        <w:t xml:space="preserve"> </w:t>
      </w:r>
    </w:p>
    <w:p w14:paraId="79FA8937" w14:textId="7A9622DA" w:rsidR="00900B73" w:rsidRDefault="00900B73">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24D422F" w14:textId="36292461" w:rsidR="006000E8" w:rsidRDefault="000A5185" w:rsidP="00B024BA">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Study the table below to know</w:t>
      </w:r>
      <w:r w:rsidR="00FF7634" w:rsidRPr="001A0B35">
        <w:rPr>
          <w:rFonts w:cstheme="minorHAnsi"/>
          <w:color w:val="404040" w:themeColor="text1" w:themeTint="BF"/>
          <w:sz w:val="24"/>
          <w:lang w:val="en-AU" w:bidi="en-US"/>
        </w:rPr>
        <w:t xml:space="preserve"> the similarities and differences of legal and ethical frameworks.</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95"/>
        <w:gridCol w:w="2995"/>
        <w:gridCol w:w="2995"/>
      </w:tblGrid>
      <w:tr w:rsidR="00B6530E" w:rsidRPr="001773BD" w14:paraId="6A6E6DA9" w14:textId="71B4599D" w:rsidTr="00B024BA">
        <w:trPr>
          <w:trHeight w:val="581"/>
          <w:jc w:val="center"/>
        </w:trPr>
        <w:tc>
          <w:tcPr>
            <w:tcW w:w="2995" w:type="dxa"/>
            <w:shd w:val="clear" w:color="auto" w:fill="FF595E"/>
            <w:vAlign w:val="center"/>
          </w:tcPr>
          <w:p w14:paraId="627699F7" w14:textId="163138FF" w:rsidR="00B6530E" w:rsidRPr="00B024BA" w:rsidRDefault="00B6530E"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Legal Frameworks</w:t>
            </w:r>
          </w:p>
        </w:tc>
        <w:tc>
          <w:tcPr>
            <w:tcW w:w="2995" w:type="dxa"/>
            <w:shd w:val="clear" w:color="auto" w:fill="FF595E"/>
            <w:vAlign w:val="center"/>
          </w:tcPr>
          <w:p w14:paraId="7AFD81ED" w14:textId="7B62D5A9" w:rsidR="00B6530E" w:rsidRPr="00B024BA" w:rsidRDefault="00B6530E" w:rsidP="00B024BA">
            <w:pPr>
              <w:tabs>
                <w:tab w:val="left" w:pos="180"/>
              </w:tabs>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Similarities</w:t>
            </w:r>
          </w:p>
        </w:tc>
        <w:tc>
          <w:tcPr>
            <w:tcW w:w="2995" w:type="dxa"/>
            <w:shd w:val="clear" w:color="auto" w:fill="FF595E"/>
            <w:vAlign w:val="center"/>
          </w:tcPr>
          <w:p w14:paraId="2EDECBD4" w14:textId="5B04CAF4" w:rsidR="00B6530E" w:rsidRPr="00B024BA" w:rsidRDefault="00B6530E" w:rsidP="00B024BA">
            <w:pPr>
              <w:tabs>
                <w:tab w:val="left" w:pos="180"/>
              </w:tabs>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Ethical Frameworks</w:t>
            </w:r>
          </w:p>
        </w:tc>
      </w:tr>
      <w:tr w:rsidR="00B6530E" w:rsidRPr="001773BD" w14:paraId="14FFFB90" w14:textId="6C959462" w:rsidTr="00B024BA">
        <w:trPr>
          <w:trHeight w:val="6812"/>
          <w:jc w:val="center"/>
        </w:trPr>
        <w:tc>
          <w:tcPr>
            <w:tcW w:w="2995" w:type="dxa"/>
            <w:vAlign w:val="center"/>
          </w:tcPr>
          <w:p w14:paraId="1CF9E529" w14:textId="0DA647D6"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sets of rules and regulations</w:t>
            </w:r>
          </w:p>
          <w:p w14:paraId="39D91BF4" w14:textId="7FDB757E"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objective</w:t>
            </w:r>
          </w:p>
          <w:p w14:paraId="5912331C" w14:textId="646427FF"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impose punishments or penalties for illegal actions</w:t>
            </w:r>
          </w:p>
          <w:p w14:paraId="2A3FA05A" w14:textId="7164BBDB"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enforced by regulatory bodies and agencies</w:t>
            </w:r>
          </w:p>
          <w:p w14:paraId="65F754BD" w14:textId="301AEBB2"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usually written</w:t>
            </w:r>
          </w:p>
          <w:p w14:paraId="2971E34F" w14:textId="4E1B8D64" w:rsidR="00B6530E"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applicable to specific countries or states and territories</w:t>
            </w:r>
          </w:p>
        </w:tc>
        <w:tc>
          <w:tcPr>
            <w:tcW w:w="2995" w:type="dxa"/>
            <w:vAlign w:val="center"/>
          </w:tcPr>
          <w:p w14:paraId="4709996B" w14:textId="5B38694C"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create order in the society</w:t>
            </w:r>
          </w:p>
          <w:p w14:paraId="564F6953" w14:textId="2B55FE95"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prevent wrongful actions</w:t>
            </w:r>
          </w:p>
          <w:p w14:paraId="3F886B9F" w14:textId="34F0FFEC"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aim to have a better society</w:t>
            </w:r>
          </w:p>
          <w:p w14:paraId="6F957DC3" w14:textId="602423E7"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regulate behaviours of people</w:t>
            </w:r>
          </w:p>
          <w:p w14:paraId="55069B39" w14:textId="51CF318A"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establish guiding principles for industries and workplaces</w:t>
            </w:r>
          </w:p>
          <w:p w14:paraId="797DBD6F" w14:textId="33C0150F"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establish moral boundaries in the society</w:t>
            </w:r>
          </w:p>
          <w:p w14:paraId="112A0B4B" w14:textId="4881C73A" w:rsidR="00B6530E" w:rsidRPr="00B024BA" w:rsidRDefault="00B6530E" w:rsidP="002D1BE0">
            <w:pPr>
              <w:pStyle w:val="ListParagraph"/>
              <w:numPr>
                <w:ilvl w:val="0"/>
                <w:numId w:val="135"/>
              </w:numPr>
              <w:tabs>
                <w:tab w:val="left" w:pos="180"/>
              </w:tabs>
              <w:spacing w:after="120" w:line="276" w:lineRule="auto"/>
              <w:ind w:left="714" w:right="0" w:hanging="357"/>
              <w:contextualSpacing w:val="0"/>
              <w:jc w:val="both"/>
              <w:rPr>
                <w:rFonts w:ascii="Georgia" w:eastAsia="Georgia" w:hAnsi="Georgia" w:cs="Georgia"/>
                <w:noProof/>
                <w:color w:val="404040" w:themeColor="text1" w:themeTint="BF"/>
                <w:szCs w:val="24"/>
              </w:rPr>
            </w:pPr>
            <w:r w:rsidRPr="00B024BA">
              <w:rPr>
                <w:rFonts w:cstheme="minorHAnsi"/>
                <w:color w:val="404040" w:themeColor="text1" w:themeTint="BF"/>
                <w:lang w:val="en-GB" w:bidi="en-US"/>
              </w:rPr>
              <w:t>mediate relationships among people</w:t>
            </w:r>
          </w:p>
        </w:tc>
        <w:tc>
          <w:tcPr>
            <w:tcW w:w="2995" w:type="dxa"/>
            <w:vAlign w:val="center"/>
          </w:tcPr>
          <w:p w14:paraId="276BEC5C" w14:textId="7C6A6A6F"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moral principles</w:t>
            </w:r>
          </w:p>
          <w:p w14:paraId="72573E24" w14:textId="2E813AA8"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subjective</w:t>
            </w:r>
          </w:p>
          <w:p w14:paraId="17F7D82D" w14:textId="4C2E2B93"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do not impose punishment or penalty but implies consequences for wrongful actions</w:t>
            </w:r>
          </w:p>
          <w:p w14:paraId="1A2CFBCF" w14:textId="1F297C11"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not enforced but are expected to be observed</w:t>
            </w:r>
          </w:p>
          <w:p w14:paraId="4AC4F649" w14:textId="54387D03" w:rsidR="00A20D29"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not usually written but still recognised by groups of people</w:t>
            </w:r>
          </w:p>
          <w:p w14:paraId="416A69B0" w14:textId="030C7950" w:rsidR="00B6530E" w:rsidRPr="00B024BA" w:rsidRDefault="00A20D29" w:rsidP="002D1BE0">
            <w:pPr>
              <w:pStyle w:val="ListParagraph"/>
              <w:numPr>
                <w:ilvl w:val="0"/>
                <w:numId w:val="135"/>
              </w:numPr>
              <w:tabs>
                <w:tab w:val="left" w:pos="180"/>
              </w:tabs>
              <w:spacing w:after="120" w:line="276" w:lineRule="auto"/>
              <w:ind w:left="714" w:right="0" w:hanging="357"/>
              <w:contextualSpacing w:val="0"/>
              <w:jc w:val="both"/>
              <w:rPr>
                <w:rFonts w:cstheme="minorHAnsi"/>
                <w:color w:val="404040" w:themeColor="text1" w:themeTint="BF"/>
                <w:lang w:val="en-GB" w:bidi="en-US"/>
              </w:rPr>
            </w:pPr>
            <w:r w:rsidRPr="00B024BA">
              <w:rPr>
                <w:rFonts w:cstheme="minorHAnsi"/>
                <w:color w:val="404040" w:themeColor="text1" w:themeTint="BF"/>
                <w:lang w:val="en-GB" w:bidi="en-US"/>
              </w:rPr>
              <w:t>universal</w:t>
            </w:r>
          </w:p>
        </w:tc>
      </w:tr>
    </w:tbl>
    <w:p w14:paraId="49A6B15A" w14:textId="42CA77A6" w:rsidR="00861BE5" w:rsidRPr="002F59B0" w:rsidRDefault="00861BE5" w:rsidP="00B024BA">
      <w:pPr>
        <w:spacing w:after="120" w:line="276" w:lineRule="auto"/>
        <w:ind w:left="0" w:right="102" w:firstLine="0"/>
        <w:jc w:val="right"/>
        <w:rPr>
          <w:rFonts w:cstheme="minorHAnsi"/>
          <w:i/>
          <w:iCs/>
          <w:color w:val="2E74B5" w:themeColor="accent5" w:themeShade="BF"/>
          <w:sz w:val="20"/>
          <w:szCs w:val="20"/>
          <w:lang w:val="en-AU" w:bidi="en-US"/>
        </w:rPr>
      </w:pPr>
      <w:r w:rsidRPr="00B228FE">
        <w:rPr>
          <w:rFonts w:cstheme="minorHAnsi"/>
          <w:i/>
          <w:iCs/>
          <w:color w:val="404040" w:themeColor="text1" w:themeTint="BF"/>
          <w:sz w:val="20"/>
          <w:szCs w:val="20"/>
          <w:lang w:val="en-AU" w:bidi="en-US"/>
        </w:rPr>
        <w:t>Based on</w:t>
      </w:r>
      <w:r w:rsidR="00D146B7" w:rsidRPr="00B228FE">
        <w:rPr>
          <w:i/>
          <w:iCs/>
          <w:sz w:val="20"/>
          <w:szCs w:val="20"/>
        </w:rPr>
        <w:t xml:space="preserve"> </w:t>
      </w:r>
      <w:hyperlink r:id="rId17" w:history="1">
        <w:r w:rsidR="00D146B7" w:rsidRPr="002F59B0">
          <w:rPr>
            <w:rStyle w:val="Hyperlink"/>
            <w:rFonts w:cstheme="minorHAnsi"/>
            <w:i/>
            <w:iCs/>
            <w:color w:val="2E74B5" w:themeColor="accent5" w:themeShade="BF"/>
            <w:sz w:val="20"/>
            <w:szCs w:val="20"/>
            <w:u w:val="none"/>
            <w:lang w:val="en-AU" w:bidi="en-US"/>
          </w:rPr>
          <w:t>Meaning, Similarities and Differences Between Law and Ethics</w:t>
        </w:r>
      </w:hyperlink>
      <w:r w:rsidR="00434003" w:rsidRPr="002F59B0">
        <w:rPr>
          <w:rFonts w:cstheme="minorHAnsi"/>
          <w:i/>
          <w:iCs/>
          <w:color w:val="2E74B5" w:themeColor="accent5" w:themeShade="BF"/>
          <w:sz w:val="20"/>
          <w:szCs w:val="20"/>
          <w:lang w:val="en-AU" w:bidi="en-US"/>
        </w:rPr>
        <w:t xml:space="preserve">. </w:t>
      </w:r>
      <w:hyperlink r:id="rId18" w:history="1">
        <w:proofErr w:type="spellStart"/>
        <w:r w:rsidR="000035EB">
          <w:rPr>
            <w:rStyle w:val="Hyperlink"/>
            <w:rFonts w:cstheme="minorHAnsi"/>
            <w:i/>
            <w:iCs/>
            <w:color w:val="2E74B5" w:themeColor="accent5" w:themeShade="BF"/>
            <w:sz w:val="20"/>
            <w:szCs w:val="20"/>
            <w:u w:val="none"/>
            <w:lang w:val="en-AU" w:bidi="en-US"/>
          </w:rPr>
          <w:t>Bscholarly</w:t>
        </w:r>
        <w:proofErr w:type="spellEnd"/>
        <w:r w:rsidR="000035EB">
          <w:rPr>
            <w:rStyle w:val="Hyperlink"/>
            <w:rFonts w:cstheme="minorHAnsi"/>
            <w:i/>
            <w:iCs/>
            <w:color w:val="2E74B5" w:themeColor="accent5" w:themeShade="BF"/>
            <w:sz w:val="20"/>
            <w:szCs w:val="20"/>
            <w:u w:val="none"/>
            <w:lang w:val="en-AU" w:bidi="en-US"/>
          </w:rPr>
          <w:t xml:space="preserve"> LLC</w:t>
        </w:r>
      </w:hyperlink>
    </w:p>
    <w:p w14:paraId="030837C5" w14:textId="7AE86E71" w:rsidR="00FD402B" w:rsidRPr="000035EB" w:rsidRDefault="00640DD0"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The different legal and ethical frameworks relevant to your work role are discussed in this Learner Guide</w:t>
      </w:r>
      <w:r w:rsidRPr="000035EB">
        <w:rPr>
          <w:rFonts w:cstheme="minorHAnsi"/>
          <w:color w:val="404040" w:themeColor="text1" w:themeTint="BF"/>
          <w:sz w:val="24"/>
          <w:lang w:val="en-AU" w:bidi="en-US"/>
        </w:rPr>
        <w:t xml:space="preserve">. </w:t>
      </w:r>
      <w:r w:rsidR="00DE1F55" w:rsidRPr="000035EB">
        <w:rPr>
          <w:rFonts w:cstheme="minorHAnsi"/>
          <w:color w:val="404040" w:themeColor="text1" w:themeTint="BF"/>
          <w:sz w:val="24"/>
          <w:lang w:val="en-AU" w:bidi="en-US"/>
        </w:rPr>
        <w:t xml:space="preserve">This guide </w:t>
      </w:r>
      <w:r w:rsidR="00312398" w:rsidRPr="000035EB">
        <w:rPr>
          <w:rFonts w:cstheme="minorHAnsi"/>
          <w:color w:val="404040" w:themeColor="text1" w:themeTint="BF"/>
          <w:sz w:val="24"/>
          <w:lang w:val="en-AU" w:bidi="en-US"/>
        </w:rPr>
        <w:t>intends</w:t>
      </w:r>
      <w:r w:rsidR="00DE1F55" w:rsidRPr="000035EB">
        <w:rPr>
          <w:rFonts w:cstheme="minorHAnsi"/>
          <w:color w:val="404040" w:themeColor="text1" w:themeTint="BF"/>
          <w:sz w:val="24"/>
          <w:lang w:val="en-AU" w:bidi="en-US"/>
        </w:rPr>
        <w:t xml:space="preserve"> to </w:t>
      </w:r>
      <w:r w:rsidR="002045FB" w:rsidRPr="000035EB">
        <w:rPr>
          <w:rFonts w:cstheme="minorHAnsi"/>
          <w:color w:val="404040" w:themeColor="text1" w:themeTint="BF"/>
          <w:sz w:val="24"/>
          <w:lang w:val="en-AU" w:bidi="en-US"/>
        </w:rPr>
        <w:t>aid</w:t>
      </w:r>
      <w:r w:rsidR="000B3831" w:rsidRPr="000035EB">
        <w:rPr>
          <w:rFonts w:cstheme="minorHAnsi"/>
          <w:color w:val="404040" w:themeColor="text1" w:themeTint="BF"/>
          <w:sz w:val="24"/>
          <w:lang w:val="en-AU" w:bidi="en-US"/>
        </w:rPr>
        <w:t xml:space="preserve"> you in</w:t>
      </w:r>
      <w:r w:rsidR="0073284D" w:rsidRPr="000035EB">
        <w:rPr>
          <w:rFonts w:cstheme="minorHAnsi"/>
          <w:color w:val="404040" w:themeColor="text1" w:themeTint="BF"/>
          <w:sz w:val="24"/>
          <w:lang w:val="en-AU" w:bidi="en-US"/>
        </w:rPr>
        <w:t xml:space="preserve"> access</w:t>
      </w:r>
      <w:r w:rsidR="000B3831" w:rsidRPr="000035EB">
        <w:rPr>
          <w:rFonts w:cstheme="minorHAnsi"/>
          <w:color w:val="404040" w:themeColor="text1" w:themeTint="BF"/>
          <w:sz w:val="24"/>
          <w:lang w:val="en-AU" w:bidi="en-US"/>
        </w:rPr>
        <w:t>ing</w:t>
      </w:r>
      <w:r w:rsidR="0073284D" w:rsidRPr="000035EB">
        <w:rPr>
          <w:rFonts w:cstheme="minorHAnsi"/>
          <w:color w:val="404040" w:themeColor="text1" w:themeTint="BF"/>
          <w:sz w:val="24"/>
          <w:lang w:val="en-AU" w:bidi="en-US"/>
        </w:rPr>
        <w:t xml:space="preserve"> relevant information</w:t>
      </w:r>
      <w:r w:rsidR="000628CC" w:rsidRPr="000035EB">
        <w:rPr>
          <w:rFonts w:cstheme="minorHAnsi"/>
          <w:color w:val="404040" w:themeColor="text1" w:themeTint="BF"/>
          <w:sz w:val="24"/>
          <w:lang w:val="en-AU" w:bidi="en-US"/>
        </w:rPr>
        <w:t xml:space="preserve">. It also </w:t>
      </w:r>
      <w:r w:rsidR="00312398" w:rsidRPr="000035EB">
        <w:rPr>
          <w:rFonts w:cstheme="minorHAnsi"/>
          <w:color w:val="404040" w:themeColor="text1" w:themeTint="BF"/>
          <w:sz w:val="24"/>
          <w:lang w:val="en-AU" w:bidi="en-US"/>
        </w:rPr>
        <w:t xml:space="preserve">aims to </w:t>
      </w:r>
      <w:r w:rsidR="002B4AF3" w:rsidRPr="000035EB">
        <w:rPr>
          <w:rFonts w:cstheme="minorHAnsi"/>
          <w:color w:val="404040" w:themeColor="text1" w:themeTint="BF"/>
          <w:sz w:val="24"/>
          <w:lang w:val="en-AU" w:bidi="en-US"/>
        </w:rPr>
        <w:t>assist</w:t>
      </w:r>
      <w:r w:rsidR="00312398" w:rsidRPr="000035EB">
        <w:rPr>
          <w:rFonts w:cstheme="minorHAnsi"/>
          <w:color w:val="404040" w:themeColor="text1" w:themeTint="BF"/>
          <w:sz w:val="24"/>
          <w:lang w:val="en-AU" w:bidi="en-US"/>
        </w:rPr>
        <w:t xml:space="preserve"> you</w:t>
      </w:r>
      <w:r w:rsidR="002B4AF3" w:rsidRPr="000035EB">
        <w:rPr>
          <w:rFonts w:cstheme="minorHAnsi"/>
          <w:color w:val="404040" w:themeColor="text1" w:themeTint="BF"/>
          <w:sz w:val="24"/>
          <w:lang w:val="en-AU" w:bidi="en-US"/>
        </w:rPr>
        <w:t xml:space="preserve"> to</w:t>
      </w:r>
      <w:r w:rsidR="00312398" w:rsidRPr="000035EB">
        <w:rPr>
          <w:rFonts w:cstheme="minorHAnsi"/>
          <w:color w:val="404040" w:themeColor="text1" w:themeTint="BF"/>
          <w:sz w:val="24"/>
          <w:lang w:val="en-AU" w:bidi="en-US"/>
        </w:rPr>
        <w:t xml:space="preserve"> </w:t>
      </w:r>
      <w:r w:rsidR="00413794" w:rsidRPr="000035EB">
        <w:rPr>
          <w:rFonts w:cstheme="minorHAnsi"/>
          <w:color w:val="404040" w:themeColor="text1" w:themeTint="BF"/>
          <w:sz w:val="24"/>
          <w:lang w:val="en-AU" w:bidi="en-US"/>
        </w:rPr>
        <w:t>recognise</w:t>
      </w:r>
      <w:r w:rsidR="0044052D" w:rsidRPr="000035EB">
        <w:rPr>
          <w:rFonts w:cstheme="minorHAnsi"/>
          <w:color w:val="404040" w:themeColor="text1" w:themeTint="BF"/>
          <w:sz w:val="24"/>
          <w:lang w:val="en-AU" w:bidi="en-US"/>
        </w:rPr>
        <w:t xml:space="preserve"> legal and ethical considerations</w:t>
      </w:r>
      <w:r w:rsidR="005F4058" w:rsidRPr="000035EB">
        <w:rPr>
          <w:rFonts w:cstheme="minorHAnsi"/>
          <w:color w:val="404040" w:themeColor="text1" w:themeTint="BF"/>
          <w:sz w:val="24"/>
          <w:lang w:val="en-AU" w:bidi="en-US"/>
        </w:rPr>
        <w:t>.</w:t>
      </w:r>
      <w:r w:rsidR="00413794" w:rsidRPr="000035EB">
        <w:rPr>
          <w:rFonts w:cstheme="minorHAnsi"/>
          <w:color w:val="404040" w:themeColor="text1" w:themeTint="BF"/>
          <w:sz w:val="24"/>
          <w:lang w:val="en-AU" w:bidi="en-US"/>
        </w:rPr>
        <w:t xml:space="preserve"> </w:t>
      </w:r>
      <w:r w:rsidR="00010C07" w:rsidRPr="00B024BA">
        <w:rPr>
          <w:rFonts w:cstheme="minorHAnsi"/>
          <w:color w:val="404040" w:themeColor="text1" w:themeTint="BF"/>
          <w:sz w:val="24"/>
          <w:lang w:val="en-AU" w:bidi="en-US"/>
        </w:rPr>
        <w:t xml:space="preserve">The Learner Guide equips you with the necessary knowledge and skills that will </w:t>
      </w:r>
      <w:r w:rsidR="002B4AF3" w:rsidRPr="00B024BA">
        <w:rPr>
          <w:rFonts w:cstheme="minorHAnsi"/>
          <w:color w:val="404040" w:themeColor="text1" w:themeTint="BF"/>
          <w:sz w:val="24"/>
          <w:lang w:val="en-AU" w:bidi="en-US"/>
        </w:rPr>
        <w:t xml:space="preserve">help you be more effective </w:t>
      </w:r>
      <w:r w:rsidR="000944F4" w:rsidRPr="00B024BA">
        <w:rPr>
          <w:rFonts w:cstheme="minorHAnsi"/>
          <w:color w:val="404040" w:themeColor="text1" w:themeTint="BF"/>
          <w:sz w:val="24"/>
          <w:lang w:val="en-AU" w:bidi="en-US"/>
        </w:rPr>
        <w:t>in your tasks.</w:t>
      </w:r>
    </w:p>
    <w:p w14:paraId="6FED6B33" w14:textId="57EC14AA" w:rsidR="002826C0" w:rsidRPr="001A0B35" w:rsidRDefault="002826C0"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In this learner guide, you will learn how to:</w:t>
      </w:r>
    </w:p>
    <w:p w14:paraId="023681EF" w14:textId="7E5CC930" w:rsidR="002826C0" w:rsidRPr="00B024BA" w:rsidRDefault="00950EA7" w:rsidP="00A8792A">
      <w:pPr>
        <w:pStyle w:val="ListParagraph"/>
        <w:numPr>
          <w:ilvl w:val="0"/>
          <w:numId w:val="35"/>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50EA7">
        <w:rPr>
          <w:rFonts w:cstheme="minorHAnsi"/>
          <w:color w:val="404040" w:themeColor="text1" w:themeTint="BF"/>
          <w:sz w:val="24"/>
          <w:lang w:val="en-AU" w:bidi="en-US"/>
        </w:rPr>
        <w:t xml:space="preserve">identify </w:t>
      </w:r>
      <w:r w:rsidRPr="001A0B35">
        <w:rPr>
          <w:rFonts w:cstheme="minorHAnsi"/>
          <w:color w:val="404040" w:themeColor="text1" w:themeTint="BF"/>
          <w:sz w:val="24"/>
          <w:lang w:val="en-AU" w:bidi="en-US"/>
        </w:rPr>
        <w:t>and respond to legal requirements</w:t>
      </w:r>
    </w:p>
    <w:p w14:paraId="002371CA" w14:textId="16E19713" w:rsidR="002826C0" w:rsidRPr="001A0B35" w:rsidRDefault="00950EA7" w:rsidP="00A8792A">
      <w:pPr>
        <w:pStyle w:val="ListParagraph"/>
        <w:numPr>
          <w:ilvl w:val="0"/>
          <w:numId w:val="35"/>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50EA7">
        <w:rPr>
          <w:rFonts w:cstheme="minorHAnsi"/>
          <w:color w:val="404040" w:themeColor="text1" w:themeTint="BF"/>
          <w:sz w:val="24"/>
          <w:lang w:val="en-AU" w:bidi="en-US"/>
        </w:rPr>
        <w:t xml:space="preserve">identify </w:t>
      </w:r>
      <w:r w:rsidRPr="001A0B35">
        <w:rPr>
          <w:rFonts w:cstheme="minorHAnsi"/>
          <w:color w:val="404040" w:themeColor="text1" w:themeTint="BF"/>
          <w:sz w:val="24"/>
          <w:lang w:val="en-AU" w:bidi="en-US"/>
        </w:rPr>
        <w:t>and meet ethical responsibility</w:t>
      </w:r>
    </w:p>
    <w:p w14:paraId="5912FE79" w14:textId="6A0CAE93" w:rsidR="003076DF" w:rsidRPr="001A0B35" w:rsidRDefault="00950EA7" w:rsidP="00A8792A">
      <w:pPr>
        <w:pStyle w:val="ListParagraph"/>
        <w:numPr>
          <w:ilvl w:val="0"/>
          <w:numId w:val="35"/>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1A0B35">
        <w:rPr>
          <w:rFonts w:cstheme="minorHAnsi"/>
          <w:color w:val="404040" w:themeColor="text1" w:themeTint="BF"/>
          <w:sz w:val="24"/>
          <w:lang w:val="en-AU" w:bidi="en-US"/>
        </w:rPr>
        <w:t>contribute to workplace improvements</w:t>
      </w:r>
      <w:r w:rsidR="00CD6D61">
        <w:rPr>
          <w:rFonts w:cstheme="minorHAnsi"/>
          <w:color w:val="404040" w:themeColor="text1" w:themeTint="BF"/>
          <w:sz w:val="24"/>
          <w:lang w:val="en-AU" w:bidi="en-US"/>
        </w:rPr>
        <w:t>.</w:t>
      </w:r>
    </w:p>
    <w:p w14:paraId="36DDBB6E" w14:textId="0F09882C" w:rsidR="0079184B" w:rsidRPr="00B024BA" w:rsidRDefault="0079184B" w:rsidP="00B024BA">
      <w:pPr>
        <w:ind w:left="432" w:firstLine="0"/>
        <w:rPr>
          <w:lang w:val="en-AU" w:bidi="en-US"/>
        </w:rPr>
      </w:pPr>
      <w:r w:rsidRPr="00B024BA">
        <w:rPr>
          <w:lang w:val="en-AU" w:bidi="en-US"/>
        </w:rPr>
        <w:br w:type="page"/>
      </w:r>
    </w:p>
    <w:p w14:paraId="4E7779E0" w14:textId="6376A09D" w:rsidR="00510CEF" w:rsidRPr="00F87471" w:rsidRDefault="0000611D" w:rsidP="00943FCE">
      <w:pPr>
        <w:pStyle w:val="Heading1"/>
      </w:pPr>
      <w:bookmarkStart w:id="17" w:name="_Toc100664729"/>
      <w:r w:rsidRPr="00F87471">
        <w:rPr>
          <w:bCs/>
        </w:rPr>
        <w:lastRenderedPageBreak/>
        <w:t>I.</w:t>
      </w:r>
      <w:r w:rsidRPr="00F87471">
        <w:t xml:space="preserve"> Identify and Respond to Legal Requirements</w:t>
      </w:r>
      <w:bookmarkEnd w:id="17"/>
    </w:p>
    <w:p w14:paraId="5E19FE36" w14:textId="77777777" w:rsidR="00633068" w:rsidRDefault="6B65CBEF" w:rsidP="000035EB">
      <w:pPr>
        <w:tabs>
          <w:tab w:val="left" w:pos="180"/>
        </w:tabs>
        <w:spacing w:after="120" w:line="276" w:lineRule="auto"/>
        <w:ind w:left="0" w:right="102" w:firstLine="0"/>
        <w:jc w:val="both"/>
        <w:rPr>
          <w:lang w:val="en-AU"/>
        </w:rPr>
      </w:pPr>
      <w:r>
        <w:rPr>
          <w:noProof/>
        </w:rPr>
        <w:drawing>
          <wp:inline distT="0" distB="0" distL="0" distR="0" wp14:anchorId="06790F68" wp14:editId="5F6CF63E">
            <wp:extent cx="5658485" cy="3268979"/>
            <wp:effectExtent l="0" t="0" r="0" b="8255"/>
            <wp:docPr id="11" name="Picture 6" descr="A gavel and a gav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rotWithShape="1">
                    <a:blip r:embed="rId19" cstate="print">
                      <a:extLst>
                        <a:ext uri="{28A0092B-C50C-407E-A947-70E740481C1C}">
                          <a14:useLocalDpi xmlns:a14="http://schemas.microsoft.com/office/drawing/2010/main" val="0"/>
                        </a:ext>
                      </a:extLst>
                    </a:blip>
                    <a:srcRect t="11121" b="2140"/>
                    <a:stretch/>
                  </pic:blipFill>
                  <pic:spPr bwMode="auto">
                    <a:xfrm>
                      <a:off x="0" y="0"/>
                      <a:ext cx="5659200" cy="3269392"/>
                    </a:xfrm>
                    <a:prstGeom prst="rect">
                      <a:avLst/>
                    </a:prstGeom>
                    <a:ln>
                      <a:noFill/>
                    </a:ln>
                    <a:extLst>
                      <a:ext uri="{53640926-AAD7-44D8-BBD7-CCE9431645EC}">
                        <a14:shadowObscured xmlns:a14="http://schemas.microsoft.com/office/drawing/2010/main"/>
                      </a:ext>
                    </a:extLst>
                  </pic:spPr>
                </pic:pic>
              </a:graphicData>
            </a:graphic>
          </wp:inline>
        </w:drawing>
      </w:r>
    </w:p>
    <w:p w14:paraId="66230C3C" w14:textId="47C3F249" w:rsidR="00017704" w:rsidRPr="000035EB" w:rsidRDefault="00CB50FD" w:rsidP="000035EB">
      <w:pPr>
        <w:tabs>
          <w:tab w:val="left" w:pos="180"/>
        </w:tabs>
        <w:spacing w:after="120" w:line="276" w:lineRule="auto"/>
        <w:ind w:left="0" w:right="102" w:firstLine="0"/>
        <w:jc w:val="both"/>
        <w:rPr>
          <w:rFonts w:cstheme="minorHAnsi"/>
          <w:noProof/>
          <w:color w:val="404040" w:themeColor="text1" w:themeTint="BF"/>
          <w:sz w:val="24"/>
          <w:lang w:val="en-AU" w:bidi="en-US"/>
        </w:rPr>
      </w:pPr>
      <w:r w:rsidRPr="000035EB">
        <w:rPr>
          <w:rFonts w:cstheme="minorHAnsi"/>
          <w:noProof/>
          <w:color w:val="404040" w:themeColor="text1" w:themeTint="BF"/>
          <w:sz w:val="24"/>
          <w:lang w:val="en-AU" w:bidi="en-US"/>
        </w:rPr>
        <w:t xml:space="preserve">Part of your work responsibility is to deliver high-quality and safe services. </w:t>
      </w:r>
      <w:r w:rsidR="00F45BEA" w:rsidRPr="000035EB">
        <w:rPr>
          <w:rFonts w:cstheme="minorHAnsi"/>
          <w:noProof/>
          <w:color w:val="404040" w:themeColor="text1" w:themeTint="BF"/>
          <w:sz w:val="24"/>
          <w:lang w:val="en-AU" w:bidi="en-US"/>
        </w:rPr>
        <w:t xml:space="preserve">One way to </w:t>
      </w:r>
      <w:r w:rsidR="003112B8" w:rsidRPr="000035EB">
        <w:rPr>
          <w:rFonts w:cstheme="minorHAnsi"/>
          <w:noProof/>
          <w:color w:val="404040" w:themeColor="text1" w:themeTint="BF"/>
          <w:sz w:val="24"/>
          <w:lang w:val="en-AU" w:bidi="en-US"/>
        </w:rPr>
        <w:t>do</w:t>
      </w:r>
      <w:r w:rsidR="00F45BEA" w:rsidRPr="000035EB">
        <w:rPr>
          <w:rFonts w:cstheme="minorHAnsi"/>
          <w:noProof/>
          <w:color w:val="404040" w:themeColor="text1" w:themeTint="BF"/>
          <w:sz w:val="24"/>
          <w:lang w:val="en-AU" w:bidi="en-US"/>
        </w:rPr>
        <w:t xml:space="preserve"> this</w:t>
      </w:r>
      <w:r w:rsidR="006E7E3B" w:rsidRPr="000035EB">
        <w:rPr>
          <w:rFonts w:cstheme="minorHAnsi"/>
          <w:noProof/>
          <w:color w:val="404040" w:themeColor="text1" w:themeTint="BF"/>
          <w:sz w:val="24"/>
          <w:lang w:val="en-AU" w:bidi="en-US"/>
        </w:rPr>
        <w:t xml:space="preserve"> is to </w:t>
      </w:r>
      <w:r w:rsidR="009077C1" w:rsidRPr="000035EB">
        <w:rPr>
          <w:rFonts w:cstheme="minorHAnsi"/>
          <w:noProof/>
          <w:color w:val="404040" w:themeColor="text1" w:themeTint="BF"/>
          <w:sz w:val="24"/>
          <w:lang w:val="en-AU" w:bidi="en-US"/>
        </w:rPr>
        <w:t xml:space="preserve">adhere to legal requirements. </w:t>
      </w:r>
      <w:r w:rsidRPr="000035EB">
        <w:rPr>
          <w:rFonts w:cstheme="minorHAnsi"/>
          <w:noProof/>
          <w:color w:val="404040" w:themeColor="text1" w:themeTint="BF"/>
          <w:sz w:val="24"/>
          <w:lang w:val="en-AU" w:bidi="en-US"/>
        </w:rPr>
        <w:t xml:space="preserve">Legal requirements </w:t>
      </w:r>
      <w:r w:rsidR="002B4458" w:rsidRPr="000035EB">
        <w:rPr>
          <w:rFonts w:cstheme="minorHAnsi"/>
          <w:noProof/>
          <w:color w:val="404040" w:themeColor="text1" w:themeTint="BF"/>
          <w:sz w:val="24"/>
          <w:lang w:val="en-AU" w:bidi="en-US"/>
        </w:rPr>
        <w:t>are those that are prescribed by law</w:t>
      </w:r>
      <w:r w:rsidRPr="00B024BA">
        <w:rPr>
          <w:rFonts w:cstheme="minorHAnsi"/>
          <w:noProof/>
          <w:color w:val="404040" w:themeColor="text1" w:themeTint="BF"/>
          <w:sz w:val="24"/>
          <w:lang w:val="en-AU" w:bidi="en-US"/>
        </w:rPr>
        <w:t>.</w:t>
      </w:r>
      <w:r w:rsidRPr="000035EB">
        <w:rPr>
          <w:rFonts w:cstheme="minorHAnsi"/>
          <w:noProof/>
          <w:color w:val="404040" w:themeColor="text1" w:themeTint="BF"/>
          <w:sz w:val="24"/>
          <w:lang w:val="en-AU" w:bidi="en-US"/>
        </w:rPr>
        <w:t xml:space="preserve"> Th</w:t>
      </w:r>
      <w:r w:rsidR="005E53AC" w:rsidRPr="000035EB">
        <w:rPr>
          <w:rFonts w:cstheme="minorHAnsi"/>
          <w:noProof/>
          <w:color w:val="404040" w:themeColor="text1" w:themeTint="BF"/>
          <w:sz w:val="24"/>
          <w:lang w:val="en-AU" w:bidi="en-US"/>
        </w:rPr>
        <w:t>ese requirements are implemented and monitored by the</w:t>
      </w:r>
      <w:r w:rsidRPr="000035EB">
        <w:rPr>
          <w:rFonts w:cstheme="minorHAnsi"/>
          <w:noProof/>
          <w:color w:val="404040" w:themeColor="text1" w:themeTint="BF"/>
          <w:sz w:val="24"/>
          <w:lang w:val="en-AU" w:bidi="en-US"/>
        </w:rPr>
        <w:t xml:space="preserve"> </w:t>
      </w:r>
      <w:r w:rsidR="005E53AC" w:rsidRPr="000035EB">
        <w:rPr>
          <w:rFonts w:cstheme="minorHAnsi"/>
          <w:noProof/>
          <w:color w:val="404040" w:themeColor="text1" w:themeTint="BF"/>
          <w:sz w:val="24"/>
          <w:lang w:val="en-AU" w:bidi="en-US"/>
        </w:rPr>
        <w:t>government</w:t>
      </w:r>
      <w:r w:rsidRPr="000035EB">
        <w:rPr>
          <w:rFonts w:cstheme="minorHAnsi"/>
          <w:noProof/>
          <w:color w:val="404040" w:themeColor="text1" w:themeTint="BF"/>
          <w:sz w:val="24"/>
          <w:lang w:val="en-AU" w:bidi="en-US"/>
        </w:rPr>
        <w:t>.</w:t>
      </w:r>
    </w:p>
    <w:p w14:paraId="62556557" w14:textId="4A583646" w:rsidR="0000611D" w:rsidRPr="000035EB" w:rsidRDefault="00017704" w:rsidP="000035EB">
      <w:pPr>
        <w:tabs>
          <w:tab w:val="left" w:pos="180"/>
        </w:tabs>
        <w:spacing w:after="120" w:line="276" w:lineRule="auto"/>
        <w:ind w:left="0" w:right="102" w:firstLine="0"/>
        <w:jc w:val="both"/>
        <w:rPr>
          <w:rFonts w:cstheme="minorHAnsi"/>
          <w:noProof/>
          <w:color w:val="404040" w:themeColor="text1" w:themeTint="BF"/>
          <w:sz w:val="24"/>
          <w:lang w:val="en-AU" w:bidi="en-US"/>
        </w:rPr>
      </w:pPr>
      <w:r w:rsidRPr="00B024BA">
        <w:rPr>
          <w:rFonts w:cstheme="minorHAnsi"/>
          <w:color w:val="404040" w:themeColor="text1" w:themeTint="BF"/>
          <w:sz w:val="24"/>
          <w:lang w:val="en-AU" w:bidi="en-US"/>
        </w:rPr>
        <w:t xml:space="preserve">You can identify these legal requirements by </w:t>
      </w:r>
      <w:r w:rsidR="0088512E" w:rsidRPr="00B024BA">
        <w:rPr>
          <w:rFonts w:cstheme="minorHAnsi"/>
          <w:color w:val="404040" w:themeColor="text1" w:themeTint="BF"/>
          <w:sz w:val="24"/>
          <w:lang w:val="en-AU" w:bidi="en-US"/>
        </w:rPr>
        <w:t>researching relevant legislation,</w:t>
      </w:r>
      <w:r w:rsidR="000C67CE" w:rsidRPr="00B024BA">
        <w:rPr>
          <w:rFonts w:cstheme="minorHAnsi"/>
          <w:color w:val="404040" w:themeColor="text1" w:themeTint="BF"/>
          <w:sz w:val="24"/>
          <w:lang w:val="en-AU" w:bidi="en-US"/>
        </w:rPr>
        <w:t xml:space="preserve"> codes, regulations and orders</w:t>
      </w:r>
      <w:r w:rsidR="000C67CE" w:rsidRPr="000035EB">
        <w:rPr>
          <w:rFonts w:cstheme="minorHAnsi"/>
          <w:noProof/>
          <w:color w:val="404040" w:themeColor="text1" w:themeTint="BF"/>
          <w:sz w:val="24"/>
          <w:lang w:val="en-AU" w:bidi="en-US"/>
        </w:rPr>
        <w:t>.</w:t>
      </w:r>
      <w:r w:rsidR="008D48AB" w:rsidRPr="000035EB">
        <w:rPr>
          <w:rFonts w:cstheme="minorHAnsi"/>
          <w:noProof/>
          <w:color w:val="404040" w:themeColor="text1" w:themeTint="BF"/>
          <w:sz w:val="24"/>
          <w:lang w:val="en-AU" w:bidi="en-US"/>
        </w:rPr>
        <w:t xml:space="preserve"> </w:t>
      </w:r>
      <w:r w:rsidR="007D7AB8" w:rsidRPr="00B024BA">
        <w:rPr>
          <w:rFonts w:cstheme="minorHAnsi"/>
          <w:color w:val="404040" w:themeColor="text1" w:themeTint="BF"/>
          <w:sz w:val="24"/>
          <w:lang w:val="en-AU" w:bidi="en-US"/>
        </w:rPr>
        <w:t>Knowing</w:t>
      </w:r>
      <w:r w:rsidR="008D48AB" w:rsidRPr="00B024BA">
        <w:rPr>
          <w:rFonts w:cstheme="minorHAnsi"/>
          <w:color w:val="404040" w:themeColor="text1" w:themeTint="BF"/>
          <w:sz w:val="24"/>
          <w:lang w:val="en-AU" w:bidi="en-US"/>
        </w:rPr>
        <w:t xml:space="preserve"> the</w:t>
      </w:r>
      <w:r w:rsidR="00CB50FD" w:rsidRPr="00B024BA">
        <w:rPr>
          <w:rFonts w:cstheme="minorHAnsi"/>
          <w:color w:val="404040" w:themeColor="text1" w:themeTint="BF"/>
          <w:sz w:val="24"/>
          <w:lang w:val="en-AU" w:bidi="en-US"/>
        </w:rPr>
        <w:t xml:space="preserve"> legal requirements will </w:t>
      </w:r>
      <w:r w:rsidR="00C162B1" w:rsidRPr="00B024BA">
        <w:rPr>
          <w:rFonts w:cstheme="minorHAnsi"/>
          <w:color w:val="404040" w:themeColor="text1" w:themeTint="BF"/>
          <w:sz w:val="24"/>
          <w:lang w:val="en-AU" w:bidi="en-US"/>
        </w:rPr>
        <w:t xml:space="preserve">also </w:t>
      </w:r>
      <w:r w:rsidR="00CB50FD" w:rsidRPr="00B024BA">
        <w:rPr>
          <w:rFonts w:cstheme="minorHAnsi"/>
          <w:color w:val="404040" w:themeColor="text1" w:themeTint="BF"/>
          <w:sz w:val="24"/>
          <w:lang w:val="en-AU" w:bidi="en-US"/>
        </w:rPr>
        <w:t>allow you to identify</w:t>
      </w:r>
      <w:r w:rsidR="00696491" w:rsidRPr="00B024BA">
        <w:rPr>
          <w:rFonts w:cstheme="minorHAnsi"/>
          <w:color w:val="404040" w:themeColor="text1" w:themeTint="BF"/>
          <w:sz w:val="24"/>
          <w:lang w:val="en-AU" w:bidi="en-US"/>
        </w:rPr>
        <w:t xml:space="preserve"> </w:t>
      </w:r>
      <w:r w:rsidR="00CB50FD" w:rsidRPr="00B024BA">
        <w:rPr>
          <w:rFonts w:cstheme="minorHAnsi"/>
          <w:color w:val="404040" w:themeColor="text1" w:themeTint="BF"/>
          <w:sz w:val="24"/>
          <w:lang w:val="en-AU" w:bidi="en-US"/>
        </w:rPr>
        <w:t xml:space="preserve">risks, penalties and consequences that may apply to your </w:t>
      </w:r>
      <w:r w:rsidR="00E44F61" w:rsidRPr="00B024BA">
        <w:rPr>
          <w:rFonts w:cstheme="minorHAnsi"/>
          <w:color w:val="404040" w:themeColor="text1" w:themeTint="BF"/>
          <w:sz w:val="24"/>
          <w:lang w:val="en-AU" w:bidi="en-US"/>
        </w:rPr>
        <w:t>workplace</w:t>
      </w:r>
      <w:r w:rsidR="00CB50FD" w:rsidRPr="000035EB">
        <w:rPr>
          <w:rFonts w:cstheme="minorHAnsi"/>
          <w:noProof/>
          <w:color w:val="404040" w:themeColor="text1" w:themeTint="BF"/>
          <w:sz w:val="24"/>
          <w:lang w:val="en-AU" w:bidi="en-US"/>
        </w:rPr>
        <w:t>.</w:t>
      </w:r>
    </w:p>
    <w:p w14:paraId="1F692B89" w14:textId="49D7822F" w:rsidR="00CB50FD" w:rsidRPr="000035EB" w:rsidRDefault="001F4FA2"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There are things you need to consider when</w:t>
      </w:r>
      <w:r w:rsidR="00D84512" w:rsidRPr="000035EB">
        <w:rPr>
          <w:rFonts w:cstheme="minorHAnsi"/>
          <w:color w:val="404040" w:themeColor="text1" w:themeTint="BF"/>
          <w:sz w:val="24"/>
          <w:lang w:val="en-AU" w:bidi="en-US"/>
        </w:rPr>
        <w:t xml:space="preserve"> responding to legal issues.</w:t>
      </w:r>
      <w:r w:rsidR="00802527" w:rsidRPr="000035EB">
        <w:rPr>
          <w:rFonts w:cstheme="minorHAnsi"/>
          <w:color w:val="404040" w:themeColor="text1" w:themeTint="BF"/>
          <w:sz w:val="24"/>
          <w:lang w:val="en-AU" w:bidi="en-US"/>
        </w:rPr>
        <w:t xml:space="preserve"> </w:t>
      </w:r>
      <w:r w:rsidR="0052581A" w:rsidRPr="000035EB">
        <w:rPr>
          <w:rFonts w:cstheme="minorHAnsi"/>
          <w:color w:val="404040" w:themeColor="text1" w:themeTint="BF"/>
          <w:sz w:val="24"/>
          <w:lang w:val="en-AU" w:bidi="en-US"/>
        </w:rPr>
        <w:t>Y</w:t>
      </w:r>
      <w:r w:rsidR="00802527" w:rsidRPr="000035EB">
        <w:rPr>
          <w:rFonts w:cstheme="minorHAnsi"/>
          <w:color w:val="404040" w:themeColor="text1" w:themeTint="BF"/>
          <w:sz w:val="24"/>
          <w:lang w:val="en-AU" w:bidi="en-US"/>
        </w:rPr>
        <w:t xml:space="preserve">ou need to check </w:t>
      </w:r>
      <w:r w:rsidR="007E2DAD" w:rsidRPr="000035EB">
        <w:rPr>
          <w:rFonts w:cstheme="minorHAnsi"/>
          <w:color w:val="404040" w:themeColor="text1" w:themeTint="BF"/>
          <w:sz w:val="24"/>
          <w:lang w:val="en-AU" w:bidi="en-US"/>
        </w:rPr>
        <w:t>relevant facts and</w:t>
      </w:r>
      <w:r w:rsidR="00802527" w:rsidRPr="000035EB">
        <w:rPr>
          <w:rFonts w:cstheme="minorHAnsi"/>
          <w:color w:val="404040" w:themeColor="text1" w:themeTint="BF"/>
          <w:sz w:val="24"/>
          <w:lang w:val="en-AU" w:bidi="en-US"/>
        </w:rPr>
        <w:t xml:space="preserve"> information</w:t>
      </w:r>
      <w:r w:rsidR="00205BB7" w:rsidRPr="000035EB">
        <w:rPr>
          <w:rFonts w:cstheme="minorHAnsi"/>
          <w:color w:val="404040" w:themeColor="text1" w:themeTint="BF"/>
          <w:sz w:val="24"/>
          <w:lang w:val="en-AU" w:bidi="en-US"/>
        </w:rPr>
        <w:t xml:space="preserve">. </w:t>
      </w:r>
      <w:r w:rsidR="000035EB">
        <w:rPr>
          <w:rFonts w:cstheme="minorHAnsi"/>
          <w:color w:val="404040" w:themeColor="text1" w:themeTint="BF"/>
          <w:sz w:val="24"/>
          <w:lang w:val="en-AU" w:bidi="en-US"/>
        </w:rPr>
        <w:t>It would be best to remember</w:t>
      </w:r>
      <w:r w:rsidR="00207EE2" w:rsidRPr="000035EB">
        <w:rPr>
          <w:rFonts w:cstheme="minorHAnsi"/>
          <w:color w:val="404040" w:themeColor="text1" w:themeTint="BF"/>
          <w:sz w:val="24"/>
          <w:lang w:val="en-AU" w:bidi="en-US"/>
        </w:rPr>
        <w:t xml:space="preserve"> to follow </w:t>
      </w:r>
      <w:r w:rsidR="0052581A" w:rsidRPr="000035EB">
        <w:rPr>
          <w:rFonts w:cstheme="minorHAnsi"/>
          <w:color w:val="404040" w:themeColor="text1" w:themeTint="BF"/>
          <w:sz w:val="24"/>
          <w:lang w:val="en-AU" w:bidi="en-US"/>
        </w:rPr>
        <w:t xml:space="preserve">organisational </w:t>
      </w:r>
      <w:r w:rsidR="00207EE2" w:rsidRPr="000035EB">
        <w:rPr>
          <w:rFonts w:cstheme="minorHAnsi"/>
          <w:color w:val="404040" w:themeColor="text1" w:themeTint="BF"/>
          <w:sz w:val="24"/>
          <w:lang w:val="en-AU" w:bidi="en-US"/>
        </w:rPr>
        <w:t>policies and procedures</w:t>
      </w:r>
      <w:r w:rsidR="0052581A" w:rsidRPr="000035EB">
        <w:rPr>
          <w:rFonts w:cstheme="minorHAnsi"/>
          <w:color w:val="404040" w:themeColor="text1" w:themeTint="BF"/>
          <w:sz w:val="24"/>
          <w:lang w:val="en-AU" w:bidi="en-US"/>
        </w:rPr>
        <w:t xml:space="preserve">. You can also discuss the matter </w:t>
      </w:r>
      <w:r w:rsidR="007D7AB8" w:rsidRPr="000035EB">
        <w:rPr>
          <w:rFonts w:cstheme="minorHAnsi"/>
          <w:color w:val="404040" w:themeColor="text1" w:themeTint="BF"/>
          <w:sz w:val="24"/>
          <w:lang w:val="en-AU" w:bidi="en-US"/>
        </w:rPr>
        <w:t>with</w:t>
      </w:r>
      <w:r w:rsidR="0052581A" w:rsidRPr="000035EB">
        <w:rPr>
          <w:rFonts w:cstheme="minorHAnsi"/>
          <w:color w:val="404040" w:themeColor="text1" w:themeTint="BF"/>
          <w:sz w:val="24"/>
          <w:lang w:val="en-AU" w:bidi="en-US"/>
        </w:rPr>
        <w:t xml:space="preserve"> your supervisor or other appropriate pe</w:t>
      </w:r>
      <w:r w:rsidR="008F4235" w:rsidRPr="000035EB">
        <w:rPr>
          <w:rFonts w:cstheme="minorHAnsi"/>
          <w:color w:val="404040" w:themeColor="text1" w:themeTint="BF"/>
          <w:sz w:val="24"/>
          <w:lang w:val="en-AU" w:bidi="en-US"/>
        </w:rPr>
        <w:t>ople</w:t>
      </w:r>
      <w:r w:rsidR="0052581A" w:rsidRPr="000035EB">
        <w:rPr>
          <w:rFonts w:cstheme="minorHAnsi"/>
          <w:color w:val="404040" w:themeColor="text1" w:themeTint="BF"/>
          <w:sz w:val="24"/>
          <w:lang w:val="en-AU" w:bidi="en-US"/>
        </w:rPr>
        <w:t xml:space="preserve">. </w:t>
      </w:r>
      <w:r w:rsidR="00CB50FD" w:rsidRPr="000035EB">
        <w:rPr>
          <w:rFonts w:cstheme="minorHAnsi"/>
          <w:color w:val="404040" w:themeColor="text1" w:themeTint="BF"/>
          <w:sz w:val="24"/>
          <w:lang w:val="en-AU" w:bidi="en-US"/>
        </w:rPr>
        <w:t xml:space="preserve">Keep in mind that you must </w:t>
      </w:r>
      <w:r w:rsidR="0052581A" w:rsidRPr="000035EB">
        <w:rPr>
          <w:rFonts w:cstheme="minorHAnsi"/>
          <w:color w:val="404040" w:themeColor="text1" w:themeTint="BF"/>
          <w:sz w:val="24"/>
          <w:lang w:val="en-AU" w:bidi="en-US"/>
        </w:rPr>
        <w:t xml:space="preserve">uphold </w:t>
      </w:r>
      <w:r w:rsidR="008F4235" w:rsidRPr="000035EB">
        <w:rPr>
          <w:rFonts w:cstheme="minorHAnsi"/>
          <w:color w:val="404040" w:themeColor="text1" w:themeTint="BF"/>
          <w:sz w:val="24"/>
          <w:lang w:val="en-AU" w:bidi="en-US"/>
        </w:rPr>
        <w:t>your clients' righ</w:t>
      </w:r>
      <w:r w:rsidR="0052581A" w:rsidRPr="000035EB">
        <w:rPr>
          <w:rFonts w:cstheme="minorHAnsi"/>
          <w:color w:val="404040" w:themeColor="text1" w:themeTint="BF"/>
          <w:sz w:val="24"/>
          <w:lang w:val="en-AU" w:bidi="en-US"/>
        </w:rPr>
        <w:t>ts while doing your duties</w:t>
      </w:r>
      <w:r w:rsidR="00CB50FD" w:rsidRPr="000035EB">
        <w:rPr>
          <w:rFonts w:cstheme="minorHAnsi"/>
          <w:color w:val="404040" w:themeColor="text1" w:themeTint="BF"/>
          <w:sz w:val="24"/>
          <w:lang w:val="en-AU" w:bidi="en-US"/>
        </w:rPr>
        <w:t xml:space="preserve">. Be sensitive </w:t>
      </w:r>
      <w:r w:rsidR="009667E1" w:rsidRPr="000035EB">
        <w:rPr>
          <w:rFonts w:cstheme="minorHAnsi"/>
          <w:color w:val="404040" w:themeColor="text1" w:themeTint="BF"/>
          <w:sz w:val="24"/>
          <w:lang w:val="en-AU" w:bidi="en-US"/>
        </w:rPr>
        <w:t>to</w:t>
      </w:r>
      <w:r w:rsidR="00CB50FD" w:rsidRPr="000035EB">
        <w:rPr>
          <w:rFonts w:cstheme="minorHAnsi"/>
          <w:color w:val="404040" w:themeColor="text1" w:themeTint="BF"/>
          <w:sz w:val="24"/>
          <w:lang w:val="en-AU" w:bidi="en-US"/>
        </w:rPr>
        <w:t xml:space="preserve"> your boundaries or limitations as indicated in your work role.</w:t>
      </w:r>
    </w:p>
    <w:p w14:paraId="47E078B2" w14:textId="6BAA2C06" w:rsidR="00CB50FD" w:rsidRPr="00F87471" w:rsidRDefault="00CB50FD"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In this chapter, you will learn how to:</w:t>
      </w:r>
    </w:p>
    <w:p w14:paraId="08A8B059" w14:textId="3F798C9F" w:rsidR="00CB50FD" w:rsidRPr="00B024BA" w:rsidRDefault="00BD37A3"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BD37A3">
        <w:rPr>
          <w:rFonts w:cstheme="minorHAnsi"/>
          <w:color w:val="404040" w:themeColor="text1" w:themeTint="BF"/>
          <w:sz w:val="24"/>
          <w:lang w:val="en-AU" w:bidi="en-US"/>
        </w:rPr>
        <w:t xml:space="preserve">identify, </w:t>
      </w:r>
      <w:r>
        <w:rPr>
          <w:rFonts w:cstheme="minorHAnsi"/>
          <w:color w:val="404040" w:themeColor="text1" w:themeTint="BF"/>
          <w:sz w:val="24"/>
          <w:lang w:val="en-AU" w:bidi="en-US"/>
        </w:rPr>
        <w:t>a</w:t>
      </w:r>
      <w:r w:rsidRPr="00BD37A3">
        <w:rPr>
          <w:rFonts w:cstheme="minorHAnsi"/>
          <w:color w:val="404040" w:themeColor="text1" w:themeTint="BF"/>
          <w:sz w:val="24"/>
          <w:lang w:val="en-AU" w:bidi="en-US"/>
        </w:rPr>
        <w:t xml:space="preserve">ccess and </w:t>
      </w:r>
      <w:r>
        <w:rPr>
          <w:rFonts w:cstheme="minorHAnsi"/>
          <w:color w:val="404040" w:themeColor="text1" w:themeTint="BF"/>
          <w:sz w:val="24"/>
          <w:lang w:val="en-AU" w:bidi="en-US"/>
        </w:rPr>
        <w:t>i</w:t>
      </w:r>
      <w:r w:rsidRPr="00BD37A3">
        <w:rPr>
          <w:rFonts w:cstheme="minorHAnsi"/>
          <w:color w:val="404040" w:themeColor="text1" w:themeTint="BF"/>
          <w:sz w:val="24"/>
          <w:lang w:val="en-AU" w:bidi="en-US"/>
        </w:rPr>
        <w:t xml:space="preserve">nterpret </w:t>
      </w:r>
      <w:r>
        <w:rPr>
          <w:rFonts w:cstheme="minorHAnsi"/>
          <w:color w:val="404040" w:themeColor="text1" w:themeTint="BF"/>
          <w:sz w:val="24"/>
          <w:lang w:val="en-AU" w:bidi="en-US"/>
        </w:rPr>
        <w:t>s</w:t>
      </w:r>
      <w:r w:rsidRPr="00BD37A3">
        <w:rPr>
          <w:rFonts w:cstheme="minorHAnsi"/>
          <w:color w:val="404040" w:themeColor="text1" w:themeTint="BF"/>
          <w:sz w:val="24"/>
          <w:lang w:val="en-AU" w:bidi="en-US"/>
        </w:rPr>
        <w:t xml:space="preserve">ources </w:t>
      </w:r>
      <w:r>
        <w:rPr>
          <w:rFonts w:cstheme="minorHAnsi"/>
          <w:color w:val="404040" w:themeColor="text1" w:themeTint="BF"/>
          <w:sz w:val="24"/>
          <w:lang w:val="en-AU" w:bidi="en-US"/>
        </w:rPr>
        <w:t>about</w:t>
      </w:r>
      <w:r w:rsidRPr="00BD37A3">
        <w:rPr>
          <w:rFonts w:cstheme="minorHAnsi"/>
          <w:color w:val="404040" w:themeColor="text1" w:themeTint="BF"/>
          <w:sz w:val="24"/>
          <w:lang w:val="en-AU" w:bidi="en-US"/>
        </w:rPr>
        <w:t xml:space="preserve"> </w:t>
      </w:r>
      <w:r>
        <w:rPr>
          <w:rFonts w:cstheme="minorHAnsi"/>
          <w:color w:val="404040" w:themeColor="text1" w:themeTint="BF"/>
          <w:sz w:val="24"/>
          <w:lang w:val="en-AU" w:bidi="en-US"/>
        </w:rPr>
        <w:t>legal requirement i</w:t>
      </w:r>
      <w:r w:rsidRPr="00BD37A3">
        <w:rPr>
          <w:rFonts w:cstheme="minorHAnsi"/>
          <w:color w:val="404040" w:themeColor="text1" w:themeTint="BF"/>
          <w:sz w:val="24"/>
          <w:lang w:val="en-AU" w:bidi="en-US"/>
        </w:rPr>
        <w:t>nformation</w:t>
      </w:r>
    </w:p>
    <w:p w14:paraId="74E0E852" w14:textId="2B0ADD80" w:rsidR="00CB50FD" w:rsidRPr="00B024BA" w:rsidRDefault="00BD37A3"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BD37A3">
        <w:rPr>
          <w:rFonts w:cstheme="minorHAnsi"/>
          <w:color w:val="404040" w:themeColor="text1" w:themeTint="BF"/>
          <w:sz w:val="24"/>
          <w:lang w:val="en-AU" w:bidi="en-US"/>
        </w:rPr>
        <w:t xml:space="preserve">identify </w:t>
      </w:r>
      <w:r>
        <w:rPr>
          <w:rFonts w:cstheme="minorHAnsi"/>
          <w:color w:val="404040" w:themeColor="text1" w:themeTint="BF"/>
          <w:sz w:val="24"/>
          <w:lang w:val="en-AU" w:bidi="en-US"/>
        </w:rPr>
        <w:t>o</w:t>
      </w:r>
      <w:r w:rsidRPr="00BD37A3">
        <w:rPr>
          <w:rFonts w:cstheme="minorHAnsi"/>
          <w:color w:val="404040" w:themeColor="text1" w:themeTint="BF"/>
          <w:sz w:val="24"/>
          <w:lang w:val="en-AU" w:bidi="en-US"/>
        </w:rPr>
        <w:t xml:space="preserve">wn </w:t>
      </w:r>
      <w:r>
        <w:rPr>
          <w:rFonts w:cstheme="minorHAnsi"/>
          <w:color w:val="404040" w:themeColor="text1" w:themeTint="BF"/>
          <w:sz w:val="24"/>
          <w:lang w:val="en-AU" w:bidi="en-US"/>
        </w:rPr>
        <w:t>l</w:t>
      </w:r>
      <w:r w:rsidRPr="00BD37A3">
        <w:rPr>
          <w:rFonts w:cstheme="minorHAnsi"/>
          <w:color w:val="404040" w:themeColor="text1" w:themeTint="BF"/>
          <w:sz w:val="24"/>
          <w:lang w:val="en-AU" w:bidi="en-US"/>
        </w:rPr>
        <w:t xml:space="preserve">egal </w:t>
      </w:r>
      <w:r>
        <w:rPr>
          <w:rFonts w:cstheme="minorHAnsi"/>
          <w:color w:val="404040" w:themeColor="text1" w:themeTint="BF"/>
          <w:sz w:val="24"/>
          <w:lang w:val="en-AU" w:bidi="en-US"/>
        </w:rPr>
        <w:t>r</w:t>
      </w:r>
      <w:r w:rsidRPr="00BD37A3">
        <w:rPr>
          <w:rFonts w:cstheme="minorHAnsi"/>
          <w:color w:val="404040" w:themeColor="text1" w:themeTint="BF"/>
          <w:sz w:val="24"/>
          <w:lang w:val="en-AU" w:bidi="en-US"/>
        </w:rPr>
        <w:t xml:space="preserve">ights and </w:t>
      </w:r>
      <w:r>
        <w:rPr>
          <w:rFonts w:cstheme="minorHAnsi"/>
          <w:color w:val="404040" w:themeColor="text1" w:themeTint="BF"/>
          <w:sz w:val="24"/>
          <w:lang w:val="en-AU" w:bidi="en-US"/>
        </w:rPr>
        <w:t>r</w:t>
      </w:r>
      <w:r w:rsidRPr="00BD37A3">
        <w:rPr>
          <w:rFonts w:cstheme="minorHAnsi"/>
          <w:color w:val="404040" w:themeColor="text1" w:themeTint="BF"/>
          <w:sz w:val="24"/>
          <w:lang w:val="en-AU" w:bidi="en-US"/>
        </w:rPr>
        <w:t>esponsibilities</w:t>
      </w:r>
    </w:p>
    <w:p w14:paraId="733D8374" w14:textId="0C738F9F" w:rsidR="00CB50FD" w:rsidRPr="00B024BA" w:rsidRDefault="00BD37A3"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BD37A3">
        <w:rPr>
          <w:rFonts w:cstheme="minorHAnsi"/>
          <w:color w:val="404040" w:themeColor="text1" w:themeTint="BF"/>
          <w:sz w:val="24"/>
          <w:lang w:val="en-AU" w:bidi="en-US"/>
        </w:rPr>
        <w:t xml:space="preserve">adhere to </w:t>
      </w:r>
      <w:r>
        <w:rPr>
          <w:rFonts w:cstheme="minorHAnsi"/>
          <w:color w:val="404040" w:themeColor="text1" w:themeTint="BF"/>
          <w:sz w:val="24"/>
          <w:lang w:val="en-AU" w:bidi="en-US"/>
        </w:rPr>
        <w:t>l</w:t>
      </w:r>
      <w:r w:rsidRPr="00BD37A3">
        <w:rPr>
          <w:rFonts w:cstheme="minorHAnsi"/>
          <w:color w:val="404040" w:themeColor="text1" w:themeTint="BF"/>
          <w:sz w:val="24"/>
          <w:lang w:val="en-AU" w:bidi="en-US"/>
        </w:rPr>
        <w:t xml:space="preserve">egal </w:t>
      </w:r>
      <w:r>
        <w:rPr>
          <w:rFonts w:cstheme="minorHAnsi"/>
          <w:color w:val="404040" w:themeColor="text1" w:themeTint="BF"/>
          <w:sz w:val="24"/>
          <w:lang w:val="en-AU" w:bidi="en-US"/>
        </w:rPr>
        <w:t>r</w:t>
      </w:r>
      <w:r w:rsidRPr="00BD37A3">
        <w:rPr>
          <w:rFonts w:cstheme="minorHAnsi"/>
          <w:color w:val="404040" w:themeColor="text1" w:themeTint="BF"/>
          <w:sz w:val="24"/>
          <w:lang w:val="en-AU" w:bidi="en-US"/>
        </w:rPr>
        <w:t xml:space="preserve">equirements in </w:t>
      </w:r>
      <w:r>
        <w:rPr>
          <w:rFonts w:cstheme="minorHAnsi"/>
          <w:color w:val="404040" w:themeColor="text1" w:themeTint="BF"/>
          <w:sz w:val="24"/>
          <w:lang w:val="en-AU" w:bidi="en-US"/>
        </w:rPr>
        <w:t>w</w:t>
      </w:r>
      <w:r w:rsidRPr="00BD37A3">
        <w:rPr>
          <w:rFonts w:cstheme="minorHAnsi"/>
          <w:color w:val="404040" w:themeColor="text1" w:themeTint="BF"/>
          <w:sz w:val="24"/>
          <w:lang w:val="en-AU" w:bidi="en-US"/>
        </w:rPr>
        <w:t xml:space="preserve">ork </w:t>
      </w:r>
      <w:r>
        <w:rPr>
          <w:rFonts w:cstheme="minorHAnsi"/>
          <w:color w:val="404040" w:themeColor="text1" w:themeTint="BF"/>
          <w:sz w:val="24"/>
          <w:lang w:val="en-AU" w:bidi="en-US"/>
        </w:rPr>
        <w:t>p</w:t>
      </w:r>
      <w:r w:rsidRPr="00BD37A3">
        <w:rPr>
          <w:rFonts w:cstheme="minorHAnsi"/>
          <w:color w:val="404040" w:themeColor="text1" w:themeTint="BF"/>
          <w:sz w:val="24"/>
          <w:lang w:val="en-AU" w:bidi="en-US"/>
        </w:rPr>
        <w:t>ractice</w:t>
      </w:r>
      <w:r>
        <w:rPr>
          <w:rFonts w:cstheme="minorHAnsi"/>
          <w:color w:val="404040" w:themeColor="text1" w:themeTint="BF"/>
          <w:sz w:val="24"/>
          <w:lang w:val="en-AU" w:bidi="en-US"/>
        </w:rPr>
        <w:t>s</w:t>
      </w:r>
    </w:p>
    <w:p w14:paraId="2BC04DB1" w14:textId="297208C6" w:rsidR="000035EB" w:rsidRPr="00B024BA" w:rsidRDefault="00BD37A3" w:rsidP="00A8792A">
      <w:pPr>
        <w:pStyle w:val="ListParagraph"/>
        <w:numPr>
          <w:ilvl w:val="0"/>
          <w:numId w:val="27"/>
        </w:numPr>
        <w:spacing w:after="120" w:line="276" w:lineRule="auto"/>
        <w:ind w:left="714" w:right="102" w:hanging="357"/>
        <w:contextualSpacing w:val="0"/>
        <w:jc w:val="both"/>
        <w:rPr>
          <w:rFonts w:cstheme="minorHAnsi"/>
          <w:b/>
          <w:bCs/>
          <w:color w:val="262626" w:themeColor="text1" w:themeTint="D9"/>
          <w:sz w:val="24"/>
          <w:szCs w:val="24"/>
          <w:lang w:val="en-AU" w:bidi="en-US"/>
        </w:rPr>
      </w:pPr>
      <w:r>
        <w:rPr>
          <w:rFonts w:cstheme="minorHAnsi"/>
          <w:color w:val="404040" w:themeColor="text1" w:themeTint="BF"/>
          <w:sz w:val="24"/>
          <w:lang w:val="en-AU" w:bidi="en-US"/>
        </w:rPr>
        <w:t>report</w:t>
      </w:r>
      <w:r w:rsidRPr="00BD37A3">
        <w:rPr>
          <w:rFonts w:cstheme="minorHAnsi"/>
          <w:color w:val="404040" w:themeColor="text1" w:themeTint="BF"/>
          <w:sz w:val="24"/>
          <w:lang w:val="en-AU" w:bidi="en-US"/>
        </w:rPr>
        <w:t xml:space="preserve"> </w:t>
      </w:r>
      <w:r>
        <w:rPr>
          <w:rFonts w:cstheme="minorHAnsi"/>
          <w:color w:val="404040" w:themeColor="text1" w:themeTint="BF"/>
          <w:sz w:val="24"/>
          <w:lang w:val="en-AU" w:bidi="en-US"/>
        </w:rPr>
        <w:t>b</w:t>
      </w:r>
      <w:r w:rsidRPr="00BD37A3">
        <w:rPr>
          <w:rFonts w:cstheme="minorHAnsi"/>
          <w:color w:val="404040" w:themeColor="text1" w:themeTint="BF"/>
          <w:sz w:val="24"/>
          <w:lang w:val="en-AU" w:bidi="en-US"/>
        </w:rPr>
        <w:t>reaches</w:t>
      </w:r>
      <w:r>
        <w:rPr>
          <w:rFonts w:cstheme="minorHAnsi"/>
          <w:color w:val="404040" w:themeColor="text1" w:themeTint="BF"/>
          <w:sz w:val="24"/>
          <w:lang w:val="en-AU" w:bidi="en-US"/>
        </w:rPr>
        <w:t>.</w:t>
      </w:r>
    </w:p>
    <w:p w14:paraId="5974064C" w14:textId="234DFB4B" w:rsidR="00363538" w:rsidRPr="00F87471" w:rsidRDefault="007E6647" w:rsidP="00B024BA">
      <w:pPr>
        <w:pStyle w:val="ListParagraph"/>
        <w:spacing w:after="120" w:line="276" w:lineRule="auto"/>
        <w:ind w:left="714" w:right="102" w:firstLine="0"/>
        <w:contextualSpacing w:val="0"/>
        <w:jc w:val="both"/>
        <w:rPr>
          <w:rFonts w:cstheme="minorHAnsi"/>
          <w:b/>
          <w:bCs/>
          <w:color w:val="262626" w:themeColor="text1" w:themeTint="D9"/>
          <w:sz w:val="24"/>
          <w:szCs w:val="24"/>
          <w:lang w:val="en-AU" w:bidi="en-US"/>
        </w:rPr>
      </w:pPr>
      <w:r w:rsidRPr="00F87471">
        <w:rPr>
          <w:rFonts w:cstheme="minorHAnsi"/>
          <w:color w:val="262626" w:themeColor="text1" w:themeTint="D9"/>
          <w:sz w:val="24"/>
          <w:highlight w:val="yellow"/>
          <w:lang w:val="en-AU" w:bidi="en-US"/>
        </w:rPr>
        <w:br w:type="page"/>
      </w:r>
    </w:p>
    <w:p w14:paraId="6F081C64" w14:textId="049ACDE4" w:rsidR="00A45E3C" w:rsidRPr="00F87471" w:rsidRDefault="00510CEF" w:rsidP="00A14D11">
      <w:pPr>
        <w:pStyle w:val="Heading2"/>
        <w:numPr>
          <w:ilvl w:val="1"/>
          <w:numId w:val="7"/>
        </w:numPr>
        <w:ind w:left="720" w:hanging="720"/>
        <w:rPr>
          <w:rFonts w:cs="Arial"/>
          <w:color w:val="7F7F7F" w:themeColor="text1" w:themeTint="80"/>
          <w:sz w:val="32"/>
          <w:szCs w:val="32"/>
          <w:lang w:val="en-AU"/>
        </w:rPr>
      </w:pPr>
      <w:bookmarkStart w:id="18" w:name="_Toc100664730"/>
      <w:r w:rsidRPr="00F87471">
        <w:rPr>
          <w:rFonts w:cs="Arial"/>
          <w:color w:val="7F7F7F" w:themeColor="text1" w:themeTint="80"/>
          <w:sz w:val="32"/>
          <w:szCs w:val="32"/>
          <w:lang w:val="en-AU"/>
        </w:rPr>
        <w:lastRenderedPageBreak/>
        <w:t xml:space="preserve">Identify, Access, and Interpret Sources of Information </w:t>
      </w:r>
      <w:r w:rsidR="00DC60F7">
        <w:rPr>
          <w:rFonts w:cs="Arial"/>
          <w:color w:val="7F7F7F" w:themeColor="text1" w:themeTint="80"/>
          <w:sz w:val="32"/>
          <w:szCs w:val="32"/>
          <w:lang w:val="en-AU"/>
        </w:rPr>
        <w:t>About</w:t>
      </w:r>
      <w:r w:rsidRPr="00F87471">
        <w:rPr>
          <w:rFonts w:cs="Arial"/>
          <w:color w:val="7F7F7F" w:themeColor="text1" w:themeTint="80"/>
          <w:sz w:val="32"/>
          <w:szCs w:val="32"/>
          <w:lang w:val="en-AU"/>
        </w:rPr>
        <w:t xml:space="preserve"> Legal Requirements</w:t>
      </w:r>
      <w:bookmarkEnd w:id="18"/>
    </w:p>
    <w:p w14:paraId="4F7F4134" w14:textId="41D96983" w:rsidR="003A4442" w:rsidRDefault="000106A2" w:rsidP="00B024BA">
      <w:pPr>
        <w:pStyle w:val="ListParagraph"/>
        <w:spacing w:after="120" w:line="276" w:lineRule="auto"/>
        <w:ind w:left="0" w:right="102" w:firstLine="0"/>
        <w:contextualSpacing w:val="0"/>
        <w:jc w:val="both"/>
        <w:rPr>
          <w:rFonts w:cstheme="minorHAnsi"/>
          <w:noProof/>
          <w:color w:val="404040" w:themeColor="text1" w:themeTint="BF"/>
          <w:sz w:val="24"/>
          <w:lang w:val="en-AU" w:bidi="en-US"/>
        </w:rPr>
      </w:pPr>
      <w:r w:rsidRPr="001A0B35">
        <w:rPr>
          <w:rFonts w:cstheme="minorHAnsi"/>
          <w:noProof/>
          <w:color w:val="404040" w:themeColor="text1" w:themeTint="BF"/>
          <w:sz w:val="24"/>
          <w:lang w:val="en-AU" w:bidi="en-US"/>
        </w:rPr>
        <w:t xml:space="preserve">Legal requirements mean any law put into effect. </w:t>
      </w:r>
      <w:r w:rsidR="008E62AF" w:rsidRPr="001A0B35">
        <w:rPr>
          <w:rFonts w:cstheme="minorHAnsi"/>
          <w:noProof/>
          <w:color w:val="404040" w:themeColor="text1" w:themeTint="BF"/>
          <w:sz w:val="24"/>
          <w:lang w:val="en-AU" w:bidi="en-US"/>
        </w:rPr>
        <w:t>These requirements set standards that need to be followed by organisation</w:t>
      </w:r>
      <w:r w:rsidR="006A12AD" w:rsidRPr="001A0B35">
        <w:rPr>
          <w:rFonts w:cstheme="minorHAnsi"/>
          <w:noProof/>
          <w:color w:val="404040" w:themeColor="text1" w:themeTint="BF"/>
          <w:sz w:val="24"/>
          <w:lang w:val="en-AU" w:bidi="en-US"/>
        </w:rPr>
        <w:t xml:space="preserve">s. </w:t>
      </w:r>
      <w:r w:rsidR="00044B1B" w:rsidRPr="001A0B35">
        <w:rPr>
          <w:rFonts w:cstheme="minorHAnsi"/>
          <w:noProof/>
          <w:color w:val="404040" w:themeColor="text1" w:themeTint="BF"/>
          <w:sz w:val="24"/>
          <w:lang w:val="en-AU" w:bidi="en-US"/>
        </w:rPr>
        <w:t xml:space="preserve">It is </w:t>
      </w:r>
      <w:r w:rsidR="00341186" w:rsidRPr="001A0B35">
        <w:rPr>
          <w:rFonts w:cstheme="minorHAnsi"/>
          <w:noProof/>
          <w:color w:val="404040" w:themeColor="text1" w:themeTint="BF"/>
          <w:sz w:val="24"/>
          <w:lang w:val="en-AU" w:bidi="en-US"/>
        </w:rPr>
        <w:t>essential</w:t>
      </w:r>
      <w:r w:rsidR="00044B1B" w:rsidRPr="001A0B35">
        <w:rPr>
          <w:rFonts w:cstheme="minorHAnsi"/>
          <w:noProof/>
          <w:color w:val="404040" w:themeColor="text1" w:themeTint="BF"/>
          <w:sz w:val="24"/>
          <w:lang w:val="en-AU" w:bidi="en-US"/>
        </w:rPr>
        <w:t xml:space="preserve"> that you identify, access</w:t>
      </w:r>
      <w:r w:rsidR="000035EB">
        <w:rPr>
          <w:rFonts w:cstheme="minorHAnsi"/>
          <w:noProof/>
          <w:color w:val="404040" w:themeColor="text1" w:themeTint="BF"/>
          <w:sz w:val="24"/>
          <w:lang w:val="en-AU" w:bidi="en-US"/>
        </w:rPr>
        <w:t>,</w:t>
      </w:r>
      <w:r w:rsidR="00044B1B" w:rsidRPr="001A0B35">
        <w:rPr>
          <w:rFonts w:cstheme="minorHAnsi"/>
          <w:noProof/>
          <w:color w:val="404040" w:themeColor="text1" w:themeTint="BF"/>
          <w:sz w:val="24"/>
          <w:lang w:val="en-AU" w:bidi="en-US"/>
        </w:rPr>
        <w:t xml:space="preserve"> and interpret these</w:t>
      </w:r>
      <w:r w:rsidR="00341186" w:rsidRPr="001A0B35">
        <w:rPr>
          <w:rFonts w:cstheme="minorHAnsi"/>
          <w:noProof/>
          <w:color w:val="404040" w:themeColor="text1" w:themeTint="BF"/>
          <w:sz w:val="24"/>
          <w:lang w:val="en-AU" w:bidi="en-US"/>
        </w:rPr>
        <w:t xml:space="preserve"> legislations. </w:t>
      </w:r>
      <w:r w:rsidR="00EA6671">
        <w:rPr>
          <w:rFonts w:cstheme="minorHAnsi"/>
          <w:noProof/>
          <w:color w:val="404040" w:themeColor="text1" w:themeTint="BF"/>
          <w:sz w:val="24"/>
          <w:lang w:val="en-AU" w:bidi="en-US"/>
        </w:rPr>
        <w:t>To comply with them, you need to know the relevant legal requirements to your work role and workplace</w:t>
      </w:r>
      <w:r w:rsidR="00837CF1" w:rsidRPr="001A0B35">
        <w:rPr>
          <w:rFonts w:cstheme="minorHAnsi"/>
          <w:noProof/>
          <w:color w:val="404040" w:themeColor="text1" w:themeTint="BF"/>
          <w:sz w:val="24"/>
          <w:lang w:val="en-AU" w:bidi="en-US"/>
        </w:rPr>
        <w:t>.</w:t>
      </w:r>
    </w:p>
    <w:p w14:paraId="78924E52" w14:textId="77777777" w:rsidR="006741D5" w:rsidRPr="001A0B35" w:rsidRDefault="006741D5" w:rsidP="00B024BA">
      <w:pPr>
        <w:pStyle w:val="ListParagraph"/>
        <w:spacing w:after="120" w:line="276" w:lineRule="auto"/>
        <w:ind w:left="0" w:right="102" w:firstLine="0"/>
        <w:contextualSpacing w:val="0"/>
        <w:jc w:val="both"/>
        <w:rPr>
          <w:rFonts w:cstheme="minorHAnsi"/>
          <w:noProof/>
          <w:color w:val="404040" w:themeColor="text1" w:themeTint="BF"/>
          <w:sz w:val="24"/>
          <w:lang w:val="en-AU" w:bidi="en-US"/>
        </w:rPr>
      </w:pPr>
    </w:p>
    <w:p w14:paraId="3382099F" w14:textId="7E6E38E2" w:rsidR="003B3DEC" w:rsidRPr="00B024BA" w:rsidRDefault="003A4442" w:rsidP="00A14D11">
      <w:pPr>
        <w:pStyle w:val="Heading3"/>
        <w:tabs>
          <w:tab w:val="left" w:pos="180"/>
        </w:tabs>
        <w:spacing w:line="276" w:lineRule="auto"/>
        <w:ind w:right="102"/>
        <w:rPr>
          <w:b/>
          <w:bCs/>
          <w:lang w:val="en-AU"/>
        </w:rPr>
      </w:pPr>
      <w:bookmarkStart w:id="19" w:name="_Toc100664731"/>
      <w:r>
        <w:rPr>
          <w:b/>
          <w:bCs/>
          <w:lang w:val="en-AU"/>
        </w:rPr>
        <w:t xml:space="preserve">1.1.1 </w:t>
      </w:r>
      <w:r w:rsidR="00341186">
        <w:rPr>
          <w:b/>
          <w:bCs/>
          <w:lang w:val="en-AU"/>
        </w:rPr>
        <w:t>Identifying</w:t>
      </w:r>
      <w:r w:rsidR="00294ECF">
        <w:rPr>
          <w:b/>
          <w:bCs/>
          <w:lang w:val="en-AU"/>
        </w:rPr>
        <w:t xml:space="preserve"> </w:t>
      </w:r>
      <w:r w:rsidR="00341186">
        <w:rPr>
          <w:b/>
          <w:bCs/>
          <w:lang w:val="en-AU"/>
        </w:rPr>
        <w:t>Sources</w:t>
      </w:r>
      <w:bookmarkEnd w:id="19"/>
    </w:p>
    <w:p w14:paraId="6FB9879B" w14:textId="46D768BB" w:rsidR="005F6285" w:rsidRDefault="007C4391" w:rsidP="00B024BA">
      <w:pPr>
        <w:spacing w:after="120" w:line="276" w:lineRule="auto"/>
        <w:ind w:left="0" w:right="102" w:firstLine="0"/>
        <w:jc w:val="both"/>
        <w:rPr>
          <w:rFonts w:cstheme="minorHAnsi"/>
          <w:color w:val="404040" w:themeColor="text1" w:themeTint="BF"/>
          <w:sz w:val="24"/>
          <w:lang w:val="en-AU" w:bidi="en-US"/>
        </w:rPr>
      </w:pPr>
      <w:r w:rsidRPr="00332AD1">
        <w:rPr>
          <w:rFonts w:cstheme="minorHAnsi"/>
          <w:color w:val="404040" w:themeColor="text1" w:themeTint="BF"/>
          <w:sz w:val="24"/>
          <w:lang w:val="en-AU" w:bidi="en-US"/>
        </w:rPr>
        <w:t>T</w:t>
      </w:r>
      <w:r w:rsidR="00F261A8" w:rsidRPr="00332AD1">
        <w:rPr>
          <w:rFonts w:cstheme="minorHAnsi"/>
          <w:color w:val="404040" w:themeColor="text1" w:themeTint="BF"/>
          <w:sz w:val="24"/>
          <w:lang w:val="en-AU" w:bidi="en-US"/>
        </w:rPr>
        <w:t>he first step in researching the legal requirements is identifying the sources</w:t>
      </w:r>
      <w:r w:rsidR="00104E52" w:rsidRPr="00332AD1">
        <w:rPr>
          <w:rFonts w:cstheme="minorHAnsi"/>
          <w:color w:val="404040" w:themeColor="text1" w:themeTint="BF"/>
          <w:sz w:val="24"/>
          <w:lang w:val="en-AU" w:bidi="en-US"/>
        </w:rPr>
        <w:t>.</w:t>
      </w:r>
      <w:r w:rsidR="003B3CE7" w:rsidRPr="00332AD1">
        <w:rPr>
          <w:rFonts w:cstheme="minorHAnsi"/>
          <w:color w:val="404040" w:themeColor="text1" w:themeTint="BF"/>
          <w:sz w:val="24"/>
          <w:lang w:val="en-AU" w:bidi="en-US"/>
        </w:rPr>
        <w:t xml:space="preserve"> </w:t>
      </w:r>
      <w:r w:rsidR="00A40879" w:rsidRPr="00332AD1">
        <w:rPr>
          <w:rFonts w:cstheme="minorHAnsi"/>
          <w:color w:val="404040" w:themeColor="text1" w:themeTint="BF"/>
          <w:sz w:val="24"/>
          <w:lang w:val="en-AU" w:bidi="en-US"/>
        </w:rPr>
        <w:t>You</w:t>
      </w:r>
      <w:r w:rsidR="00C81198" w:rsidRPr="00332AD1">
        <w:rPr>
          <w:rFonts w:cstheme="minorHAnsi"/>
          <w:color w:val="404040" w:themeColor="text1" w:themeTint="BF"/>
          <w:sz w:val="24"/>
          <w:lang w:val="en-AU" w:bidi="en-US"/>
        </w:rPr>
        <w:t xml:space="preserve">r primary sources of information for </w:t>
      </w:r>
      <w:r w:rsidR="007B72FC" w:rsidRPr="00332AD1">
        <w:rPr>
          <w:rFonts w:cstheme="minorHAnsi"/>
          <w:color w:val="404040" w:themeColor="text1" w:themeTint="BF"/>
          <w:sz w:val="24"/>
          <w:lang w:val="en-AU" w:bidi="en-US"/>
        </w:rPr>
        <w:t>these</w:t>
      </w:r>
      <w:r w:rsidR="00C81198" w:rsidRPr="00332AD1">
        <w:rPr>
          <w:rFonts w:cstheme="minorHAnsi"/>
          <w:color w:val="404040" w:themeColor="text1" w:themeTint="BF"/>
          <w:sz w:val="24"/>
          <w:lang w:val="en-AU" w:bidi="en-US"/>
        </w:rPr>
        <w:t xml:space="preserve"> requirements are</w:t>
      </w:r>
      <w:r w:rsidR="000035EB">
        <w:rPr>
          <w:rFonts w:cstheme="minorHAnsi"/>
          <w:color w:val="404040" w:themeColor="text1" w:themeTint="BF"/>
          <w:sz w:val="24"/>
          <w:lang w:val="en-AU" w:bidi="en-US"/>
        </w:rPr>
        <w:t xml:space="preserve"> as follows</w:t>
      </w:r>
      <w:r w:rsidR="00C81198" w:rsidRPr="00332AD1">
        <w:rPr>
          <w:rFonts w:cstheme="minorHAnsi"/>
          <w:color w:val="404040" w:themeColor="text1" w:themeTint="BF"/>
          <w:sz w:val="24"/>
          <w:lang w:val="en-AU" w:bidi="en-US"/>
        </w:rPr>
        <w:t>:</w:t>
      </w:r>
    </w:p>
    <w:p w14:paraId="17112E70" w14:textId="2DBC9E96" w:rsidR="006741D5" w:rsidRPr="00B12147" w:rsidRDefault="006741D5" w:rsidP="00B024BA">
      <w:pPr>
        <w:spacing w:after="120" w:line="276" w:lineRule="auto"/>
        <w:ind w:left="0" w:right="102" w:firstLine="0"/>
        <w:jc w:val="both"/>
        <w:rPr>
          <w:rFonts w:cstheme="minorHAnsi"/>
          <w:color w:val="404040" w:themeColor="text1" w:themeTint="BF"/>
          <w:sz w:val="24"/>
          <w:lang w:val="en-AU" w:bidi="en-US"/>
        </w:rPr>
      </w:pPr>
      <w:r w:rsidRPr="00B12147">
        <w:rPr>
          <w:rFonts w:cstheme="minorHAnsi"/>
          <w:noProof/>
          <w:color w:val="404040" w:themeColor="text1" w:themeTint="BF"/>
          <w:sz w:val="24"/>
          <w:lang w:eastAsia="en-PH"/>
        </w:rPr>
        <w:drawing>
          <wp:inline distT="0" distB="0" distL="0" distR="0" wp14:anchorId="2EE98473" wp14:editId="6E1271C6">
            <wp:extent cx="5669280" cy="2047875"/>
            <wp:effectExtent l="0" t="0" r="7620" b="9525"/>
            <wp:docPr id="719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C01F52D" w14:textId="0AACE24B" w:rsidR="00CB0CE7" w:rsidRPr="00B024BA" w:rsidRDefault="00CB0CE7" w:rsidP="002D1BE0">
      <w:pPr>
        <w:pStyle w:val="ListParagraph"/>
        <w:numPr>
          <w:ilvl w:val="0"/>
          <w:numId w:val="175"/>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 xml:space="preserve">International </w:t>
      </w:r>
      <w:r w:rsidR="00B27487" w:rsidRPr="00B024BA">
        <w:rPr>
          <w:rFonts w:cstheme="minorHAnsi"/>
          <w:b/>
          <w:bCs/>
          <w:color w:val="404040" w:themeColor="text1" w:themeTint="BF"/>
          <w:sz w:val="24"/>
          <w:lang w:val="en-AU" w:bidi="en-US"/>
        </w:rPr>
        <w:t>Organisations</w:t>
      </w:r>
    </w:p>
    <w:p w14:paraId="1CDB593B" w14:textId="09345467" w:rsidR="00393C49" w:rsidRDefault="00393C49"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 United Nations</w:t>
      </w:r>
      <w:r w:rsidR="00816153">
        <w:rPr>
          <w:rFonts w:cstheme="minorHAnsi"/>
          <w:color w:val="404040" w:themeColor="text1" w:themeTint="BF"/>
          <w:sz w:val="24"/>
          <w:lang w:val="en-AU" w:bidi="en-US"/>
        </w:rPr>
        <w:t xml:space="preserve"> </w:t>
      </w:r>
      <w:r>
        <w:rPr>
          <w:rFonts w:cstheme="minorHAnsi"/>
          <w:color w:val="404040" w:themeColor="text1" w:themeTint="BF"/>
          <w:sz w:val="24"/>
          <w:lang w:val="en-AU" w:bidi="en-US"/>
        </w:rPr>
        <w:t>is an international orga</w:t>
      </w:r>
      <w:r w:rsidR="00816153">
        <w:rPr>
          <w:rFonts w:cstheme="minorHAnsi"/>
          <w:color w:val="404040" w:themeColor="text1" w:themeTint="BF"/>
          <w:sz w:val="24"/>
          <w:lang w:val="en-AU" w:bidi="en-US"/>
        </w:rPr>
        <w:t xml:space="preserve">nisation of 193 member states, including Australia. </w:t>
      </w:r>
      <w:r w:rsidR="004E425E">
        <w:rPr>
          <w:rFonts w:cstheme="minorHAnsi"/>
          <w:color w:val="404040" w:themeColor="text1" w:themeTint="BF"/>
          <w:sz w:val="24"/>
          <w:lang w:val="en-AU" w:bidi="en-US"/>
        </w:rPr>
        <w:t>UN aims to promote peace, dignity and equality for all.</w:t>
      </w:r>
    </w:p>
    <w:p w14:paraId="0E601F96" w14:textId="499CA17B" w:rsidR="005668DE" w:rsidRDefault="00EB4BDA"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UN is also comprised of specialised agencies. These agencies </w:t>
      </w:r>
      <w:r w:rsidR="00F061B3">
        <w:rPr>
          <w:rFonts w:cstheme="minorHAnsi"/>
          <w:color w:val="404040" w:themeColor="text1" w:themeTint="BF"/>
          <w:sz w:val="24"/>
          <w:lang w:val="en-AU" w:bidi="en-US"/>
        </w:rPr>
        <w:t>focus on their are</w:t>
      </w:r>
      <w:r w:rsidR="00844B06">
        <w:rPr>
          <w:rFonts w:cstheme="minorHAnsi"/>
          <w:color w:val="404040" w:themeColor="text1" w:themeTint="BF"/>
          <w:sz w:val="24"/>
          <w:lang w:val="en-AU" w:bidi="en-US"/>
        </w:rPr>
        <w:t>a of work. Some of the agencies that may be relevant to the health and community services are</w:t>
      </w:r>
      <w:r w:rsidR="000035EB">
        <w:rPr>
          <w:rFonts w:cstheme="minorHAnsi"/>
          <w:color w:val="404040" w:themeColor="text1" w:themeTint="BF"/>
          <w:sz w:val="24"/>
          <w:lang w:val="en-AU" w:bidi="en-US"/>
        </w:rPr>
        <w:t xml:space="preserve"> as follows</w:t>
      </w:r>
      <w:r w:rsidR="00844B06">
        <w:rPr>
          <w:rFonts w:cstheme="minorHAnsi"/>
          <w:color w:val="404040" w:themeColor="text1" w:themeTint="BF"/>
          <w:sz w:val="24"/>
          <w:lang w:val="en-AU" w:bidi="en-US"/>
        </w:rPr>
        <w:t>:</w:t>
      </w:r>
    </w:p>
    <w:p w14:paraId="4EF317EB" w14:textId="03528FC8" w:rsidR="00037273" w:rsidRDefault="00E90BE9"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International </w:t>
      </w:r>
      <w:proofErr w:type="spellStart"/>
      <w:r>
        <w:rPr>
          <w:rFonts w:cstheme="minorHAnsi"/>
          <w:color w:val="404040" w:themeColor="text1" w:themeTint="BF"/>
          <w:sz w:val="24"/>
          <w:lang w:val="en-AU" w:bidi="en-US"/>
        </w:rPr>
        <w:t>Labor</w:t>
      </w:r>
      <w:proofErr w:type="spellEnd"/>
      <w:r>
        <w:rPr>
          <w:rFonts w:cstheme="minorHAnsi"/>
          <w:color w:val="404040" w:themeColor="text1" w:themeTint="BF"/>
          <w:sz w:val="24"/>
          <w:lang w:val="en-AU" w:bidi="en-US"/>
        </w:rPr>
        <w:t xml:space="preserve"> Organi</w:t>
      </w:r>
      <w:r w:rsidR="00A20A06">
        <w:rPr>
          <w:rFonts w:cstheme="minorHAnsi"/>
          <w:color w:val="404040" w:themeColor="text1" w:themeTint="BF"/>
          <w:sz w:val="24"/>
          <w:lang w:val="en-AU" w:bidi="en-US"/>
        </w:rPr>
        <w:t>s</w:t>
      </w:r>
      <w:r>
        <w:rPr>
          <w:rFonts w:cstheme="minorHAnsi"/>
          <w:color w:val="404040" w:themeColor="text1" w:themeTint="BF"/>
          <w:sz w:val="24"/>
          <w:lang w:val="en-AU" w:bidi="en-US"/>
        </w:rPr>
        <w:t>ation (</w:t>
      </w:r>
      <w:r w:rsidR="00037273">
        <w:rPr>
          <w:rFonts w:cstheme="minorHAnsi"/>
          <w:color w:val="404040" w:themeColor="text1" w:themeTint="BF"/>
          <w:sz w:val="24"/>
          <w:lang w:val="en-AU" w:bidi="en-US"/>
        </w:rPr>
        <w:t>ILO</w:t>
      </w:r>
      <w:r>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Pr>
          <w:rFonts w:cstheme="minorHAnsi"/>
          <w:color w:val="404040" w:themeColor="text1" w:themeTint="BF"/>
          <w:sz w:val="24"/>
          <w:lang w:val="en-AU" w:bidi="en-US"/>
        </w:rPr>
        <w:t xml:space="preserve"> promotes international labo</w:t>
      </w:r>
      <w:r w:rsidR="00EA6671">
        <w:rPr>
          <w:rFonts w:cstheme="minorHAnsi"/>
          <w:color w:val="404040" w:themeColor="text1" w:themeTint="BF"/>
          <w:sz w:val="24"/>
          <w:lang w:val="en-AU" w:bidi="en-US"/>
        </w:rPr>
        <w:t>u</w:t>
      </w:r>
      <w:r>
        <w:rPr>
          <w:rFonts w:cstheme="minorHAnsi"/>
          <w:color w:val="404040" w:themeColor="text1" w:themeTint="BF"/>
          <w:sz w:val="24"/>
          <w:lang w:val="en-AU" w:bidi="en-US"/>
        </w:rPr>
        <w:t>r rights</w:t>
      </w:r>
    </w:p>
    <w:p w14:paraId="76FAA26D" w14:textId="0E9C973F" w:rsidR="007E74EA" w:rsidRPr="007E74EA" w:rsidRDefault="00791AB5"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United Nations Educational, Scientific</w:t>
      </w:r>
      <w:r w:rsidR="00A611F6">
        <w:rPr>
          <w:rFonts w:cstheme="minorHAnsi"/>
          <w:color w:val="404040" w:themeColor="text1" w:themeTint="BF"/>
          <w:sz w:val="24"/>
          <w:lang w:val="en-AU" w:bidi="en-US"/>
        </w:rPr>
        <w:t xml:space="preserve"> and Cultural Organi</w:t>
      </w:r>
      <w:r w:rsidR="00A20A06">
        <w:rPr>
          <w:rFonts w:cstheme="minorHAnsi"/>
          <w:color w:val="404040" w:themeColor="text1" w:themeTint="BF"/>
          <w:sz w:val="24"/>
          <w:lang w:val="en-AU" w:bidi="en-US"/>
        </w:rPr>
        <w:t>s</w:t>
      </w:r>
      <w:r w:rsidR="00A611F6">
        <w:rPr>
          <w:rFonts w:cstheme="minorHAnsi"/>
          <w:color w:val="404040" w:themeColor="text1" w:themeTint="BF"/>
          <w:sz w:val="24"/>
          <w:lang w:val="en-AU" w:bidi="en-US"/>
        </w:rPr>
        <w:t>ation (</w:t>
      </w:r>
      <w:r w:rsidR="007E74EA">
        <w:rPr>
          <w:rFonts w:cstheme="minorHAnsi"/>
          <w:color w:val="404040" w:themeColor="text1" w:themeTint="BF"/>
          <w:sz w:val="24"/>
          <w:lang w:val="en-AU" w:bidi="en-US"/>
        </w:rPr>
        <w:t>UNESCO</w:t>
      </w:r>
      <w:r w:rsidR="00A611F6">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sidR="00A611F6">
        <w:rPr>
          <w:rFonts w:cstheme="minorHAnsi"/>
          <w:color w:val="404040" w:themeColor="text1" w:themeTint="BF"/>
          <w:sz w:val="24"/>
          <w:lang w:val="en-AU" w:bidi="en-US"/>
        </w:rPr>
        <w:t xml:space="preserve"> focuses on improving education </w:t>
      </w:r>
      <w:r w:rsidR="003B1608">
        <w:rPr>
          <w:rFonts w:cstheme="minorHAnsi"/>
          <w:color w:val="404040" w:themeColor="text1" w:themeTint="BF"/>
          <w:sz w:val="24"/>
          <w:lang w:val="en-AU" w:bidi="en-US"/>
        </w:rPr>
        <w:t>and protecting h</w:t>
      </w:r>
      <w:r w:rsidR="00087479">
        <w:rPr>
          <w:rFonts w:cstheme="minorHAnsi"/>
          <w:color w:val="404040" w:themeColor="text1" w:themeTint="BF"/>
          <w:sz w:val="24"/>
          <w:lang w:val="en-AU" w:bidi="en-US"/>
        </w:rPr>
        <w:t>istorical and cultural sites worldwide</w:t>
      </w:r>
    </w:p>
    <w:p w14:paraId="65541677" w14:textId="73F0C740" w:rsidR="00844B06" w:rsidRDefault="00EB6163"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United Nations Children’s Fund (</w:t>
      </w:r>
      <w:r w:rsidR="00037273">
        <w:rPr>
          <w:rFonts w:cstheme="minorHAnsi"/>
          <w:color w:val="404040" w:themeColor="text1" w:themeTint="BF"/>
          <w:sz w:val="24"/>
          <w:lang w:val="en-AU" w:bidi="en-US"/>
        </w:rPr>
        <w:t>UNICEF</w:t>
      </w:r>
      <w:r>
        <w:rPr>
          <w:rFonts w:cstheme="minorHAnsi"/>
          <w:color w:val="404040" w:themeColor="text1" w:themeTint="BF"/>
          <w:sz w:val="24"/>
          <w:lang w:val="en-AU" w:bidi="en-US"/>
        </w:rPr>
        <w:t>)</w:t>
      </w:r>
      <w:r w:rsidR="00096F27">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sidR="00096F27">
        <w:rPr>
          <w:rFonts w:cstheme="minorHAnsi"/>
          <w:color w:val="404040" w:themeColor="text1" w:themeTint="BF"/>
          <w:sz w:val="24"/>
          <w:lang w:val="en-AU" w:bidi="en-US"/>
        </w:rPr>
        <w:t xml:space="preserve"> protects children’s rights a</w:t>
      </w:r>
      <w:r w:rsidR="00674456">
        <w:rPr>
          <w:rFonts w:cstheme="minorHAnsi"/>
          <w:color w:val="404040" w:themeColor="text1" w:themeTint="BF"/>
          <w:sz w:val="24"/>
          <w:lang w:val="en-AU" w:bidi="en-US"/>
        </w:rPr>
        <w:t xml:space="preserve">nd assist them </w:t>
      </w:r>
      <w:r w:rsidR="0035300B">
        <w:rPr>
          <w:rFonts w:cstheme="minorHAnsi"/>
          <w:color w:val="404040" w:themeColor="text1" w:themeTint="BF"/>
          <w:sz w:val="24"/>
          <w:lang w:val="en-AU" w:bidi="en-US"/>
        </w:rPr>
        <w:t>in fulfilling</w:t>
      </w:r>
      <w:r w:rsidR="00674456">
        <w:rPr>
          <w:rFonts w:cstheme="minorHAnsi"/>
          <w:color w:val="404040" w:themeColor="text1" w:themeTint="BF"/>
          <w:sz w:val="24"/>
          <w:lang w:val="en-AU" w:bidi="en-US"/>
        </w:rPr>
        <w:t xml:space="preserve"> their potential</w:t>
      </w:r>
    </w:p>
    <w:p w14:paraId="1C1F4E33" w14:textId="79589F8A" w:rsidR="007927FC" w:rsidRDefault="00E90BE9" w:rsidP="002D1BE0">
      <w:pPr>
        <w:pStyle w:val="ListParagraph"/>
        <w:numPr>
          <w:ilvl w:val="0"/>
          <w:numId w:val="176"/>
        </w:numPr>
        <w:spacing w:after="120" w:line="276" w:lineRule="auto"/>
        <w:ind w:left="1434" w:right="102" w:hanging="357"/>
        <w:contextualSpacing w:val="0"/>
        <w:jc w:val="both"/>
        <w:rPr>
          <w:rFonts w:cstheme="minorHAnsi"/>
          <w:color w:val="404040" w:themeColor="text1" w:themeTint="BF"/>
          <w:sz w:val="24"/>
          <w:lang w:val="en-AU" w:bidi="en-US"/>
        </w:rPr>
      </w:pPr>
      <w:r w:rsidRPr="009628A5">
        <w:rPr>
          <w:rFonts w:cstheme="minorHAnsi"/>
          <w:color w:val="404040" w:themeColor="text1" w:themeTint="BF"/>
          <w:sz w:val="24"/>
          <w:lang w:val="en-AU" w:bidi="en-US"/>
        </w:rPr>
        <w:t>World Health Organi</w:t>
      </w:r>
      <w:r w:rsidR="00A20A06">
        <w:rPr>
          <w:rFonts w:cstheme="minorHAnsi"/>
          <w:color w:val="404040" w:themeColor="text1" w:themeTint="BF"/>
          <w:sz w:val="24"/>
          <w:lang w:val="en-AU" w:bidi="en-US"/>
        </w:rPr>
        <w:t>s</w:t>
      </w:r>
      <w:r w:rsidRPr="009628A5">
        <w:rPr>
          <w:rFonts w:cstheme="minorHAnsi"/>
          <w:color w:val="404040" w:themeColor="text1" w:themeTint="BF"/>
          <w:sz w:val="24"/>
          <w:lang w:val="en-AU" w:bidi="en-US"/>
        </w:rPr>
        <w:t>ation (</w:t>
      </w:r>
      <w:r w:rsidR="007E74EA" w:rsidRPr="009628A5">
        <w:rPr>
          <w:rFonts w:cstheme="minorHAnsi"/>
          <w:color w:val="404040" w:themeColor="text1" w:themeTint="BF"/>
          <w:sz w:val="24"/>
          <w:lang w:val="en-AU" w:bidi="en-US"/>
        </w:rPr>
        <w:t>WHO</w:t>
      </w:r>
      <w:r w:rsidRPr="009628A5">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w:t>
      </w:r>
      <w:r w:rsidRPr="009628A5">
        <w:rPr>
          <w:rFonts w:cstheme="minorHAnsi"/>
          <w:color w:val="404040" w:themeColor="text1" w:themeTint="BF"/>
          <w:sz w:val="24"/>
          <w:lang w:val="en-AU" w:bidi="en-US"/>
        </w:rPr>
        <w:t xml:space="preserve"> aims to attain the highest level </w:t>
      </w:r>
      <w:r w:rsidR="00096F27" w:rsidRPr="009628A5">
        <w:rPr>
          <w:rFonts w:cstheme="minorHAnsi"/>
          <w:color w:val="404040" w:themeColor="text1" w:themeTint="BF"/>
          <w:sz w:val="24"/>
          <w:lang w:val="en-AU" w:bidi="en-US"/>
        </w:rPr>
        <w:t xml:space="preserve">of </w:t>
      </w:r>
      <w:r w:rsidRPr="009628A5">
        <w:rPr>
          <w:rFonts w:cstheme="minorHAnsi"/>
          <w:color w:val="404040" w:themeColor="text1" w:themeTint="BF"/>
          <w:sz w:val="24"/>
          <w:lang w:val="en-AU" w:bidi="en-US"/>
        </w:rPr>
        <w:t xml:space="preserve">health </w:t>
      </w:r>
      <w:r w:rsidR="00791AB5" w:rsidRPr="009628A5">
        <w:rPr>
          <w:rFonts w:cstheme="minorHAnsi"/>
          <w:color w:val="404040" w:themeColor="text1" w:themeTint="BF"/>
          <w:sz w:val="24"/>
          <w:lang w:val="en-AU" w:bidi="en-US"/>
        </w:rPr>
        <w:t>for everyone</w:t>
      </w:r>
    </w:p>
    <w:p w14:paraId="332FE7B1" w14:textId="5309055B" w:rsidR="009628A5" w:rsidRPr="009628A5" w:rsidRDefault="009628A5" w:rsidP="00A8792A">
      <w:pPr>
        <w:pStyle w:val="ListParagraph"/>
        <w:numPr>
          <w:ilvl w:val="0"/>
          <w:numId w:val="43"/>
        </w:numPr>
        <w:spacing w:after="120" w:line="276" w:lineRule="auto"/>
        <w:ind w:right="259"/>
        <w:contextualSpacing w:val="0"/>
        <w:jc w:val="both"/>
        <w:rPr>
          <w:rFonts w:cstheme="minorHAnsi"/>
          <w:color w:val="404040" w:themeColor="text1" w:themeTint="BF"/>
          <w:sz w:val="24"/>
          <w:lang w:val="en-AU" w:bidi="en-US"/>
        </w:rPr>
      </w:pPr>
      <w:r w:rsidRPr="009628A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4A615C" w:rsidRPr="00F87471" w14:paraId="057B4E96" w14:textId="77777777" w:rsidTr="004E5135">
        <w:tc>
          <w:tcPr>
            <w:tcW w:w="1985" w:type="dxa"/>
          </w:tcPr>
          <w:p w14:paraId="3179B156" w14:textId="77777777" w:rsidR="004A615C" w:rsidRPr="00F87471" w:rsidRDefault="004A615C"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66827DF9" wp14:editId="57E81273">
                  <wp:extent cx="852853" cy="900000"/>
                  <wp:effectExtent l="0" t="0" r="4445" b="0"/>
                  <wp:docPr id="3"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950750" w14:textId="77777777" w:rsidR="004A615C" w:rsidRPr="00F87471" w:rsidRDefault="004A615C"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44F0DC31" w14:textId="7D5B5F1A" w:rsidR="004A615C" w:rsidRPr="00B024BA" w:rsidRDefault="007E0E1E" w:rsidP="004E5135">
            <w:pPr>
              <w:spacing w:after="120" w:line="276" w:lineRule="auto"/>
              <w:ind w:left="31" w:right="0" w:firstLine="0"/>
              <w:jc w:val="both"/>
              <w:rPr>
                <w:rFonts w:cstheme="minorHAnsi"/>
                <w:color w:val="404040" w:themeColor="text1" w:themeTint="BF"/>
                <w:sz w:val="22"/>
                <w:lang w:val="en-AU" w:bidi="en-US"/>
              </w:rPr>
            </w:pPr>
            <w:r w:rsidRPr="00B024BA">
              <w:rPr>
                <w:rFonts w:cstheme="minorHAnsi"/>
                <w:color w:val="404040" w:themeColor="text1" w:themeTint="BF"/>
                <w:lang w:val="en-AU" w:bidi="en-US"/>
              </w:rPr>
              <w:t xml:space="preserve">To learn more about </w:t>
            </w:r>
            <w:r w:rsidR="007B12F2" w:rsidRPr="00B024BA">
              <w:rPr>
                <w:rFonts w:cstheme="minorHAnsi"/>
                <w:color w:val="404040" w:themeColor="text1" w:themeTint="BF"/>
                <w:lang w:val="en-AU" w:bidi="en-US"/>
              </w:rPr>
              <w:t xml:space="preserve">the </w:t>
            </w:r>
            <w:r w:rsidRPr="00B024BA">
              <w:rPr>
                <w:rFonts w:cstheme="minorHAnsi"/>
                <w:color w:val="404040" w:themeColor="text1" w:themeTint="BF"/>
                <w:lang w:val="en-AU" w:bidi="en-US"/>
              </w:rPr>
              <w:t xml:space="preserve">UN and </w:t>
            </w:r>
            <w:r w:rsidR="007B12F2" w:rsidRPr="00B024BA">
              <w:rPr>
                <w:rFonts w:cstheme="minorHAnsi"/>
                <w:color w:val="404040" w:themeColor="text1" w:themeTint="BF"/>
                <w:lang w:val="en-AU" w:bidi="en-US"/>
              </w:rPr>
              <w:t>the specialised agencies, you can visit the link below</w:t>
            </w:r>
            <w:r w:rsidR="004A615C" w:rsidRPr="00B024BA">
              <w:rPr>
                <w:rFonts w:cstheme="minorHAnsi"/>
                <w:color w:val="404040" w:themeColor="text1" w:themeTint="BF"/>
                <w:lang w:val="en-AU" w:bidi="en-US"/>
              </w:rPr>
              <w:t>.</w:t>
            </w:r>
          </w:p>
          <w:p w14:paraId="673C0AE8" w14:textId="355C5C49" w:rsidR="004A615C" w:rsidRPr="000035EB" w:rsidRDefault="00000000" w:rsidP="004E5135">
            <w:pPr>
              <w:spacing w:after="120" w:line="276" w:lineRule="auto"/>
              <w:ind w:left="31" w:right="0" w:firstLine="0"/>
              <w:jc w:val="center"/>
              <w:rPr>
                <w:rFonts w:cstheme="minorHAnsi"/>
                <w:color w:val="5B9BD5" w:themeColor="accent5"/>
                <w:sz w:val="22"/>
                <w:highlight w:val="yellow"/>
                <w:lang w:val="en-AU" w:bidi="en-US"/>
              </w:rPr>
            </w:pPr>
            <w:hyperlink r:id="rId26" w:history="1">
              <w:r w:rsidR="00463FB1" w:rsidRPr="00B024BA">
                <w:rPr>
                  <w:rStyle w:val="Hyperlink"/>
                  <w:rFonts w:cstheme="minorHAnsi"/>
                  <w:color w:val="2E74B5" w:themeColor="accent5" w:themeShade="BF"/>
                  <w:sz w:val="22"/>
                  <w:u w:val="none"/>
                  <w:lang w:val="en-AU" w:bidi="en-US"/>
                </w:rPr>
                <w:t>UN System</w:t>
              </w:r>
            </w:hyperlink>
          </w:p>
        </w:tc>
      </w:tr>
    </w:tbl>
    <w:p w14:paraId="32D42DAB" w14:textId="77777777" w:rsidR="000718CF" w:rsidRPr="00B024BA" w:rsidRDefault="000718CF" w:rsidP="00B024BA">
      <w:pPr>
        <w:spacing w:after="120" w:line="276" w:lineRule="auto"/>
        <w:ind w:left="0" w:right="102" w:firstLine="0"/>
        <w:jc w:val="both"/>
        <w:rPr>
          <w:rFonts w:cstheme="minorHAnsi"/>
          <w:color w:val="404040" w:themeColor="text1" w:themeTint="BF"/>
          <w:sz w:val="24"/>
          <w:lang w:val="en-AU" w:bidi="en-US"/>
        </w:rPr>
      </w:pPr>
    </w:p>
    <w:p w14:paraId="3AFD369A" w14:textId="7AC00030" w:rsidR="00A1100B" w:rsidRPr="00B024BA" w:rsidRDefault="00964A02" w:rsidP="002D1BE0">
      <w:pPr>
        <w:pStyle w:val="ListParagraph"/>
        <w:numPr>
          <w:ilvl w:val="0"/>
          <w:numId w:val="177"/>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Commonwealth Government</w:t>
      </w:r>
    </w:p>
    <w:p w14:paraId="500DED40" w14:textId="334D2F77" w:rsidR="008A347C" w:rsidRPr="0008655A" w:rsidRDefault="00A24E2A"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w:t>
      </w:r>
      <w:hyperlink r:id="rId27" w:history="1">
        <w:r w:rsidRPr="00B024BA">
          <w:rPr>
            <w:rStyle w:val="Hyperlink"/>
            <w:rFonts w:cstheme="minorHAnsi"/>
            <w:color w:val="2E74B5" w:themeColor="accent5" w:themeShade="BF"/>
            <w:sz w:val="24"/>
            <w:szCs w:val="24"/>
            <w:u w:val="none"/>
            <w:lang w:val="en-AU" w:bidi="en-US"/>
          </w:rPr>
          <w:t>Federal Register of Legislation</w:t>
        </w:r>
      </w:hyperlink>
      <w:r>
        <w:rPr>
          <w:rFonts w:cstheme="minorHAnsi"/>
          <w:color w:val="404040" w:themeColor="text1" w:themeTint="BF"/>
          <w:sz w:val="24"/>
          <w:lang w:val="en-AU" w:bidi="en-US"/>
        </w:rPr>
        <w:t xml:space="preserve"> </w:t>
      </w:r>
      <w:r w:rsidR="0008655A">
        <w:rPr>
          <w:rFonts w:cstheme="minorHAnsi"/>
          <w:color w:val="404040" w:themeColor="text1" w:themeTint="BF"/>
          <w:sz w:val="24"/>
          <w:lang w:val="en-AU" w:bidi="en-US"/>
        </w:rPr>
        <w:t>contain</w:t>
      </w:r>
      <w:r>
        <w:rPr>
          <w:rFonts w:cstheme="minorHAnsi"/>
          <w:color w:val="404040" w:themeColor="text1" w:themeTint="BF"/>
          <w:sz w:val="24"/>
          <w:lang w:val="en-AU" w:bidi="en-US"/>
        </w:rPr>
        <w:t>s</w:t>
      </w:r>
      <w:r w:rsidR="0008655A">
        <w:rPr>
          <w:rFonts w:cstheme="minorHAnsi"/>
          <w:color w:val="404040" w:themeColor="text1" w:themeTint="BF"/>
          <w:sz w:val="24"/>
          <w:lang w:val="en-AU" w:bidi="en-US"/>
        </w:rPr>
        <w:t xml:space="preserve"> national legislation and rela</w:t>
      </w:r>
      <w:r w:rsidR="0040478D">
        <w:rPr>
          <w:rFonts w:cstheme="minorHAnsi"/>
          <w:color w:val="404040" w:themeColor="text1" w:themeTint="BF"/>
          <w:sz w:val="24"/>
          <w:lang w:val="en-AU" w:bidi="en-US"/>
        </w:rPr>
        <w:t>ted documents</w:t>
      </w:r>
      <w:r w:rsidR="00FF3FB3">
        <w:rPr>
          <w:rFonts w:cstheme="minorHAnsi"/>
          <w:color w:val="404040" w:themeColor="text1" w:themeTint="BF"/>
          <w:sz w:val="24"/>
          <w:lang w:val="en-AU" w:bidi="en-US"/>
        </w:rPr>
        <w:t>.</w:t>
      </w:r>
      <w:r w:rsidR="00C71059">
        <w:rPr>
          <w:rFonts w:cstheme="minorHAnsi"/>
          <w:color w:val="404040" w:themeColor="text1" w:themeTint="BF"/>
          <w:sz w:val="24"/>
          <w:lang w:val="en-AU" w:bidi="en-US"/>
        </w:rPr>
        <w:t xml:space="preserve"> </w:t>
      </w:r>
      <w:r w:rsidR="00467574">
        <w:rPr>
          <w:rFonts w:cstheme="minorHAnsi"/>
          <w:color w:val="404040" w:themeColor="text1" w:themeTint="BF"/>
          <w:sz w:val="24"/>
          <w:lang w:val="en-AU" w:bidi="en-US"/>
        </w:rPr>
        <w:t>It is a website authorised by the Commonwealth government</w:t>
      </w:r>
      <w:r>
        <w:rPr>
          <w:rFonts w:cstheme="minorHAnsi"/>
          <w:color w:val="404040" w:themeColor="text1" w:themeTint="BF"/>
          <w:sz w:val="24"/>
          <w:lang w:val="en-AU" w:bidi="en-US"/>
        </w:rPr>
        <w:t>. O</w:t>
      </w:r>
      <w:r w:rsidR="00B13B7F">
        <w:rPr>
          <w:rFonts w:cstheme="minorHAnsi"/>
          <w:color w:val="404040" w:themeColor="text1" w:themeTint="BF"/>
          <w:sz w:val="24"/>
          <w:lang w:val="en-AU" w:bidi="en-US"/>
        </w:rPr>
        <w:t xml:space="preserve">n this website, </w:t>
      </w:r>
      <w:r w:rsidR="00C71059">
        <w:rPr>
          <w:rFonts w:cstheme="minorHAnsi"/>
          <w:color w:val="404040" w:themeColor="text1" w:themeTint="BF"/>
          <w:sz w:val="24"/>
          <w:lang w:val="en-AU" w:bidi="en-US"/>
        </w:rPr>
        <w:t>full text and details of laws</w:t>
      </w:r>
      <w:r w:rsidR="00494BFB">
        <w:rPr>
          <w:rFonts w:cstheme="minorHAnsi"/>
          <w:color w:val="404040" w:themeColor="text1" w:themeTint="BF"/>
          <w:sz w:val="24"/>
          <w:lang w:val="en-AU" w:bidi="en-US"/>
        </w:rPr>
        <w:t xml:space="preserve"> are shown.</w:t>
      </w:r>
    </w:p>
    <w:p w14:paraId="596097FD" w14:textId="5DF3244E" w:rsidR="00964A02" w:rsidRPr="00B024BA" w:rsidRDefault="00964A02" w:rsidP="002D1BE0">
      <w:pPr>
        <w:pStyle w:val="ListParagraph"/>
        <w:numPr>
          <w:ilvl w:val="0"/>
          <w:numId w:val="17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State</w:t>
      </w:r>
      <w:r w:rsidR="00B77E90" w:rsidRPr="00B024BA">
        <w:rPr>
          <w:rFonts w:cstheme="minorHAnsi"/>
          <w:b/>
          <w:bCs/>
          <w:color w:val="404040" w:themeColor="text1" w:themeTint="BF"/>
          <w:sz w:val="24"/>
          <w:lang w:val="en-AU" w:bidi="en-US"/>
        </w:rPr>
        <w:t xml:space="preserve"> or T</w:t>
      </w:r>
      <w:r w:rsidRPr="00B024BA">
        <w:rPr>
          <w:rFonts w:cstheme="minorHAnsi"/>
          <w:b/>
          <w:bCs/>
          <w:color w:val="404040" w:themeColor="text1" w:themeTint="BF"/>
          <w:sz w:val="24"/>
          <w:lang w:val="en-AU" w:bidi="en-US"/>
        </w:rPr>
        <w:t>erritory Government</w:t>
      </w:r>
    </w:p>
    <w:p w14:paraId="39B94964" w14:textId="57EC192B" w:rsidR="00DA5DFD" w:rsidRPr="000035EB" w:rsidRDefault="008715D3" w:rsidP="00B024BA">
      <w:pPr>
        <w:spacing w:after="120" w:line="276" w:lineRule="auto"/>
        <w:ind w:left="72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S</w:t>
      </w:r>
      <w:r w:rsidR="00A3174C" w:rsidRPr="000035EB">
        <w:rPr>
          <w:rFonts w:cstheme="minorHAnsi"/>
          <w:color w:val="404040" w:themeColor="text1" w:themeTint="BF"/>
          <w:sz w:val="24"/>
          <w:lang w:val="en-AU" w:bidi="en-US"/>
        </w:rPr>
        <w:t>tate</w:t>
      </w:r>
      <w:r w:rsidR="006E3053" w:rsidRPr="000035EB">
        <w:rPr>
          <w:rFonts w:cstheme="minorHAnsi"/>
          <w:color w:val="404040" w:themeColor="text1" w:themeTint="BF"/>
          <w:sz w:val="24"/>
          <w:lang w:val="en-AU" w:bidi="en-US"/>
        </w:rPr>
        <w:t xml:space="preserve">s and </w:t>
      </w:r>
      <w:r w:rsidR="00A3174C" w:rsidRPr="000035EB">
        <w:rPr>
          <w:rFonts w:cstheme="minorHAnsi"/>
          <w:color w:val="404040" w:themeColor="text1" w:themeTint="BF"/>
          <w:sz w:val="24"/>
          <w:lang w:val="en-AU" w:bidi="en-US"/>
        </w:rPr>
        <w:t>territor</w:t>
      </w:r>
      <w:r w:rsidR="006E3053" w:rsidRPr="000035EB">
        <w:rPr>
          <w:rFonts w:cstheme="minorHAnsi"/>
          <w:color w:val="404040" w:themeColor="text1" w:themeTint="BF"/>
          <w:sz w:val="24"/>
          <w:lang w:val="en-AU" w:bidi="en-US"/>
        </w:rPr>
        <w:t>ies</w:t>
      </w:r>
      <w:r w:rsidR="00A3174C" w:rsidRPr="000035EB">
        <w:rPr>
          <w:rFonts w:cstheme="minorHAnsi"/>
          <w:color w:val="404040" w:themeColor="text1" w:themeTint="BF"/>
          <w:sz w:val="24"/>
          <w:lang w:val="en-AU" w:bidi="en-US"/>
        </w:rPr>
        <w:t xml:space="preserve"> </w:t>
      </w:r>
      <w:r w:rsidRPr="000035EB">
        <w:rPr>
          <w:rFonts w:cstheme="minorHAnsi"/>
          <w:color w:val="404040" w:themeColor="text1" w:themeTint="BF"/>
          <w:sz w:val="24"/>
          <w:lang w:val="en-AU" w:bidi="en-US"/>
        </w:rPr>
        <w:t xml:space="preserve">also </w:t>
      </w:r>
      <w:r w:rsidR="00B06E97" w:rsidRPr="000035EB">
        <w:rPr>
          <w:rFonts w:cstheme="minorHAnsi"/>
          <w:color w:val="404040" w:themeColor="text1" w:themeTint="BF"/>
          <w:sz w:val="24"/>
          <w:lang w:val="en-AU" w:bidi="en-US"/>
        </w:rPr>
        <w:t>ha</w:t>
      </w:r>
      <w:r w:rsidR="006E3053" w:rsidRPr="000035EB">
        <w:rPr>
          <w:rFonts w:cstheme="minorHAnsi"/>
          <w:color w:val="404040" w:themeColor="text1" w:themeTint="BF"/>
          <w:sz w:val="24"/>
          <w:lang w:val="en-AU" w:bidi="en-US"/>
        </w:rPr>
        <w:t>ve</w:t>
      </w:r>
      <w:r w:rsidR="00B06E97" w:rsidRPr="000035EB">
        <w:rPr>
          <w:rFonts w:cstheme="minorHAnsi"/>
          <w:color w:val="404040" w:themeColor="text1" w:themeTint="BF"/>
          <w:sz w:val="24"/>
          <w:lang w:val="en-AU" w:bidi="en-US"/>
        </w:rPr>
        <w:t xml:space="preserve"> a register</w:t>
      </w:r>
      <w:r w:rsidR="004266F7" w:rsidRPr="000035EB">
        <w:rPr>
          <w:rFonts w:cstheme="minorHAnsi"/>
          <w:color w:val="404040" w:themeColor="text1" w:themeTint="BF"/>
          <w:sz w:val="24"/>
          <w:lang w:val="en-AU" w:bidi="en-US"/>
        </w:rPr>
        <w:t xml:space="preserve"> or database</w:t>
      </w:r>
      <w:r w:rsidR="00B06E97" w:rsidRPr="000035EB">
        <w:rPr>
          <w:rFonts w:cstheme="minorHAnsi"/>
          <w:color w:val="404040" w:themeColor="text1" w:themeTint="BF"/>
          <w:sz w:val="24"/>
          <w:lang w:val="en-AU" w:bidi="en-US"/>
        </w:rPr>
        <w:t xml:space="preserve"> of legislation. </w:t>
      </w:r>
      <w:r w:rsidR="00112DB1" w:rsidRPr="000035EB">
        <w:rPr>
          <w:rFonts w:cstheme="minorHAnsi"/>
          <w:color w:val="404040" w:themeColor="text1" w:themeTint="BF"/>
          <w:sz w:val="24"/>
          <w:lang w:val="en-AU" w:bidi="en-US"/>
        </w:rPr>
        <w:t>Each state</w:t>
      </w:r>
      <w:r w:rsidR="006E3053" w:rsidRPr="000035EB">
        <w:rPr>
          <w:rFonts w:cstheme="minorHAnsi"/>
          <w:color w:val="404040" w:themeColor="text1" w:themeTint="BF"/>
          <w:sz w:val="24"/>
          <w:lang w:val="en-AU" w:bidi="en-US"/>
        </w:rPr>
        <w:t xml:space="preserve"> or </w:t>
      </w:r>
      <w:r w:rsidR="00112DB1" w:rsidRPr="000035EB">
        <w:rPr>
          <w:rFonts w:cstheme="minorHAnsi"/>
          <w:color w:val="404040" w:themeColor="text1" w:themeTint="BF"/>
          <w:sz w:val="24"/>
          <w:lang w:val="en-AU" w:bidi="en-US"/>
        </w:rPr>
        <w:t>territory may have similar laws</w:t>
      </w:r>
      <w:r w:rsidR="007A6FD6" w:rsidRPr="000035EB">
        <w:rPr>
          <w:rFonts w:cstheme="minorHAnsi"/>
          <w:color w:val="404040" w:themeColor="text1" w:themeTint="BF"/>
          <w:sz w:val="24"/>
          <w:lang w:val="en-AU" w:bidi="en-US"/>
        </w:rPr>
        <w:t>, but som</w:t>
      </w:r>
      <w:r w:rsidR="00D43E34" w:rsidRPr="000035EB">
        <w:rPr>
          <w:rFonts w:cstheme="minorHAnsi"/>
          <w:color w:val="404040" w:themeColor="text1" w:themeTint="BF"/>
          <w:sz w:val="24"/>
          <w:lang w:val="en-AU" w:bidi="en-US"/>
        </w:rPr>
        <w:t xml:space="preserve">e details may </w:t>
      </w:r>
      <w:r w:rsidR="000035EB" w:rsidRPr="000035EB">
        <w:rPr>
          <w:rFonts w:cstheme="minorHAnsi"/>
          <w:color w:val="404040" w:themeColor="text1" w:themeTint="BF"/>
          <w:sz w:val="24"/>
          <w:lang w:val="en-AU" w:bidi="en-US"/>
        </w:rPr>
        <w:t>differ</w:t>
      </w:r>
      <w:r w:rsidR="00D43E34" w:rsidRPr="000035EB">
        <w:rPr>
          <w:rFonts w:cstheme="minorHAnsi"/>
          <w:color w:val="404040" w:themeColor="text1" w:themeTint="BF"/>
          <w:sz w:val="24"/>
          <w:lang w:val="en-AU" w:bidi="en-US"/>
        </w:rPr>
        <w:t xml:space="preserve">. </w:t>
      </w:r>
      <w:r w:rsidR="007A6FD6" w:rsidRPr="00B024BA">
        <w:rPr>
          <w:rFonts w:cstheme="minorHAnsi"/>
          <w:color w:val="404040" w:themeColor="text1" w:themeTint="BF"/>
          <w:sz w:val="24"/>
          <w:lang w:val="en-AU" w:bidi="en-US"/>
        </w:rPr>
        <w:t>You must</w:t>
      </w:r>
      <w:r w:rsidR="00451E11" w:rsidRPr="00B024BA">
        <w:rPr>
          <w:rFonts w:cstheme="minorHAnsi"/>
          <w:color w:val="404040" w:themeColor="text1" w:themeTint="BF"/>
          <w:sz w:val="24"/>
          <w:lang w:val="en-AU" w:bidi="en-US"/>
        </w:rPr>
        <w:t xml:space="preserve"> access legislation specific to your state/territory</w:t>
      </w:r>
      <w:r w:rsidR="00D43E34" w:rsidRPr="00B024BA">
        <w:rPr>
          <w:rFonts w:cstheme="minorHAnsi"/>
          <w:color w:val="404040" w:themeColor="text1" w:themeTint="BF"/>
          <w:sz w:val="24"/>
          <w:lang w:val="en-AU" w:bidi="en-US"/>
        </w:rPr>
        <w:t xml:space="preserve"> so that you will</w:t>
      </w:r>
      <w:r w:rsidR="006D3CD7" w:rsidRPr="00B024BA">
        <w:rPr>
          <w:rFonts w:cstheme="minorHAnsi"/>
          <w:color w:val="404040" w:themeColor="text1" w:themeTint="BF"/>
          <w:sz w:val="24"/>
          <w:lang w:val="en-AU" w:bidi="en-US"/>
        </w:rPr>
        <w:t xml:space="preserve"> know</w:t>
      </w:r>
      <w:r w:rsidR="00D43E34" w:rsidRPr="00B024BA">
        <w:rPr>
          <w:rFonts w:cstheme="minorHAnsi"/>
          <w:color w:val="404040" w:themeColor="text1" w:themeTint="BF"/>
          <w:sz w:val="24"/>
          <w:lang w:val="en-AU" w:bidi="en-US"/>
        </w:rPr>
        <w:t xml:space="preserve"> </w:t>
      </w:r>
      <w:r w:rsidR="001378EC" w:rsidRPr="00B024BA">
        <w:rPr>
          <w:rFonts w:cstheme="minorHAnsi"/>
          <w:color w:val="404040" w:themeColor="text1" w:themeTint="BF"/>
          <w:sz w:val="24"/>
          <w:lang w:val="en-AU" w:bidi="en-US"/>
        </w:rPr>
        <w:t>what requirement</w:t>
      </w:r>
      <w:r w:rsidR="006D3CD7" w:rsidRPr="00B024BA">
        <w:rPr>
          <w:rFonts w:cstheme="minorHAnsi"/>
          <w:color w:val="404040" w:themeColor="text1" w:themeTint="BF"/>
          <w:sz w:val="24"/>
          <w:lang w:val="en-AU" w:bidi="en-US"/>
        </w:rPr>
        <w:t>s</w:t>
      </w:r>
      <w:r w:rsidR="001378EC" w:rsidRPr="00B024BA">
        <w:rPr>
          <w:rFonts w:cstheme="minorHAnsi"/>
          <w:color w:val="404040" w:themeColor="text1" w:themeTint="BF"/>
          <w:sz w:val="24"/>
          <w:lang w:val="en-AU" w:bidi="en-US"/>
        </w:rPr>
        <w:t xml:space="preserve"> </w:t>
      </w:r>
      <w:r w:rsidR="006D3CD7" w:rsidRPr="00B024BA">
        <w:rPr>
          <w:rFonts w:cstheme="minorHAnsi"/>
          <w:color w:val="404040" w:themeColor="text1" w:themeTint="BF"/>
          <w:sz w:val="24"/>
          <w:lang w:val="en-AU" w:bidi="en-US"/>
        </w:rPr>
        <w:t>a</w:t>
      </w:r>
      <w:r w:rsidR="008175E9" w:rsidRPr="00B024BA">
        <w:rPr>
          <w:rFonts w:cstheme="minorHAnsi"/>
          <w:color w:val="404040" w:themeColor="text1" w:themeTint="BF"/>
          <w:sz w:val="24"/>
          <w:lang w:val="en-AU" w:bidi="en-US"/>
        </w:rPr>
        <w:t>pply</w:t>
      </w:r>
      <w:r w:rsidR="001378EC" w:rsidRPr="00B024BA">
        <w:rPr>
          <w:rFonts w:cstheme="minorHAnsi"/>
          <w:color w:val="404040" w:themeColor="text1" w:themeTint="BF"/>
          <w:sz w:val="24"/>
          <w:lang w:val="en-AU" w:bidi="en-US"/>
        </w:rPr>
        <w:t xml:space="preserve"> to your work role and </w:t>
      </w:r>
      <w:r w:rsidR="006D3CD7" w:rsidRPr="00B024BA">
        <w:rPr>
          <w:rFonts w:cstheme="minorHAnsi"/>
          <w:color w:val="404040" w:themeColor="text1" w:themeTint="BF"/>
          <w:sz w:val="24"/>
          <w:lang w:val="en-AU" w:bidi="en-US"/>
        </w:rPr>
        <w:t>workplace.</w:t>
      </w:r>
    </w:p>
    <w:p w14:paraId="1DF67B55" w14:textId="43D6677B" w:rsidR="00186851" w:rsidRDefault="00425C80" w:rsidP="00B024BA">
      <w:pPr>
        <w:spacing w:after="120" w:line="276" w:lineRule="auto"/>
        <w:ind w:left="72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table below contains the websites for register of legislation.</w:t>
      </w:r>
    </w:p>
    <w:tbl>
      <w:tblPr>
        <w:tblStyle w:val="TableGrid"/>
        <w:tblW w:w="0" w:type="auto"/>
        <w:tblInd w:w="720" w:type="dxa"/>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4180"/>
        <w:gridCol w:w="4086"/>
      </w:tblGrid>
      <w:tr w:rsidR="00530C81" w:rsidRPr="00EB6E49" w14:paraId="4E23CF1A" w14:textId="77777777" w:rsidTr="00B024BA">
        <w:trPr>
          <w:trHeight w:val="531"/>
        </w:trPr>
        <w:tc>
          <w:tcPr>
            <w:tcW w:w="4180" w:type="dxa"/>
            <w:shd w:val="clear" w:color="auto" w:fill="FFCA3A"/>
            <w:vAlign w:val="center"/>
          </w:tcPr>
          <w:p w14:paraId="0A543AFF" w14:textId="598ACCC8" w:rsidR="00530C81" w:rsidRPr="00B024BA" w:rsidRDefault="00530C81" w:rsidP="00B024BA">
            <w:pPr>
              <w:spacing w:after="120" w:line="276" w:lineRule="auto"/>
              <w:ind w:left="0" w:right="0" w:firstLine="0"/>
              <w:jc w:val="center"/>
              <w:rPr>
                <w:rFonts w:cstheme="minorHAnsi"/>
                <w:b/>
                <w:color w:val="404040" w:themeColor="text1" w:themeTint="BF"/>
                <w:lang w:val="en-GB" w:bidi="en-US"/>
              </w:rPr>
            </w:pPr>
            <w:r w:rsidRPr="00B024BA">
              <w:rPr>
                <w:rFonts w:cstheme="minorHAnsi"/>
                <w:b/>
                <w:color w:val="404040" w:themeColor="text1" w:themeTint="BF"/>
                <w:lang w:val="en-GB" w:bidi="en-US"/>
              </w:rPr>
              <w:t>State or Territory</w:t>
            </w:r>
          </w:p>
        </w:tc>
        <w:tc>
          <w:tcPr>
            <w:tcW w:w="4086" w:type="dxa"/>
            <w:shd w:val="clear" w:color="auto" w:fill="FFCA3A"/>
            <w:vAlign w:val="center"/>
          </w:tcPr>
          <w:p w14:paraId="30ABE959" w14:textId="37E1170B" w:rsidR="00530C81" w:rsidRPr="00B024BA" w:rsidRDefault="00530C81" w:rsidP="00B024BA">
            <w:pPr>
              <w:spacing w:after="120" w:line="276" w:lineRule="auto"/>
              <w:ind w:left="0" w:right="0" w:firstLine="0"/>
              <w:jc w:val="center"/>
              <w:rPr>
                <w:rFonts w:cstheme="minorHAnsi"/>
                <w:b/>
                <w:color w:val="404040" w:themeColor="text1" w:themeTint="BF"/>
                <w:lang w:val="en-GB" w:bidi="en-US"/>
              </w:rPr>
            </w:pPr>
            <w:r w:rsidRPr="00B024BA">
              <w:rPr>
                <w:rFonts w:cstheme="minorHAnsi"/>
                <w:b/>
                <w:color w:val="404040" w:themeColor="text1" w:themeTint="BF"/>
                <w:lang w:val="en-GB" w:bidi="en-US"/>
              </w:rPr>
              <w:t>Register of Legislation</w:t>
            </w:r>
          </w:p>
        </w:tc>
      </w:tr>
      <w:tr w:rsidR="00322C96" w:rsidRPr="00EB6E49" w14:paraId="09583F7A" w14:textId="77777777" w:rsidTr="00B024BA">
        <w:trPr>
          <w:trHeight w:val="531"/>
        </w:trPr>
        <w:tc>
          <w:tcPr>
            <w:tcW w:w="4180" w:type="dxa"/>
          </w:tcPr>
          <w:p w14:paraId="48D1CD08" w14:textId="3AEA25BB" w:rsidR="00322C96" w:rsidRPr="00A64D1E" w:rsidRDefault="00322C96"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B024BA">
              <w:rPr>
                <w:color w:val="404040" w:themeColor="text1" w:themeTint="BF"/>
              </w:rPr>
              <w:t>Australian Capital Territory (ACT)</w:t>
            </w:r>
          </w:p>
        </w:tc>
        <w:tc>
          <w:tcPr>
            <w:tcW w:w="4086" w:type="dxa"/>
          </w:tcPr>
          <w:p w14:paraId="33B3873F" w14:textId="5D2284D7"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8" w:history="1">
              <w:r w:rsidR="00322C96" w:rsidRPr="00B024BA">
                <w:rPr>
                  <w:rStyle w:val="Hyperlink"/>
                  <w:rFonts w:cstheme="minorHAnsi"/>
                  <w:color w:val="2E74B5" w:themeColor="accent5" w:themeShade="BF"/>
                  <w:szCs w:val="24"/>
                  <w:u w:val="none"/>
                  <w:lang w:val="en-AU" w:bidi="en-US"/>
                </w:rPr>
                <w:t>ACT Legislation Register</w:t>
              </w:r>
            </w:hyperlink>
          </w:p>
        </w:tc>
      </w:tr>
      <w:tr w:rsidR="00322C96" w:rsidRPr="00EB6E49" w14:paraId="14A52C04" w14:textId="77777777" w:rsidTr="00B024BA">
        <w:trPr>
          <w:trHeight w:val="543"/>
        </w:trPr>
        <w:tc>
          <w:tcPr>
            <w:tcW w:w="4180" w:type="dxa"/>
          </w:tcPr>
          <w:p w14:paraId="1987D8A8" w14:textId="44093051" w:rsidR="00322C96" w:rsidRPr="00A64D1E" w:rsidRDefault="00322C96"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B024BA">
              <w:rPr>
                <w:color w:val="404040" w:themeColor="text1" w:themeTint="BF"/>
              </w:rPr>
              <w:t>New South Wales (NSW)</w:t>
            </w:r>
          </w:p>
        </w:tc>
        <w:tc>
          <w:tcPr>
            <w:tcW w:w="4086" w:type="dxa"/>
          </w:tcPr>
          <w:p w14:paraId="0B8F5464" w14:textId="5369E207"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9" w:history="1">
              <w:r w:rsidR="000035EB">
                <w:rPr>
                  <w:rStyle w:val="Hyperlink"/>
                  <w:rFonts w:cstheme="minorHAnsi"/>
                  <w:color w:val="2E74B5" w:themeColor="accent5" w:themeShade="BF"/>
                  <w:szCs w:val="24"/>
                  <w:u w:val="none"/>
                  <w:lang w:val="en-AU" w:bidi="en-US"/>
                </w:rPr>
                <w:t>NSW legislation</w:t>
              </w:r>
            </w:hyperlink>
          </w:p>
        </w:tc>
      </w:tr>
      <w:tr w:rsidR="00322C96" w:rsidRPr="00EB6E49" w14:paraId="54AB9BF3" w14:textId="77777777" w:rsidTr="00B024BA">
        <w:trPr>
          <w:trHeight w:val="531"/>
        </w:trPr>
        <w:tc>
          <w:tcPr>
            <w:tcW w:w="4180" w:type="dxa"/>
          </w:tcPr>
          <w:p w14:paraId="04CE19C5" w14:textId="2F8F76A2"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Northern Territory (NT)</w:t>
            </w:r>
          </w:p>
        </w:tc>
        <w:tc>
          <w:tcPr>
            <w:tcW w:w="4086" w:type="dxa"/>
          </w:tcPr>
          <w:p w14:paraId="71BF584E" w14:textId="1ECCA4B0"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 w:history="1">
              <w:r w:rsidR="00624A25" w:rsidRPr="00B024BA">
                <w:rPr>
                  <w:rStyle w:val="Hyperlink"/>
                  <w:rFonts w:cstheme="minorHAnsi"/>
                  <w:color w:val="2E74B5" w:themeColor="accent5" w:themeShade="BF"/>
                  <w:szCs w:val="24"/>
                  <w:u w:val="none"/>
                  <w:lang w:val="en-AU" w:bidi="en-US"/>
                </w:rPr>
                <w:t>Northern Territory Legislation</w:t>
              </w:r>
            </w:hyperlink>
          </w:p>
        </w:tc>
      </w:tr>
      <w:tr w:rsidR="00322C96" w:rsidRPr="00EB6E49" w14:paraId="204CD1EB" w14:textId="77777777" w:rsidTr="00B024BA">
        <w:trPr>
          <w:trHeight w:val="531"/>
        </w:trPr>
        <w:tc>
          <w:tcPr>
            <w:tcW w:w="4180" w:type="dxa"/>
          </w:tcPr>
          <w:p w14:paraId="7400C6AD" w14:textId="2010FEE3"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Queensland (Q</w:t>
            </w:r>
            <w:r w:rsidR="000035EB">
              <w:rPr>
                <w:color w:val="404040" w:themeColor="text1" w:themeTint="BF"/>
              </w:rPr>
              <w:t>ld</w:t>
            </w:r>
            <w:r w:rsidRPr="00B024BA">
              <w:rPr>
                <w:color w:val="404040" w:themeColor="text1" w:themeTint="BF"/>
              </w:rPr>
              <w:t>)</w:t>
            </w:r>
          </w:p>
        </w:tc>
        <w:tc>
          <w:tcPr>
            <w:tcW w:w="4086" w:type="dxa"/>
          </w:tcPr>
          <w:p w14:paraId="5CD2DBF3" w14:textId="17C180E5"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1" w:history="1">
              <w:r w:rsidR="00705600" w:rsidRPr="00B024BA">
                <w:rPr>
                  <w:rStyle w:val="Hyperlink"/>
                  <w:rFonts w:cstheme="minorHAnsi"/>
                  <w:color w:val="2E74B5" w:themeColor="accent5" w:themeShade="BF"/>
                  <w:szCs w:val="24"/>
                  <w:u w:val="none"/>
                  <w:lang w:val="en-AU" w:bidi="en-US"/>
                </w:rPr>
                <w:t>Queensland Legislation</w:t>
              </w:r>
            </w:hyperlink>
          </w:p>
        </w:tc>
      </w:tr>
      <w:tr w:rsidR="00322C96" w:rsidRPr="00EB6E49" w14:paraId="45854146" w14:textId="77777777" w:rsidTr="00B024BA">
        <w:trPr>
          <w:trHeight w:val="531"/>
        </w:trPr>
        <w:tc>
          <w:tcPr>
            <w:tcW w:w="4180" w:type="dxa"/>
          </w:tcPr>
          <w:p w14:paraId="3191C7F1" w14:textId="433A3F99"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South Australia (SA)</w:t>
            </w:r>
          </w:p>
        </w:tc>
        <w:tc>
          <w:tcPr>
            <w:tcW w:w="4086" w:type="dxa"/>
          </w:tcPr>
          <w:p w14:paraId="40B04649" w14:textId="421E6AD8"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2" w:history="1">
              <w:r w:rsidR="000B7564" w:rsidRPr="00B024BA">
                <w:rPr>
                  <w:rStyle w:val="Hyperlink"/>
                  <w:rFonts w:cstheme="minorHAnsi"/>
                  <w:color w:val="2E74B5" w:themeColor="accent5" w:themeShade="BF"/>
                  <w:szCs w:val="24"/>
                  <w:u w:val="none"/>
                  <w:lang w:val="en-AU" w:bidi="en-US"/>
                </w:rPr>
                <w:t>South Australian Legislation</w:t>
              </w:r>
            </w:hyperlink>
          </w:p>
        </w:tc>
      </w:tr>
      <w:tr w:rsidR="00322C96" w:rsidRPr="00EB6E49" w14:paraId="6125CC0B" w14:textId="77777777" w:rsidTr="00B024BA">
        <w:trPr>
          <w:trHeight w:val="543"/>
        </w:trPr>
        <w:tc>
          <w:tcPr>
            <w:tcW w:w="4180" w:type="dxa"/>
          </w:tcPr>
          <w:p w14:paraId="121C7D88" w14:textId="470F03DC"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Tasmania (T</w:t>
            </w:r>
            <w:r w:rsidR="000035EB">
              <w:rPr>
                <w:color w:val="404040" w:themeColor="text1" w:themeTint="BF"/>
              </w:rPr>
              <w:t>as</w:t>
            </w:r>
            <w:r w:rsidRPr="00B024BA">
              <w:rPr>
                <w:color w:val="404040" w:themeColor="text1" w:themeTint="BF"/>
              </w:rPr>
              <w:t>)</w:t>
            </w:r>
          </w:p>
        </w:tc>
        <w:tc>
          <w:tcPr>
            <w:tcW w:w="4086" w:type="dxa"/>
          </w:tcPr>
          <w:p w14:paraId="6A0872B7" w14:textId="05FF1BB7"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3" w:history="1">
              <w:r w:rsidR="00EB494A" w:rsidRPr="00B024BA">
                <w:rPr>
                  <w:rStyle w:val="Hyperlink"/>
                  <w:rFonts w:cstheme="minorHAnsi"/>
                  <w:color w:val="2E74B5" w:themeColor="accent5" w:themeShade="BF"/>
                  <w:szCs w:val="24"/>
                  <w:u w:val="none"/>
                  <w:lang w:val="en-AU" w:bidi="en-US"/>
                </w:rPr>
                <w:t>Tasmanian Legislation</w:t>
              </w:r>
            </w:hyperlink>
          </w:p>
        </w:tc>
      </w:tr>
      <w:tr w:rsidR="00322C96" w:rsidRPr="00EB6E49" w14:paraId="4BBA7478" w14:textId="77777777" w:rsidTr="00B024BA">
        <w:trPr>
          <w:trHeight w:val="531"/>
        </w:trPr>
        <w:tc>
          <w:tcPr>
            <w:tcW w:w="4180" w:type="dxa"/>
          </w:tcPr>
          <w:p w14:paraId="1D8BA83B" w14:textId="2613EE02"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Victoria (V</w:t>
            </w:r>
            <w:r w:rsidR="000035EB">
              <w:rPr>
                <w:color w:val="404040" w:themeColor="text1" w:themeTint="BF"/>
              </w:rPr>
              <w:t>ic</w:t>
            </w:r>
            <w:r w:rsidRPr="00B024BA">
              <w:rPr>
                <w:color w:val="404040" w:themeColor="text1" w:themeTint="BF"/>
              </w:rPr>
              <w:t>)</w:t>
            </w:r>
          </w:p>
        </w:tc>
        <w:tc>
          <w:tcPr>
            <w:tcW w:w="4086" w:type="dxa"/>
          </w:tcPr>
          <w:p w14:paraId="11C19D41" w14:textId="06000D9B"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4" w:history="1">
              <w:r w:rsidR="000035EB">
                <w:rPr>
                  <w:rStyle w:val="Hyperlink"/>
                  <w:rFonts w:cstheme="minorHAnsi"/>
                  <w:color w:val="2E74B5" w:themeColor="accent5" w:themeShade="BF"/>
                  <w:szCs w:val="24"/>
                  <w:u w:val="none"/>
                  <w:lang w:val="en-AU" w:bidi="en-US"/>
                </w:rPr>
                <w:t>Victorian legislation</w:t>
              </w:r>
            </w:hyperlink>
          </w:p>
        </w:tc>
      </w:tr>
      <w:tr w:rsidR="00322C96" w:rsidRPr="00EB6E49" w14:paraId="07544651" w14:textId="77777777" w:rsidTr="00B024BA">
        <w:trPr>
          <w:trHeight w:val="531"/>
        </w:trPr>
        <w:tc>
          <w:tcPr>
            <w:tcW w:w="4180" w:type="dxa"/>
          </w:tcPr>
          <w:p w14:paraId="3DCD16D8" w14:textId="1B88B844" w:rsidR="00322C96" w:rsidRPr="00B024BA" w:rsidRDefault="00322C96"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rPr>
              <w:t>Western Australia (WA)</w:t>
            </w:r>
          </w:p>
        </w:tc>
        <w:tc>
          <w:tcPr>
            <w:tcW w:w="4086" w:type="dxa"/>
          </w:tcPr>
          <w:p w14:paraId="7FF223CC" w14:textId="3F04CE24" w:rsidR="00322C96"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5" w:history="1">
              <w:r w:rsidR="00782DDE" w:rsidRPr="00B024BA">
                <w:rPr>
                  <w:rStyle w:val="Hyperlink"/>
                  <w:rFonts w:cstheme="minorHAnsi"/>
                  <w:color w:val="2E74B5" w:themeColor="accent5" w:themeShade="BF"/>
                  <w:szCs w:val="24"/>
                  <w:u w:val="none"/>
                  <w:lang w:val="en-AU" w:bidi="en-US"/>
                </w:rPr>
                <w:t>Western Australian Legislation</w:t>
              </w:r>
            </w:hyperlink>
          </w:p>
        </w:tc>
      </w:tr>
    </w:tbl>
    <w:p w14:paraId="4E9E6C84" w14:textId="5A8791F0" w:rsidR="00964A02" w:rsidRPr="00B024BA" w:rsidRDefault="00964A02" w:rsidP="002D1BE0">
      <w:pPr>
        <w:pStyle w:val="ListParagraph"/>
        <w:numPr>
          <w:ilvl w:val="0"/>
          <w:numId w:val="179"/>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Local Government</w:t>
      </w:r>
    </w:p>
    <w:p w14:paraId="3A9D07FD" w14:textId="4B16AEBA" w:rsidR="000035EB" w:rsidRPr="00F879CD" w:rsidRDefault="00A41951"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L</w:t>
      </w:r>
      <w:r w:rsidR="00F879CD">
        <w:rPr>
          <w:rFonts w:cstheme="minorHAnsi"/>
          <w:color w:val="404040" w:themeColor="text1" w:themeTint="BF"/>
          <w:sz w:val="24"/>
          <w:lang w:val="en-AU" w:bidi="en-US"/>
        </w:rPr>
        <w:t xml:space="preserve">ocal </w:t>
      </w:r>
      <w:r w:rsidR="00EF24FD">
        <w:rPr>
          <w:rFonts w:cstheme="minorHAnsi"/>
          <w:color w:val="404040" w:themeColor="text1" w:themeTint="BF"/>
          <w:sz w:val="24"/>
          <w:lang w:val="en-AU" w:bidi="en-US"/>
        </w:rPr>
        <w:t>government</w:t>
      </w:r>
      <w:r>
        <w:rPr>
          <w:rFonts w:cstheme="minorHAnsi"/>
          <w:color w:val="404040" w:themeColor="text1" w:themeTint="BF"/>
          <w:sz w:val="24"/>
          <w:lang w:val="en-AU" w:bidi="en-US"/>
        </w:rPr>
        <w:t>s</w:t>
      </w:r>
      <w:r w:rsidR="00EF24FD">
        <w:rPr>
          <w:rFonts w:cstheme="minorHAnsi"/>
          <w:color w:val="404040" w:themeColor="text1" w:themeTint="BF"/>
          <w:sz w:val="24"/>
          <w:lang w:val="en-AU" w:bidi="en-US"/>
        </w:rPr>
        <w:t xml:space="preserve"> may have policies that you may need to comply with</w:t>
      </w:r>
      <w:r w:rsidR="00562833">
        <w:rPr>
          <w:rFonts w:cstheme="minorHAnsi"/>
          <w:color w:val="404040" w:themeColor="text1" w:themeTint="BF"/>
          <w:sz w:val="24"/>
          <w:lang w:val="en-AU" w:bidi="en-US"/>
        </w:rPr>
        <w:t xml:space="preserve">. </w:t>
      </w:r>
      <w:r w:rsidR="00C26DDC">
        <w:rPr>
          <w:rFonts w:cstheme="minorHAnsi"/>
          <w:color w:val="404040" w:themeColor="text1" w:themeTint="BF"/>
          <w:sz w:val="24"/>
          <w:lang w:val="en-AU" w:bidi="en-US"/>
        </w:rPr>
        <w:t>You can vi</w:t>
      </w:r>
      <w:r>
        <w:rPr>
          <w:rFonts w:cstheme="minorHAnsi"/>
          <w:color w:val="404040" w:themeColor="text1" w:themeTint="BF"/>
          <w:sz w:val="24"/>
          <w:lang w:val="en-AU" w:bidi="en-US"/>
        </w:rPr>
        <w:t>sit the website of your local</w:t>
      </w:r>
      <w:r w:rsidR="005025E4">
        <w:rPr>
          <w:rFonts w:cstheme="minorHAnsi"/>
          <w:color w:val="404040" w:themeColor="text1" w:themeTint="BF"/>
          <w:sz w:val="24"/>
          <w:lang w:val="en-AU" w:bidi="en-US"/>
        </w:rPr>
        <w:t xml:space="preserve"> </w:t>
      </w:r>
      <w:r w:rsidR="00FA192C">
        <w:rPr>
          <w:rFonts w:cstheme="minorHAnsi"/>
          <w:color w:val="404040" w:themeColor="text1" w:themeTint="BF"/>
          <w:sz w:val="24"/>
          <w:lang w:val="en-AU" w:bidi="en-US"/>
        </w:rPr>
        <w:t>government</w:t>
      </w:r>
      <w:r w:rsidR="00445DBB">
        <w:rPr>
          <w:rFonts w:cstheme="minorHAnsi"/>
          <w:color w:val="404040" w:themeColor="text1" w:themeTint="BF"/>
          <w:sz w:val="24"/>
          <w:lang w:val="en-AU" w:bidi="en-US"/>
        </w:rPr>
        <w:t>. You may also</w:t>
      </w:r>
      <w:r w:rsidR="00FA192C">
        <w:rPr>
          <w:rFonts w:cstheme="minorHAnsi"/>
          <w:color w:val="404040" w:themeColor="text1" w:themeTint="BF"/>
          <w:sz w:val="24"/>
          <w:lang w:val="en-AU" w:bidi="en-US"/>
        </w:rPr>
        <w:t xml:space="preserve"> </w:t>
      </w:r>
      <w:r w:rsidR="00413CAD">
        <w:rPr>
          <w:rFonts w:cstheme="minorHAnsi"/>
          <w:color w:val="404040" w:themeColor="text1" w:themeTint="BF"/>
          <w:sz w:val="24"/>
          <w:lang w:val="en-AU" w:bidi="en-US"/>
        </w:rPr>
        <w:t xml:space="preserve">call or </w:t>
      </w:r>
      <w:r w:rsidR="00270A88">
        <w:rPr>
          <w:rFonts w:cstheme="minorHAnsi"/>
          <w:color w:val="404040" w:themeColor="text1" w:themeTint="BF"/>
          <w:sz w:val="24"/>
          <w:lang w:val="en-AU" w:bidi="en-US"/>
        </w:rPr>
        <w:t>go to</w:t>
      </w:r>
      <w:r w:rsidR="00FA192C">
        <w:rPr>
          <w:rFonts w:cstheme="minorHAnsi"/>
          <w:color w:val="404040" w:themeColor="text1" w:themeTint="BF"/>
          <w:sz w:val="24"/>
          <w:lang w:val="en-AU" w:bidi="en-US"/>
        </w:rPr>
        <w:t xml:space="preserve"> their office to access relevant information.</w:t>
      </w:r>
    </w:p>
    <w:p w14:paraId="491FBF24" w14:textId="77777777" w:rsidR="00FF1DA7" w:rsidRDefault="00FF1DA7" w:rsidP="00B024BA">
      <w:pPr>
        <w:spacing w:after="120" w:line="276" w:lineRule="auto"/>
        <w:ind w:left="720" w:right="102" w:firstLine="0"/>
        <w:jc w:val="both"/>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6348D034" w14:textId="4741F9FA" w:rsidR="00964A02" w:rsidRPr="00B024BA" w:rsidRDefault="00964A02" w:rsidP="002D1BE0">
      <w:pPr>
        <w:pStyle w:val="ListParagraph"/>
        <w:numPr>
          <w:ilvl w:val="0"/>
          <w:numId w:val="180"/>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Regulatory Agencies</w:t>
      </w:r>
    </w:p>
    <w:p w14:paraId="2F2F6F95" w14:textId="68EC321F" w:rsidR="008C55B9" w:rsidRDefault="00270A88"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Aside from</w:t>
      </w:r>
      <w:r w:rsidR="00733296">
        <w:rPr>
          <w:rFonts w:cstheme="minorHAnsi"/>
          <w:color w:val="404040" w:themeColor="text1" w:themeTint="BF"/>
          <w:sz w:val="24"/>
          <w:lang w:val="en-AU" w:bidi="en-US"/>
        </w:rPr>
        <w:t xml:space="preserve"> government bodies, </w:t>
      </w:r>
      <w:r w:rsidR="00037C98">
        <w:rPr>
          <w:rFonts w:cstheme="minorHAnsi"/>
          <w:color w:val="404040" w:themeColor="text1" w:themeTint="BF"/>
          <w:sz w:val="24"/>
          <w:lang w:val="en-AU" w:bidi="en-US"/>
        </w:rPr>
        <w:t>other agencies</w:t>
      </w:r>
      <w:r w:rsidR="00733296">
        <w:rPr>
          <w:rFonts w:cstheme="minorHAnsi"/>
          <w:color w:val="404040" w:themeColor="text1" w:themeTint="BF"/>
          <w:sz w:val="24"/>
          <w:lang w:val="en-AU" w:bidi="en-US"/>
        </w:rPr>
        <w:t xml:space="preserve"> </w:t>
      </w:r>
      <w:r w:rsidR="00037C98">
        <w:rPr>
          <w:rFonts w:cstheme="minorHAnsi"/>
          <w:color w:val="404040" w:themeColor="text1" w:themeTint="BF"/>
          <w:sz w:val="24"/>
          <w:lang w:val="en-AU" w:bidi="en-US"/>
        </w:rPr>
        <w:t xml:space="preserve">also </w:t>
      </w:r>
      <w:r w:rsidR="00733296">
        <w:rPr>
          <w:rFonts w:cstheme="minorHAnsi"/>
          <w:color w:val="404040" w:themeColor="text1" w:themeTint="BF"/>
          <w:sz w:val="24"/>
          <w:lang w:val="en-AU" w:bidi="en-US"/>
        </w:rPr>
        <w:t>supervise</w:t>
      </w:r>
      <w:r w:rsidR="00367700">
        <w:rPr>
          <w:rFonts w:cstheme="minorHAnsi"/>
          <w:color w:val="404040" w:themeColor="text1" w:themeTint="BF"/>
          <w:sz w:val="24"/>
          <w:lang w:val="en-AU" w:bidi="en-US"/>
        </w:rPr>
        <w:t xml:space="preserve"> compliance </w:t>
      </w:r>
      <w:r w:rsidR="00037C98">
        <w:rPr>
          <w:rFonts w:cstheme="minorHAnsi"/>
          <w:color w:val="404040" w:themeColor="text1" w:themeTint="BF"/>
          <w:sz w:val="24"/>
          <w:lang w:val="en-AU" w:bidi="en-US"/>
        </w:rPr>
        <w:t>with</w:t>
      </w:r>
      <w:r w:rsidR="00367700">
        <w:rPr>
          <w:rFonts w:cstheme="minorHAnsi"/>
          <w:color w:val="404040" w:themeColor="text1" w:themeTint="BF"/>
          <w:sz w:val="24"/>
          <w:lang w:val="en-AU" w:bidi="en-US"/>
        </w:rPr>
        <w:t xml:space="preserve"> legal requirements. </w:t>
      </w:r>
      <w:r w:rsidR="00E07D3B">
        <w:rPr>
          <w:rFonts w:cstheme="minorHAnsi"/>
          <w:color w:val="404040" w:themeColor="text1" w:themeTint="BF"/>
          <w:sz w:val="24"/>
          <w:lang w:val="en-AU" w:bidi="en-US"/>
        </w:rPr>
        <w:t xml:space="preserve">Some regulatory agencies </w:t>
      </w:r>
      <w:r w:rsidR="004B1DCD">
        <w:rPr>
          <w:rFonts w:cstheme="minorHAnsi"/>
          <w:color w:val="404040" w:themeColor="text1" w:themeTint="BF"/>
          <w:sz w:val="24"/>
          <w:lang w:val="en-AU" w:bidi="en-US"/>
        </w:rPr>
        <w:t>relevant to the health and community services sectors are listed below.</w:t>
      </w:r>
    </w:p>
    <w:p w14:paraId="24C8EF25" w14:textId="4039F0FC" w:rsidR="004B1DCD" w:rsidRPr="000035EB" w:rsidRDefault="00000000"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6" w:history="1">
        <w:r w:rsidR="004B1DCD" w:rsidRPr="00B024BA">
          <w:rPr>
            <w:rStyle w:val="Hyperlink"/>
            <w:rFonts w:cstheme="minorHAnsi"/>
            <w:color w:val="2E74B5" w:themeColor="accent5" w:themeShade="BF"/>
            <w:sz w:val="24"/>
            <w:szCs w:val="24"/>
            <w:u w:val="none"/>
            <w:lang w:val="en-AU" w:bidi="en-US"/>
          </w:rPr>
          <w:t>Australian Health Practitioner Regulation Agency</w:t>
        </w:r>
      </w:hyperlink>
      <w:r w:rsidR="001B214C" w:rsidRPr="000035EB">
        <w:rPr>
          <w:rFonts w:cstheme="minorHAnsi"/>
          <w:color w:val="404040" w:themeColor="text1" w:themeTint="BF"/>
          <w:sz w:val="24"/>
          <w:szCs w:val="24"/>
          <w:lang w:val="en-AU" w:bidi="en-US"/>
        </w:rPr>
        <w:t xml:space="preserve"> </w:t>
      </w:r>
      <w:r w:rsidR="0015254C" w:rsidRPr="000035EB">
        <w:rPr>
          <w:rFonts w:cstheme="minorHAnsi"/>
          <w:color w:val="404040" w:themeColor="text1" w:themeTint="BF"/>
          <w:sz w:val="24"/>
          <w:szCs w:val="24"/>
          <w:lang w:val="en-AU" w:bidi="en-US"/>
        </w:rPr>
        <w:t>(AHPRA)</w:t>
      </w:r>
      <w:r w:rsidR="00840959"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1B214C" w:rsidRPr="000035EB">
        <w:rPr>
          <w:rFonts w:cstheme="minorHAnsi"/>
          <w:color w:val="404040" w:themeColor="text1" w:themeTint="BF"/>
          <w:sz w:val="24"/>
          <w:szCs w:val="24"/>
          <w:lang w:val="en-AU" w:bidi="en-US"/>
        </w:rPr>
        <w:t xml:space="preserve"> implements the National Registration and Accreditation Scheme</w:t>
      </w:r>
    </w:p>
    <w:p w14:paraId="2213C881" w14:textId="5F2684E8" w:rsidR="001B214C" w:rsidRPr="000035EB" w:rsidRDefault="00000000"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7" w:history="1">
        <w:r w:rsidR="000035EB">
          <w:rPr>
            <w:rStyle w:val="Hyperlink"/>
            <w:rFonts w:cstheme="minorHAnsi"/>
            <w:color w:val="2E74B5" w:themeColor="accent5" w:themeShade="BF"/>
            <w:sz w:val="24"/>
            <w:szCs w:val="24"/>
            <w:u w:val="none"/>
            <w:lang w:val="en-AU" w:bidi="en-US"/>
          </w:rPr>
          <w:t>Australian Children’s Education &amp; Care Quality Authority</w:t>
        </w:r>
      </w:hyperlink>
      <w:r w:rsidR="0015254C" w:rsidRPr="000035EB">
        <w:rPr>
          <w:rFonts w:cstheme="minorHAnsi"/>
          <w:color w:val="404040" w:themeColor="text1" w:themeTint="BF"/>
          <w:sz w:val="24"/>
          <w:szCs w:val="24"/>
          <w:lang w:val="en-AU" w:bidi="en-US"/>
        </w:rPr>
        <w:t xml:space="preserve"> (ACECQA)</w:t>
      </w:r>
      <w:r w:rsidR="00805F1A"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927B9A" w:rsidRPr="000035EB">
        <w:rPr>
          <w:rFonts w:cstheme="minorHAnsi"/>
          <w:color w:val="404040" w:themeColor="text1" w:themeTint="BF"/>
          <w:sz w:val="24"/>
          <w:szCs w:val="24"/>
          <w:lang w:val="en-AU" w:bidi="en-US"/>
        </w:rPr>
        <w:t xml:space="preserve"> </w:t>
      </w:r>
      <w:r w:rsidR="000533BD" w:rsidRPr="000035EB">
        <w:rPr>
          <w:rFonts w:cstheme="minorHAnsi"/>
          <w:color w:val="404040" w:themeColor="text1" w:themeTint="BF"/>
          <w:sz w:val="24"/>
          <w:szCs w:val="24"/>
          <w:lang w:val="en-AU" w:bidi="en-US"/>
        </w:rPr>
        <w:t xml:space="preserve">assists </w:t>
      </w:r>
      <w:r w:rsidR="00153261" w:rsidRPr="000035EB">
        <w:rPr>
          <w:rFonts w:cstheme="minorHAnsi"/>
          <w:color w:val="404040" w:themeColor="text1" w:themeTint="BF"/>
          <w:sz w:val="24"/>
          <w:szCs w:val="24"/>
          <w:lang w:val="en-AU" w:bidi="en-US"/>
        </w:rPr>
        <w:t>governments in implementing the National Quality Framework for children’s education and care</w:t>
      </w:r>
    </w:p>
    <w:p w14:paraId="180FEEE8" w14:textId="31913240" w:rsidR="009B435D" w:rsidRPr="000035EB" w:rsidRDefault="00000000"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8" w:history="1">
        <w:r w:rsidR="006F33E3" w:rsidRPr="00B024BA">
          <w:rPr>
            <w:rStyle w:val="Hyperlink"/>
            <w:rFonts w:cstheme="minorHAnsi"/>
            <w:color w:val="2E74B5" w:themeColor="accent5" w:themeShade="BF"/>
            <w:sz w:val="24"/>
            <w:szCs w:val="24"/>
            <w:u w:val="none"/>
            <w:lang w:val="en-AU" w:bidi="en-US"/>
          </w:rPr>
          <w:t>National Disability Insurance Agency</w:t>
        </w:r>
      </w:hyperlink>
      <w:r w:rsidR="006F33E3" w:rsidRPr="000035EB">
        <w:rPr>
          <w:rFonts w:cstheme="minorHAnsi"/>
          <w:color w:val="404040" w:themeColor="text1" w:themeTint="BF"/>
          <w:sz w:val="24"/>
          <w:szCs w:val="24"/>
          <w:lang w:val="en-AU" w:bidi="en-US"/>
        </w:rPr>
        <w:t xml:space="preserve"> (NDIA)</w:t>
      </w:r>
      <w:r w:rsidR="00551B3F"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6F33E3" w:rsidRPr="000035EB">
        <w:rPr>
          <w:rFonts w:cstheme="minorHAnsi"/>
          <w:color w:val="404040" w:themeColor="text1" w:themeTint="BF"/>
          <w:sz w:val="24"/>
          <w:szCs w:val="24"/>
          <w:lang w:val="en-AU" w:bidi="en-US"/>
        </w:rPr>
        <w:t xml:space="preserve"> </w:t>
      </w:r>
      <w:r w:rsidR="00551B3F" w:rsidRPr="000035EB">
        <w:rPr>
          <w:rFonts w:cstheme="minorHAnsi"/>
          <w:color w:val="404040" w:themeColor="text1" w:themeTint="BF"/>
          <w:sz w:val="24"/>
          <w:szCs w:val="24"/>
          <w:lang w:val="en-AU" w:bidi="en-US"/>
        </w:rPr>
        <w:t>implements the National Disability Insurance Scheme</w:t>
      </w:r>
    </w:p>
    <w:p w14:paraId="296C98C2" w14:textId="269AC737" w:rsidR="009E3929" w:rsidRPr="000035EB" w:rsidRDefault="00000000"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39" w:history="1">
        <w:r w:rsidR="009E3929" w:rsidRPr="00B024BA">
          <w:rPr>
            <w:rStyle w:val="Hyperlink"/>
            <w:rFonts w:cstheme="minorHAnsi"/>
            <w:color w:val="2E74B5" w:themeColor="accent5" w:themeShade="BF"/>
            <w:sz w:val="24"/>
            <w:szCs w:val="24"/>
            <w:u w:val="none"/>
            <w:lang w:val="en-AU" w:bidi="en-US"/>
          </w:rPr>
          <w:t>Aged Care Quality and Safety Commission</w:t>
        </w:r>
      </w:hyperlink>
      <w:r w:rsidR="009E3929" w:rsidRPr="000035EB">
        <w:rPr>
          <w:rFonts w:cstheme="minorHAnsi"/>
          <w:color w:val="404040" w:themeColor="text1" w:themeTint="BF"/>
          <w:sz w:val="24"/>
          <w:szCs w:val="24"/>
          <w:lang w:val="en-AU" w:bidi="en-US"/>
        </w:rPr>
        <w:t xml:space="preserve"> </w:t>
      </w:r>
      <w:r w:rsidR="00B934D2" w:rsidRPr="000035EB">
        <w:rPr>
          <w:rFonts w:cstheme="minorHAnsi"/>
          <w:color w:val="404040" w:themeColor="text1" w:themeTint="BF"/>
          <w:sz w:val="24"/>
          <w:szCs w:val="24"/>
          <w:lang w:val="en-AU" w:bidi="en-US"/>
        </w:rPr>
        <w:t>(ACQSC)</w:t>
      </w:r>
      <w:r w:rsidR="008D2503"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t>
      </w:r>
      <w:r w:rsidR="00AC3CC2" w:rsidRPr="000035EB">
        <w:rPr>
          <w:rFonts w:cstheme="minorHAnsi"/>
          <w:color w:val="404040" w:themeColor="text1" w:themeTint="BF"/>
          <w:sz w:val="24"/>
          <w:szCs w:val="24"/>
          <w:lang w:val="en-AU" w:bidi="en-US"/>
        </w:rPr>
        <w:t xml:space="preserve"> </w:t>
      </w:r>
      <w:r w:rsidR="008D2503" w:rsidRPr="000035EB">
        <w:rPr>
          <w:rFonts w:cstheme="minorHAnsi"/>
          <w:color w:val="404040" w:themeColor="text1" w:themeTint="BF"/>
          <w:sz w:val="24"/>
          <w:szCs w:val="24"/>
          <w:lang w:val="en-AU" w:bidi="en-US"/>
        </w:rPr>
        <w:t>supervises government-funded aged care service providers</w:t>
      </w:r>
    </w:p>
    <w:p w14:paraId="68167CA2" w14:textId="1AD958EE" w:rsidR="008D2503" w:rsidRPr="000035EB" w:rsidRDefault="00000000" w:rsidP="002D1BE0">
      <w:pPr>
        <w:pStyle w:val="ListParagraph"/>
        <w:numPr>
          <w:ilvl w:val="0"/>
          <w:numId w:val="181"/>
        </w:numPr>
        <w:spacing w:after="120" w:line="276" w:lineRule="auto"/>
        <w:ind w:left="1434" w:right="102" w:hanging="357"/>
        <w:contextualSpacing w:val="0"/>
        <w:jc w:val="both"/>
        <w:rPr>
          <w:rFonts w:cstheme="minorHAnsi"/>
          <w:color w:val="404040" w:themeColor="text1" w:themeTint="BF"/>
          <w:sz w:val="24"/>
          <w:szCs w:val="24"/>
          <w:lang w:val="en-AU" w:bidi="en-US"/>
        </w:rPr>
      </w:pPr>
      <w:hyperlink r:id="rId40" w:history="1">
        <w:r w:rsidR="00C912BD" w:rsidRPr="00B024BA">
          <w:rPr>
            <w:rStyle w:val="Hyperlink"/>
            <w:rFonts w:cstheme="minorHAnsi"/>
            <w:color w:val="2E74B5" w:themeColor="accent5" w:themeShade="BF"/>
            <w:sz w:val="24"/>
            <w:szCs w:val="24"/>
            <w:u w:val="none"/>
            <w:lang w:val="en-AU" w:bidi="en-US"/>
          </w:rPr>
          <w:t>National Indigenous Australians Agency</w:t>
        </w:r>
      </w:hyperlink>
      <w:r w:rsidR="00C912BD" w:rsidRPr="000035EB">
        <w:rPr>
          <w:rFonts w:cstheme="minorHAnsi"/>
          <w:color w:val="404040" w:themeColor="text1" w:themeTint="BF"/>
          <w:sz w:val="24"/>
          <w:szCs w:val="24"/>
          <w:lang w:val="en-AU" w:bidi="en-US"/>
        </w:rPr>
        <w:t xml:space="preserve"> </w:t>
      </w:r>
      <w:r w:rsidR="007350A2" w:rsidRPr="000035EB">
        <w:rPr>
          <w:rFonts w:cstheme="minorHAnsi"/>
          <w:color w:val="404040" w:themeColor="text1" w:themeTint="BF"/>
          <w:sz w:val="24"/>
          <w:szCs w:val="24"/>
          <w:lang w:val="en-AU" w:bidi="en-US"/>
        </w:rPr>
        <w:t xml:space="preserve">(NIAA) </w:t>
      </w:r>
      <w:r w:rsidR="000035EB" w:rsidRPr="000035EB">
        <w:rPr>
          <w:rFonts w:cstheme="minorHAnsi"/>
          <w:color w:val="404040" w:themeColor="text1" w:themeTint="BF"/>
          <w:sz w:val="24"/>
          <w:szCs w:val="24"/>
          <w:lang w:val="en-AU" w:bidi="en-US"/>
        </w:rPr>
        <w:t>–</w:t>
      </w:r>
      <w:r w:rsidR="00A10708" w:rsidRPr="000035EB">
        <w:rPr>
          <w:rFonts w:cstheme="minorHAnsi"/>
          <w:color w:val="404040" w:themeColor="text1" w:themeTint="BF"/>
          <w:sz w:val="24"/>
          <w:szCs w:val="24"/>
          <w:lang w:val="en-AU" w:bidi="en-US"/>
        </w:rPr>
        <w:t xml:space="preserve"> implements government policies and program</w:t>
      </w:r>
      <w:r w:rsidR="001E3251" w:rsidRPr="000035EB">
        <w:rPr>
          <w:rFonts w:cstheme="minorHAnsi"/>
          <w:color w:val="404040" w:themeColor="text1" w:themeTint="BF"/>
          <w:sz w:val="24"/>
          <w:szCs w:val="24"/>
          <w:lang w:val="en-AU" w:bidi="en-US"/>
        </w:rPr>
        <w:t>s relevant to Aboriginal and Torres Strait Islander peoples</w:t>
      </w:r>
    </w:p>
    <w:p w14:paraId="3637DA0D" w14:textId="6F0D4911" w:rsidR="001E3251" w:rsidRPr="001E3251" w:rsidRDefault="001E3251" w:rsidP="00B024BA">
      <w:pPr>
        <w:spacing w:after="120" w:line="276" w:lineRule="auto"/>
        <w:ind w:left="72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w:t>
      </w:r>
      <w:r w:rsidR="00676132">
        <w:rPr>
          <w:rFonts w:cstheme="minorHAnsi"/>
          <w:color w:val="404040" w:themeColor="text1" w:themeTint="BF"/>
          <w:sz w:val="24"/>
          <w:lang w:val="en-AU" w:bidi="en-US"/>
        </w:rPr>
        <w:t>re are more regulatory agencies you can refer to depending on your work role.</w:t>
      </w:r>
    </w:p>
    <w:p w14:paraId="16AB7A88" w14:textId="59586534" w:rsidR="00964A02" w:rsidRPr="00B024BA" w:rsidRDefault="00964A02" w:rsidP="002D1BE0">
      <w:pPr>
        <w:pStyle w:val="ListParagraph"/>
        <w:numPr>
          <w:ilvl w:val="0"/>
          <w:numId w:val="18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Industry Associations</w:t>
      </w:r>
    </w:p>
    <w:p w14:paraId="17FDC338" w14:textId="1F357509" w:rsidR="008065AE" w:rsidRDefault="00B00586" w:rsidP="00B024BA">
      <w:pPr>
        <w:tabs>
          <w:tab w:val="left" w:pos="180"/>
        </w:tabs>
        <w:spacing w:after="120" w:line="276" w:lineRule="auto"/>
        <w:ind w:left="720" w:right="102" w:firstLine="0"/>
        <w:jc w:val="both"/>
        <w:rPr>
          <w:rFonts w:cstheme="minorHAnsi"/>
          <w:color w:val="404040" w:themeColor="text1" w:themeTint="BF"/>
          <w:sz w:val="24"/>
          <w:lang w:bidi="en-US"/>
        </w:rPr>
      </w:pPr>
      <w:r w:rsidRPr="002E5EDF">
        <w:rPr>
          <w:rFonts w:cstheme="minorHAnsi"/>
          <w:color w:val="404040" w:themeColor="text1" w:themeTint="BF"/>
          <w:sz w:val="24"/>
          <w:lang w:bidi="en-US"/>
        </w:rPr>
        <w:t xml:space="preserve">Industry associations are different </w:t>
      </w:r>
      <w:proofErr w:type="spellStart"/>
      <w:r w:rsidRPr="002E5EDF">
        <w:rPr>
          <w:rFonts w:cstheme="minorHAnsi"/>
          <w:color w:val="404040" w:themeColor="text1" w:themeTint="BF"/>
          <w:sz w:val="24"/>
          <w:lang w:bidi="en-US"/>
        </w:rPr>
        <w:t>organisations</w:t>
      </w:r>
      <w:proofErr w:type="spellEnd"/>
      <w:r w:rsidRPr="002E5EDF">
        <w:rPr>
          <w:rFonts w:cstheme="minorHAnsi"/>
          <w:color w:val="404040" w:themeColor="text1" w:themeTint="BF"/>
          <w:sz w:val="24"/>
          <w:lang w:bidi="en-US"/>
        </w:rPr>
        <w:t xml:space="preserve"> that </w:t>
      </w:r>
      <w:r w:rsidR="00E42B2B">
        <w:rPr>
          <w:rFonts w:cstheme="minorHAnsi"/>
          <w:color w:val="404040" w:themeColor="text1" w:themeTint="BF"/>
          <w:sz w:val="24"/>
          <w:lang w:bidi="en-US"/>
        </w:rPr>
        <w:t>support</w:t>
      </w:r>
      <w:r w:rsidRPr="002E5EDF">
        <w:rPr>
          <w:rFonts w:cstheme="minorHAnsi"/>
          <w:color w:val="404040" w:themeColor="text1" w:themeTint="BF"/>
          <w:sz w:val="24"/>
          <w:lang w:bidi="en-US"/>
        </w:rPr>
        <w:t xml:space="preserve"> regulatory </w:t>
      </w:r>
      <w:r w:rsidR="002E5EDF">
        <w:rPr>
          <w:rFonts w:cstheme="minorHAnsi"/>
          <w:color w:val="404040" w:themeColor="text1" w:themeTint="BF"/>
          <w:sz w:val="24"/>
          <w:lang w:bidi="en-US"/>
        </w:rPr>
        <w:t>agencies</w:t>
      </w:r>
      <w:r w:rsidR="00E42B2B">
        <w:rPr>
          <w:rFonts w:cstheme="minorHAnsi"/>
          <w:color w:val="404040" w:themeColor="text1" w:themeTint="BF"/>
          <w:sz w:val="24"/>
          <w:lang w:bidi="en-US"/>
        </w:rPr>
        <w:t xml:space="preserve">. </w:t>
      </w:r>
      <w:r w:rsidRPr="002E5EDF">
        <w:rPr>
          <w:rFonts w:cstheme="minorHAnsi"/>
          <w:color w:val="404040" w:themeColor="text1" w:themeTint="BF"/>
          <w:sz w:val="24"/>
          <w:lang w:bidi="en-US"/>
        </w:rPr>
        <w:t xml:space="preserve">These industry associations are also good sources of information about </w:t>
      </w:r>
      <w:r w:rsidR="00E42B2B">
        <w:rPr>
          <w:rFonts w:cstheme="minorHAnsi"/>
          <w:color w:val="404040" w:themeColor="text1" w:themeTint="BF"/>
          <w:sz w:val="24"/>
          <w:lang w:bidi="en-US"/>
        </w:rPr>
        <w:t>legal</w:t>
      </w:r>
      <w:r w:rsidRPr="002E5EDF">
        <w:rPr>
          <w:rFonts w:cstheme="minorHAnsi"/>
          <w:color w:val="404040" w:themeColor="text1" w:themeTint="BF"/>
          <w:sz w:val="24"/>
          <w:lang w:bidi="en-US"/>
        </w:rPr>
        <w:t xml:space="preserve"> requirements. They provide further information and analysis of </w:t>
      </w:r>
      <w:r w:rsidR="00755639">
        <w:rPr>
          <w:rFonts w:cstheme="minorHAnsi"/>
          <w:color w:val="404040" w:themeColor="text1" w:themeTint="BF"/>
          <w:sz w:val="24"/>
          <w:lang w:bidi="en-US"/>
        </w:rPr>
        <w:t>requirements relevant to your industry</w:t>
      </w:r>
      <w:r w:rsidRPr="002E5EDF">
        <w:rPr>
          <w:rFonts w:cstheme="minorHAnsi"/>
          <w:color w:val="404040" w:themeColor="text1" w:themeTint="BF"/>
          <w:sz w:val="24"/>
          <w:lang w:bidi="en-US"/>
        </w:rPr>
        <w:t>.</w:t>
      </w:r>
    </w:p>
    <w:p w14:paraId="795D152A" w14:textId="33DC5C9D" w:rsidR="00A64D1E" w:rsidRDefault="36D051F9" w:rsidP="002256A7">
      <w:pPr>
        <w:tabs>
          <w:tab w:val="left" w:pos="180"/>
        </w:tabs>
        <w:spacing w:after="120" w:line="276" w:lineRule="auto"/>
        <w:ind w:left="720" w:right="102" w:firstLine="0"/>
        <w:jc w:val="both"/>
        <w:rPr>
          <w:rFonts w:cstheme="minorHAnsi"/>
          <w:color w:val="404040" w:themeColor="text1" w:themeTint="BF"/>
          <w:sz w:val="24"/>
          <w:lang w:bidi="en-US"/>
        </w:rPr>
      </w:pPr>
      <w:r>
        <w:rPr>
          <w:noProof/>
        </w:rPr>
        <w:drawing>
          <wp:inline distT="0" distB="0" distL="0" distR="0" wp14:anchorId="61AF54D7" wp14:editId="78FF38B4">
            <wp:extent cx="5048250" cy="2887428"/>
            <wp:effectExtent l="0" t="0" r="0" b="8255"/>
            <wp:docPr id="2464728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472866" name="Picture 2464728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76357" cy="2903504"/>
                    </a:xfrm>
                    <a:prstGeom prst="rect">
                      <a:avLst/>
                    </a:prstGeom>
                  </pic:spPr>
                </pic:pic>
              </a:graphicData>
            </a:graphic>
          </wp:inline>
        </w:drawing>
      </w:r>
      <w:r w:rsidR="00A64D1E">
        <w:rPr>
          <w:rFonts w:cstheme="minorHAnsi"/>
          <w:color w:val="404040" w:themeColor="text1" w:themeTint="BF"/>
          <w:sz w:val="24"/>
          <w:lang w:bidi="en-US"/>
        </w:rPr>
        <w:br w:type="page"/>
      </w:r>
    </w:p>
    <w:p w14:paraId="6040D2C9" w14:textId="1E1FC69F" w:rsidR="00610750" w:rsidRPr="000035EB" w:rsidRDefault="00294ECF" w:rsidP="00A14D11">
      <w:pPr>
        <w:pStyle w:val="Heading3"/>
        <w:spacing w:line="276" w:lineRule="auto"/>
        <w:ind w:right="102"/>
        <w:rPr>
          <w:rFonts w:cstheme="minorHAnsi"/>
          <w:lang w:val="en-AU" w:bidi="en-US"/>
        </w:rPr>
      </w:pPr>
      <w:bookmarkStart w:id="20" w:name="_Toc100664732"/>
      <w:r w:rsidRPr="000035EB">
        <w:rPr>
          <w:b/>
          <w:bCs/>
          <w:lang w:val="en-AU"/>
        </w:rPr>
        <w:lastRenderedPageBreak/>
        <w:t>1.1.2 Accessing Sources</w:t>
      </w:r>
      <w:bookmarkEnd w:id="20"/>
    </w:p>
    <w:p w14:paraId="48E67194" w14:textId="59319E8C" w:rsidR="003520CB" w:rsidRPr="000035EB" w:rsidRDefault="000035EB" w:rsidP="00B024BA">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280" behindDoc="0" locked="0" layoutInCell="1" allowOverlap="1" wp14:anchorId="03165D3C" wp14:editId="533A1088">
            <wp:simplePos x="0" y="0"/>
            <wp:positionH relativeFrom="margin">
              <wp:align>right</wp:align>
            </wp:positionH>
            <wp:positionV relativeFrom="paragraph">
              <wp:posOffset>476885</wp:posOffset>
            </wp:positionV>
            <wp:extent cx="2971800" cy="1979295"/>
            <wp:effectExtent l="0" t="0" r="0" b="1905"/>
            <wp:wrapSquare wrapText="bothSides"/>
            <wp:docPr id="7205" name="Picture 10" descr="Female hand typing on keyboard of laptop Fre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male hand typing on keyboard of laptop Free Pho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197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20CB" w:rsidRPr="000035EB">
        <w:rPr>
          <w:rFonts w:cstheme="minorHAnsi"/>
          <w:color w:val="404040" w:themeColor="text1" w:themeTint="BF"/>
          <w:sz w:val="24"/>
          <w:lang w:val="en-AU" w:bidi="en-US"/>
        </w:rPr>
        <w:t xml:space="preserve">You can call or go to the relevant offices if you need </w:t>
      </w:r>
      <w:r w:rsidR="00611DBF" w:rsidRPr="000035EB">
        <w:rPr>
          <w:rFonts w:cstheme="minorHAnsi"/>
          <w:color w:val="404040" w:themeColor="text1" w:themeTint="BF"/>
          <w:sz w:val="24"/>
          <w:lang w:val="en-AU" w:bidi="en-US"/>
        </w:rPr>
        <w:t xml:space="preserve">more information about legal requirements. </w:t>
      </w:r>
      <w:r w:rsidR="0012651D" w:rsidRPr="000035EB">
        <w:rPr>
          <w:rFonts w:cstheme="minorHAnsi"/>
          <w:color w:val="404040" w:themeColor="text1" w:themeTint="BF"/>
          <w:sz w:val="24"/>
          <w:lang w:val="en-AU" w:bidi="en-US"/>
        </w:rPr>
        <w:t>But if it is more convenient for you, you can always check the websites of the mentioned sources.</w:t>
      </w:r>
    </w:p>
    <w:p w14:paraId="2C5050A7" w14:textId="2AB2B70C" w:rsidR="00C12BF7" w:rsidRPr="000035EB" w:rsidRDefault="00A72227"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You just need to type the website address or uniform resource locator (URL) in your browser’s address bar to access their websites</w:t>
      </w:r>
      <w:r w:rsidR="0075290D" w:rsidRPr="000035EB">
        <w:rPr>
          <w:rFonts w:cstheme="minorHAnsi"/>
          <w:color w:val="404040" w:themeColor="text1" w:themeTint="BF"/>
          <w:sz w:val="24"/>
          <w:lang w:val="en-AU" w:bidi="en-US"/>
        </w:rPr>
        <w:t xml:space="preserve">. If you do not know the URL, you can always </w:t>
      </w:r>
      <w:r w:rsidR="00EA0A66" w:rsidRPr="000035EB">
        <w:rPr>
          <w:rFonts w:cstheme="minorHAnsi"/>
          <w:color w:val="404040" w:themeColor="text1" w:themeTint="BF"/>
          <w:sz w:val="24"/>
          <w:lang w:val="en-AU" w:bidi="en-US"/>
        </w:rPr>
        <w:t>search the website name or specific legislation</w:t>
      </w:r>
      <w:r w:rsidR="00A86A07" w:rsidRPr="000035EB">
        <w:rPr>
          <w:rFonts w:cstheme="minorHAnsi"/>
          <w:color w:val="404040" w:themeColor="text1" w:themeTint="BF"/>
          <w:sz w:val="24"/>
          <w:lang w:val="en-AU" w:bidi="en-US"/>
        </w:rPr>
        <w:t xml:space="preserve"> you want to know about. Most likely, the search results will give you the relevant websites</w:t>
      </w:r>
      <w:r w:rsidR="0048726C" w:rsidRPr="000035EB">
        <w:rPr>
          <w:rFonts w:cstheme="minorHAnsi"/>
          <w:color w:val="404040" w:themeColor="text1" w:themeTint="BF"/>
          <w:sz w:val="24"/>
          <w:lang w:val="en-AU" w:bidi="en-US"/>
        </w:rPr>
        <w:t>.</w:t>
      </w:r>
    </w:p>
    <w:p w14:paraId="76732CE0" w14:textId="736C2E72" w:rsidR="006C2319" w:rsidRDefault="002E0869"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You </w:t>
      </w:r>
      <w:r w:rsidR="00723732" w:rsidRPr="000035EB">
        <w:rPr>
          <w:rFonts w:cstheme="minorHAnsi"/>
          <w:color w:val="404040" w:themeColor="text1" w:themeTint="BF"/>
          <w:sz w:val="24"/>
          <w:lang w:val="en-AU" w:bidi="en-US"/>
        </w:rPr>
        <w:t>must</w:t>
      </w:r>
      <w:r w:rsidRPr="000035EB">
        <w:rPr>
          <w:rFonts w:cstheme="minorHAnsi"/>
          <w:color w:val="404040" w:themeColor="text1" w:themeTint="BF"/>
          <w:sz w:val="24"/>
          <w:lang w:val="en-AU" w:bidi="en-US"/>
        </w:rPr>
        <w:t xml:space="preserve"> m</w:t>
      </w:r>
      <w:r w:rsidR="00F155B4" w:rsidRPr="000035EB">
        <w:rPr>
          <w:rFonts w:cstheme="minorHAnsi"/>
          <w:color w:val="404040" w:themeColor="text1" w:themeTint="BF"/>
          <w:sz w:val="24"/>
          <w:lang w:val="en-AU" w:bidi="en-US"/>
        </w:rPr>
        <w:t xml:space="preserve">ake sure that the websites you access are credible sources. </w:t>
      </w:r>
      <w:r w:rsidR="009B4633" w:rsidRPr="000035EB">
        <w:rPr>
          <w:rFonts w:cstheme="minorHAnsi"/>
          <w:color w:val="404040" w:themeColor="text1" w:themeTint="BF"/>
          <w:sz w:val="24"/>
          <w:lang w:val="en-AU" w:bidi="en-US"/>
        </w:rPr>
        <w:t>To check for credibility, you can</w:t>
      </w:r>
      <w:r w:rsidR="000035EB" w:rsidRPr="000035EB">
        <w:rPr>
          <w:rFonts w:cstheme="minorHAnsi"/>
          <w:color w:val="404040" w:themeColor="text1" w:themeTint="BF"/>
          <w:sz w:val="24"/>
          <w:lang w:val="en-AU" w:bidi="en-US"/>
        </w:rPr>
        <w:t xml:space="preserve"> do the following</w:t>
      </w:r>
      <w:r w:rsidR="009B4633" w:rsidRPr="000035EB">
        <w:rPr>
          <w:rFonts w:cstheme="minorHAnsi"/>
          <w:color w:val="404040" w:themeColor="text1" w:themeTint="BF"/>
          <w:sz w:val="24"/>
          <w:lang w:val="en-AU" w:bidi="en-US"/>
        </w:rPr>
        <w:t>:</w:t>
      </w:r>
    </w:p>
    <w:p w14:paraId="30190B1D" w14:textId="147458C5" w:rsidR="009B4633" w:rsidRPr="000869D8" w:rsidRDefault="00417A2C" w:rsidP="00A8792A">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Identify the author</w:t>
      </w:r>
      <w:r w:rsidR="006238F7" w:rsidRPr="000869D8">
        <w:rPr>
          <w:rFonts w:cstheme="minorHAnsi"/>
          <w:color w:val="404040" w:themeColor="text1" w:themeTint="BF"/>
          <w:sz w:val="24"/>
          <w:lang w:val="en-AU" w:bidi="en-US"/>
        </w:rPr>
        <w:t xml:space="preserve">. </w:t>
      </w:r>
      <w:r w:rsidR="002B782F" w:rsidRPr="000869D8">
        <w:rPr>
          <w:rFonts w:cstheme="minorHAnsi"/>
          <w:color w:val="404040" w:themeColor="text1" w:themeTint="BF"/>
          <w:sz w:val="24"/>
          <w:lang w:val="en-AU" w:bidi="en-US"/>
        </w:rPr>
        <w:t xml:space="preserve">Most of the websites you will access are </w:t>
      </w:r>
      <w:r w:rsidR="000035EB" w:rsidRPr="000869D8">
        <w:rPr>
          <w:rFonts w:cstheme="minorHAnsi"/>
          <w:color w:val="404040" w:themeColor="text1" w:themeTint="BF"/>
          <w:sz w:val="24"/>
          <w:lang w:val="en-AU" w:bidi="en-US"/>
        </w:rPr>
        <w:t>r</w:t>
      </w:r>
      <w:r w:rsidR="000035EB">
        <w:rPr>
          <w:rFonts w:cstheme="minorHAnsi"/>
          <w:color w:val="404040" w:themeColor="text1" w:themeTint="BF"/>
          <w:sz w:val="24"/>
          <w:lang w:val="en-AU" w:bidi="en-US"/>
        </w:rPr>
        <w:t>u</w:t>
      </w:r>
      <w:r w:rsidR="000035EB" w:rsidRPr="000869D8">
        <w:rPr>
          <w:rFonts w:cstheme="minorHAnsi"/>
          <w:color w:val="404040" w:themeColor="text1" w:themeTint="BF"/>
          <w:sz w:val="24"/>
          <w:lang w:val="en-AU" w:bidi="en-US"/>
        </w:rPr>
        <w:t xml:space="preserve">n </w:t>
      </w:r>
      <w:r w:rsidR="00CD003F" w:rsidRPr="000869D8">
        <w:rPr>
          <w:rFonts w:cstheme="minorHAnsi"/>
          <w:color w:val="404040" w:themeColor="text1" w:themeTint="BF"/>
          <w:sz w:val="24"/>
          <w:lang w:val="en-AU" w:bidi="en-US"/>
        </w:rPr>
        <w:t>by government bodies</w:t>
      </w:r>
      <w:r w:rsidR="00ED74C3" w:rsidRPr="000869D8">
        <w:rPr>
          <w:rFonts w:cstheme="minorHAnsi"/>
          <w:color w:val="404040" w:themeColor="text1" w:themeTint="BF"/>
          <w:sz w:val="24"/>
          <w:lang w:val="en-AU" w:bidi="en-US"/>
        </w:rPr>
        <w:t xml:space="preserve"> or organisations</w:t>
      </w:r>
      <w:r w:rsidR="00CD003F" w:rsidRPr="000869D8">
        <w:rPr>
          <w:rFonts w:cstheme="minorHAnsi"/>
          <w:color w:val="404040" w:themeColor="text1" w:themeTint="BF"/>
          <w:sz w:val="24"/>
          <w:lang w:val="en-AU" w:bidi="en-US"/>
        </w:rPr>
        <w:t xml:space="preserve">. They are considered the authors of website content. </w:t>
      </w:r>
      <w:r w:rsidR="007538A1">
        <w:rPr>
          <w:rFonts w:cstheme="minorHAnsi"/>
          <w:color w:val="404040" w:themeColor="text1" w:themeTint="BF"/>
          <w:sz w:val="24"/>
          <w:lang w:val="en-AU" w:bidi="en-US"/>
        </w:rPr>
        <w:t>I</w:t>
      </w:r>
      <w:r w:rsidR="00CD003F" w:rsidRPr="000869D8">
        <w:rPr>
          <w:rFonts w:cstheme="minorHAnsi"/>
          <w:color w:val="404040" w:themeColor="text1" w:themeTint="BF"/>
          <w:sz w:val="24"/>
          <w:lang w:val="en-AU" w:bidi="en-US"/>
        </w:rPr>
        <w:t>f there are indi</w:t>
      </w:r>
      <w:r w:rsidR="00034F07" w:rsidRPr="000869D8">
        <w:rPr>
          <w:rFonts w:cstheme="minorHAnsi"/>
          <w:color w:val="404040" w:themeColor="text1" w:themeTint="BF"/>
          <w:sz w:val="24"/>
          <w:lang w:val="en-AU" w:bidi="en-US"/>
        </w:rPr>
        <w:t>vidual authors, you can check their credentials</w:t>
      </w:r>
      <w:r w:rsidR="007538A1">
        <w:rPr>
          <w:rFonts w:cstheme="minorHAnsi"/>
          <w:color w:val="404040" w:themeColor="text1" w:themeTint="BF"/>
          <w:sz w:val="24"/>
          <w:lang w:val="en-AU" w:bidi="en-US"/>
        </w:rPr>
        <w:t>.</w:t>
      </w:r>
    </w:p>
    <w:p w14:paraId="793801F4" w14:textId="571618FD" w:rsidR="00417A2C" w:rsidRPr="000869D8" w:rsidRDefault="00417A2C" w:rsidP="00A8792A">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Check for the publishing </w:t>
      </w:r>
      <w:r w:rsidR="006238F7" w:rsidRPr="000869D8">
        <w:rPr>
          <w:rFonts w:cstheme="minorHAnsi"/>
          <w:color w:val="404040" w:themeColor="text1" w:themeTint="BF"/>
          <w:sz w:val="24"/>
          <w:lang w:val="en-AU" w:bidi="en-US"/>
        </w:rPr>
        <w:t xml:space="preserve">date. </w:t>
      </w:r>
      <w:r w:rsidR="00941A61" w:rsidRPr="000869D8">
        <w:rPr>
          <w:rFonts w:cstheme="minorHAnsi"/>
          <w:color w:val="404040" w:themeColor="text1" w:themeTint="BF"/>
          <w:sz w:val="24"/>
          <w:lang w:val="en-AU" w:bidi="en-US"/>
        </w:rPr>
        <w:t>Make sure that the information you are reading is current.</w:t>
      </w:r>
    </w:p>
    <w:p w14:paraId="6D1EAEB5" w14:textId="4E7E323E" w:rsidR="00417A2C" w:rsidRPr="000869D8" w:rsidRDefault="00CE737A" w:rsidP="00A8792A">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Refer to other sources. </w:t>
      </w:r>
      <w:r w:rsidR="00636AD8" w:rsidRPr="000869D8">
        <w:rPr>
          <w:rFonts w:cstheme="minorHAnsi"/>
          <w:color w:val="404040" w:themeColor="text1" w:themeTint="BF"/>
          <w:sz w:val="24"/>
          <w:lang w:val="en-AU" w:bidi="en-US"/>
        </w:rPr>
        <w:t>Cross-check the information. Note the similarities and difference</w:t>
      </w:r>
      <w:r w:rsidR="009C5A53" w:rsidRPr="000869D8">
        <w:rPr>
          <w:rFonts w:cstheme="minorHAnsi"/>
          <w:color w:val="404040" w:themeColor="text1" w:themeTint="BF"/>
          <w:sz w:val="24"/>
          <w:lang w:val="en-AU" w:bidi="en-US"/>
        </w:rPr>
        <w:t>s from various sources.</w:t>
      </w:r>
    </w:p>
    <w:p w14:paraId="628ABF8B" w14:textId="11669DEE" w:rsidR="00460159" w:rsidRDefault="00681663"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You can also consult or seek clarification</w:t>
      </w:r>
      <w:r w:rsidR="00D66E91" w:rsidRPr="000035EB">
        <w:rPr>
          <w:rFonts w:cstheme="minorHAnsi"/>
          <w:color w:val="404040" w:themeColor="text1" w:themeTint="BF"/>
          <w:sz w:val="24"/>
          <w:lang w:val="en-AU" w:bidi="en-US"/>
        </w:rPr>
        <w:t xml:space="preserve"> if</w:t>
      </w:r>
      <w:r w:rsidRPr="000035EB">
        <w:rPr>
          <w:rFonts w:cstheme="minorHAnsi"/>
          <w:color w:val="404040" w:themeColor="text1" w:themeTint="BF"/>
          <w:sz w:val="24"/>
          <w:lang w:val="en-AU" w:bidi="en-US"/>
        </w:rPr>
        <w:t xml:space="preserve"> you need more informatio</w:t>
      </w:r>
      <w:r w:rsidR="00202863" w:rsidRPr="000035EB">
        <w:rPr>
          <w:rFonts w:cstheme="minorHAnsi"/>
          <w:color w:val="404040" w:themeColor="text1" w:themeTint="BF"/>
          <w:sz w:val="24"/>
          <w:lang w:val="en-AU" w:bidi="en-US"/>
        </w:rPr>
        <w:t>n. You can di</w:t>
      </w:r>
      <w:r w:rsidR="00C834BF" w:rsidRPr="000035EB">
        <w:rPr>
          <w:rFonts w:cstheme="minorHAnsi"/>
          <w:color w:val="404040" w:themeColor="text1" w:themeTint="BF"/>
          <w:sz w:val="24"/>
          <w:lang w:val="en-AU" w:bidi="en-US"/>
        </w:rPr>
        <w:t xml:space="preserve">scuss </w:t>
      </w:r>
      <w:r w:rsidR="00D66E91" w:rsidRPr="000035EB">
        <w:rPr>
          <w:rFonts w:cstheme="minorHAnsi"/>
          <w:color w:val="404040" w:themeColor="text1" w:themeTint="BF"/>
          <w:sz w:val="24"/>
          <w:lang w:val="en-AU" w:bidi="en-US"/>
        </w:rPr>
        <w:t xml:space="preserve">this </w:t>
      </w:r>
      <w:r w:rsidR="00C834BF" w:rsidRPr="000035EB">
        <w:rPr>
          <w:rFonts w:cstheme="minorHAnsi"/>
          <w:color w:val="404040" w:themeColor="text1" w:themeTint="BF"/>
          <w:sz w:val="24"/>
          <w:lang w:val="en-AU" w:bidi="en-US"/>
        </w:rPr>
        <w:t xml:space="preserve">with your supervisor or </w:t>
      </w:r>
      <w:r w:rsidR="0026405A" w:rsidRPr="000035EB">
        <w:rPr>
          <w:rFonts w:cstheme="minorHAnsi"/>
          <w:color w:val="404040" w:themeColor="text1" w:themeTint="BF"/>
          <w:sz w:val="24"/>
          <w:lang w:val="en-AU" w:bidi="en-US"/>
        </w:rPr>
        <w:t xml:space="preserve">other appropriate persons. </w:t>
      </w:r>
      <w:r w:rsidR="0026405A" w:rsidRPr="00B024BA">
        <w:rPr>
          <w:rFonts w:cstheme="minorHAnsi"/>
          <w:color w:val="404040" w:themeColor="text1" w:themeTint="BF"/>
          <w:sz w:val="24"/>
          <w:lang w:val="en-AU" w:bidi="en-US"/>
        </w:rPr>
        <w:t>You can also check relevant workplace documents such as your organisation’s policies and procedures</w:t>
      </w:r>
      <w:r w:rsidR="0026405A" w:rsidRPr="000035EB">
        <w:rPr>
          <w:rFonts w:cstheme="minorHAnsi"/>
          <w:color w:val="404040" w:themeColor="text1" w:themeTint="BF"/>
          <w:sz w:val="24"/>
          <w:lang w:val="en-AU" w:bidi="en-US"/>
        </w:rPr>
        <w:t>.</w:t>
      </w:r>
    </w:p>
    <w:p w14:paraId="28C55C13" w14:textId="77777777" w:rsidR="009B598E" w:rsidRDefault="009B598E" w:rsidP="00B024BA">
      <w:pPr>
        <w:spacing w:after="120" w:line="276" w:lineRule="auto"/>
        <w:ind w:left="0" w:right="102" w:firstLine="0"/>
        <w:jc w:val="both"/>
        <w:rPr>
          <w:rFonts w:cstheme="minorHAnsi"/>
          <w:color w:val="404040" w:themeColor="text1" w:themeTint="BF"/>
          <w:sz w:val="24"/>
          <w:lang w:val="en-AU" w:bidi="en-US"/>
        </w:rPr>
      </w:pPr>
    </w:p>
    <w:p w14:paraId="77C59463" w14:textId="2286C321" w:rsidR="00F16316" w:rsidRPr="00F87471" w:rsidRDefault="00056D93" w:rsidP="00A14D11">
      <w:pPr>
        <w:pStyle w:val="Heading3"/>
        <w:tabs>
          <w:tab w:val="left" w:pos="180"/>
        </w:tabs>
        <w:spacing w:line="276" w:lineRule="auto"/>
        <w:ind w:right="102"/>
        <w:rPr>
          <w:b/>
          <w:bCs/>
          <w:lang w:val="en-AU"/>
        </w:rPr>
      </w:pPr>
      <w:bookmarkStart w:id="21" w:name="_Toc100664733"/>
      <w:bookmarkStart w:id="22" w:name="_Toc83892732"/>
      <w:r>
        <w:rPr>
          <w:b/>
          <w:bCs/>
          <w:lang w:val="en-AU"/>
        </w:rPr>
        <w:t>1.1.</w:t>
      </w:r>
      <w:r w:rsidR="00294ECF">
        <w:rPr>
          <w:b/>
          <w:bCs/>
          <w:lang w:val="en-AU"/>
        </w:rPr>
        <w:t>3</w:t>
      </w:r>
      <w:r>
        <w:rPr>
          <w:b/>
          <w:bCs/>
          <w:lang w:val="en-AU"/>
        </w:rPr>
        <w:t xml:space="preserve"> </w:t>
      </w:r>
      <w:r w:rsidR="00F16316" w:rsidRPr="00F87471">
        <w:rPr>
          <w:b/>
          <w:bCs/>
          <w:lang w:val="en-AU"/>
        </w:rPr>
        <w:t xml:space="preserve">Interpreting </w:t>
      </w:r>
      <w:r w:rsidR="00DA61B9">
        <w:rPr>
          <w:b/>
          <w:bCs/>
          <w:lang w:val="en-AU"/>
        </w:rPr>
        <w:t>Sources</w:t>
      </w:r>
      <w:bookmarkEnd w:id="21"/>
    </w:p>
    <w:p w14:paraId="3EA7061D" w14:textId="42C39523" w:rsidR="00836046" w:rsidRDefault="00BE4D00" w:rsidP="00B024BA">
      <w:pPr>
        <w:spacing w:after="120" w:line="276" w:lineRule="auto"/>
        <w:ind w:left="0" w:right="102" w:firstLine="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Legislations may be hard to </w:t>
      </w:r>
      <w:r w:rsidR="002760DC" w:rsidRPr="000869D8">
        <w:rPr>
          <w:rFonts w:cstheme="minorHAnsi"/>
          <w:color w:val="404040" w:themeColor="text1" w:themeTint="BF"/>
          <w:sz w:val="24"/>
          <w:lang w:val="en-AU" w:bidi="en-US"/>
        </w:rPr>
        <w:t>read</w:t>
      </w:r>
      <w:r w:rsidRPr="000869D8">
        <w:rPr>
          <w:rFonts w:cstheme="minorHAnsi"/>
          <w:color w:val="404040" w:themeColor="text1" w:themeTint="BF"/>
          <w:sz w:val="24"/>
          <w:lang w:val="en-AU" w:bidi="en-US"/>
        </w:rPr>
        <w:t xml:space="preserve"> at time</w:t>
      </w:r>
      <w:r w:rsidR="00A14AC3" w:rsidRPr="000869D8">
        <w:rPr>
          <w:rFonts w:cstheme="minorHAnsi"/>
          <w:color w:val="404040" w:themeColor="text1" w:themeTint="BF"/>
          <w:sz w:val="24"/>
          <w:lang w:val="en-AU" w:bidi="en-US"/>
        </w:rPr>
        <w:t>s</w:t>
      </w:r>
      <w:r w:rsidR="002845F2" w:rsidRPr="000869D8">
        <w:rPr>
          <w:rFonts w:cstheme="minorHAnsi"/>
          <w:color w:val="404040" w:themeColor="text1" w:themeTint="BF"/>
          <w:sz w:val="24"/>
          <w:lang w:val="en-AU" w:bidi="en-US"/>
        </w:rPr>
        <w:t>. The statements may be difficult due to complex words and sentence</w:t>
      </w:r>
      <w:r w:rsidR="00084C8A">
        <w:rPr>
          <w:rFonts w:cstheme="minorHAnsi"/>
          <w:color w:val="404040" w:themeColor="text1" w:themeTint="BF"/>
          <w:sz w:val="24"/>
          <w:lang w:val="en-AU" w:bidi="en-US"/>
        </w:rPr>
        <w:t>s</w:t>
      </w:r>
      <w:r w:rsidR="00FE4AC0" w:rsidRPr="000869D8">
        <w:rPr>
          <w:rFonts w:cstheme="minorHAnsi"/>
          <w:color w:val="404040" w:themeColor="text1" w:themeTint="BF"/>
          <w:sz w:val="24"/>
          <w:lang w:val="en-AU" w:bidi="en-US"/>
        </w:rPr>
        <w:t xml:space="preserve">. </w:t>
      </w:r>
      <w:r w:rsidR="00B70D71" w:rsidRPr="000869D8">
        <w:rPr>
          <w:rFonts w:cstheme="minorHAnsi"/>
          <w:color w:val="404040" w:themeColor="text1" w:themeTint="BF"/>
          <w:sz w:val="24"/>
          <w:lang w:val="en-AU" w:bidi="en-US"/>
        </w:rPr>
        <w:t xml:space="preserve">Learning the </w:t>
      </w:r>
      <w:r w:rsidR="0097056B" w:rsidRPr="000869D8">
        <w:rPr>
          <w:rFonts w:cstheme="minorHAnsi"/>
          <w:color w:val="404040" w:themeColor="text1" w:themeTint="BF"/>
          <w:sz w:val="24"/>
          <w:lang w:val="en-AU" w:bidi="en-US"/>
        </w:rPr>
        <w:t>common t</w:t>
      </w:r>
      <w:r w:rsidR="00711C4C" w:rsidRPr="000869D8">
        <w:rPr>
          <w:rFonts w:cstheme="minorHAnsi"/>
          <w:color w:val="404040" w:themeColor="text1" w:themeTint="BF"/>
          <w:sz w:val="24"/>
          <w:lang w:val="en-AU" w:bidi="en-US"/>
        </w:rPr>
        <w:t>erms</w:t>
      </w:r>
      <w:r w:rsidR="00C63305" w:rsidRPr="000869D8">
        <w:rPr>
          <w:rFonts w:cstheme="minorHAnsi"/>
          <w:color w:val="404040" w:themeColor="text1" w:themeTint="BF"/>
          <w:sz w:val="24"/>
          <w:lang w:val="en-AU" w:bidi="en-US"/>
        </w:rPr>
        <w:t xml:space="preserve"> and the structure of the law will help you interpret it better.</w:t>
      </w:r>
    </w:p>
    <w:p w14:paraId="78BC46DC" w14:textId="6E790274"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9B9E072" w14:textId="5D7E798A" w:rsidR="004B6517" w:rsidRPr="000869D8" w:rsidRDefault="004B6517" w:rsidP="00B024BA">
      <w:pPr>
        <w:spacing w:after="120" w:line="276" w:lineRule="auto"/>
        <w:ind w:left="0" w:right="102" w:firstLine="0"/>
        <w:jc w:val="both"/>
        <w:rPr>
          <w:rFonts w:cstheme="minorHAnsi"/>
          <w:b/>
          <w:bCs/>
          <w:color w:val="404040" w:themeColor="text1" w:themeTint="BF"/>
          <w:sz w:val="24"/>
          <w:lang w:val="en-AU" w:bidi="en-US"/>
        </w:rPr>
      </w:pPr>
      <w:r w:rsidRPr="000869D8">
        <w:rPr>
          <w:rFonts w:cstheme="minorHAnsi"/>
          <w:b/>
          <w:bCs/>
          <w:color w:val="404040" w:themeColor="text1" w:themeTint="BF"/>
          <w:sz w:val="24"/>
          <w:lang w:val="en-AU" w:bidi="en-US"/>
        </w:rPr>
        <w:lastRenderedPageBreak/>
        <w:t>Common Terms</w:t>
      </w:r>
    </w:p>
    <w:p w14:paraId="1E6F84ED" w14:textId="51704BCA" w:rsidR="00BC6767"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w:t>
      </w:r>
      <w:r w:rsidR="00BC6767" w:rsidRPr="00B024BA">
        <w:rPr>
          <w:rFonts w:cstheme="minorHAnsi"/>
          <w:color w:val="404040" w:themeColor="text1" w:themeTint="BF"/>
          <w:sz w:val="24"/>
          <w:lang w:val="en-AU" w:bidi="en-US"/>
        </w:rPr>
        <w:t>ct</w:t>
      </w:r>
      <w:r w:rsidR="00BC6767"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1A7EE4"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 xml:space="preserve">An </w:t>
      </w:r>
      <w:r w:rsidR="00BC6767" w:rsidRPr="00B024BA">
        <w:rPr>
          <w:rFonts w:cstheme="minorHAnsi"/>
          <w:i/>
          <w:iCs/>
          <w:color w:val="404040" w:themeColor="text1" w:themeTint="BF"/>
          <w:sz w:val="24"/>
          <w:lang w:val="en-AU" w:bidi="en-US"/>
        </w:rPr>
        <w:t>Act</w:t>
      </w:r>
      <w:r w:rsidR="00BC6767" w:rsidRPr="000035EB">
        <w:rPr>
          <w:rFonts w:cstheme="minorHAnsi"/>
          <w:color w:val="404040" w:themeColor="text1" w:themeTint="BF"/>
          <w:sz w:val="24"/>
          <w:lang w:val="en-AU" w:bidi="en-US"/>
        </w:rPr>
        <w:t xml:space="preserve"> is a statute or law passed by both Houses of Parliament that has received</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Royal Assent. On Royal Assent, Acts are given a year and number. Once an Act is formally enacted</w:t>
      </w:r>
      <w:r w:rsidR="000035EB" w:rsidRPr="000035EB">
        <w:rPr>
          <w:rFonts w:cstheme="minorHAnsi"/>
          <w:color w:val="404040" w:themeColor="text1" w:themeTint="BF"/>
          <w:sz w:val="24"/>
          <w:lang w:val="en-AU" w:bidi="en-US"/>
        </w:rPr>
        <w:t>,</w:t>
      </w:r>
      <w:r w:rsidR="00BC6767" w:rsidRPr="000035EB">
        <w:rPr>
          <w:rFonts w:cstheme="minorHAnsi"/>
          <w:color w:val="404040" w:themeColor="text1" w:themeTint="BF"/>
          <w:sz w:val="24"/>
          <w:lang w:val="en-AU" w:bidi="en-US"/>
        </w:rPr>
        <w:t xml:space="preserve"> it can generally only be</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amended</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or</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repealed</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by another Act. When an Act changes, a</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compilation</w:t>
      </w:r>
      <w:r w:rsidR="000035EB" w:rsidRPr="000035EB">
        <w:rPr>
          <w:rFonts w:cstheme="minorHAnsi"/>
          <w:color w:val="404040" w:themeColor="text1" w:themeTint="BF"/>
          <w:sz w:val="24"/>
          <w:lang w:val="en-AU" w:bidi="en-US"/>
        </w:rPr>
        <w:t xml:space="preserve"> </w:t>
      </w:r>
      <w:r w:rsidR="00BC6767" w:rsidRPr="000035EB">
        <w:rPr>
          <w:rFonts w:cstheme="minorHAnsi"/>
          <w:color w:val="404040" w:themeColor="text1" w:themeTint="BF"/>
          <w:sz w:val="24"/>
          <w:lang w:val="en-AU" w:bidi="en-US"/>
        </w:rPr>
        <w:t>of the Act is prepared to show the Act as amended. Acts are also known as primary legislation.</w:t>
      </w:r>
    </w:p>
    <w:p w14:paraId="1EBECC7B" w14:textId="26F88A1A" w:rsidR="00BC6767" w:rsidRPr="000035EB" w:rsidRDefault="009B598E"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Pr>
          <w:noProof/>
        </w:rPr>
        <w:drawing>
          <wp:anchor distT="0" distB="0" distL="114300" distR="114300" simplePos="0" relativeHeight="251658286" behindDoc="0" locked="0" layoutInCell="1" allowOverlap="1" wp14:anchorId="69423C7D" wp14:editId="2F8A1D02">
            <wp:simplePos x="0" y="0"/>
            <wp:positionH relativeFrom="margin">
              <wp:align>right</wp:align>
            </wp:positionH>
            <wp:positionV relativeFrom="paragraph">
              <wp:posOffset>22860</wp:posOffset>
            </wp:positionV>
            <wp:extent cx="2528570" cy="1685925"/>
            <wp:effectExtent l="0" t="0" r="5080" b="9525"/>
            <wp:wrapSquare wrapText="bothSides"/>
            <wp:docPr id="12800245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93946" name="Picture 8284939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8570" cy="1685925"/>
                    </a:xfrm>
                    <a:prstGeom prst="rect">
                      <a:avLst/>
                    </a:prstGeom>
                  </pic:spPr>
                </pic:pic>
              </a:graphicData>
            </a:graphic>
            <wp14:sizeRelH relativeFrom="page">
              <wp14:pctWidth>0</wp14:pctWidth>
            </wp14:sizeRelH>
            <wp14:sizeRelV relativeFrom="page">
              <wp14:pctHeight>0</wp14:pctHeight>
            </wp14:sizeRelV>
          </wp:anchor>
        </w:drawing>
      </w:r>
      <w:r w:rsidR="00E719CA" w:rsidRPr="00B024BA">
        <w:rPr>
          <w:rFonts w:cstheme="minorHAnsi"/>
          <w:color w:val="404040" w:themeColor="text1" w:themeTint="BF"/>
          <w:sz w:val="24"/>
          <w:lang w:val="en-AU" w:bidi="en-US"/>
        </w:rPr>
        <w:t>A</w:t>
      </w:r>
      <w:r w:rsidR="00BC6767" w:rsidRPr="00B024BA">
        <w:rPr>
          <w:rFonts w:cstheme="minorHAnsi"/>
          <w:color w:val="404040" w:themeColor="text1" w:themeTint="BF"/>
          <w:sz w:val="24"/>
          <w:lang w:val="en-AU" w:bidi="en-US"/>
        </w:rPr>
        <w:t>gency</w:t>
      </w:r>
      <w:r w:rsidR="00BC6767"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BC6767" w:rsidRPr="000035EB">
        <w:rPr>
          <w:rFonts w:cstheme="minorHAnsi"/>
          <w:color w:val="404040" w:themeColor="text1" w:themeTint="BF"/>
          <w:sz w:val="24"/>
          <w:lang w:val="en-AU" w:bidi="en-US"/>
        </w:rPr>
        <w:t xml:space="preserve"> </w:t>
      </w:r>
      <w:r w:rsidR="00BC6767" w:rsidRPr="00B024BA">
        <w:rPr>
          <w:rFonts w:cstheme="minorHAnsi"/>
          <w:color w:val="404040" w:themeColor="text1" w:themeTint="BF"/>
          <w:sz w:val="24"/>
          <w:lang w:val="en-AU" w:bidi="en-US"/>
        </w:rPr>
        <w:t xml:space="preserve">An </w:t>
      </w:r>
      <w:r w:rsidR="00BC6767" w:rsidRPr="00B024BA">
        <w:rPr>
          <w:rFonts w:cstheme="minorHAnsi"/>
          <w:i/>
          <w:iCs/>
          <w:color w:val="404040" w:themeColor="text1" w:themeTint="BF"/>
          <w:sz w:val="24"/>
          <w:lang w:val="en-AU" w:bidi="en-US"/>
        </w:rPr>
        <w:t>agency</w:t>
      </w:r>
      <w:r w:rsidR="00BC6767" w:rsidRPr="00B024BA">
        <w:rPr>
          <w:rFonts w:cstheme="minorHAnsi"/>
          <w:color w:val="404040" w:themeColor="text1" w:themeTint="BF"/>
          <w:sz w:val="24"/>
          <w:lang w:val="en-AU" w:bidi="en-US"/>
        </w:rPr>
        <w:t xml:space="preserve"> can be an Australian Government</w:t>
      </w:r>
      <w:r w:rsidR="000035EB" w:rsidRPr="00B024BA">
        <w:rPr>
          <w:rFonts w:cstheme="minorHAnsi"/>
          <w:color w:val="404040" w:themeColor="text1" w:themeTint="BF"/>
          <w:sz w:val="24"/>
          <w:lang w:val="en-AU" w:bidi="en-US"/>
        </w:rPr>
        <w:t xml:space="preserve"> </w:t>
      </w:r>
      <w:r w:rsidR="00BC6767" w:rsidRPr="00B024BA">
        <w:rPr>
          <w:rFonts w:cstheme="minorHAnsi"/>
          <w:color w:val="404040" w:themeColor="text1" w:themeTint="BF"/>
          <w:sz w:val="24"/>
          <w:lang w:val="en-AU" w:bidi="en-US"/>
        </w:rPr>
        <w:t>Department of State, another type of Australian Government body, or a</w:t>
      </w:r>
      <w:r w:rsidR="000035EB" w:rsidRPr="00B024BA">
        <w:rPr>
          <w:rFonts w:cstheme="minorHAnsi"/>
          <w:color w:val="404040" w:themeColor="text1" w:themeTint="BF"/>
          <w:sz w:val="24"/>
          <w:lang w:val="en-AU" w:bidi="en-US"/>
        </w:rPr>
        <w:t xml:space="preserve"> </w:t>
      </w:r>
      <w:proofErr w:type="gramStart"/>
      <w:r w:rsidR="00BC6767" w:rsidRPr="00B024BA">
        <w:rPr>
          <w:rFonts w:cstheme="minorHAnsi"/>
          <w:color w:val="404040" w:themeColor="text1" w:themeTint="BF"/>
          <w:sz w:val="24"/>
          <w:lang w:val="en-AU" w:bidi="en-US"/>
        </w:rPr>
        <w:t>State</w:t>
      </w:r>
      <w:proofErr w:type="gramEnd"/>
      <w:r w:rsidR="000035EB" w:rsidRPr="00B024BA">
        <w:rPr>
          <w:rFonts w:cstheme="minorHAnsi"/>
          <w:color w:val="404040" w:themeColor="text1" w:themeTint="BF"/>
          <w:sz w:val="24"/>
          <w:lang w:val="en-AU" w:bidi="en-US"/>
        </w:rPr>
        <w:t xml:space="preserve"> </w:t>
      </w:r>
      <w:r w:rsidR="00BC6767" w:rsidRPr="00B024BA">
        <w:rPr>
          <w:rFonts w:cstheme="minorHAnsi"/>
          <w:color w:val="404040" w:themeColor="text1" w:themeTint="BF"/>
          <w:sz w:val="24"/>
          <w:lang w:val="en-AU" w:bidi="en-US"/>
        </w:rPr>
        <w:t>government body</w:t>
      </w:r>
      <w:r w:rsidR="00BC6767" w:rsidRPr="000035EB">
        <w:rPr>
          <w:rFonts w:cstheme="minorHAnsi"/>
          <w:color w:val="404040" w:themeColor="text1" w:themeTint="BF"/>
          <w:sz w:val="24"/>
          <w:lang w:val="en-AU" w:bidi="en-US"/>
        </w:rPr>
        <w:t>.</w:t>
      </w:r>
    </w:p>
    <w:p w14:paraId="331A192E" w14:textId="1A6FBE4E" w:rsidR="007541DB" w:rsidRPr="000035EB" w:rsidRDefault="00105E23"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A</w:t>
      </w:r>
      <w:r w:rsidRPr="00B024BA">
        <w:rPr>
          <w:rFonts w:cstheme="minorHAnsi"/>
          <w:color w:val="404040" w:themeColor="text1" w:themeTint="BF"/>
          <w:sz w:val="24"/>
          <w:lang w:val="en-AU" w:bidi="en-US"/>
        </w:rPr>
        <w:t>mendment</w:t>
      </w:r>
      <w:r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76804" w:rsidRPr="000035EB">
        <w:rPr>
          <w:rFonts w:cstheme="minorHAnsi"/>
          <w:color w:val="404040" w:themeColor="text1" w:themeTint="BF"/>
          <w:sz w:val="24"/>
          <w:lang w:val="en-AU" w:bidi="en-US"/>
        </w:rPr>
        <w:t xml:space="preserve"> </w:t>
      </w:r>
      <w:r w:rsidR="002153F9" w:rsidRPr="00B024BA">
        <w:rPr>
          <w:rFonts w:cstheme="minorHAnsi"/>
          <w:color w:val="404040" w:themeColor="text1" w:themeTint="BF"/>
          <w:sz w:val="24"/>
          <w:lang w:val="en-AU" w:bidi="en-US"/>
        </w:rPr>
        <w:t>An</w:t>
      </w:r>
      <w:r w:rsidR="008912BA" w:rsidRPr="000035EB">
        <w:rPr>
          <w:rFonts w:cstheme="minorHAnsi"/>
          <w:color w:val="404040" w:themeColor="text1" w:themeTint="BF"/>
          <w:sz w:val="24"/>
          <w:lang w:val="en-AU" w:bidi="en-US"/>
        </w:rPr>
        <w:t xml:space="preserve"> </w:t>
      </w:r>
      <w:r w:rsidR="00276804" w:rsidRPr="00B024BA">
        <w:rPr>
          <w:rFonts w:cstheme="minorHAnsi"/>
          <w:i/>
          <w:iCs/>
          <w:color w:val="404040" w:themeColor="text1" w:themeTint="BF"/>
          <w:sz w:val="24"/>
          <w:lang w:val="en-AU" w:bidi="en-US"/>
        </w:rPr>
        <w:t>amendment</w:t>
      </w:r>
      <w:r w:rsidR="00276804" w:rsidRPr="000035EB">
        <w:rPr>
          <w:rFonts w:cstheme="minorHAnsi"/>
          <w:color w:val="404040" w:themeColor="text1" w:themeTint="BF"/>
          <w:sz w:val="24"/>
          <w:lang w:val="en-AU" w:bidi="en-US"/>
        </w:rPr>
        <w:t xml:space="preserve"> is a change to the law generally made by another law. An amendment can change or repeal an existing provision</w:t>
      </w:r>
      <w:r w:rsidR="006F14F0" w:rsidRPr="000035EB">
        <w:rPr>
          <w:rFonts w:cstheme="minorHAnsi"/>
          <w:color w:val="404040" w:themeColor="text1" w:themeTint="BF"/>
          <w:sz w:val="24"/>
          <w:lang w:val="en-AU" w:bidi="en-US"/>
        </w:rPr>
        <w:t xml:space="preserve"> </w:t>
      </w:r>
      <w:r w:rsidR="00276804" w:rsidRPr="000035EB">
        <w:rPr>
          <w:rFonts w:cstheme="minorHAnsi"/>
          <w:color w:val="404040" w:themeColor="text1" w:themeTint="BF"/>
          <w:sz w:val="24"/>
          <w:lang w:val="en-AU" w:bidi="en-US"/>
        </w:rPr>
        <w:t>or add a new provision.</w:t>
      </w:r>
    </w:p>
    <w:p w14:paraId="2BDEE9C4" w14:textId="0E3FDDA1" w:rsidR="00BC6767"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B</w:t>
      </w:r>
      <w:r w:rsidR="00BC6767" w:rsidRPr="00B024BA">
        <w:rPr>
          <w:rFonts w:cstheme="minorHAnsi"/>
          <w:color w:val="404040" w:themeColor="text1" w:themeTint="BF"/>
          <w:sz w:val="24"/>
          <w:lang w:val="en-AU" w:bidi="en-US"/>
        </w:rPr>
        <w:t>ill</w:t>
      </w:r>
      <w:r w:rsidR="00BC6767"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BC6767" w:rsidRPr="000035EB">
        <w:rPr>
          <w:rFonts w:cstheme="minorHAnsi"/>
          <w:color w:val="404040" w:themeColor="text1" w:themeTint="BF"/>
          <w:sz w:val="24"/>
          <w:lang w:val="en-AU" w:bidi="en-US"/>
        </w:rPr>
        <w:t xml:space="preserve"> </w:t>
      </w:r>
      <w:r w:rsidR="00C41703" w:rsidRPr="000035EB">
        <w:rPr>
          <w:rFonts w:cstheme="minorHAnsi"/>
          <w:color w:val="404040" w:themeColor="text1" w:themeTint="BF"/>
          <w:sz w:val="24"/>
          <w:lang w:val="en-AU" w:bidi="en-US"/>
        </w:rPr>
        <w:t xml:space="preserve">A </w:t>
      </w:r>
      <w:r w:rsidR="000035EB">
        <w:rPr>
          <w:rFonts w:cstheme="minorHAnsi"/>
          <w:i/>
          <w:iCs/>
          <w:color w:val="404040" w:themeColor="text1" w:themeTint="BF"/>
          <w:sz w:val="24"/>
          <w:lang w:val="en-AU" w:bidi="en-US"/>
        </w:rPr>
        <w:t>b</w:t>
      </w:r>
      <w:r w:rsidR="00C41703" w:rsidRPr="00B024BA">
        <w:rPr>
          <w:rFonts w:cstheme="minorHAnsi"/>
          <w:i/>
          <w:iCs/>
          <w:color w:val="404040" w:themeColor="text1" w:themeTint="BF"/>
          <w:sz w:val="24"/>
          <w:lang w:val="en-AU" w:bidi="en-US"/>
        </w:rPr>
        <w:t>ill</w:t>
      </w:r>
      <w:r w:rsidR="00C41703" w:rsidRPr="000035EB">
        <w:rPr>
          <w:rFonts w:cstheme="minorHAnsi"/>
          <w:color w:val="404040" w:themeColor="text1" w:themeTint="BF"/>
          <w:sz w:val="24"/>
          <w:lang w:val="en-AU" w:bidi="en-US"/>
        </w:rPr>
        <w:t xml:space="preserve"> is a draft</w:t>
      </w:r>
      <w:r w:rsidR="000035EB" w:rsidRPr="000035EB">
        <w:rPr>
          <w:rFonts w:cstheme="minorHAnsi"/>
          <w:color w:val="404040" w:themeColor="text1" w:themeTint="BF"/>
          <w:sz w:val="24"/>
          <w:lang w:val="en-AU" w:bidi="en-US"/>
        </w:rPr>
        <w:t xml:space="preserve"> </w:t>
      </w:r>
      <w:r w:rsidR="00C41703" w:rsidRPr="000035EB">
        <w:rPr>
          <w:rFonts w:cstheme="minorHAnsi"/>
          <w:color w:val="404040" w:themeColor="text1" w:themeTint="BF"/>
          <w:sz w:val="24"/>
          <w:lang w:val="en-AU" w:bidi="en-US"/>
        </w:rPr>
        <w:t xml:space="preserve">Act of Parliament. </w:t>
      </w:r>
      <w:r w:rsidR="00C41703" w:rsidRPr="00B024BA">
        <w:rPr>
          <w:rFonts w:cstheme="minorHAnsi"/>
          <w:color w:val="404040" w:themeColor="text1" w:themeTint="BF"/>
          <w:sz w:val="24"/>
          <w:lang w:val="en-AU" w:bidi="en-US"/>
        </w:rPr>
        <w:t>Under Australia’s</w:t>
      </w:r>
      <w:r w:rsidR="000035EB" w:rsidRPr="00B024BA">
        <w:rPr>
          <w:rFonts w:cstheme="minorHAnsi"/>
          <w:color w:val="404040" w:themeColor="text1" w:themeTint="BF"/>
          <w:sz w:val="24"/>
          <w:lang w:val="en-AU" w:bidi="en-US"/>
        </w:rPr>
        <w:t xml:space="preserve"> </w:t>
      </w:r>
      <w:r w:rsidR="00C41703" w:rsidRPr="00B024BA">
        <w:rPr>
          <w:rFonts w:cstheme="minorHAnsi"/>
          <w:color w:val="404040" w:themeColor="text1" w:themeTint="BF"/>
          <w:sz w:val="24"/>
          <w:lang w:val="en-AU" w:bidi="en-US"/>
        </w:rPr>
        <w:t xml:space="preserve">Constitution, a </w:t>
      </w:r>
      <w:r w:rsidR="000035EB">
        <w:rPr>
          <w:rFonts w:cstheme="minorHAnsi"/>
          <w:color w:val="404040" w:themeColor="text1" w:themeTint="BF"/>
          <w:sz w:val="24"/>
          <w:lang w:val="en-AU" w:bidi="en-US"/>
        </w:rPr>
        <w:t>b</w:t>
      </w:r>
      <w:r w:rsidR="00C41703" w:rsidRPr="00B024BA">
        <w:rPr>
          <w:rFonts w:cstheme="minorHAnsi"/>
          <w:color w:val="404040" w:themeColor="text1" w:themeTint="BF"/>
          <w:sz w:val="24"/>
          <w:lang w:val="en-AU" w:bidi="en-US"/>
        </w:rPr>
        <w:t xml:space="preserve">ill may be introduced in either House of Parliament </w:t>
      </w:r>
      <w:r w:rsidR="007A2788" w:rsidRPr="00B024BA">
        <w:rPr>
          <w:rFonts w:cstheme="minorHAnsi"/>
          <w:color w:val="404040" w:themeColor="text1" w:themeTint="BF"/>
          <w:sz w:val="24"/>
          <w:lang w:val="en-AU" w:bidi="en-US"/>
        </w:rPr>
        <w:t>except</w:t>
      </w:r>
      <w:r w:rsidR="000035EB" w:rsidRPr="00B024BA">
        <w:rPr>
          <w:rFonts w:cstheme="minorHAnsi"/>
          <w:color w:val="404040" w:themeColor="text1" w:themeTint="BF"/>
          <w:sz w:val="24"/>
          <w:lang w:val="en-AU" w:bidi="en-US"/>
        </w:rPr>
        <w:t xml:space="preserve"> for</w:t>
      </w:r>
      <w:r w:rsidR="007A2788" w:rsidRPr="00B024BA">
        <w:rPr>
          <w:rFonts w:cstheme="minorHAnsi"/>
          <w:color w:val="404040" w:themeColor="text1" w:themeTint="BF"/>
          <w:sz w:val="24"/>
          <w:lang w:val="en-AU" w:bidi="en-US"/>
        </w:rPr>
        <w:t xml:space="preserve"> a supply or money Bill that</w:t>
      </w:r>
      <w:r w:rsidR="00C41703" w:rsidRPr="00B024BA">
        <w:rPr>
          <w:rFonts w:cstheme="minorHAnsi"/>
          <w:color w:val="404040" w:themeColor="text1" w:themeTint="BF"/>
          <w:sz w:val="24"/>
          <w:lang w:val="en-AU" w:bidi="en-US"/>
        </w:rPr>
        <w:t xml:space="preserve"> must be</w:t>
      </w:r>
      <w:r w:rsidR="000035EB" w:rsidRPr="00B024BA">
        <w:rPr>
          <w:rFonts w:cstheme="minorHAnsi"/>
          <w:color w:val="404040" w:themeColor="text1" w:themeTint="BF"/>
          <w:sz w:val="24"/>
          <w:lang w:val="en-AU" w:bidi="en-US"/>
        </w:rPr>
        <w:t xml:space="preserve"> </w:t>
      </w:r>
      <w:r w:rsidR="00C41703" w:rsidRPr="00B024BA">
        <w:rPr>
          <w:rFonts w:cstheme="minorHAnsi"/>
          <w:color w:val="404040" w:themeColor="text1" w:themeTint="BF"/>
          <w:sz w:val="24"/>
          <w:lang w:val="en-AU" w:bidi="en-US"/>
        </w:rPr>
        <w:t>introduced in the House of Representatives</w:t>
      </w:r>
      <w:r w:rsidR="00C41703" w:rsidRPr="000035EB">
        <w:rPr>
          <w:rFonts w:cstheme="minorHAnsi"/>
          <w:color w:val="404040" w:themeColor="text1" w:themeTint="BF"/>
          <w:sz w:val="24"/>
          <w:lang w:val="en-AU" w:bidi="en-US"/>
        </w:rPr>
        <w:t>.</w:t>
      </w:r>
    </w:p>
    <w:p w14:paraId="5775947C" w14:textId="3180BFC8" w:rsidR="00790FD0"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C</w:t>
      </w:r>
      <w:r w:rsidR="007541DB" w:rsidRPr="00B024BA">
        <w:rPr>
          <w:rFonts w:cstheme="minorHAnsi"/>
          <w:color w:val="404040" w:themeColor="text1" w:themeTint="BF"/>
          <w:sz w:val="24"/>
          <w:lang w:val="en-AU" w:bidi="en-US"/>
        </w:rPr>
        <w:t>ommencement</w:t>
      </w:r>
      <w:r w:rsidR="00276804"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76804" w:rsidRPr="000035EB">
        <w:rPr>
          <w:rFonts w:cstheme="minorHAnsi"/>
          <w:color w:val="404040" w:themeColor="text1" w:themeTint="BF"/>
          <w:sz w:val="24"/>
          <w:lang w:val="en-AU" w:bidi="en-US"/>
        </w:rPr>
        <w:t xml:space="preserve"> </w:t>
      </w:r>
      <w:r w:rsidR="00CC6F6D" w:rsidRPr="000035EB">
        <w:rPr>
          <w:rFonts w:cstheme="minorHAnsi"/>
          <w:color w:val="404040" w:themeColor="text1" w:themeTint="BF"/>
          <w:sz w:val="24"/>
          <w:lang w:val="en-AU" w:bidi="en-US"/>
        </w:rPr>
        <w:t xml:space="preserve">The </w:t>
      </w:r>
      <w:r w:rsidR="00CC6F6D" w:rsidRPr="00B024BA">
        <w:rPr>
          <w:rFonts w:cstheme="minorHAnsi"/>
          <w:i/>
          <w:iCs/>
          <w:color w:val="404040" w:themeColor="text1" w:themeTint="BF"/>
          <w:sz w:val="24"/>
          <w:lang w:val="en-AU" w:bidi="en-US"/>
        </w:rPr>
        <w:t>commencement</w:t>
      </w:r>
      <w:r w:rsidR="00CC6F6D" w:rsidRPr="000035EB">
        <w:rPr>
          <w:rFonts w:cstheme="minorHAnsi"/>
          <w:color w:val="404040" w:themeColor="text1" w:themeTint="BF"/>
          <w:sz w:val="24"/>
          <w:lang w:val="en-AU" w:bidi="en-US"/>
        </w:rPr>
        <w:t xml:space="preserve"> of law is the time/date at which a law comes into force. Different parts of </w:t>
      </w:r>
      <w:r w:rsidR="000035EB" w:rsidRPr="000035EB">
        <w:rPr>
          <w:rFonts w:cstheme="minorHAnsi"/>
          <w:color w:val="404040" w:themeColor="text1" w:themeTint="BF"/>
          <w:sz w:val="24"/>
          <w:lang w:val="en-AU" w:bidi="en-US"/>
        </w:rPr>
        <w:t xml:space="preserve">the </w:t>
      </w:r>
      <w:r w:rsidR="00CC6F6D" w:rsidRPr="000035EB">
        <w:rPr>
          <w:rFonts w:cstheme="minorHAnsi"/>
          <w:color w:val="404040" w:themeColor="text1" w:themeTint="BF"/>
          <w:sz w:val="24"/>
          <w:lang w:val="en-AU" w:bidi="en-US"/>
        </w:rPr>
        <w:t>law may come into force at different times.</w:t>
      </w:r>
    </w:p>
    <w:p w14:paraId="4A140F7E" w14:textId="4321A5F0" w:rsidR="00790FD0"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C</w:t>
      </w:r>
      <w:r w:rsidR="00790FD0" w:rsidRPr="00B024BA">
        <w:rPr>
          <w:rFonts w:cstheme="minorHAnsi"/>
          <w:color w:val="404040" w:themeColor="text1" w:themeTint="BF"/>
          <w:sz w:val="24"/>
          <w:lang w:val="en-AU" w:bidi="en-US"/>
        </w:rPr>
        <w:t>ompilation</w:t>
      </w:r>
      <w:r w:rsidR="00790FD0"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790FD0" w:rsidRPr="000035EB">
        <w:rPr>
          <w:rFonts w:cstheme="minorHAnsi"/>
          <w:color w:val="404040" w:themeColor="text1" w:themeTint="BF"/>
          <w:sz w:val="24"/>
          <w:lang w:val="en-AU" w:bidi="en-US"/>
        </w:rPr>
        <w:t xml:space="preserve"> A </w:t>
      </w:r>
      <w:r w:rsidR="00790FD0" w:rsidRPr="00B024BA">
        <w:rPr>
          <w:rFonts w:cstheme="minorHAnsi"/>
          <w:i/>
          <w:iCs/>
          <w:color w:val="404040" w:themeColor="text1" w:themeTint="BF"/>
          <w:sz w:val="24"/>
          <w:lang w:val="en-AU" w:bidi="en-US"/>
        </w:rPr>
        <w:t>compilation</w:t>
      </w:r>
      <w:r w:rsidR="00790FD0" w:rsidRPr="000035EB">
        <w:rPr>
          <w:rFonts w:cstheme="minorHAnsi"/>
          <w:color w:val="404040" w:themeColor="text1" w:themeTint="BF"/>
          <w:sz w:val="24"/>
          <w:lang w:val="en-AU" w:bidi="en-US"/>
        </w:rPr>
        <w:t xml:space="preserve"> is a version of a law that shows the text of the law as amended at a particular point in time. </w:t>
      </w:r>
      <w:r w:rsidR="009D080B" w:rsidRPr="000035EB">
        <w:rPr>
          <w:rFonts w:cstheme="minorHAnsi"/>
          <w:color w:val="404040" w:themeColor="text1" w:themeTint="BF"/>
          <w:sz w:val="24"/>
          <w:lang w:val="en-AU" w:bidi="en-US"/>
        </w:rPr>
        <w:t xml:space="preserve">The compilation details </w:t>
      </w:r>
      <w:r w:rsidR="00790FD0" w:rsidRPr="000035EB">
        <w:rPr>
          <w:rFonts w:cstheme="minorHAnsi"/>
          <w:color w:val="404040" w:themeColor="text1" w:themeTint="BF"/>
          <w:sz w:val="24"/>
          <w:lang w:val="en-AU" w:bidi="en-US"/>
        </w:rPr>
        <w:t>can be found on the front page of the compilation and in the</w:t>
      </w:r>
      <w:r w:rsidR="000035EB" w:rsidRPr="000035EB">
        <w:rPr>
          <w:rFonts w:cstheme="minorHAnsi"/>
          <w:color w:val="404040" w:themeColor="text1" w:themeTint="BF"/>
          <w:sz w:val="24"/>
          <w:lang w:val="en-AU" w:bidi="en-US"/>
        </w:rPr>
        <w:t xml:space="preserve"> </w:t>
      </w:r>
      <w:r w:rsidR="00790FD0" w:rsidRPr="000035EB">
        <w:rPr>
          <w:rFonts w:cstheme="minorHAnsi"/>
          <w:color w:val="404040" w:themeColor="text1" w:themeTint="BF"/>
          <w:sz w:val="24"/>
          <w:lang w:val="en-AU" w:bidi="en-US"/>
        </w:rPr>
        <w:t>endnotes.</w:t>
      </w:r>
    </w:p>
    <w:p w14:paraId="5C7604FA" w14:textId="3076BF1A" w:rsidR="00925ABA"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P</w:t>
      </w:r>
      <w:r w:rsidR="00925ABA" w:rsidRPr="00B024BA">
        <w:rPr>
          <w:rFonts w:cstheme="minorHAnsi"/>
          <w:color w:val="404040" w:themeColor="text1" w:themeTint="BF"/>
          <w:sz w:val="24"/>
          <w:lang w:val="en-AU" w:bidi="en-US"/>
        </w:rPr>
        <w:t>reamble</w:t>
      </w:r>
      <w:r w:rsidR="00925ABA"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925ABA" w:rsidRPr="000035EB">
        <w:rPr>
          <w:rFonts w:cstheme="minorHAnsi"/>
          <w:color w:val="404040" w:themeColor="text1" w:themeTint="BF"/>
          <w:sz w:val="24"/>
          <w:lang w:val="en-AU" w:bidi="en-US"/>
        </w:rPr>
        <w:t xml:space="preserve"> A </w:t>
      </w:r>
      <w:r w:rsidR="00925ABA" w:rsidRPr="00B024BA">
        <w:rPr>
          <w:rFonts w:cstheme="minorHAnsi"/>
          <w:i/>
          <w:iCs/>
          <w:color w:val="404040" w:themeColor="text1" w:themeTint="BF"/>
          <w:sz w:val="24"/>
          <w:lang w:val="en-AU" w:bidi="en-US"/>
        </w:rPr>
        <w:t>preamble</w:t>
      </w:r>
      <w:r w:rsidR="00925ABA" w:rsidRPr="000035EB">
        <w:rPr>
          <w:rFonts w:cstheme="minorHAnsi"/>
          <w:color w:val="404040" w:themeColor="text1" w:themeTint="BF"/>
          <w:sz w:val="24"/>
          <w:lang w:val="en-AU" w:bidi="en-US"/>
        </w:rPr>
        <w:t xml:space="preserve"> sets out the reasons for and scope of a law.</w:t>
      </w:r>
    </w:p>
    <w:p w14:paraId="5E2FC111" w14:textId="299D2E2E" w:rsidR="009F79CE" w:rsidRPr="000035EB" w:rsidRDefault="00E719CA" w:rsidP="00A8792A">
      <w:pPr>
        <w:pStyle w:val="ListParagraph"/>
        <w:numPr>
          <w:ilvl w:val="0"/>
          <w:numId w:val="38"/>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w:t>
      </w:r>
      <w:r w:rsidR="009F79CE" w:rsidRPr="00B024BA">
        <w:rPr>
          <w:rFonts w:cstheme="minorHAnsi"/>
          <w:color w:val="404040" w:themeColor="text1" w:themeTint="BF"/>
          <w:sz w:val="24"/>
          <w:lang w:val="en-AU" w:bidi="en-US"/>
        </w:rPr>
        <w:t>itle</w:t>
      </w:r>
      <w:r w:rsidR="009F79CE"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9F79CE" w:rsidRPr="000035EB">
        <w:rPr>
          <w:rFonts w:cstheme="minorHAnsi"/>
          <w:color w:val="404040" w:themeColor="text1" w:themeTint="BF"/>
          <w:sz w:val="24"/>
          <w:lang w:val="en-AU" w:bidi="en-US"/>
        </w:rPr>
        <w:t xml:space="preserve"> The </w:t>
      </w:r>
      <w:r w:rsidR="009F79CE" w:rsidRPr="00B024BA">
        <w:rPr>
          <w:rFonts w:cstheme="minorHAnsi"/>
          <w:i/>
          <w:iCs/>
          <w:color w:val="404040" w:themeColor="text1" w:themeTint="BF"/>
          <w:sz w:val="24"/>
          <w:lang w:val="en-AU" w:bidi="en-US"/>
        </w:rPr>
        <w:t>title</w:t>
      </w:r>
      <w:r w:rsidR="009F79CE" w:rsidRPr="000035EB">
        <w:rPr>
          <w:rFonts w:cstheme="minorHAnsi"/>
          <w:color w:val="404040" w:themeColor="text1" w:themeTint="BF"/>
          <w:sz w:val="24"/>
          <w:lang w:val="en-AU" w:bidi="en-US"/>
        </w:rPr>
        <w:t xml:space="preserve"> of </w:t>
      </w:r>
      <w:r w:rsidR="000035EB">
        <w:rPr>
          <w:rFonts w:cstheme="minorHAnsi"/>
          <w:color w:val="404040" w:themeColor="text1" w:themeTint="BF"/>
          <w:sz w:val="24"/>
          <w:lang w:val="en-AU" w:bidi="en-US"/>
        </w:rPr>
        <w:t xml:space="preserve">the </w:t>
      </w:r>
      <w:r w:rsidR="009F79CE" w:rsidRPr="000035EB">
        <w:rPr>
          <w:rFonts w:cstheme="minorHAnsi"/>
          <w:color w:val="404040" w:themeColor="text1" w:themeTint="BF"/>
          <w:sz w:val="24"/>
          <w:lang w:val="en-AU" w:bidi="en-US"/>
        </w:rPr>
        <w:t xml:space="preserve">law refers to a law’s official title. If a law has both a short title and a long title, </w:t>
      </w:r>
      <w:r w:rsidR="009F79CE" w:rsidRPr="00B024BA">
        <w:rPr>
          <w:rFonts w:cstheme="minorHAnsi"/>
          <w:color w:val="404040" w:themeColor="text1" w:themeTint="BF"/>
          <w:sz w:val="24"/>
          <w:lang w:val="en-AU" w:bidi="en-US"/>
        </w:rPr>
        <w:t>it</w:t>
      </w:r>
      <w:r w:rsidR="00E857E9" w:rsidRPr="00B024BA">
        <w:rPr>
          <w:rFonts w:cstheme="minorHAnsi"/>
          <w:color w:val="404040" w:themeColor="text1" w:themeTint="BF"/>
          <w:sz w:val="24"/>
          <w:lang w:val="en-AU" w:bidi="en-US"/>
        </w:rPr>
        <w:t xml:space="preserve"> i</w:t>
      </w:r>
      <w:r w:rsidR="009F79CE" w:rsidRPr="00B024BA">
        <w:rPr>
          <w:rFonts w:cstheme="minorHAnsi"/>
          <w:color w:val="404040" w:themeColor="text1" w:themeTint="BF"/>
          <w:sz w:val="24"/>
          <w:lang w:val="en-AU" w:bidi="en-US"/>
        </w:rPr>
        <w:t>s</w:t>
      </w:r>
      <w:r w:rsidR="009F79CE" w:rsidRPr="000035EB">
        <w:rPr>
          <w:rFonts w:cstheme="minorHAnsi"/>
          <w:color w:val="404040" w:themeColor="text1" w:themeTint="BF"/>
          <w:sz w:val="24"/>
          <w:lang w:val="en-AU" w:bidi="en-US"/>
        </w:rPr>
        <w:t xml:space="preserve"> best to cite it by its short title.</w:t>
      </w:r>
    </w:p>
    <w:p w14:paraId="0034DA1F" w14:textId="2C5AB742" w:rsidR="001D7D86" w:rsidRPr="000035EB" w:rsidRDefault="0091368C" w:rsidP="00B024BA">
      <w:pPr>
        <w:spacing w:after="120" w:line="276" w:lineRule="auto"/>
        <w:ind w:left="0" w:right="102" w:firstLine="0"/>
        <w:jc w:val="right"/>
        <w:rPr>
          <w:rFonts w:cstheme="minorHAnsi"/>
          <w:i/>
          <w:iCs/>
          <w:color w:val="2E74B5" w:themeColor="accent5" w:themeShade="BF"/>
          <w:sz w:val="20"/>
          <w:szCs w:val="20"/>
          <w:shd w:val="clear" w:color="auto" w:fill="FFFFFF"/>
        </w:rPr>
      </w:pPr>
      <w:r w:rsidRPr="000035EB">
        <w:rPr>
          <w:rFonts w:cstheme="minorHAnsi"/>
          <w:i/>
          <w:iCs/>
          <w:color w:val="404040" w:themeColor="text1" w:themeTint="BF"/>
          <w:sz w:val="20"/>
          <w:szCs w:val="20"/>
          <w:shd w:val="clear" w:color="auto" w:fill="FFFFFF"/>
        </w:rPr>
        <w:t xml:space="preserve">Sourced from the Federal Register of Legislation at </w:t>
      </w:r>
      <w:r w:rsidR="00B04496" w:rsidRPr="000035EB">
        <w:rPr>
          <w:rFonts w:cstheme="minorHAnsi"/>
          <w:i/>
          <w:iCs/>
          <w:color w:val="404040" w:themeColor="text1" w:themeTint="BF"/>
          <w:sz w:val="20"/>
          <w:szCs w:val="20"/>
          <w:shd w:val="clear" w:color="auto" w:fill="FFFFFF"/>
        </w:rPr>
        <w:t>December 22, 2021</w:t>
      </w:r>
      <w:r w:rsidRPr="000035EB">
        <w:rPr>
          <w:rFonts w:cstheme="minorHAnsi"/>
          <w:i/>
          <w:iCs/>
          <w:color w:val="404040" w:themeColor="text1" w:themeTint="BF"/>
          <w:sz w:val="20"/>
          <w:szCs w:val="20"/>
          <w:shd w:val="clear" w:color="auto" w:fill="FFFFFF"/>
        </w:rPr>
        <w:t>. For the latest information on Australian Government law please go to</w:t>
      </w:r>
      <w:r w:rsidR="000035EB">
        <w:rPr>
          <w:rFonts w:cstheme="minorHAnsi"/>
          <w:i/>
          <w:iCs/>
          <w:color w:val="404040" w:themeColor="text1" w:themeTint="BF"/>
          <w:sz w:val="20"/>
          <w:szCs w:val="20"/>
          <w:shd w:val="clear" w:color="auto" w:fill="FFFFFF"/>
        </w:rPr>
        <w:t xml:space="preserve"> </w:t>
      </w:r>
      <w:hyperlink r:id="rId44" w:history="1">
        <w:r w:rsidR="000035EB" w:rsidRPr="00B024BA">
          <w:rPr>
            <w:rStyle w:val="Hyperlink"/>
            <w:rFonts w:cstheme="minorHAnsi"/>
            <w:i/>
            <w:iCs/>
            <w:color w:val="2E74B5" w:themeColor="accent5" w:themeShade="BF"/>
            <w:sz w:val="20"/>
            <w:szCs w:val="20"/>
            <w:u w:val="none"/>
          </w:rPr>
          <w:t>https://www.legislation.gov.au</w:t>
        </w:r>
      </w:hyperlink>
      <w:r w:rsidRPr="000035EB">
        <w:rPr>
          <w:rFonts w:cstheme="minorHAnsi"/>
          <w:i/>
          <w:iCs/>
          <w:color w:val="2E74B5" w:themeColor="accent5" w:themeShade="BF"/>
          <w:sz w:val="20"/>
          <w:szCs w:val="20"/>
          <w:shd w:val="clear" w:color="auto" w:fill="FFFFFF"/>
        </w:rPr>
        <w:t>.</w:t>
      </w:r>
      <w:r w:rsidR="00BC4E30" w:rsidRPr="000035EB">
        <w:rPr>
          <w:rFonts w:cstheme="minorHAnsi"/>
          <w:i/>
          <w:iCs/>
          <w:color w:val="2E74B5" w:themeColor="accent5" w:themeShade="BF"/>
          <w:sz w:val="20"/>
          <w:szCs w:val="20"/>
          <w:shd w:val="clear" w:color="auto" w:fill="FFFFFF"/>
        </w:rPr>
        <w:t xml:space="preserve"> </w:t>
      </w:r>
      <w:hyperlink r:id="rId45" w:history="1">
        <w:r w:rsidR="00BC4E30" w:rsidRPr="00B024BA">
          <w:rPr>
            <w:rStyle w:val="Hyperlink"/>
            <w:rFonts w:cstheme="minorHAnsi"/>
            <w:i/>
            <w:iCs/>
            <w:color w:val="2E74B5" w:themeColor="accent5" w:themeShade="BF"/>
            <w:sz w:val="20"/>
            <w:szCs w:val="20"/>
            <w:u w:val="none"/>
            <w:shd w:val="clear" w:color="auto" w:fill="FFFFFF"/>
          </w:rPr>
          <w:t>Glossary</w:t>
        </w:r>
      </w:hyperlink>
      <w:r w:rsidR="00513A08" w:rsidRPr="000035EB">
        <w:rPr>
          <w:rFonts w:cstheme="minorHAnsi"/>
          <w:i/>
          <w:iCs/>
          <w:color w:val="2E74B5" w:themeColor="accent5" w:themeShade="BF"/>
          <w:sz w:val="20"/>
          <w:szCs w:val="20"/>
          <w:shd w:val="clear" w:color="auto" w:fill="FFFFFF"/>
        </w:rPr>
        <w:t xml:space="preserve">, </w:t>
      </w:r>
      <w:r w:rsidR="00513A08" w:rsidRPr="00B024BA">
        <w:rPr>
          <w:rFonts w:cstheme="minorHAnsi"/>
          <w:i/>
          <w:iCs/>
          <w:color w:val="404040" w:themeColor="text1" w:themeTint="BF"/>
          <w:sz w:val="20"/>
          <w:szCs w:val="20"/>
          <w:shd w:val="clear" w:color="auto" w:fill="FFFFFF"/>
        </w:rPr>
        <w:t xml:space="preserve">used under </w:t>
      </w:r>
      <w:hyperlink r:id="rId46" w:history="1">
        <w:r w:rsidR="00513A08" w:rsidRPr="00B024BA">
          <w:rPr>
            <w:rStyle w:val="Hyperlink"/>
            <w:rFonts w:cstheme="minorHAnsi"/>
            <w:i/>
            <w:iCs/>
            <w:color w:val="2E74B5" w:themeColor="accent5" w:themeShade="BF"/>
            <w:sz w:val="20"/>
            <w:szCs w:val="20"/>
            <w:u w:val="none"/>
            <w:shd w:val="clear" w:color="auto" w:fill="FFFFFF"/>
          </w:rPr>
          <w:t>CC BY4.0</w:t>
        </w:r>
      </w:hyperlink>
    </w:p>
    <w:p w14:paraId="0120EC69" w14:textId="27D6DB5E" w:rsidR="00836046" w:rsidRPr="009B598E" w:rsidRDefault="00836046" w:rsidP="009B598E">
      <w:pPr>
        <w:spacing w:after="120" w:line="276" w:lineRule="auto"/>
        <w:ind w:left="0" w:right="102" w:firstLine="0"/>
        <w:jc w:val="both"/>
        <w:rPr>
          <w:rFonts w:cstheme="minorHAnsi"/>
          <w:color w:val="2E74B5" w:themeColor="accent5" w:themeShade="BF"/>
          <w:sz w:val="24"/>
          <w:szCs w:val="24"/>
          <w:shd w:val="clear" w:color="auto" w:fill="FFFFFF"/>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D7D86" w:rsidRPr="00F87471" w14:paraId="17318B2F" w14:textId="77777777" w:rsidTr="004E5135">
        <w:tc>
          <w:tcPr>
            <w:tcW w:w="1985" w:type="dxa"/>
          </w:tcPr>
          <w:p w14:paraId="641E0B69" w14:textId="77777777" w:rsidR="001D7D86" w:rsidRPr="00F87471" w:rsidRDefault="001D7D86"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62B5535B" wp14:editId="7D18BCE9">
                  <wp:extent cx="852853" cy="900000"/>
                  <wp:effectExtent l="0" t="0" r="4445" b="0"/>
                  <wp:docPr id="16" name="Picture 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A89881" w14:textId="77777777" w:rsidR="001D7D86" w:rsidRPr="00F87471" w:rsidRDefault="001D7D86"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31EF7324" w14:textId="559E9F65" w:rsidR="001D7D86" w:rsidRPr="00D44E7D" w:rsidRDefault="001C6539" w:rsidP="004E5135">
            <w:pPr>
              <w:spacing w:after="120" w:line="276" w:lineRule="auto"/>
              <w:ind w:left="31" w:right="0" w:firstLine="0"/>
              <w:jc w:val="both"/>
              <w:rPr>
                <w:rFonts w:cstheme="minorHAnsi"/>
                <w:color w:val="000000" w:themeColor="text1"/>
                <w:sz w:val="22"/>
                <w:lang w:val="en-AU" w:bidi="en-US"/>
              </w:rPr>
            </w:pPr>
            <w:r w:rsidRPr="00330C9D">
              <w:rPr>
                <w:rFonts w:cstheme="minorHAnsi"/>
                <w:color w:val="404040" w:themeColor="text1" w:themeTint="BF"/>
                <w:lang w:val="en-AU" w:bidi="en-US"/>
              </w:rPr>
              <w:t xml:space="preserve">Below is the link to the glossary of the </w:t>
            </w:r>
            <w:r w:rsidR="00330C9D" w:rsidRPr="00330C9D">
              <w:rPr>
                <w:rFonts w:cstheme="minorHAnsi"/>
                <w:color w:val="404040" w:themeColor="text1" w:themeTint="BF"/>
                <w:lang w:val="en-AU" w:bidi="en-US"/>
              </w:rPr>
              <w:t>Federal Register of Legislation.</w:t>
            </w:r>
          </w:p>
          <w:p w14:paraId="003548AB" w14:textId="797DD317" w:rsidR="001D7D86" w:rsidRPr="000035EB" w:rsidRDefault="00000000" w:rsidP="004E5135">
            <w:pPr>
              <w:spacing w:after="120" w:line="276" w:lineRule="auto"/>
              <w:ind w:left="31" w:right="0" w:firstLine="0"/>
              <w:jc w:val="center"/>
              <w:rPr>
                <w:rFonts w:cstheme="minorHAnsi"/>
                <w:color w:val="2E74B5" w:themeColor="accent5" w:themeShade="BF"/>
                <w:sz w:val="22"/>
                <w:lang w:val="en-AU" w:bidi="en-US"/>
              </w:rPr>
            </w:pPr>
            <w:hyperlink r:id="rId47" w:history="1">
              <w:r w:rsidR="00330C9D" w:rsidRPr="00B024BA">
                <w:rPr>
                  <w:rStyle w:val="Hyperlink"/>
                  <w:rFonts w:cstheme="minorHAnsi"/>
                  <w:color w:val="2E74B5" w:themeColor="accent5" w:themeShade="BF"/>
                  <w:sz w:val="22"/>
                  <w:u w:val="none"/>
                  <w:lang w:val="en-AU" w:bidi="en-US"/>
                </w:rPr>
                <w:t>Glossary</w:t>
              </w:r>
            </w:hyperlink>
          </w:p>
        </w:tc>
      </w:tr>
    </w:tbl>
    <w:p w14:paraId="163F38E9" w14:textId="77777777"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85BF35F" w14:textId="6551E620" w:rsidR="004B6517" w:rsidRPr="000869D8" w:rsidRDefault="004B6517" w:rsidP="00B024BA">
      <w:pPr>
        <w:tabs>
          <w:tab w:val="left" w:pos="180"/>
        </w:tabs>
        <w:spacing w:after="120" w:line="276" w:lineRule="auto"/>
        <w:ind w:left="0" w:right="102" w:firstLine="0"/>
        <w:jc w:val="both"/>
        <w:rPr>
          <w:rFonts w:cstheme="minorHAnsi"/>
          <w:b/>
          <w:bCs/>
          <w:color w:val="404040" w:themeColor="text1" w:themeTint="BF"/>
          <w:sz w:val="24"/>
          <w:lang w:val="en-AU" w:bidi="en-US"/>
        </w:rPr>
      </w:pPr>
      <w:r w:rsidRPr="000869D8">
        <w:rPr>
          <w:rFonts w:cstheme="minorHAnsi"/>
          <w:b/>
          <w:bCs/>
          <w:color w:val="404040" w:themeColor="text1" w:themeTint="BF"/>
          <w:sz w:val="24"/>
          <w:lang w:val="en-AU" w:bidi="en-US"/>
        </w:rPr>
        <w:lastRenderedPageBreak/>
        <w:t>Structure of a Law</w:t>
      </w:r>
    </w:p>
    <w:p w14:paraId="7EEE1395" w14:textId="13DED40D" w:rsidR="004E1E4D" w:rsidRPr="000869D8" w:rsidRDefault="00AC7825" w:rsidP="00B024BA">
      <w:pPr>
        <w:spacing w:after="120" w:line="276" w:lineRule="auto"/>
        <w:ind w:left="0" w:right="102" w:firstLine="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t xml:space="preserve">The contents </w:t>
      </w:r>
      <w:r w:rsidR="003E436B" w:rsidRPr="000869D8">
        <w:rPr>
          <w:rFonts w:cstheme="minorHAnsi"/>
          <w:color w:val="404040" w:themeColor="text1" w:themeTint="BF"/>
          <w:sz w:val="24"/>
          <w:lang w:val="en-AU" w:bidi="en-US"/>
        </w:rPr>
        <w:t>of laws may vary. However, most of them are structure</w:t>
      </w:r>
      <w:r w:rsidR="00BE3F8A" w:rsidRPr="000869D8">
        <w:rPr>
          <w:rFonts w:cstheme="minorHAnsi"/>
          <w:color w:val="404040" w:themeColor="text1" w:themeTint="BF"/>
          <w:sz w:val="24"/>
          <w:lang w:val="en-AU" w:bidi="en-US"/>
        </w:rPr>
        <w:t xml:space="preserve">d the same way. Below </w:t>
      </w:r>
      <w:r w:rsidR="008C5626" w:rsidRPr="000869D8">
        <w:rPr>
          <w:rFonts w:cstheme="minorHAnsi"/>
          <w:color w:val="404040" w:themeColor="text1" w:themeTint="BF"/>
          <w:sz w:val="24"/>
          <w:lang w:val="en-AU" w:bidi="en-US"/>
        </w:rPr>
        <w:t xml:space="preserve">is the general structure of </w:t>
      </w:r>
      <w:r w:rsidR="000035EB">
        <w:rPr>
          <w:rFonts w:cstheme="minorHAnsi"/>
          <w:color w:val="404040" w:themeColor="text1" w:themeTint="BF"/>
          <w:sz w:val="24"/>
          <w:lang w:val="en-AU" w:bidi="en-US"/>
        </w:rPr>
        <w:t xml:space="preserve">the </w:t>
      </w:r>
      <w:r w:rsidR="008C5626" w:rsidRPr="000869D8">
        <w:rPr>
          <w:rFonts w:cstheme="minorHAnsi"/>
          <w:color w:val="404040" w:themeColor="text1" w:themeTint="BF"/>
          <w:sz w:val="24"/>
          <w:lang w:val="en-AU" w:bidi="en-US"/>
        </w:rPr>
        <w:t>legislation</w:t>
      </w:r>
      <w:r w:rsidR="000035EB">
        <w:rPr>
          <w:rFonts w:cstheme="minorHAnsi"/>
          <w:color w:val="404040" w:themeColor="text1" w:themeTint="BF"/>
          <w:sz w:val="24"/>
          <w:lang w:val="en-AU" w:bidi="en-US"/>
        </w:rPr>
        <w:t>.</w:t>
      </w:r>
    </w:p>
    <w:p w14:paraId="305500E7" w14:textId="4643B0AB" w:rsidR="00944568" w:rsidRPr="000869D8" w:rsidRDefault="00FC4FEE" w:rsidP="00A8792A">
      <w:pPr>
        <w:pStyle w:val="ListParagraph"/>
        <w:numPr>
          <w:ilvl w:val="0"/>
          <w:numId w:val="39"/>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T</w:t>
      </w:r>
      <w:r w:rsidR="008C5626" w:rsidRPr="00B024BA">
        <w:rPr>
          <w:rFonts w:cstheme="minorHAnsi"/>
          <w:i/>
          <w:iCs/>
          <w:color w:val="404040" w:themeColor="text1" w:themeTint="BF"/>
          <w:sz w:val="24"/>
          <w:lang w:val="en-AU" w:bidi="en-US"/>
        </w:rPr>
        <w:t>itle</w:t>
      </w:r>
      <w:r w:rsidR="00E01B58" w:rsidRPr="00A1518A">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16D07" w:rsidRPr="000869D8">
        <w:rPr>
          <w:rFonts w:cstheme="minorHAnsi"/>
          <w:color w:val="404040" w:themeColor="text1" w:themeTint="BF"/>
          <w:sz w:val="24"/>
          <w:lang w:val="en-AU" w:bidi="en-US"/>
        </w:rPr>
        <w:t xml:space="preserve"> </w:t>
      </w:r>
      <w:r w:rsidR="00811BC7" w:rsidRPr="00B024BA">
        <w:rPr>
          <w:rFonts w:cstheme="minorHAnsi"/>
          <w:color w:val="404040" w:themeColor="text1" w:themeTint="BF"/>
          <w:sz w:val="24"/>
          <w:lang w:val="en-AU" w:bidi="en-US"/>
        </w:rPr>
        <w:t>L</w:t>
      </w:r>
      <w:r w:rsidR="00216D07" w:rsidRPr="00B024BA">
        <w:rPr>
          <w:rFonts w:cstheme="minorHAnsi"/>
          <w:color w:val="404040" w:themeColor="text1" w:themeTint="BF"/>
          <w:sz w:val="24"/>
          <w:lang w:val="en-AU" w:bidi="en-US"/>
        </w:rPr>
        <w:t>aws are identified by the</w:t>
      </w:r>
      <w:r w:rsidR="002A1ADD" w:rsidRPr="00B024BA">
        <w:rPr>
          <w:rFonts w:cstheme="minorHAnsi"/>
          <w:color w:val="404040" w:themeColor="text1" w:themeTint="BF"/>
          <w:sz w:val="24"/>
          <w:lang w:val="en-AU" w:bidi="en-US"/>
        </w:rPr>
        <w:t xml:space="preserve"> following</w:t>
      </w:r>
      <w:r w:rsidR="00944568" w:rsidRPr="00B024BA">
        <w:rPr>
          <w:rFonts w:cstheme="minorHAnsi"/>
          <w:color w:val="404040" w:themeColor="text1" w:themeTint="BF"/>
          <w:sz w:val="24"/>
          <w:lang w:val="en-AU" w:bidi="en-US"/>
        </w:rPr>
        <w:t>:</w:t>
      </w:r>
    </w:p>
    <w:p w14:paraId="78AB636E" w14:textId="49D285BA" w:rsidR="00BE1778" w:rsidRPr="000869D8" w:rsidRDefault="00FC4FEE" w:rsidP="00A8792A">
      <w:pPr>
        <w:pStyle w:val="ListParagraph"/>
        <w:numPr>
          <w:ilvl w:val="1"/>
          <w:numId w:val="39"/>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w:t>
      </w:r>
      <w:r w:rsidR="00216D07" w:rsidRPr="00B024BA">
        <w:rPr>
          <w:rFonts w:cstheme="minorHAnsi"/>
          <w:i/>
          <w:iCs/>
          <w:color w:val="404040" w:themeColor="text1" w:themeTint="BF"/>
          <w:sz w:val="24"/>
          <w:lang w:val="en-AU" w:bidi="en-US"/>
        </w:rPr>
        <w:t>hort title</w:t>
      </w:r>
      <w:r w:rsidR="00D63EE6" w:rsidRPr="000869D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BE1778" w:rsidRPr="000869D8">
        <w:rPr>
          <w:rFonts w:cstheme="minorHAnsi"/>
          <w:color w:val="404040" w:themeColor="text1" w:themeTint="BF"/>
          <w:sz w:val="24"/>
          <w:lang w:val="en-AU" w:bidi="en-US"/>
        </w:rPr>
        <w:t xml:space="preserve"> </w:t>
      </w:r>
      <w:r w:rsidR="00811BC7" w:rsidRPr="0017060D">
        <w:rPr>
          <w:rFonts w:cstheme="minorHAnsi"/>
          <w:color w:val="404040" w:themeColor="text1" w:themeTint="BF"/>
          <w:sz w:val="24"/>
          <w:lang w:val="en-AU" w:bidi="en-US"/>
        </w:rPr>
        <w:t xml:space="preserve">It </w:t>
      </w:r>
      <w:r w:rsidR="00BE1778" w:rsidRPr="00B024BA">
        <w:rPr>
          <w:rFonts w:cstheme="minorHAnsi"/>
          <w:color w:val="404040" w:themeColor="text1" w:themeTint="BF"/>
          <w:sz w:val="24"/>
          <w:lang w:val="en-AU" w:bidi="en-US"/>
        </w:rPr>
        <w:t xml:space="preserve">includes a </w:t>
      </w:r>
      <w:r w:rsidR="00AE046A" w:rsidRPr="00B024BA">
        <w:rPr>
          <w:rFonts w:cstheme="minorHAnsi"/>
          <w:color w:val="404040" w:themeColor="text1" w:themeTint="BF"/>
          <w:sz w:val="24"/>
          <w:lang w:val="en-AU" w:bidi="en-US"/>
        </w:rPr>
        <w:t>financial or calendar year</w:t>
      </w:r>
      <w:r w:rsidR="004C05FB">
        <w:rPr>
          <w:rFonts w:cstheme="minorHAnsi"/>
          <w:color w:val="404040" w:themeColor="text1" w:themeTint="BF"/>
          <w:sz w:val="24"/>
          <w:lang w:val="en-AU" w:bidi="en-US"/>
        </w:rPr>
        <w:t>. It</w:t>
      </w:r>
      <w:r w:rsidR="00AE046A" w:rsidRPr="00B024BA">
        <w:rPr>
          <w:rFonts w:cstheme="minorHAnsi"/>
          <w:color w:val="404040" w:themeColor="text1" w:themeTint="BF"/>
          <w:sz w:val="24"/>
          <w:lang w:val="en-AU" w:bidi="en-US"/>
        </w:rPr>
        <w:t xml:space="preserve"> may </w:t>
      </w:r>
      <w:r w:rsidR="00DE3412">
        <w:rPr>
          <w:rFonts w:cstheme="minorHAnsi"/>
          <w:color w:val="404040" w:themeColor="text1" w:themeTint="BF"/>
          <w:sz w:val="24"/>
          <w:lang w:val="en-AU" w:bidi="en-US"/>
        </w:rPr>
        <w:t xml:space="preserve">also </w:t>
      </w:r>
      <w:r w:rsidR="00F8060D" w:rsidRPr="00B024BA">
        <w:rPr>
          <w:rFonts w:cstheme="minorHAnsi"/>
          <w:color w:val="404040" w:themeColor="text1" w:themeTint="BF"/>
          <w:sz w:val="24"/>
          <w:lang w:val="en-AU" w:bidi="en-US"/>
        </w:rPr>
        <w:t>consist of</w:t>
      </w:r>
      <w:r w:rsidR="00AE046A" w:rsidRPr="00B024BA">
        <w:rPr>
          <w:rFonts w:cstheme="minorHAnsi"/>
          <w:color w:val="404040" w:themeColor="text1" w:themeTint="BF"/>
          <w:sz w:val="24"/>
          <w:lang w:val="en-AU" w:bidi="en-US"/>
        </w:rPr>
        <w:t xml:space="preserve"> a number if a law with </w:t>
      </w:r>
      <w:r w:rsidR="00F8060D" w:rsidRPr="00B024BA">
        <w:rPr>
          <w:rFonts w:cstheme="minorHAnsi"/>
          <w:color w:val="404040" w:themeColor="text1" w:themeTint="BF"/>
          <w:sz w:val="24"/>
          <w:lang w:val="en-AU" w:bidi="en-US"/>
        </w:rPr>
        <w:t xml:space="preserve">a </w:t>
      </w:r>
      <w:r w:rsidR="00AE046A" w:rsidRPr="00B024BA">
        <w:rPr>
          <w:rFonts w:cstheme="minorHAnsi"/>
          <w:color w:val="404040" w:themeColor="text1" w:themeTint="BF"/>
          <w:sz w:val="24"/>
          <w:lang w:val="en-AU" w:bidi="en-US"/>
        </w:rPr>
        <w:t>similar title has been published</w:t>
      </w:r>
      <w:r w:rsidR="00DE3412">
        <w:rPr>
          <w:rFonts w:cstheme="minorHAnsi"/>
          <w:color w:val="404040" w:themeColor="text1" w:themeTint="BF"/>
          <w:sz w:val="24"/>
          <w:lang w:val="en-AU" w:bidi="en-US"/>
        </w:rPr>
        <w:t>.</w:t>
      </w:r>
    </w:p>
    <w:p w14:paraId="73A0D4E4" w14:textId="24E14CE6" w:rsidR="00944568" w:rsidRPr="000869D8" w:rsidRDefault="000035EB" w:rsidP="00A8792A">
      <w:pPr>
        <w:pStyle w:val="ListParagraph"/>
        <w:numPr>
          <w:ilvl w:val="2"/>
          <w:numId w:val="39"/>
        </w:numPr>
        <w:spacing w:after="120" w:line="276" w:lineRule="auto"/>
        <w:ind w:left="215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BE1778" w:rsidRPr="000869D8">
        <w:rPr>
          <w:rFonts w:cstheme="minorHAnsi"/>
          <w:color w:val="404040" w:themeColor="text1" w:themeTint="BF"/>
          <w:sz w:val="24"/>
          <w:lang w:val="en-AU" w:bidi="en-US"/>
        </w:rPr>
        <w:t>xample:</w:t>
      </w:r>
      <w:r w:rsidR="00D63EE6" w:rsidRPr="000869D8">
        <w:rPr>
          <w:rFonts w:cstheme="minorHAnsi"/>
          <w:color w:val="404040" w:themeColor="text1" w:themeTint="BF"/>
          <w:sz w:val="24"/>
          <w:lang w:val="en-AU" w:bidi="en-US"/>
        </w:rPr>
        <w:t xml:space="preserve"> Appropriation Act (No.3) 2009-2010</w:t>
      </w:r>
    </w:p>
    <w:p w14:paraId="2E81769F" w14:textId="4F1604C4" w:rsidR="00BE1778" w:rsidRPr="00B024BA" w:rsidRDefault="00A1518A" w:rsidP="00A8792A">
      <w:pPr>
        <w:pStyle w:val="ListParagraph"/>
        <w:numPr>
          <w:ilvl w:val="1"/>
          <w:numId w:val="39"/>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w:t>
      </w:r>
      <w:r w:rsidR="00216D07" w:rsidRPr="00B024BA">
        <w:rPr>
          <w:rFonts w:cstheme="minorHAnsi"/>
          <w:i/>
          <w:iCs/>
          <w:color w:val="404040" w:themeColor="text1" w:themeTint="BF"/>
          <w:sz w:val="24"/>
          <w:lang w:val="en-AU" w:bidi="en-US"/>
        </w:rPr>
        <w:t>eries year and number</w:t>
      </w:r>
      <w:r w:rsidR="00AE046A" w:rsidRPr="00DE3412">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C777A8" w:rsidRPr="00DE3412">
        <w:rPr>
          <w:rFonts w:cstheme="minorHAnsi"/>
          <w:color w:val="404040" w:themeColor="text1" w:themeTint="BF"/>
          <w:sz w:val="24"/>
          <w:lang w:val="en-AU" w:bidi="en-US"/>
        </w:rPr>
        <w:t xml:space="preserve"> </w:t>
      </w:r>
      <w:r w:rsidR="00DE3412" w:rsidRPr="00B024BA">
        <w:rPr>
          <w:rFonts w:cstheme="minorHAnsi"/>
          <w:color w:val="404040" w:themeColor="text1" w:themeTint="BF"/>
          <w:sz w:val="24"/>
          <w:lang w:val="en-AU" w:bidi="en-US"/>
        </w:rPr>
        <w:t>E</w:t>
      </w:r>
      <w:r w:rsidR="00C777A8" w:rsidRPr="00B024BA">
        <w:rPr>
          <w:rFonts w:cstheme="minorHAnsi"/>
          <w:color w:val="404040" w:themeColor="text1" w:themeTint="BF"/>
          <w:sz w:val="24"/>
          <w:lang w:val="en-AU" w:bidi="en-US"/>
        </w:rPr>
        <w:t xml:space="preserve">ach Act is numbered </w:t>
      </w:r>
      <w:r w:rsidR="00784E91" w:rsidRPr="00B024BA">
        <w:rPr>
          <w:rFonts w:cstheme="minorHAnsi"/>
          <w:color w:val="404040" w:themeColor="text1" w:themeTint="BF"/>
          <w:sz w:val="24"/>
          <w:lang w:val="en-AU" w:bidi="en-US"/>
        </w:rPr>
        <w:t xml:space="preserve">according to the order made in a year. The first Act of the year will be </w:t>
      </w:r>
      <w:r w:rsidR="00A91437" w:rsidRPr="00B024BA">
        <w:rPr>
          <w:rFonts w:cstheme="minorHAnsi"/>
          <w:color w:val="404040" w:themeColor="text1" w:themeTint="BF"/>
          <w:sz w:val="24"/>
          <w:lang w:val="en-AU" w:bidi="en-US"/>
        </w:rPr>
        <w:t>1</w:t>
      </w:r>
      <w:r w:rsidR="00DE3412" w:rsidRPr="00B024BA">
        <w:rPr>
          <w:rFonts w:cstheme="minorHAnsi"/>
          <w:color w:val="404040" w:themeColor="text1" w:themeTint="BF"/>
          <w:sz w:val="24"/>
          <w:lang w:val="en-AU" w:bidi="en-US"/>
        </w:rPr>
        <w:t>.</w:t>
      </w:r>
    </w:p>
    <w:p w14:paraId="7388CE2D" w14:textId="1AC1B9DC" w:rsidR="008C5626" w:rsidRPr="000869D8" w:rsidRDefault="000035EB" w:rsidP="00A8792A">
      <w:pPr>
        <w:pStyle w:val="ListParagraph"/>
        <w:numPr>
          <w:ilvl w:val="2"/>
          <w:numId w:val="39"/>
        </w:numPr>
        <w:spacing w:after="120" w:line="276" w:lineRule="auto"/>
        <w:ind w:left="215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BE1778" w:rsidRPr="000869D8">
        <w:rPr>
          <w:rFonts w:cstheme="minorHAnsi"/>
          <w:color w:val="404040" w:themeColor="text1" w:themeTint="BF"/>
          <w:sz w:val="24"/>
          <w:lang w:val="en-AU" w:bidi="en-US"/>
        </w:rPr>
        <w:t>he mentioned Act above is Act No. 24, 2010</w:t>
      </w:r>
    </w:p>
    <w:p w14:paraId="1E7309B8" w14:textId="4FE444D0" w:rsidR="006B1FEE" w:rsidRPr="00B024BA" w:rsidRDefault="00A1518A" w:rsidP="00A8792A">
      <w:pPr>
        <w:pStyle w:val="ListParagraph"/>
        <w:numPr>
          <w:ilvl w:val="0"/>
          <w:numId w:val="39"/>
        </w:numPr>
        <w:spacing w:after="120" w:line="276" w:lineRule="auto"/>
        <w:ind w:right="102"/>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P</w:t>
      </w:r>
      <w:r w:rsidR="006B1FEE" w:rsidRPr="00B024BA">
        <w:rPr>
          <w:rFonts w:cstheme="minorHAnsi"/>
          <w:i/>
          <w:iCs/>
          <w:color w:val="404040" w:themeColor="text1" w:themeTint="BF"/>
          <w:sz w:val="24"/>
          <w:lang w:val="en-AU" w:bidi="en-US"/>
        </w:rPr>
        <w:t>reliminary pages</w:t>
      </w:r>
      <w:r w:rsidR="00C6482E" w:rsidRPr="0065688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C6482E" w:rsidRPr="00656888">
        <w:rPr>
          <w:rFonts w:cstheme="minorHAnsi"/>
          <w:color w:val="404040" w:themeColor="text1" w:themeTint="BF"/>
          <w:sz w:val="24"/>
          <w:lang w:val="en-AU" w:bidi="en-US"/>
        </w:rPr>
        <w:t xml:space="preserve"> </w:t>
      </w:r>
      <w:r w:rsidR="00656888" w:rsidRPr="00656888">
        <w:rPr>
          <w:rFonts w:cstheme="minorHAnsi"/>
          <w:color w:val="404040" w:themeColor="text1" w:themeTint="BF"/>
          <w:sz w:val="24"/>
          <w:lang w:val="en-AU" w:bidi="en-US"/>
        </w:rPr>
        <w:t xml:space="preserve">These </w:t>
      </w:r>
      <w:r w:rsidR="00364F62" w:rsidRPr="00B024BA">
        <w:rPr>
          <w:rFonts w:cstheme="minorHAnsi"/>
          <w:color w:val="404040" w:themeColor="text1" w:themeTint="BF"/>
          <w:sz w:val="24"/>
          <w:lang w:val="en-AU" w:bidi="en-US"/>
        </w:rPr>
        <w:t>contain general information about the law and an overview of the document</w:t>
      </w:r>
      <w:r w:rsidR="002C499F" w:rsidRPr="00B024BA">
        <w:rPr>
          <w:rFonts w:cstheme="minorHAnsi"/>
          <w:color w:val="404040" w:themeColor="text1" w:themeTint="BF"/>
          <w:sz w:val="24"/>
          <w:lang w:val="en-AU" w:bidi="en-US"/>
        </w:rPr>
        <w:t xml:space="preserve"> (</w:t>
      </w:r>
      <w:proofErr w:type="gramStart"/>
      <w:r w:rsidR="002C499F" w:rsidRPr="00B024BA">
        <w:rPr>
          <w:rFonts w:cstheme="minorHAnsi"/>
          <w:color w:val="404040" w:themeColor="text1" w:themeTint="BF"/>
          <w:sz w:val="24"/>
          <w:lang w:val="en-AU" w:bidi="en-US"/>
        </w:rPr>
        <w:t>i.e.</w:t>
      </w:r>
      <w:proofErr w:type="gramEnd"/>
      <w:r w:rsidR="002C499F" w:rsidRPr="00B024BA">
        <w:rPr>
          <w:rFonts w:cstheme="minorHAnsi"/>
          <w:color w:val="404040" w:themeColor="text1" w:themeTint="BF"/>
          <w:sz w:val="24"/>
          <w:lang w:val="en-AU" w:bidi="en-US"/>
        </w:rPr>
        <w:t xml:space="preserve"> title page and table of contents)</w:t>
      </w:r>
      <w:r w:rsidR="00656888" w:rsidRPr="00B024BA">
        <w:rPr>
          <w:rFonts w:cstheme="minorHAnsi"/>
          <w:color w:val="404040" w:themeColor="text1" w:themeTint="BF"/>
          <w:sz w:val="24"/>
          <w:lang w:val="en-AU" w:bidi="en-US"/>
        </w:rPr>
        <w:t>.</w:t>
      </w:r>
    </w:p>
    <w:p w14:paraId="281624BA" w14:textId="0161DDC8" w:rsidR="006B1FEE" w:rsidRPr="005B706D" w:rsidRDefault="00A1518A" w:rsidP="00A8792A">
      <w:pPr>
        <w:pStyle w:val="ListParagraph"/>
        <w:numPr>
          <w:ilvl w:val="0"/>
          <w:numId w:val="39"/>
        </w:numPr>
        <w:spacing w:after="120" w:line="276" w:lineRule="auto"/>
        <w:ind w:right="102"/>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M</w:t>
      </w:r>
      <w:r w:rsidR="006B1FEE" w:rsidRPr="00B024BA">
        <w:rPr>
          <w:rFonts w:cstheme="minorHAnsi"/>
          <w:i/>
          <w:iCs/>
          <w:color w:val="404040" w:themeColor="text1" w:themeTint="BF"/>
          <w:sz w:val="24"/>
          <w:lang w:val="en-AU" w:bidi="en-US"/>
        </w:rPr>
        <w:t>iddle section</w:t>
      </w:r>
      <w:r w:rsidR="002C499F" w:rsidRPr="000869D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2C499F" w:rsidRPr="000869D8">
        <w:rPr>
          <w:rFonts w:cstheme="minorHAnsi"/>
          <w:color w:val="404040" w:themeColor="text1" w:themeTint="BF"/>
          <w:sz w:val="24"/>
          <w:lang w:val="en-AU" w:bidi="en-US"/>
        </w:rPr>
        <w:t xml:space="preserve"> </w:t>
      </w:r>
      <w:r w:rsidR="005B706D" w:rsidRPr="005B706D">
        <w:rPr>
          <w:rFonts w:cstheme="minorHAnsi"/>
          <w:color w:val="404040" w:themeColor="text1" w:themeTint="BF"/>
          <w:sz w:val="24"/>
          <w:lang w:val="en-AU" w:bidi="en-US"/>
        </w:rPr>
        <w:t xml:space="preserve">It is </w:t>
      </w:r>
      <w:r w:rsidR="00F8060D" w:rsidRPr="00B024BA">
        <w:rPr>
          <w:rFonts w:cstheme="minorHAnsi"/>
          <w:color w:val="404040" w:themeColor="text1" w:themeTint="BF"/>
          <w:sz w:val="24"/>
          <w:lang w:val="en-AU" w:bidi="en-US"/>
        </w:rPr>
        <w:t xml:space="preserve">the </w:t>
      </w:r>
      <w:r w:rsidR="002C499F" w:rsidRPr="00B024BA">
        <w:rPr>
          <w:rFonts w:cstheme="minorHAnsi"/>
          <w:color w:val="404040" w:themeColor="text1" w:themeTint="BF"/>
          <w:sz w:val="24"/>
          <w:lang w:val="en-AU" w:bidi="en-US"/>
        </w:rPr>
        <w:t>body of law</w:t>
      </w:r>
      <w:r w:rsidR="00052A5A" w:rsidRPr="00B024BA">
        <w:rPr>
          <w:rFonts w:cstheme="minorHAnsi"/>
          <w:color w:val="404040" w:themeColor="text1" w:themeTint="BF"/>
          <w:sz w:val="24"/>
          <w:lang w:val="en-AU" w:bidi="en-US"/>
        </w:rPr>
        <w:t xml:space="preserve">. It will be organised </w:t>
      </w:r>
      <w:r w:rsidR="00780EE1" w:rsidRPr="00B024BA">
        <w:rPr>
          <w:rFonts w:cstheme="minorHAnsi"/>
          <w:color w:val="404040" w:themeColor="text1" w:themeTint="BF"/>
          <w:sz w:val="24"/>
          <w:lang w:val="en-AU" w:bidi="en-US"/>
        </w:rPr>
        <w:t>as follow</w:t>
      </w:r>
      <w:r w:rsidR="00A948EF" w:rsidRPr="00A948EF">
        <w:rPr>
          <w:rFonts w:cstheme="minorHAnsi"/>
          <w:color w:val="404040" w:themeColor="text1" w:themeTint="BF"/>
          <w:sz w:val="24"/>
          <w:lang w:val="en-AU" w:bidi="en-US"/>
        </w:rPr>
        <w:t>s</w:t>
      </w:r>
      <w:r w:rsidR="00780EE1" w:rsidRPr="00B024BA">
        <w:rPr>
          <w:rFonts w:cstheme="minorHAnsi"/>
          <w:color w:val="404040" w:themeColor="text1" w:themeTint="BF"/>
          <w:sz w:val="24"/>
          <w:lang w:val="en-AU" w:bidi="en-US"/>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748"/>
        <w:gridCol w:w="2748"/>
        <w:gridCol w:w="2748"/>
      </w:tblGrid>
      <w:tr w:rsidR="007F0F92" w:rsidRPr="001773BD" w14:paraId="2358FE8F" w14:textId="2EFD7FC2" w:rsidTr="00B024BA">
        <w:trPr>
          <w:trHeight w:val="997"/>
        </w:trPr>
        <w:tc>
          <w:tcPr>
            <w:tcW w:w="2748" w:type="dxa"/>
            <w:shd w:val="clear" w:color="auto" w:fill="8AC926"/>
            <w:vAlign w:val="center"/>
          </w:tcPr>
          <w:p w14:paraId="3266102A" w14:textId="58D0C9F3" w:rsidR="007F0F92" w:rsidRPr="001773BD" w:rsidRDefault="007F0F92" w:rsidP="00B024BA">
            <w:pPr>
              <w:spacing w:after="120" w:line="276" w:lineRule="auto"/>
              <w:ind w:left="0" w:right="0" w:firstLine="0"/>
              <w:jc w:val="center"/>
              <w:rPr>
                <w:rFonts w:cstheme="minorHAnsi"/>
                <w:b/>
                <w:bCs/>
                <w:color w:val="FFFFFF" w:themeColor="background1"/>
                <w:lang w:val="en-GB" w:bidi="en-US"/>
              </w:rPr>
            </w:pPr>
            <w:r w:rsidRPr="007F0F92">
              <w:rPr>
                <w:rFonts w:cstheme="minorHAnsi"/>
                <w:b/>
                <w:bCs/>
                <w:color w:val="FFFFFF" w:themeColor="background1"/>
                <w:lang w:val="en-GB" w:bidi="en-US"/>
              </w:rPr>
              <w:t>Acts</w:t>
            </w:r>
          </w:p>
        </w:tc>
        <w:tc>
          <w:tcPr>
            <w:tcW w:w="2748" w:type="dxa"/>
            <w:shd w:val="clear" w:color="auto" w:fill="8AC926"/>
            <w:vAlign w:val="center"/>
          </w:tcPr>
          <w:p w14:paraId="1086EDAF" w14:textId="3FA484F3" w:rsidR="007F0F92" w:rsidRPr="001773BD" w:rsidRDefault="007F0F92" w:rsidP="00B024BA">
            <w:pPr>
              <w:tabs>
                <w:tab w:val="left" w:pos="180"/>
              </w:tabs>
              <w:spacing w:after="120" w:line="276" w:lineRule="auto"/>
              <w:ind w:left="0" w:right="0" w:firstLine="0"/>
              <w:jc w:val="center"/>
              <w:rPr>
                <w:rFonts w:cstheme="minorHAnsi"/>
                <w:b/>
                <w:bCs/>
                <w:color w:val="FFFFFF" w:themeColor="background1"/>
                <w:lang w:val="en-GB" w:bidi="en-US"/>
              </w:rPr>
            </w:pPr>
            <w:r w:rsidRPr="007F0F92">
              <w:rPr>
                <w:rFonts w:cstheme="minorHAnsi"/>
                <w:b/>
                <w:bCs/>
                <w:color w:val="FFFFFF" w:themeColor="background1"/>
                <w:lang w:val="en-GB" w:bidi="en-US"/>
              </w:rPr>
              <w:t>Regulations and</w:t>
            </w:r>
            <w:r w:rsidR="000035EB">
              <w:rPr>
                <w:rFonts w:cstheme="minorHAnsi"/>
                <w:b/>
                <w:bCs/>
                <w:color w:val="FFFFFF" w:themeColor="background1"/>
                <w:lang w:val="en-GB" w:bidi="en-US"/>
              </w:rPr>
              <w:t xml:space="preserve"> O</w:t>
            </w:r>
            <w:r w:rsidRPr="007F0F92">
              <w:rPr>
                <w:rFonts w:cstheme="minorHAnsi"/>
                <w:b/>
                <w:bCs/>
                <w:color w:val="FFFFFF" w:themeColor="background1"/>
                <w:lang w:val="en-GB" w:bidi="en-US"/>
              </w:rPr>
              <w:t xml:space="preserve">ther </w:t>
            </w:r>
            <w:r w:rsidR="000035EB">
              <w:rPr>
                <w:rFonts w:cstheme="minorHAnsi"/>
                <w:b/>
                <w:bCs/>
                <w:color w:val="FFFFFF" w:themeColor="background1"/>
                <w:lang w:val="en-GB" w:bidi="en-US"/>
              </w:rPr>
              <w:t>I</w:t>
            </w:r>
            <w:r w:rsidRPr="007F0F92">
              <w:rPr>
                <w:rFonts w:cstheme="minorHAnsi"/>
                <w:b/>
                <w:bCs/>
                <w:color w:val="FFFFFF" w:themeColor="background1"/>
                <w:lang w:val="en-GB" w:bidi="en-US"/>
              </w:rPr>
              <w:t>nstruments</w:t>
            </w:r>
          </w:p>
        </w:tc>
        <w:tc>
          <w:tcPr>
            <w:tcW w:w="2748" w:type="dxa"/>
            <w:shd w:val="clear" w:color="auto" w:fill="8AC926"/>
            <w:vAlign w:val="center"/>
          </w:tcPr>
          <w:p w14:paraId="4E1B0486" w14:textId="5E3703CD" w:rsidR="007F0F92" w:rsidRPr="001773BD" w:rsidRDefault="007F0F92" w:rsidP="00B024BA">
            <w:pPr>
              <w:tabs>
                <w:tab w:val="left" w:pos="180"/>
              </w:tabs>
              <w:spacing w:after="120" w:line="276" w:lineRule="auto"/>
              <w:ind w:left="0" w:right="0" w:firstLine="0"/>
              <w:jc w:val="center"/>
              <w:rPr>
                <w:rFonts w:cstheme="minorHAnsi"/>
                <w:b/>
                <w:bCs/>
                <w:color w:val="FFFFFF" w:themeColor="background1"/>
                <w:lang w:val="en-GB" w:bidi="en-US"/>
              </w:rPr>
            </w:pPr>
            <w:r w:rsidRPr="007F0F92">
              <w:rPr>
                <w:rFonts w:cstheme="minorHAnsi"/>
                <w:b/>
                <w:bCs/>
                <w:color w:val="FFFFFF" w:themeColor="background1"/>
                <w:lang w:val="en-GB" w:bidi="en-US"/>
              </w:rPr>
              <w:t>Rules of Court</w:t>
            </w:r>
          </w:p>
        </w:tc>
      </w:tr>
      <w:tr w:rsidR="007F0F92" w:rsidRPr="001773BD" w14:paraId="628C2D93" w14:textId="1181B310" w:rsidTr="00B024BA">
        <w:trPr>
          <w:trHeight w:val="2286"/>
        </w:trPr>
        <w:tc>
          <w:tcPr>
            <w:tcW w:w="2748" w:type="dxa"/>
            <w:vAlign w:val="center"/>
          </w:tcPr>
          <w:p w14:paraId="5BEE28EB"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Section</w:t>
            </w:r>
          </w:p>
          <w:p w14:paraId="5AA4B3CF"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Subsection</w:t>
            </w:r>
          </w:p>
          <w:p w14:paraId="7B92F060"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Paragraph</w:t>
            </w:r>
          </w:p>
          <w:p w14:paraId="4F1C8D75"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Subparagraph</w:t>
            </w:r>
          </w:p>
          <w:p w14:paraId="282A7F54" w14:textId="156BA1A4" w:rsidR="007F0F92" w:rsidRPr="001773BD"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Sub-subparagraph</w:t>
            </w:r>
          </w:p>
        </w:tc>
        <w:tc>
          <w:tcPr>
            <w:tcW w:w="2748" w:type="dxa"/>
            <w:vAlign w:val="center"/>
          </w:tcPr>
          <w:p w14:paraId="00ADE195"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Section</w:t>
            </w:r>
          </w:p>
          <w:p w14:paraId="29B3C44E"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Subsection</w:t>
            </w:r>
          </w:p>
          <w:p w14:paraId="707EC07F"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Paragraph</w:t>
            </w:r>
          </w:p>
          <w:p w14:paraId="49ABBD83"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Subparagraph</w:t>
            </w:r>
          </w:p>
          <w:p w14:paraId="01638905" w14:textId="5C922613" w:rsidR="007F0F92" w:rsidRPr="001773BD" w:rsidRDefault="007F0F92"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7F0F92">
              <w:rPr>
                <w:rFonts w:cstheme="minorHAnsi"/>
                <w:color w:val="404040" w:themeColor="text1" w:themeTint="BF"/>
                <w:lang w:val="en-GB" w:bidi="en-US"/>
              </w:rPr>
              <w:t>Sub-subparagraph</w:t>
            </w:r>
          </w:p>
        </w:tc>
        <w:tc>
          <w:tcPr>
            <w:tcW w:w="2748" w:type="dxa"/>
            <w:vAlign w:val="center"/>
          </w:tcPr>
          <w:p w14:paraId="701D1E14"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Rule</w:t>
            </w:r>
          </w:p>
          <w:p w14:paraId="2817D86F"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Subrule</w:t>
            </w:r>
          </w:p>
          <w:p w14:paraId="35D6D4D8"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Paragraph</w:t>
            </w:r>
          </w:p>
          <w:p w14:paraId="0DB036FE" w14:textId="77777777" w:rsidR="007F0F92" w:rsidRPr="007F0F92"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Subparagraph</w:t>
            </w:r>
          </w:p>
          <w:p w14:paraId="37BF2190" w14:textId="3C3A5D8E" w:rsidR="007F0F92" w:rsidRPr="001773BD" w:rsidRDefault="007F0F92" w:rsidP="00B024BA">
            <w:pPr>
              <w:tabs>
                <w:tab w:val="left" w:pos="180"/>
              </w:tabs>
              <w:spacing w:after="120" w:line="276" w:lineRule="auto"/>
              <w:ind w:left="0" w:right="0" w:firstLine="0"/>
              <w:jc w:val="center"/>
              <w:rPr>
                <w:rFonts w:cstheme="minorHAnsi"/>
                <w:color w:val="404040" w:themeColor="text1" w:themeTint="BF"/>
                <w:lang w:val="en-GB" w:bidi="en-US"/>
              </w:rPr>
            </w:pPr>
            <w:r w:rsidRPr="007F0F92">
              <w:rPr>
                <w:rFonts w:cstheme="minorHAnsi"/>
                <w:color w:val="404040" w:themeColor="text1" w:themeTint="BF"/>
                <w:lang w:val="en-GB" w:bidi="en-US"/>
              </w:rPr>
              <w:t>Sub-subparagraph</w:t>
            </w:r>
          </w:p>
        </w:tc>
      </w:tr>
    </w:tbl>
    <w:p w14:paraId="06078F99" w14:textId="47BF8C1F" w:rsidR="00363626" w:rsidRDefault="00A1518A" w:rsidP="00A8792A">
      <w:pPr>
        <w:pStyle w:val="ListParagraph"/>
        <w:numPr>
          <w:ilvl w:val="0"/>
          <w:numId w:val="40"/>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F</w:t>
      </w:r>
      <w:r w:rsidR="006B1FEE" w:rsidRPr="00B024BA">
        <w:rPr>
          <w:rFonts w:cstheme="minorHAnsi"/>
          <w:i/>
          <w:iCs/>
          <w:color w:val="404040" w:themeColor="text1" w:themeTint="BF"/>
          <w:sz w:val="24"/>
          <w:lang w:val="en-AU" w:bidi="en-US"/>
        </w:rPr>
        <w:t>inal pages</w:t>
      </w:r>
      <w:r w:rsidR="00A91437" w:rsidRPr="000869D8">
        <w:rPr>
          <w:rFonts w:cstheme="minorHAnsi"/>
          <w:color w:val="404040" w:themeColor="text1" w:themeTint="BF"/>
          <w:sz w:val="24"/>
          <w:lang w:val="en-AU" w:bidi="en-US"/>
        </w:rPr>
        <w:t xml:space="preserve"> </w:t>
      </w:r>
      <w:r w:rsidR="000035EB" w:rsidRPr="000035EB">
        <w:rPr>
          <w:rFonts w:cstheme="minorHAnsi"/>
          <w:color w:val="404040" w:themeColor="text1" w:themeTint="BF"/>
          <w:sz w:val="24"/>
          <w:szCs w:val="24"/>
          <w:lang w:val="en-AU" w:bidi="en-US"/>
        </w:rPr>
        <w:t>–</w:t>
      </w:r>
      <w:r w:rsidR="00A91437" w:rsidRPr="000869D8">
        <w:rPr>
          <w:rFonts w:cstheme="minorHAnsi"/>
          <w:color w:val="404040" w:themeColor="text1" w:themeTint="BF"/>
          <w:sz w:val="24"/>
          <w:lang w:val="en-AU" w:bidi="en-US"/>
        </w:rPr>
        <w:t xml:space="preserve"> </w:t>
      </w:r>
      <w:r w:rsidR="005B706D" w:rsidRPr="005B706D">
        <w:rPr>
          <w:rFonts w:cstheme="minorHAnsi"/>
          <w:color w:val="404040" w:themeColor="text1" w:themeTint="BF"/>
          <w:sz w:val="24"/>
          <w:lang w:val="en-AU" w:bidi="en-US"/>
        </w:rPr>
        <w:t xml:space="preserve">These </w:t>
      </w:r>
      <w:r w:rsidR="000A645C" w:rsidRPr="00B024BA">
        <w:rPr>
          <w:rFonts w:cstheme="minorHAnsi"/>
          <w:color w:val="404040" w:themeColor="text1" w:themeTint="BF"/>
          <w:sz w:val="24"/>
          <w:lang w:val="en-AU" w:bidi="en-US"/>
        </w:rPr>
        <w:t xml:space="preserve">contain the endnotes, information on the history of the particular law, details of </w:t>
      </w:r>
      <w:r w:rsidR="00AA08E2" w:rsidRPr="00B024BA">
        <w:rPr>
          <w:rFonts w:cstheme="minorHAnsi"/>
          <w:color w:val="404040" w:themeColor="text1" w:themeTint="BF"/>
          <w:sz w:val="24"/>
          <w:lang w:val="en-AU" w:bidi="en-US"/>
        </w:rPr>
        <w:t>incorporated amendments</w:t>
      </w:r>
      <w:r w:rsidR="000A645C" w:rsidRPr="00B024BA">
        <w:rPr>
          <w:rFonts w:cstheme="minorHAnsi"/>
          <w:color w:val="404040" w:themeColor="text1" w:themeTint="BF"/>
          <w:sz w:val="24"/>
          <w:lang w:val="en-AU" w:bidi="en-US"/>
        </w:rPr>
        <w:t xml:space="preserve"> and other process information.</w:t>
      </w:r>
    </w:p>
    <w:p w14:paraId="43CF5142" w14:textId="618FD1EA" w:rsidR="006B1FEE" w:rsidRPr="000869D8" w:rsidRDefault="000A645C" w:rsidP="00B024BA">
      <w:pPr>
        <w:pStyle w:val="ListParagraph"/>
        <w:spacing w:after="120" w:line="276" w:lineRule="auto"/>
        <w:ind w:left="0"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To fully understand a particular provision in a law</w:t>
      </w:r>
      <w:r w:rsidR="005A4339" w:rsidRPr="00B024BA">
        <w:rPr>
          <w:rFonts w:cstheme="minorHAnsi"/>
          <w:color w:val="404040" w:themeColor="text1" w:themeTint="BF"/>
          <w:sz w:val="24"/>
          <w:lang w:val="en-AU" w:bidi="en-US"/>
        </w:rPr>
        <w:t>,</w:t>
      </w:r>
      <w:r w:rsidRPr="00B024BA">
        <w:rPr>
          <w:rFonts w:cstheme="minorHAnsi"/>
          <w:color w:val="404040" w:themeColor="text1" w:themeTint="BF"/>
          <w:sz w:val="24"/>
          <w:lang w:val="en-AU" w:bidi="en-US"/>
        </w:rPr>
        <w:t xml:space="preserve"> it is usually necessary to read several other related provisions</w:t>
      </w:r>
      <w:r w:rsidR="005A4339" w:rsidRPr="000035EB">
        <w:rPr>
          <w:rFonts w:cstheme="minorHAnsi"/>
          <w:color w:val="404040" w:themeColor="text1" w:themeTint="BF"/>
          <w:sz w:val="24"/>
          <w:lang w:val="en-AU" w:bidi="en-US"/>
        </w:rPr>
        <w:t xml:space="preserve">. It may include the </w:t>
      </w:r>
      <w:r w:rsidRPr="000035EB">
        <w:rPr>
          <w:rFonts w:cstheme="minorHAnsi"/>
          <w:color w:val="404040" w:themeColor="text1" w:themeTint="BF"/>
          <w:sz w:val="24"/>
          <w:lang w:val="en-AU" w:bidi="en-US"/>
        </w:rPr>
        <w:t>commencement, application and definitions.</w:t>
      </w:r>
    </w:p>
    <w:bookmarkEnd w:id="22"/>
    <w:p w14:paraId="2059D817" w14:textId="3AE16040" w:rsidR="007C5B36" w:rsidRPr="00B024BA" w:rsidRDefault="007C5B36" w:rsidP="00B024BA">
      <w:pPr>
        <w:spacing w:after="120" w:line="276" w:lineRule="auto"/>
        <w:ind w:left="720" w:right="102" w:firstLine="720"/>
        <w:jc w:val="right"/>
        <w:rPr>
          <w:rFonts w:cstheme="minorHAnsi"/>
          <w:i/>
          <w:iCs/>
          <w:color w:val="2E74B5" w:themeColor="accent5" w:themeShade="BF"/>
          <w:sz w:val="20"/>
          <w:szCs w:val="20"/>
          <w:shd w:val="clear" w:color="auto" w:fill="FFFFFF"/>
        </w:rPr>
      </w:pPr>
      <w:r w:rsidRPr="00B024BA">
        <w:rPr>
          <w:rFonts w:cstheme="minorHAnsi"/>
          <w:i/>
          <w:iCs/>
          <w:color w:val="404040" w:themeColor="text1" w:themeTint="BF"/>
          <w:sz w:val="20"/>
          <w:szCs w:val="20"/>
          <w:shd w:val="clear" w:color="auto" w:fill="FFFFFF"/>
        </w:rPr>
        <w:t xml:space="preserve">Based on content from the Federal Register of Legislation at </w:t>
      </w:r>
      <w:r w:rsidR="00BC4E30" w:rsidRPr="00B024BA">
        <w:rPr>
          <w:rFonts w:cstheme="minorHAnsi"/>
          <w:i/>
          <w:iCs/>
          <w:color w:val="404040" w:themeColor="text1" w:themeTint="BF"/>
          <w:sz w:val="20"/>
          <w:szCs w:val="20"/>
          <w:shd w:val="clear" w:color="auto" w:fill="FFFFFF"/>
        </w:rPr>
        <w:t>December 22, 202</w:t>
      </w:r>
      <w:r w:rsidR="000035EB">
        <w:rPr>
          <w:rFonts w:cstheme="minorHAnsi"/>
          <w:i/>
          <w:iCs/>
          <w:color w:val="404040" w:themeColor="text1" w:themeTint="BF"/>
          <w:sz w:val="20"/>
          <w:szCs w:val="20"/>
          <w:shd w:val="clear" w:color="auto" w:fill="FFFFFF"/>
        </w:rPr>
        <w:t>1</w:t>
      </w:r>
      <w:r w:rsidR="00BC4E30" w:rsidRPr="00B024BA">
        <w:rPr>
          <w:rFonts w:cstheme="minorHAnsi"/>
          <w:i/>
          <w:iCs/>
          <w:color w:val="404040" w:themeColor="text1" w:themeTint="BF"/>
          <w:sz w:val="20"/>
          <w:szCs w:val="20"/>
          <w:shd w:val="clear" w:color="auto" w:fill="FFFFFF"/>
        </w:rPr>
        <w:t>.</w:t>
      </w:r>
      <w:r w:rsidRPr="00B024BA">
        <w:rPr>
          <w:rFonts w:cstheme="minorHAnsi"/>
          <w:i/>
          <w:iCs/>
          <w:color w:val="404040" w:themeColor="text1" w:themeTint="BF"/>
          <w:sz w:val="20"/>
          <w:szCs w:val="20"/>
          <w:shd w:val="clear" w:color="auto" w:fill="FFFFFF"/>
        </w:rPr>
        <w:t xml:space="preserve"> For the latest information on Australian Government law please go to</w:t>
      </w:r>
      <w:r w:rsidR="000035EB" w:rsidRPr="000035EB">
        <w:rPr>
          <w:rFonts w:cstheme="minorHAnsi"/>
          <w:i/>
          <w:iCs/>
          <w:color w:val="000000"/>
          <w:sz w:val="20"/>
          <w:szCs w:val="20"/>
          <w:shd w:val="clear" w:color="auto" w:fill="FFFFFF"/>
        </w:rPr>
        <w:t xml:space="preserve"> </w:t>
      </w:r>
      <w:hyperlink r:id="rId48" w:history="1">
        <w:r w:rsidR="000035EB" w:rsidRPr="00B024BA">
          <w:rPr>
            <w:rStyle w:val="Hyperlink"/>
            <w:rFonts w:cstheme="minorHAnsi"/>
            <w:i/>
            <w:iCs/>
            <w:color w:val="2E74B5" w:themeColor="accent5" w:themeShade="BF"/>
            <w:sz w:val="20"/>
            <w:szCs w:val="20"/>
            <w:u w:val="none"/>
          </w:rPr>
          <w:t>https://www.legislation.gov.au</w:t>
        </w:r>
      </w:hyperlink>
      <w:r w:rsidRPr="00B024BA">
        <w:rPr>
          <w:rFonts w:cstheme="minorHAnsi"/>
          <w:i/>
          <w:iCs/>
          <w:color w:val="2E74B5" w:themeColor="accent5" w:themeShade="BF"/>
          <w:sz w:val="20"/>
          <w:szCs w:val="20"/>
          <w:shd w:val="clear" w:color="auto" w:fill="FFFFFF"/>
        </w:rPr>
        <w:t xml:space="preserve">. </w:t>
      </w:r>
      <w:hyperlink r:id="rId49" w:history="1">
        <w:r w:rsidR="00BC4E30" w:rsidRPr="00B024BA">
          <w:rPr>
            <w:rStyle w:val="Hyperlink"/>
            <w:rFonts w:cstheme="minorHAnsi"/>
            <w:i/>
            <w:iCs/>
            <w:color w:val="2E74B5" w:themeColor="accent5" w:themeShade="BF"/>
            <w:sz w:val="20"/>
            <w:szCs w:val="20"/>
            <w:u w:val="none"/>
            <w:shd w:val="clear" w:color="auto" w:fill="FFFFFF"/>
          </w:rPr>
          <w:t>Structure of a Law</w:t>
        </w:r>
      </w:hyperlink>
      <w:r w:rsidR="005B706D" w:rsidRPr="00B024BA">
        <w:rPr>
          <w:rStyle w:val="Hyperlink"/>
          <w:rFonts w:cstheme="minorHAnsi"/>
          <w:i/>
          <w:iCs/>
          <w:color w:val="2E74B5" w:themeColor="accent5" w:themeShade="BF"/>
          <w:sz w:val="20"/>
          <w:szCs w:val="20"/>
          <w:u w:val="none"/>
          <w:shd w:val="clear" w:color="auto" w:fill="FFFFFF"/>
        </w:rPr>
        <w:t xml:space="preserve">, </w:t>
      </w:r>
      <w:r w:rsidR="005B706D" w:rsidRPr="00B024BA">
        <w:rPr>
          <w:rStyle w:val="Hyperlink"/>
          <w:rFonts w:cstheme="minorHAnsi"/>
          <w:i/>
          <w:iCs/>
          <w:color w:val="404040" w:themeColor="text1" w:themeTint="BF"/>
          <w:sz w:val="20"/>
          <w:szCs w:val="20"/>
          <w:u w:val="none"/>
          <w:shd w:val="clear" w:color="auto" w:fill="FFFFFF"/>
        </w:rPr>
        <w:t xml:space="preserve">used under </w:t>
      </w:r>
      <w:hyperlink r:id="rId50" w:history="1">
        <w:r w:rsidR="005B706D" w:rsidRPr="00B024BA">
          <w:rPr>
            <w:rStyle w:val="Hyperlink"/>
            <w:rFonts w:cstheme="minorHAnsi"/>
            <w:i/>
            <w:iCs/>
            <w:color w:val="2E74B5" w:themeColor="accent5" w:themeShade="BF"/>
            <w:sz w:val="20"/>
            <w:szCs w:val="20"/>
            <w:u w:val="none"/>
            <w:shd w:val="clear" w:color="auto" w:fill="FFFFFF"/>
          </w:rPr>
          <w:t>CC BY 4.0</w:t>
        </w:r>
      </w:hyperlink>
    </w:p>
    <w:p w14:paraId="4D495C77" w14:textId="77777777" w:rsidR="009B598E" w:rsidRDefault="009B598E">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0D71E5B0" w14:textId="062B7C39" w:rsidR="002F1223" w:rsidRPr="000035EB" w:rsidRDefault="002F1223"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lastRenderedPageBreak/>
        <w:t>Plain English Documentation</w:t>
      </w:r>
    </w:p>
    <w:p w14:paraId="658551D3" w14:textId="52621624" w:rsidR="002F1223" w:rsidRDefault="002F1223"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Even after learning about the common terms and structure of law, you may still find it challenging to interpret laws</w:t>
      </w:r>
      <w:r w:rsidRPr="000035EB">
        <w:rPr>
          <w:rFonts w:cstheme="minorHAnsi"/>
          <w:color w:val="404040" w:themeColor="text1" w:themeTint="BF"/>
          <w:sz w:val="24"/>
          <w:lang w:val="en-AU" w:bidi="en-US"/>
        </w:rPr>
        <w:t xml:space="preserve">. Trying to interpret compliance requirements may take some time. It may result in inaccuracies in implementation. For this reason, governments provide plain English documentation of laws. Plain English documentation contains interpretations of legislation. This can be understood by people who are not well-versed in legal terminologies. Documents </w:t>
      </w:r>
      <w:r w:rsidR="00893A7F" w:rsidRPr="000035EB">
        <w:rPr>
          <w:rFonts w:cstheme="minorHAnsi"/>
          <w:color w:val="404040" w:themeColor="text1" w:themeTint="BF"/>
          <w:sz w:val="24"/>
          <w:lang w:val="en-AU" w:bidi="en-US"/>
        </w:rPr>
        <w:t xml:space="preserve">that are </w:t>
      </w:r>
      <w:r w:rsidRPr="000035EB">
        <w:rPr>
          <w:rFonts w:cstheme="minorHAnsi"/>
          <w:color w:val="404040" w:themeColor="text1" w:themeTint="BF"/>
          <w:sz w:val="24"/>
          <w:lang w:val="en-AU" w:bidi="en-US"/>
        </w:rPr>
        <w:t>written in plain English:</w:t>
      </w:r>
    </w:p>
    <w:p w14:paraId="755E6649" w14:textId="0FD8B006" w:rsidR="002F1223" w:rsidRPr="00E708DB" w:rsidRDefault="00E708DB"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noProof/>
          <w:color w:val="404040" w:themeColor="text1" w:themeTint="BF"/>
          <w:sz w:val="24"/>
          <w:lang w:eastAsia="en-PH"/>
        </w:rPr>
        <w:drawing>
          <wp:inline distT="0" distB="0" distL="0" distR="0" wp14:anchorId="46B9AC00" wp14:editId="7171F687">
            <wp:extent cx="5669280" cy="3764280"/>
            <wp:effectExtent l="0" t="0" r="7620" b="0"/>
            <wp:docPr id="7206"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4186EB64" w14:textId="201EBA64" w:rsidR="002F1223" w:rsidRPr="000035EB" w:rsidRDefault="002F1223"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Plain English documentation helps people better follow </w:t>
      </w:r>
      <w:r w:rsidR="00D97CB4" w:rsidRPr="000035EB">
        <w:rPr>
          <w:rFonts w:cstheme="minorHAnsi"/>
          <w:color w:val="404040" w:themeColor="text1" w:themeTint="BF"/>
          <w:sz w:val="24"/>
          <w:lang w:val="en-AU" w:bidi="en-US"/>
        </w:rPr>
        <w:t>essential</w:t>
      </w:r>
      <w:r w:rsidRPr="000035EB">
        <w:rPr>
          <w:rFonts w:cstheme="minorHAnsi"/>
          <w:color w:val="404040" w:themeColor="text1" w:themeTint="BF"/>
          <w:sz w:val="24"/>
          <w:lang w:val="en-AU" w:bidi="en-US"/>
        </w:rPr>
        <w:t xml:space="preserve"> rules and guidelines. It will also help you interpret laws. You can translate them into policies and procedures applicable to your organisation.</w:t>
      </w:r>
    </w:p>
    <w:p w14:paraId="4575D20B" w14:textId="77777777" w:rsidR="000035EB" w:rsidRDefault="000035EB">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13FC08A5" w14:textId="5ADC0342" w:rsidR="000869D8" w:rsidRPr="000035EB" w:rsidRDefault="000869D8"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lastRenderedPageBreak/>
        <w:t>Interpreting to Policies and Procedures</w:t>
      </w:r>
    </w:p>
    <w:p w14:paraId="7C86A7C5" w14:textId="698E5F7B" w:rsidR="002B49DB" w:rsidRDefault="00047E9B" w:rsidP="000035EB">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288" behindDoc="0" locked="0" layoutInCell="1" allowOverlap="1" wp14:anchorId="7E66732B" wp14:editId="14C87353">
            <wp:simplePos x="0" y="0"/>
            <wp:positionH relativeFrom="column">
              <wp:posOffset>2647950</wp:posOffset>
            </wp:positionH>
            <wp:positionV relativeFrom="paragraph">
              <wp:posOffset>52705</wp:posOffset>
            </wp:positionV>
            <wp:extent cx="2988310" cy="2988310"/>
            <wp:effectExtent l="0" t="0" r="2540" b="2540"/>
            <wp:wrapSquare wrapText="bothSides"/>
            <wp:docPr id="2" name="Picture 14" descr="Text, 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ogo, company nam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8310" cy="298831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9D8" w:rsidRPr="00B024BA">
        <w:rPr>
          <w:rFonts w:cstheme="minorHAnsi"/>
          <w:color w:val="404040" w:themeColor="text1" w:themeTint="BF"/>
          <w:sz w:val="24"/>
          <w:lang w:val="en-AU" w:bidi="en-US"/>
        </w:rPr>
        <w:t xml:space="preserve">Once you </w:t>
      </w:r>
      <w:r w:rsidR="000035EB">
        <w:rPr>
          <w:rFonts w:cstheme="minorHAnsi"/>
          <w:color w:val="404040" w:themeColor="text1" w:themeTint="BF"/>
          <w:sz w:val="24"/>
          <w:lang w:val="en-AU" w:bidi="en-US"/>
        </w:rPr>
        <w:t>understand</w:t>
      </w:r>
      <w:r w:rsidR="006B6B70" w:rsidRPr="00B024BA">
        <w:rPr>
          <w:rFonts w:cstheme="minorHAnsi"/>
          <w:color w:val="404040" w:themeColor="text1" w:themeTint="BF"/>
          <w:sz w:val="24"/>
          <w:lang w:val="en-AU" w:bidi="en-US"/>
        </w:rPr>
        <w:t xml:space="preserve"> the legal requirements, you can interpret them into approp</w:t>
      </w:r>
      <w:r w:rsidR="005C53B4" w:rsidRPr="00B024BA">
        <w:rPr>
          <w:rFonts w:cstheme="minorHAnsi"/>
          <w:color w:val="404040" w:themeColor="text1" w:themeTint="BF"/>
          <w:sz w:val="24"/>
          <w:lang w:val="en-AU" w:bidi="en-US"/>
        </w:rPr>
        <w:t>riate policies and procedures</w:t>
      </w:r>
      <w:r w:rsidR="005C53B4" w:rsidRPr="000035EB">
        <w:rPr>
          <w:rFonts w:cstheme="minorHAnsi"/>
          <w:color w:val="404040" w:themeColor="text1" w:themeTint="BF"/>
          <w:sz w:val="24"/>
          <w:lang w:val="en-AU" w:bidi="en-US"/>
        </w:rPr>
        <w:t xml:space="preserve">. </w:t>
      </w:r>
      <w:r w:rsidR="001047C1" w:rsidRPr="000035EB">
        <w:rPr>
          <w:rFonts w:cstheme="minorHAnsi"/>
          <w:color w:val="404040" w:themeColor="text1" w:themeTint="BF"/>
          <w:sz w:val="24"/>
          <w:lang w:val="en-AU" w:bidi="en-US"/>
        </w:rPr>
        <w:t>For example, provisions on privacy, confidentiality and disclosure can be found in the Privacy Act 1988. A particular provision of this law requires organisations to</w:t>
      </w:r>
      <w:r w:rsidR="002B49DB" w:rsidRPr="000035EB">
        <w:rPr>
          <w:rFonts w:cstheme="minorHAnsi"/>
          <w:color w:val="404040" w:themeColor="text1" w:themeTint="BF"/>
          <w:sz w:val="24"/>
          <w:lang w:val="en-AU" w:bidi="en-US"/>
        </w:rPr>
        <w:t>:</w:t>
      </w:r>
    </w:p>
    <w:p w14:paraId="3D962987" w14:textId="3250179E" w:rsidR="005F4163" w:rsidRDefault="005F4163" w:rsidP="002D1BE0">
      <w:pPr>
        <w:numPr>
          <w:ilvl w:val="0"/>
          <w:numId w:val="198"/>
        </w:numPr>
        <w:spacing w:after="120" w:line="276" w:lineRule="auto"/>
        <w:ind w:right="102"/>
        <w:jc w:val="both"/>
        <w:rPr>
          <w:rFonts w:cstheme="minorHAnsi"/>
          <w:color w:val="404040" w:themeColor="text1" w:themeTint="BF"/>
          <w:sz w:val="24"/>
          <w:lang w:val="en-AU" w:bidi="en-US"/>
        </w:rPr>
      </w:pPr>
      <w:r w:rsidRPr="005F4163">
        <w:rPr>
          <w:rFonts w:cstheme="minorHAnsi"/>
          <w:color w:val="404040" w:themeColor="text1" w:themeTint="BF"/>
          <w:sz w:val="24"/>
          <w:lang w:val="en-AU" w:bidi="en-US"/>
        </w:rPr>
        <w:t>ensure that personal information is only collected with an individual’s consent</w:t>
      </w:r>
    </w:p>
    <w:p w14:paraId="786FD237" w14:textId="38F46939" w:rsidR="005F4163" w:rsidRPr="005F4163" w:rsidRDefault="005F4163" w:rsidP="002D1BE0">
      <w:pPr>
        <w:numPr>
          <w:ilvl w:val="0"/>
          <w:numId w:val="198"/>
        </w:numPr>
        <w:spacing w:after="120" w:line="276" w:lineRule="auto"/>
        <w:ind w:right="102"/>
        <w:jc w:val="both"/>
        <w:rPr>
          <w:rFonts w:cstheme="minorHAnsi"/>
          <w:color w:val="404040" w:themeColor="text1" w:themeTint="BF"/>
          <w:sz w:val="24"/>
          <w:lang w:val="en-AU" w:bidi="en-US"/>
        </w:rPr>
      </w:pPr>
      <w:r w:rsidRPr="005F4163">
        <w:rPr>
          <w:rFonts w:cstheme="minorHAnsi"/>
          <w:color w:val="404040" w:themeColor="text1" w:themeTint="BF"/>
          <w:sz w:val="24"/>
          <w:lang w:val="en-AU" w:bidi="en-US"/>
        </w:rPr>
        <w:t>ensure that the information is used for purposes consented to by the individual.</w:t>
      </w:r>
    </w:p>
    <w:p w14:paraId="5144A83A" w14:textId="40513D01" w:rsidR="00FA0700" w:rsidRDefault="001047C1" w:rsidP="000035EB">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This provision can serve as the basis for policies and procedures </w:t>
      </w:r>
      <w:r w:rsidR="0080495F" w:rsidRPr="00B024BA">
        <w:rPr>
          <w:rFonts w:cstheme="minorHAnsi"/>
          <w:color w:val="404040" w:themeColor="text1" w:themeTint="BF"/>
          <w:sz w:val="24"/>
          <w:lang w:val="en-AU" w:bidi="en-US"/>
        </w:rPr>
        <w:t>to collect</w:t>
      </w:r>
      <w:r w:rsidRPr="00B024BA">
        <w:rPr>
          <w:rFonts w:cstheme="minorHAnsi"/>
          <w:color w:val="404040" w:themeColor="text1" w:themeTint="BF"/>
          <w:sz w:val="24"/>
          <w:lang w:val="en-AU" w:bidi="en-US"/>
        </w:rPr>
        <w:t xml:space="preserve"> personal information from clients.</w:t>
      </w:r>
    </w:p>
    <w:p w14:paraId="7688497E" w14:textId="15A156DF" w:rsidR="000035EB" w:rsidRDefault="000035EB" w:rsidP="00B024BA">
      <w:pPr>
        <w:spacing w:after="120" w:line="276" w:lineRule="auto"/>
        <w:ind w:left="0" w:right="102"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30CF9" w:rsidRPr="00F87471" w14:paraId="37B2FBB8" w14:textId="77777777" w:rsidTr="004E5135">
        <w:tc>
          <w:tcPr>
            <w:tcW w:w="1985" w:type="dxa"/>
          </w:tcPr>
          <w:p w14:paraId="51F69036" w14:textId="77777777" w:rsidR="00330CF9" w:rsidRPr="00F87471" w:rsidRDefault="00330CF9"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686F8786" wp14:editId="39143AF8">
                  <wp:extent cx="852853" cy="900000"/>
                  <wp:effectExtent l="0" t="0" r="4445" b="0"/>
                  <wp:docPr id="54"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074AF8" w14:textId="58A18554" w:rsidR="00330CF9" w:rsidRPr="00F87471" w:rsidRDefault="00330CF9"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193A84DA" w14:textId="4784C45A" w:rsidR="000331FE" w:rsidRPr="00B024BA" w:rsidRDefault="000331FE" w:rsidP="00A8792A">
            <w:pPr>
              <w:pStyle w:val="ListParagraph"/>
              <w:numPr>
                <w:ilvl w:val="0"/>
                <w:numId w:val="8"/>
              </w:numPr>
              <w:spacing w:after="120" w:line="276" w:lineRule="auto"/>
              <w:ind w:left="714" w:right="0" w:hanging="357"/>
              <w:contextualSpacing w:val="0"/>
              <w:jc w:val="both"/>
              <w:rPr>
                <w:color w:val="404040" w:themeColor="text1" w:themeTint="BF"/>
                <w:lang w:val="en-AU" w:bidi="en-US"/>
              </w:rPr>
            </w:pPr>
            <w:r w:rsidRPr="00B024BA">
              <w:rPr>
                <w:color w:val="404040" w:themeColor="text1" w:themeTint="BF"/>
                <w:lang w:val="en-AU" w:bidi="en-US"/>
              </w:rPr>
              <w:t>Legal means anything related to laws.</w:t>
            </w:r>
          </w:p>
          <w:p w14:paraId="1E13DAEE" w14:textId="4B6D8C8F" w:rsidR="00330CF9" w:rsidRPr="00B024BA" w:rsidRDefault="000331FE" w:rsidP="00A8792A">
            <w:pPr>
              <w:numPr>
                <w:ilvl w:val="0"/>
                <w:numId w:val="8"/>
              </w:numPr>
              <w:spacing w:after="120" w:line="276" w:lineRule="auto"/>
              <w:ind w:left="714" w:right="0" w:hanging="357"/>
              <w:jc w:val="both"/>
              <w:rPr>
                <w:color w:val="404040" w:themeColor="text1" w:themeTint="BF"/>
                <w:szCs w:val="24"/>
                <w:lang w:val="en-AU" w:bidi="en-US"/>
              </w:rPr>
            </w:pPr>
            <w:r w:rsidRPr="00B024BA">
              <w:rPr>
                <w:color w:val="404040" w:themeColor="text1" w:themeTint="BF"/>
                <w:szCs w:val="24"/>
                <w:lang w:val="en-AU" w:bidi="en-US"/>
              </w:rPr>
              <w:t>Ethical means anything related to the human principles of right and wrong.</w:t>
            </w:r>
          </w:p>
          <w:p w14:paraId="7AC29481" w14:textId="57836DC0" w:rsidR="00B00303" w:rsidRPr="00B024BA" w:rsidRDefault="002702D9" w:rsidP="00A8792A">
            <w:pPr>
              <w:numPr>
                <w:ilvl w:val="0"/>
                <w:numId w:val="8"/>
              </w:numPr>
              <w:spacing w:after="120" w:line="276" w:lineRule="auto"/>
              <w:ind w:left="714" w:right="0" w:hanging="357"/>
              <w:jc w:val="both"/>
              <w:rPr>
                <w:rFonts w:cstheme="minorHAnsi"/>
                <w:color w:val="404040" w:themeColor="text1" w:themeTint="BF"/>
                <w:szCs w:val="24"/>
                <w:lang w:val="en-AU" w:bidi="en-US"/>
              </w:rPr>
            </w:pPr>
            <w:r w:rsidRPr="00B024BA">
              <w:rPr>
                <w:rFonts w:cstheme="minorHAnsi"/>
                <w:color w:val="404040" w:themeColor="text1" w:themeTint="BF"/>
                <w:lang w:val="en-AU" w:bidi="en-US"/>
              </w:rPr>
              <w:t>Legal requirements</w:t>
            </w:r>
            <w:r w:rsidR="00CF3969">
              <w:rPr>
                <w:rFonts w:cstheme="minorHAnsi"/>
                <w:color w:val="404040" w:themeColor="text1" w:themeTint="BF"/>
                <w:lang w:val="en-AU" w:bidi="en-US"/>
              </w:rPr>
              <w:t xml:space="preserve"> are those that are prescribed by law.</w:t>
            </w:r>
          </w:p>
          <w:p w14:paraId="7E73D487" w14:textId="68163E82" w:rsidR="00B00303" w:rsidRPr="00660C42" w:rsidRDefault="00B00303" w:rsidP="00A8792A">
            <w:pPr>
              <w:numPr>
                <w:ilvl w:val="0"/>
                <w:numId w:val="8"/>
              </w:numPr>
              <w:spacing w:after="120" w:line="276" w:lineRule="auto"/>
              <w:ind w:left="714" w:right="0" w:hanging="357"/>
              <w:jc w:val="both"/>
              <w:rPr>
                <w:rFonts w:cstheme="minorHAnsi"/>
                <w:color w:val="404040" w:themeColor="text1" w:themeTint="BF"/>
                <w:szCs w:val="24"/>
                <w:lang w:val="en-AU" w:bidi="en-US"/>
              </w:rPr>
            </w:pPr>
            <w:r w:rsidRPr="00660C42">
              <w:rPr>
                <w:rFonts w:cstheme="minorHAnsi"/>
                <w:color w:val="404040" w:themeColor="text1" w:themeTint="BF"/>
                <w:szCs w:val="24"/>
                <w:lang w:val="en-AU" w:bidi="en-US"/>
              </w:rPr>
              <w:t xml:space="preserve">Your primary sources of information for </w:t>
            </w:r>
            <w:r w:rsidR="00524D88">
              <w:rPr>
                <w:rFonts w:cstheme="minorHAnsi"/>
                <w:color w:val="404040" w:themeColor="text1" w:themeTint="BF"/>
                <w:szCs w:val="24"/>
                <w:lang w:val="en-AU" w:bidi="en-US"/>
              </w:rPr>
              <w:t>legal</w:t>
            </w:r>
            <w:r w:rsidRPr="00660C42">
              <w:rPr>
                <w:rFonts w:cstheme="minorHAnsi"/>
                <w:color w:val="404040" w:themeColor="text1" w:themeTint="BF"/>
                <w:szCs w:val="24"/>
                <w:lang w:val="en-AU" w:bidi="en-US"/>
              </w:rPr>
              <w:t xml:space="preserve"> requirements are</w:t>
            </w:r>
            <w:r w:rsidR="000035EB">
              <w:rPr>
                <w:rFonts w:cstheme="minorHAnsi"/>
                <w:color w:val="404040" w:themeColor="text1" w:themeTint="BF"/>
                <w:szCs w:val="24"/>
                <w:lang w:val="en-AU" w:bidi="en-US"/>
              </w:rPr>
              <w:t xml:space="preserve"> as follows</w:t>
            </w:r>
            <w:r w:rsidRPr="00660C42">
              <w:rPr>
                <w:rFonts w:cstheme="minorHAnsi"/>
                <w:color w:val="404040" w:themeColor="text1" w:themeTint="BF"/>
                <w:szCs w:val="24"/>
                <w:lang w:val="en-AU" w:bidi="en-US"/>
              </w:rPr>
              <w:t>:</w:t>
            </w:r>
          </w:p>
          <w:p w14:paraId="0A491218"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 xml:space="preserve">International </w:t>
            </w:r>
            <w:proofErr w:type="spellStart"/>
            <w:r w:rsidRPr="00B024BA">
              <w:rPr>
                <w:rFonts w:cstheme="minorHAnsi"/>
                <w:color w:val="404040" w:themeColor="text1" w:themeTint="BF"/>
                <w:szCs w:val="24"/>
                <w:lang w:bidi="en-US"/>
              </w:rPr>
              <w:t>organisations</w:t>
            </w:r>
            <w:proofErr w:type="spellEnd"/>
          </w:p>
          <w:p w14:paraId="04B7047E"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Commonwealth government</w:t>
            </w:r>
          </w:p>
          <w:p w14:paraId="61977080"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State or territory government</w:t>
            </w:r>
          </w:p>
          <w:p w14:paraId="12A8DBFE"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Local government</w:t>
            </w:r>
          </w:p>
          <w:p w14:paraId="6AB5F964" w14:textId="77777777" w:rsidR="00B00303" w:rsidRPr="00B024BA" w:rsidRDefault="00B00303" w:rsidP="002D1BE0">
            <w:pPr>
              <w:numPr>
                <w:ilvl w:val="1"/>
                <w:numId w:val="132"/>
              </w:numPr>
              <w:spacing w:after="120" w:line="276" w:lineRule="auto"/>
              <w:ind w:left="1440" w:right="0"/>
              <w:jc w:val="both"/>
              <w:rPr>
                <w:rFonts w:cstheme="minorHAnsi"/>
                <w:color w:val="404040" w:themeColor="text1" w:themeTint="BF"/>
                <w:szCs w:val="24"/>
                <w:lang w:val="en-AU" w:bidi="en-US"/>
              </w:rPr>
            </w:pPr>
            <w:r w:rsidRPr="00B024BA">
              <w:rPr>
                <w:rFonts w:cstheme="minorHAnsi"/>
                <w:color w:val="404040" w:themeColor="text1" w:themeTint="BF"/>
                <w:szCs w:val="24"/>
                <w:lang w:bidi="en-US"/>
              </w:rPr>
              <w:t>Regulatory agencies</w:t>
            </w:r>
          </w:p>
          <w:p w14:paraId="15C813F9" w14:textId="12A1F80E" w:rsidR="00330CF9" w:rsidRPr="00D44E7D" w:rsidRDefault="00B00303" w:rsidP="002D1BE0">
            <w:pPr>
              <w:numPr>
                <w:ilvl w:val="1"/>
                <w:numId w:val="132"/>
              </w:numPr>
              <w:spacing w:after="120" w:line="276" w:lineRule="auto"/>
              <w:ind w:left="1440" w:right="0"/>
              <w:jc w:val="both"/>
              <w:rPr>
                <w:rFonts w:cstheme="minorHAnsi"/>
                <w:color w:val="000000" w:themeColor="text1"/>
                <w:sz w:val="22"/>
                <w:lang w:val="en-AU" w:bidi="en-US"/>
              </w:rPr>
            </w:pPr>
            <w:r w:rsidRPr="00B024BA">
              <w:rPr>
                <w:rFonts w:cstheme="minorHAnsi"/>
                <w:color w:val="404040" w:themeColor="text1" w:themeTint="BF"/>
                <w:szCs w:val="24"/>
                <w:lang w:bidi="en-US"/>
              </w:rPr>
              <w:t>Industry associations</w:t>
            </w:r>
          </w:p>
        </w:tc>
      </w:tr>
    </w:tbl>
    <w:p w14:paraId="01750856" w14:textId="7262BEF5" w:rsidR="00B00473" w:rsidRPr="000869D8" w:rsidRDefault="00B00473" w:rsidP="00292333">
      <w:pPr>
        <w:spacing w:after="120" w:line="276" w:lineRule="auto"/>
        <w:ind w:left="0" w:right="259" w:firstLine="0"/>
        <w:jc w:val="both"/>
        <w:rPr>
          <w:rFonts w:cstheme="minorHAnsi"/>
          <w:color w:val="404040" w:themeColor="text1" w:themeTint="BF"/>
          <w:sz w:val="24"/>
          <w:lang w:val="en-AU" w:bidi="en-US"/>
        </w:rPr>
      </w:pPr>
      <w:r w:rsidRPr="000869D8">
        <w:rPr>
          <w:rFonts w:cstheme="minorHAnsi"/>
          <w:color w:val="404040" w:themeColor="text1" w:themeTint="BF"/>
          <w:sz w:val="24"/>
          <w:lang w:val="en-AU" w:bidi="en-US"/>
        </w:rPr>
        <w:br w:type="page"/>
      </w:r>
    </w:p>
    <w:p w14:paraId="4636339B" w14:textId="2A7223CC" w:rsidR="00FC698B" w:rsidRPr="00F87471" w:rsidRDefault="00B00473" w:rsidP="00A14D11">
      <w:pPr>
        <w:pStyle w:val="Heading2"/>
        <w:numPr>
          <w:ilvl w:val="1"/>
          <w:numId w:val="7"/>
        </w:numPr>
        <w:ind w:left="720" w:hanging="720"/>
        <w:rPr>
          <w:rFonts w:cs="Arial"/>
          <w:color w:val="7F7F7F" w:themeColor="text1" w:themeTint="80"/>
          <w:sz w:val="32"/>
          <w:szCs w:val="32"/>
          <w:lang w:val="en-AU"/>
        </w:rPr>
      </w:pPr>
      <w:bookmarkStart w:id="23" w:name="_Toc100664734"/>
      <w:r w:rsidRPr="00F87471">
        <w:rPr>
          <w:rFonts w:cs="Arial"/>
          <w:color w:val="7F7F7F" w:themeColor="text1" w:themeTint="80"/>
          <w:sz w:val="32"/>
          <w:szCs w:val="32"/>
          <w:lang w:val="en-AU"/>
        </w:rPr>
        <w:lastRenderedPageBreak/>
        <w:t>Identify Own Legal Rights and Responsibilities</w:t>
      </w:r>
      <w:bookmarkEnd w:id="23"/>
    </w:p>
    <w:p w14:paraId="43218D82" w14:textId="77D40E91" w:rsidR="00F13622" w:rsidRDefault="00F254C4" w:rsidP="00B024B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 following are the</w:t>
      </w:r>
      <w:r w:rsidR="00970381">
        <w:rPr>
          <w:rFonts w:cstheme="minorHAnsi"/>
          <w:color w:val="404040" w:themeColor="text1" w:themeTint="BF"/>
          <w:sz w:val="24"/>
          <w:lang w:val="en-AU" w:bidi="en-US"/>
        </w:rPr>
        <w:t xml:space="preserve"> </w:t>
      </w:r>
      <w:r w:rsidR="000035EB">
        <w:rPr>
          <w:rFonts w:cstheme="minorHAnsi"/>
          <w:color w:val="404040" w:themeColor="text1" w:themeTint="BF"/>
          <w:sz w:val="24"/>
          <w:lang w:val="en-AU" w:bidi="en-US"/>
        </w:rPr>
        <w:t>critical</w:t>
      </w:r>
      <w:r w:rsidR="00970381">
        <w:rPr>
          <w:rFonts w:cstheme="minorHAnsi"/>
          <w:color w:val="404040" w:themeColor="text1" w:themeTint="BF"/>
          <w:sz w:val="24"/>
          <w:lang w:val="en-AU" w:bidi="en-US"/>
        </w:rPr>
        <w:t xml:space="preserve"> terms used in this subchapter:</w:t>
      </w:r>
    </w:p>
    <w:p w14:paraId="4F036DD3" w14:textId="30ADE28F" w:rsidR="00970381" w:rsidRPr="00DF5CFF"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Scope</w:t>
      </w:r>
      <w:r w:rsidR="00DF5CFF" w:rsidRPr="00B024BA">
        <w:rPr>
          <w:rFonts w:cstheme="minorHAnsi"/>
          <w:color w:val="404040" w:themeColor="text1" w:themeTint="BF"/>
          <w:sz w:val="24"/>
          <w:lang w:val="en-AU" w:bidi="en-US"/>
        </w:rPr>
        <w:t xml:space="preserve"> </w:t>
      </w:r>
      <w:r w:rsidR="0028161F" w:rsidRPr="00DF5CFF">
        <w:rPr>
          <w:rFonts w:cstheme="minorHAnsi"/>
          <w:color w:val="404040" w:themeColor="text1" w:themeTint="BF"/>
          <w:sz w:val="24"/>
          <w:lang w:val="en-AU" w:bidi="en-US"/>
        </w:rPr>
        <w:t xml:space="preserve">refers to the </w:t>
      </w:r>
      <w:r w:rsidR="001E69C1" w:rsidRPr="00DF5CFF">
        <w:rPr>
          <w:rFonts w:cstheme="minorHAnsi"/>
          <w:color w:val="404040" w:themeColor="text1" w:themeTint="BF"/>
          <w:sz w:val="24"/>
          <w:lang w:val="en-AU" w:bidi="en-US"/>
        </w:rPr>
        <w:t>extent of one’s legal rights and responsibilities.</w:t>
      </w:r>
    </w:p>
    <w:p w14:paraId="5773273B" w14:textId="24864DD3" w:rsidR="00A27920" w:rsidRPr="00DF5CFF"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Nature</w:t>
      </w:r>
      <w:r w:rsidR="00DF5CFF" w:rsidRPr="00B024BA">
        <w:rPr>
          <w:rFonts w:cstheme="minorHAnsi"/>
          <w:color w:val="404040" w:themeColor="text1" w:themeTint="BF"/>
          <w:sz w:val="24"/>
          <w:lang w:val="en-AU" w:bidi="en-US"/>
        </w:rPr>
        <w:t xml:space="preserve"> </w:t>
      </w:r>
      <w:r w:rsidR="00A810F7" w:rsidRPr="00DF5CFF">
        <w:rPr>
          <w:rFonts w:cstheme="minorHAnsi"/>
          <w:color w:val="404040" w:themeColor="text1" w:themeTint="BF"/>
          <w:sz w:val="24"/>
          <w:lang w:val="en-AU" w:bidi="en-US"/>
        </w:rPr>
        <w:t xml:space="preserve">refers to the </w:t>
      </w:r>
      <w:r w:rsidR="00676117" w:rsidRPr="00DF5CFF">
        <w:rPr>
          <w:rFonts w:cstheme="minorHAnsi"/>
          <w:color w:val="404040" w:themeColor="text1" w:themeTint="BF"/>
          <w:sz w:val="24"/>
          <w:lang w:val="en-AU" w:bidi="en-US"/>
        </w:rPr>
        <w:t>components or details of one’s legal rights and responsibilities.</w:t>
      </w:r>
    </w:p>
    <w:p w14:paraId="53985888" w14:textId="73BAC5DC" w:rsidR="00A27920" w:rsidRPr="00B024BA"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i/>
          <w:iCs/>
          <w:color w:val="404040" w:themeColor="text1" w:themeTint="BF"/>
          <w:sz w:val="24"/>
          <w:lang w:val="en-AU" w:bidi="en-US"/>
        </w:rPr>
      </w:pPr>
      <w:r w:rsidRPr="00B024BA">
        <w:rPr>
          <w:rFonts w:cstheme="minorHAnsi"/>
          <w:i/>
          <w:iCs/>
          <w:color w:val="404040" w:themeColor="text1" w:themeTint="BF"/>
          <w:sz w:val="24"/>
          <w:lang w:val="en-AU" w:bidi="en-US"/>
        </w:rPr>
        <w:t>Legal right</w:t>
      </w:r>
      <w:r w:rsidR="005035D6" w:rsidRPr="00DF5CFF">
        <w:rPr>
          <w:rFonts w:cstheme="minorHAnsi"/>
          <w:i/>
          <w:iCs/>
          <w:color w:val="404040" w:themeColor="text1" w:themeTint="BF"/>
          <w:sz w:val="24"/>
          <w:lang w:val="en-AU" w:bidi="en-US"/>
        </w:rPr>
        <w:t>s</w:t>
      </w:r>
      <w:r w:rsidR="002D384E" w:rsidRPr="00DF5CFF">
        <w:rPr>
          <w:rFonts w:cstheme="minorHAnsi"/>
          <w:color w:val="404040" w:themeColor="text1" w:themeTint="BF"/>
          <w:sz w:val="24"/>
          <w:lang w:val="en-AU" w:bidi="en-US"/>
        </w:rPr>
        <w:t xml:space="preserve"> </w:t>
      </w:r>
      <w:r w:rsidR="000841AB" w:rsidRPr="00DF5CFF">
        <w:rPr>
          <w:rFonts w:cstheme="minorHAnsi"/>
          <w:color w:val="404040" w:themeColor="text1" w:themeTint="BF"/>
          <w:sz w:val="24"/>
          <w:lang w:val="en-AU" w:bidi="en-US"/>
        </w:rPr>
        <w:t xml:space="preserve">refer to </w:t>
      </w:r>
      <w:r w:rsidR="007A3CBF" w:rsidRPr="00DF5CFF">
        <w:rPr>
          <w:rFonts w:cstheme="minorHAnsi"/>
          <w:color w:val="404040" w:themeColor="text1" w:themeTint="BF"/>
          <w:sz w:val="24"/>
          <w:lang w:val="en-AU" w:bidi="en-US"/>
        </w:rPr>
        <w:t xml:space="preserve">a </w:t>
      </w:r>
      <w:r w:rsidR="00C72891" w:rsidRPr="00DF5CFF">
        <w:rPr>
          <w:rFonts w:cstheme="minorHAnsi"/>
          <w:color w:val="404040" w:themeColor="text1" w:themeTint="BF"/>
          <w:sz w:val="24"/>
          <w:lang w:val="en-AU" w:bidi="en-US"/>
        </w:rPr>
        <w:t xml:space="preserve">person’s </w:t>
      </w:r>
      <w:r w:rsidR="007A3CBF" w:rsidRPr="00DF5CFF">
        <w:rPr>
          <w:rFonts w:cstheme="minorHAnsi"/>
          <w:color w:val="404040" w:themeColor="text1" w:themeTint="BF"/>
          <w:sz w:val="24"/>
          <w:lang w:val="en-AU" w:bidi="en-US"/>
        </w:rPr>
        <w:t>privilege</w:t>
      </w:r>
      <w:r w:rsidR="0028569F" w:rsidRPr="00DF5CFF">
        <w:rPr>
          <w:rFonts w:cstheme="minorHAnsi"/>
          <w:color w:val="404040" w:themeColor="text1" w:themeTint="BF"/>
          <w:sz w:val="24"/>
          <w:lang w:val="en-AU" w:bidi="en-US"/>
        </w:rPr>
        <w:t>s</w:t>
      </w:r>
      <w:r w:rsidR="007A3CBF" w:rsidRPr="00DF5CFF">
        <w:rPr>
          <w:rFonts w:cstheme="minorHAnsi"/>
          <w:color w:val="404040" w:themeColor="text1" w:themeTint="BF"/>
          <w:sz w:val="24"/>
          <w:lang w:val="en-AU" w:bidi="en-US"/>
        </w:rPr>
        <w:t xml:space="preserve"> or claim</w:t>
      </w:r>
      <w:r w:rsidR="0028569F" w:rsidRPr="00DF5CFF">
        <w:rPr>
          <w:rFonts w:cstheme="minorHAnsi"/>
          <w:color w:val="404040" w:themeColor="text1" w:themeTint="BF"/>
          <w:sz w:val="24"/>
          <w:lang w:val="en-AU" w:bidi="en-US"/>
        </w:rPr>
        <w:t>s</w:t>
      </w:r>
      <w:r w:rsidR="007A3CBF" w:rsidRPr="00DF5CFF">
        <w:rPr>
          <w:rFonts w:cstheme="minorHAnsi"/>
          <w:color w:val="404040" w:themeColor="text1" w:themeTint="BF"/>
          <w:sz w:val="24"/>
          <w:lang w:val="en-AU" w:bidi="en-US"/>
        </w:rPr>
        <w:t xml:space="preserve"> </w:t>
      </w:r>
      <w:r w:rsidR="00C72891" w:rsidRPr="00DF5CFF">
        <w:rPr>
          <w:rFonts w:cstheme="minorHAnsi"/>
          <w:color w:val="404040" w:themeColor="text1" w:themeTint="BF"/>
          <w:sz w:val="24"/>
          <w:lang w:val="en-AU" w:bidi="en-US"/>
        </w:rPr>
        <w:t>prescribed by law</w:t>
      </w:r>
      <w:r w:rsidR="00DC6E59" w:rsidRPr="00DF5CFF">
        <w:rPr>
          <w:rFonts w:cstheme="minorHAnsi"/>
          <w:color w:val="404040" w:themeColor="text1" w:themeTint="BF"/>
          <w:sz w:val="24"/>
          <w:lang w:val="en-AU" w:bidi="en-US"/>
        </w:rPr>
        <w:t>.</w:t>
      </w:r>
    </w:p>
    <w:p w14:paraId="16AE5166" w14:textId="21D181FC" w:rsidR="00A27920" w:rsidRPr="00B024BA" w:rsidRDefault="00A27920" w:rsidP="00A8792A">
      <w:pPr>
        <w:pStyle w:val="ListParagraph"/>
        <w:numPr>
          <w:ilvl w:val="0"/>
          <w:numId w:val="41"/>
        </w:numPr>
        <w:tabs>
          <w:tab w:val="left" w:pos="180"/>
        </w:tabs>
        <w:spacing w:after="120" w:line="276" w:lineRule="auto"/>
        <w:ind w:left="714" w:right="102" w:hanging="357"/>
        <w:contextualSpacing w:val="0"/>
        <w:jc w:val="both"/>
        <w:rPr>
          <w:rFonts w:cstheme="minorHAnsi"/>
          <w:i/>
          <w:iCs/>
          <w:color w:val="404040" w:themeColor="text1" w:themeTint="BF"/>
          <w:sz w:val="24"/>
          <w:lang w:val="en-AU" w:bidi="en-US"/>
        </w:rPr>
      </w:pPr>
      <w:r w:rsidRPr="00B024BA">
        <w:rPr>
          <w:rFonts w:cstheme="minorHAnsi"/>
          <w:i/>
          <w:iCs/>
          <w:color w:val="404040" w:themeColor="text1" w:themeTint="BF"/>
          <w:sz w:val="24"/>
          <w:lang w:val="en-AU" w:bidi="en-US"/>
        </w:rPr>
        <w:t>Legal responsibilit</w:t>
      </w:r>
      <w:r w:rsidR="0028569F" w:rsidRPr="00DF5CFF">
        <w:rPr>
          <w:rFonts w:cstheme="minorHAnsi"/>
          <w:i/>
          <w:iCs/>
          <w:color w:val="404040" w:themeColor="text1" w:themeTint="BF"/>
          <w:sz w:val="24"/>
          <w:lang w:val="en-AU" w:bidi="en-US"/>
        </w:rPr>
        <w:t>ies</w:t>
      </w:r>
      <w:r w:rsidR="00674CF4" w:rsidRPr="00DF5CFF">
        <w:rPr>
          <w:rFonts w:cstheme="minorHAnsi"/>
          <w:color w:val="404040" w:themeColor="text1" w:themeTint="BF"/>
          <w:sz w:val="24"/>
          <w:lang w:val="en-AU" w:bidi="en-US"/>
        </w:rPr>
        <w:t xml:space="preserve"> refer to a person’s dut</w:t>
      </w:r>
      <w:r w:rsidR="0028569F" w:rsidRPr="00DF5CFF">
        <w:rPr>
          <w:rFonts w:cstheme="minorHAnsi"/>
          <w:color w:val="404040" w:themeColor="text1" w:themeTint="BF"/>
          <w:sz w:val="24"/>
          <w:lang w:val="en-AU" w:bidi="en-US"/>
        </w:rPr>
        <w:t>ies</w:t>
      </w:r>
      <w:r w:rsidR="00DC6E59" w:rsidRPr="00DF5CFF">
        <w:rPr>
          <w:rFonts w:cstheme="minorHAnsi"/>
          <w:color w:val="404040" w:themeColor="text1" w:themeTint="BF"/>
          <w:sz w:val="24"/>
          <w:lang w:val="en-AU" w:bidi="en-US"/>
        </w:rPr>
        <w:t xml:space="preserve"> imposed by law.</w:t>
      </w:r>
    </w:p>
    <w:p w14:paraId="67FD188A" w14:textId="28892EA0" w:rsidR="003121F0" w:rsidRDefault="00CE11B2"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As a worker, you have</w:t>
      </w:r>
      <w:r w:rsidR="006A767F" w:rsidRPr="00CE11B2">
        <w:rPr>
          <w:rFonts w:cstheme="minorHAnsi"/>
          <w:color w:val="404040" w:themeColor="text1" w:themeTint="BF"/>
          <w:sz w:val="24"/>
          <w:lang w:val="en-AU" w:bidi="en-US"/>
        </w:rPr>
        <w:t xml:space="preserve"> leg</w:t>
      </w:r>
      <w:r w:rsidR="0028569F">
        <w:rPr>
          <w:rFonts w:cstheme="minorHAnsi"/>
          <w:color w:val="404040" w:themeColor="text1" w:themeTint="BF"/>
          <w:sz w:val="24"/>
          <w:lang w:val="en-AU" w:bidi="en-US"/>
        </w:rPr>
        <w:t>a</w:t>
      </w:r>
      <w:r w:rsidR="006A767F" w:rsidRPr="00CE11B2">
        <w:rPr>
          <w:rFonts w:cstheme="minorHAnsi"/>
          <w:color w:val="404040" w:themeColor="text1" w:themeTint="BF"/>
          <w:sz w:val="24"/>
          <w:lang w:val="en-AU" w:bidi="en-US"/>
        </w:rPr>
        <w:t>l</w:t>
      </w:r>
      <w:r w:rsidR="006A767F" w:rsidRPr="0092307A">
        <w:rPr>
          <w:rFonts w:cstheme="minorHAnsi"/>
          <w:color w:val="404040" w:themeColor="text1" w:themeTint="BF"/>
          <w:sz w:val="24"/>
          <w:lang w:val="en-AU" w:bidi="en-US"/>
        </w:rPr>
        <w:t xml:space="preserve"> rights and responsibilities. </w:t>
      </w:r>
      <w:r w:rsidR="00FD0488">
        <w:rPr>
          <w:rFonts w:cstheme="minorHAnsi"/>
          <w:color w:val="404040" w:themeColor="text1" w:themeTint="BF"/>
          <w:sz w:val="24"/>
          <w:lang w:val="en-AU" w:bidi="en-US"/>
        </w:rPr>
        <w:t>L</w:t>
      </w:r>
      <w:r w:rsidR="004D4EC9" w:rsidRPr="0092307A">
        <w:rPr>
          <w:rFonts w:cstheme="minorHAnsi"/>
          <w:color w:val="404040" w:themeColor="text1" w:themeTint="BF"/>
          <w:sz w:val="24"/>
          <w:lang w:val="en-AU" w:bidi="en-US"/>
        </w:rPr>
        <w:t xml:space="preserve">egal rights </w:t>
      </w:r>
      <w:r w:rsidR="00677CDE" w:rsidRPr="00B024BA">
        <w:rPr>
          <w:rFonts w:cstheme="minorHAnsi"/>
          <w:color w:val="404040" w:themeColor="text1" w:themeTint="BF"/>
          <w:sz w:val="24"/>
          <w:lang w:val="en-AU" w:bidi="en-US"/>
        </w:rPr>
        <w:t>pro</w:t>
      </w:r>
      <w:r w:rsidR="00FD0488" w:rsidRPr="00B024BA">
        <w:rPr>
          <w:rFonts w:cstheme="minorHAnsi"/>
          <w:color w:val="404040" w:themeColor="text1" w:themeTint="BF"/>
          <w:sz w:val="24"/>
          <w:lang w:val="en-AU" w:bidi="en-US"/>
        </w:rPr>
        <w:t>tect</w:t>
      </w:r>
      <w:r w:rsidR="00FD0488" w:rsidRPr="00CE11B2">
        <w:rPr>
          <w:rFonts w:cstheme="minorHAnsi"/>
          <w:color w:val="404040" w:themeColor="text1" w:themeTint="BF"/>
          <w:sz w:val="24"/>
          <w:lang w:val="en-AU" w:bidi="en-US"/>
        </w:rPr>
        <w:t xml:space="preserve"> </w:t>
      </w:r>
      <w:r w:rsidR="00677CDE" w:rsidRPr="0092307A">
        <w:rPr>
          <w:rFonts w:cstheme="minorHAnsi"/>
          <w:color w:val="404040" w:themeColor="text1" w:themeTint="BF"/>
          <w:sz w:val="24"/>
          <w:lang w:val="en-AU" w:bidi="en-US"/>
        </w:rPr>
        <w:t>your</w:t>
      </w:r>
      <w:r w:rsidR="004A20B3">
        <w:rPr>
          <w:rFonts w:cstheme="minorHAnsi"/>
          <w:color w:val="404040" w:themeColor="text1" w:themeTint="BF"/>
          <w:sz w:val="24"/>
          <w:lang w:val="en-AU" w:bidi="en-US"/>
        </w:rPr>
        <w:t xml:space="preserve"> </w:t>
      </w:r>
      <w:r w:rsidR="00BC0F81">
        <w:rPr>
          <w:rFonts w:cstheme="minorHAnsi"/>
          <w:color w:val="404040" w:themeColor="text1" w:themeTint="BF"/>
          <w:sz w:val="24"/>
          <w:lang w:val="en-AU" w:bidi="en-US"/>
        </w:rPr>
        <w:t>privileges</w:t>
      </w:r>
      <w:r w:rsidR="00677CDE" w:rsidRPr="0092307A">
        <w:rPr>
          <w:rFonts w:cstheme="minorHAnsi"/>
          <w:color w:val="404040" w:themeColor="text1" w:themeTint="BF"/>
          <w:sz w:val="24"/>
          <w:lang w:val="en-AU" w:bidi="en-US"/>
        </w:rPr>
        <w:t xml:space="preserve"> to</w:t>
      </w:r>
      <w:r w:rsidR="003121F0">
        <w:rPr>
          <w:rFonts w:cstheme="minorHAnsi"/>
          <w:color w:val="404040" w:themeColor="text1" w:themeTint="BF"/>
          <w:sz w:val="24"/>
          <w:lang w:val="en-AU" w:bidi="en-US"/>
        </w:rPr>
        <w:t>:</w:t>
      </w:r>
    </w:p>
    <w:p w14:paraId="44358104" w14:textId="739662A8" w:rsidR="00640CE1" w:rsidRDefault="00640CE1" w:rsidP="00B024B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6B53CCED" wp14:editId="21B3889F">
            <wp:extent cx="5661660" cy="2105025"/>
            <wp:effectExtent l="0" t="19050" r="15240" b="28575"/>
            <wp:docPr id="7197"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15873A81" w14:textId="15CBA34C" w:rsidR="006A767F" w:rsidRPr="003121F0" w:rsidRDefault="00BD11DC" w:rsidP="00B024BA">
      <w:pPr>
        <w:pStyle w:val="ListParagraph"/>
        <w:tabs>
          <w:tab w:val="left" w:pos="180"/>
        </w:tabs>
        <w:spacing w:after="120" w:line="276" w:lineRule="auto"/>
        <w:ind w:left="0"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In general, the scope</w:t>
      </w:r>
      <w:r w:rsidR="001670D4" w:rsidRPr="00B024BA">
        <w:rPr>
          <w:rFonts w:cstheme="minorHAnsi"/>
          <w:color w:val="404040" w:themeColor="text1" w:themeTint="BF"/>
          <w:sz w:val="24"/>
          <w:lang w:val="en-AU" w:bidi="en-US"/>
        </w:rPr>
        <w:t xml:space="preserve"> and nature</w:t>
      </w:r>
      <w:r w:rsidRPr="00B024BA">
        <w:rPr>
          <w:rFonts w:cstheme="minorHAnsi"/>
          <w:color w:val="404040" w:themeColor="text1" w:themeTint="BF"/>
          <w:sz w:val="24"/>
          <w:lang w:val="en-AU" w:bidi="en-US"/>
        </w:rPr>
        <w:t xml:space="preserve"> of your legal rights as a worker will cover</w:t>
      </w:r>
      <w:r w:rsidR="005B43F8" w:rsidRPr="00B024BA">
        <w:rPr>
          <w:rFonts w:cstheme="minorHAnsi"/>
          <w:color w:val="404040" w:themeColor="text1" w:themeTint="BF"/>
          <w:sz w:val="24"/>
          <w:lang w:val="en-AU" w:bidi="en-US"/>
        </w:rPr>
        <w:t xml:space="preserve"> every</w:t>
      </w:r>
      <w:r w:rsidR="0082580A" w:rsidRPr="00B024BA">
        <w:rPr>
          <w:rFonts w:cstheme="minorHAnsi"/>
          <w:color w:val="404040" w:themeColor="text1" w:themeTint="BF"/>
          <w:sz w:val="24"/>
          <w:lang w:val="en-AU" w:bidi="en-US"/>
        </w:rPr>
        <w:t xml:space="preserve"> aspect of your employment</w:t>
      </w:r>
      <w:r w:rsidR="00565F57" w:rsidRPr="00B024BA">
        <w:rPr>
          <w:rFonts w:cstheme="minorHAnsi"/>
          <w:color w:val="404040" w:themeColor="text1" w:themeTint="BF"/>
          <w:sz w:val="24"/>
          <w:lang w:val="en-AU" w:bidi="en-US"/>
        </w:rPr>
        <w:t xml:space="preserve"> or workplace relations.</w:t>
      </w:r>
      <w:r w:rsidR="00565F57" w:rsidRPr="000035EB">
        <w:rPr>
          <w:rFonts w:cstheme="minorHAnsi"/>
          <w:color w:val="404040" w:themeColor="text1" w:themeTint="BF"/>
          <w:sz w:val="24"/>
          <w:lang w:val="en-AU" w:bidi="en-US"/>
        </w:rPr>
        <w:t xml:space="preserve"> It </w:t>
      </w:r>
      <w:r w:rsidR="00ED1C75" w:rsidRPr="000035EB">
        <w:rPr>
          <w:rFonts w:cstheme="minorHAnsi"/>
          <w:color w:val="404040" w:themeColor="text1" w:themeTint="BF"/>
          <w:sz w:val="24"/>
          <w:lang w:val="en-AU" w:bidi="en-US"/>
        </w:rPr>
        <w:t>may</w:t>
      </w:r>
      <w:r w:rsidR="00565F57" w:rsidRPr="000035EB">
        <w:rPr>
          <w:rFonts w:cstheme="minorHAnsi"/>
          <w:color w:val="404040" w:themeColor="text1" w:themeTint="BF"/>
          <w:sz w:val="24"/>
          <w:lang w:val="en-AU" w:bidi="en-US"/>
        </w:rPr>
        <w:t xml:space="preserve"> include:</w:t>
      </w:r>
    </w:p>
    <w:p w14:paraId="1F585276" w14:textId="1FEDA330" w:rsidR="0010429E" w:rsidRPr="0092307A" w:rsidRDefault="0010429E"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equal opportunity</w:t>
      </w:r>
    </w:p>
    <w:p w14:paraId="5258F9B3" w14:textId="043278FE"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vocational and training programs</w:t>
      </w:r>
    </w:p>
    <w:p w14:paraId="7B994A44" w14:textId="77777777"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remuneration</w:t>
      </w:r>
    </w:p>
    <w:p w14:paraId="42C2FE86" w14:textId="77777777"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safe and healthy working conditions</w:t>
      </w:r>
    </w:p>
    <w:p w14:paraId="4DAB4334" w14:textId="77777777"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promotion and advancement at work</w:t>
      </w:r>
    </w:p>
    <w:p w14:paraId="3E68E971" w14:textId="404462C4" w:rsidR="00E2606D" w:rsidRPr="0092307A" w:rsidRDefault="00E2606D"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rest and leisure (</w:t>
      </w:r>
      <w:proofErr w:type="gramStart"/>
      <w:r w:rsidRPr="0092307A">
        <w:rPr>
          <w:rFonts w:cstheme="minorHAnsi"/>
          <w:color w:val="404040" w:themeColor="text1" w:themeTint="BF"/>
          <w:sz w:val="24"/>
          <w:lang w:val="en-AU" w:bidi="en-US"/>
        </w:rPr>
        <w:t>i.e.</w:t>
      </w:r>
      <w:proofErr w:type="gramEnd"/>
      <w:r w:rsidRPr="0092307A">
        <w:rPr>
          <w:rFonts w:cstheme="minorHAnsi"/>
          <w:color w:val="404040" w:themeColor="text1" w:themeTint="BF"/>
          <w:sz w:val="24"/>
          <w:lang w:val="en-AU" w:bidi="en-US"/>
        </w:rPr>
        <w:t xml:space="preserve"> leave and holidays)</w:t>
      </w:r>
    </w:p>
    <w:p w14:paraId="3E3E0AA4" w14:textId="453286C4" w:rsidR="00565F57"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hours of work</w:t>
      </w:r>
    </w:p>
    <w:p w14:paraId="279991F1" w14:textId="5D187824" w:rsidR="00565F57" w:rsidRPr="0092307A" w:rsidRDefault="0010429E"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measures against </w:t>
      </w:r>
      <w:r w:rsidR="00565F57" w:rsidRPr="0092307A">
        <w:rPr>
          <w:rFonts w:cstheme="minorHAnsi"/>
          <w:color w:val="404040" w:themeColor="text1" w:themeTint="BF"/>
          <w:sz w:val="24"/>
          <w:lang w:val="en-AU" w:bidi="en-US"/>
        </w:rPr>
        <w:t>discrimination</w:t>
      </w:r>
    </w:p>
    <w:p w14:paraId="2E75C14B" w14:textId="3A70C932" w:rsidR="006A767F" w:rsidRPr="0092307A" w:rsidRDefault="00565F57"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trade unions</w:t>
      </w:r>
    </w:p>
    <w:p w14:paraId="197566B8" w14:textId="49B4FA82" w:rsidR="0010429E" w:rsidRPr="0037448E" w:rsidRDefault="0010429E" w:rsidP="00A8792A">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physical </w:t>
      </w:r>
      <w:r w:rsidRPr="0037448E">
        <w:rPr>
          <w:rFonts w:cstheme="minorHAnsi"/>
          <w:color w:val="404040" w:themeColor="text1" w:themeTint="BF"/>
          <w:sz w:val="24"/>
          <w:lang w:val="en-AU" w:bidi="en-US"/>
        </w:rPr>
        <w:t>accessibility for people with disability</w:t>
      </w:r>
      <w:r w:rsidR="000035EB">
        <w:rPr>
          <w:rFonts w:cstheme="minorHAnsi"/>
          <w:color w:val="404040" w:themeColor="text1" w:themeTint="BF"/>
          <w:sz w:val="24"/>
          <w:lang w:val="en-AU" w:bidi="en-US"/>
        </w:rPr>
        <w:t>.</w:t>
      </w:r>
    </w:p>
    <w:p w14:paraId="489F662D" w14:textId="3D24898D" w:rsidR="0016692F" w:rsidRPr="000035EB" w:rsidRDefault="007F376C" w:rsidP="00B024BA">
      <w:pPr>
        <w:tabs>
          <w:tab w:val="left" w:pos="180"/>
        </w:tabs>
        <w:spacing w:after="120" w:line="276" w:lineRule="auto"/>
        <w:ind w:left="0" w:right="102" w:firstLine="0"/>
        <w:jc w:val="right"/>
        <w:rPr>
          <w:rFonts w:cstheme="minorHAnsi"/>
          <w:i/>
          <w:iCs/>
          <w:color w:val="000000" w:themeColor="text1"/>
          <w:sz w:val="20"/>
          <w:szCs w:val="20"/>
          <w:lang w:val="en-AU" w:bidi="en-US"/>
        </w:rPr>
      </w:pPr>
      <w:r w:rsidRPr="000035EB">
        <w:rPr>
          <w:rFonts w:cstheme="minorHAnsi"/>
          <w:i/>
          <w:iCs/>
          <w:color w:val="404040" w:themeColor="text1" w:themeTint="BF"/>
          <w:sz w:val="20"/>
          <w:szCs w:val="20"/>
          <w:lang w:val="en-AU" w:bidi="en-US"/>
        </w:rPr>
        <w:t>B</w:t>
      </w:r>
      <w:r w:rsidR="00ED1C75" w:rsidRPr="000035EB">
        <w:rPr>
          <w:rFonts w:cstheme="minorHAnsi"/>
          <w:i/>
          <w:iCs/>
          <w:color w:val="404040" w:themeColor="text1" w:themeTint="BF"/>
          <w:sz w:val="20"/>
          <w:szCs w:val="20"/>
          <w:lang w:val="en-AU" w:bidi="en-US"/>
        </w:rPr>
        <w:t xml:space="preserve">ased on </w:t>
      </w:r>
      <w:hyperlink r:id="rId63" w:history="1">
        <w:r w:rsidR="003E735B" w:rsidRPr="000035EB">
          <w:rPr>
            <w:rStyle w:val="Hyperlink"/>
            <w:rFonts w:cstheme="minorHAnsi"/>
            <w:i/>
            <w:iCs/>
            <w:color w:val="2E74B5" w:themeColor="accent5" w:themeShade="BF"/>
            <w:sz w:val="20"/>
            <w:szCs w:val="20"/>
            <w:u w:val="none"/>
            <w:lang w:val="en-AU" w:bidi="en-US"/>
          </w:rPr>
          <w:t>Right to work and rights at work</w:t>
        </w:r>
      </w:hyperlink>
      <w:r w:rsidR="003E735B" w:rsidRPr="000035EB">
        <w:rPr>
          <w:rFonts w:cstheme="minorHAnsi"/>
          <w:i/>
          <w:iCs/>
          <w:color w:val="404040" w:themeColor="text1" w:themeTint="BF"/>
          <w:sz w:val="20"/>
          <w:szCs w:val="20"/>
          <w:lang w:val="en-AU" w:bidi="en-US"/>
        </w:rPr>
        <w:t xml:space="preserve">, used under </w:t>
      </w:r>
      <w:hyperlink r:id="rId64" w:history="1">
        <w:r w:rsidR="003E735B" w:rsidRPr="00B024BA">
          <w:rPr>
            <w:rStyle w:val="Hyperlink"/>
            <w:rFonts w:cstheme="minorHAnsi"/>
            <w:i/>
            <w:iCs/>
            <w:color w:val="2E74B5" w:themeColor="accent5" w:themeShade="BF"/>
            <w:sz w:val="20"/>
            <w:szCs w:val="20"/>
            <w:u w:val="none"/>
            <w:lang w:val="en-AU" w:bidi="en-US"/>
          </w:rPr>
          <w:t>CC BY 4.0</w:t>
        </w:r>
      </w:hyperlink>
      <w:r w:rsidR="003E735B" w:rsidRPr="000035EB">
        <w:rPr>
          <w:rFonts w:cstheme="minorHAnsi"/>
          <w:i/>
          <w:iCs/>
          <w:color w:val="2E74B5" w:themeColor="accent5" w:themeShade="BF"/>
          <w:sz w:val="20"/>
          <w:szCs w:val="20"/>
          <w:lang w:val="en-AU" w:bidi="en-US"/>
        </w:rPr>
        <w:t xml:space="preserve">. </w:t>
      </w:r>
      <w:hyperlink r:id="rId65" w:history="1">
        <w:r w:rsidR="000035EB" w:rsidRPr="00B024BA">
          <w:rPr>
            <w:rStyle w:val="Hyperlink"/>
            <w:rFonts w:cstheme="minorHAnsi"/>
            <w:i/>
            <w:iCs/>
            <w:color w:val="2E74B5" w:themeColor="accent5" w:themeShade="BF"/>
            <w:sz w:val="20"/>
            <w:szCs w:val="20"/>
            <w:u w:val="none"/>
            <w:shd w:val="clear" w:color="auto" w:fill="FFFFFF"/>
          </w:rPr>
          <w:t>© Commonwealth of Australia 2021.</w:t>
        </w:r>
      </w:hyperlink>
    </w:p>
    <w:p w14:paraId="02BDF6BE" w14:textId="77777777" w:rsidR="00D307E3" w:rsidRDefault="00D307E3">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176CA4" w14:textId="58565313" w:rsidR="00E33B06" w:rsidRDefault="004862D3" w:rsidP="00443128">
      <w:pPr>
        <w:tabs>
          <w:tab w:val="left" w:pos="180"/>
        </w:tabs>
        <w:spacing w:after="120" w:line="276" w:lineRule="auto"/>
        <w:ind w:left="0" w:firstLine="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lastRenderedPageBreak/>
        <w:t>Aside from these rights, you must also identify your legal responsibili</w:t>
      </w:r>
      <w:r w:rsidR="00447D83" w:rsidRPr="0092307A">
        <w:rPr>
          <w:rFonts w:cstheme="minorHAnsi"/>
          <w:color w:val="404040" w:themeColor="text1" w:themeTint="BF"/>
          <w:sz w:val="24"/>
          <w:lang w:val="en-AU" w:bidi="en-US"/>
        </w:rPr>
        <w:t>ties. Generally, wor</w:t>
      </w:r>
      <w:r w:rsidR="00E33B06" w:rsidRPr="0092307A">
        <w:rPr>
          <w:rFonts w:cstheme="minorHAnsi"/>
          <w:color w:val="404040" w:themeColor="text1" w:themeTint="BF"/>
          <w:sz w:val="24"/>
          <w:lang w:val="en-AU" w:bidi="en-US"/>
        </w:rPr>
        <w:t>kers have the following legal obligations:</w:t>
      </w:r>
    </w:p>
    <w:p w14:paraId="11D5CF31" w14:textId="36F6187E" w:rsidR="00586711" w:rsidRPr="0092307A" w:rsidRDefault="00586711" w:rsidP="00443128">
      <w:pPr>
        <w:tabs>
          <w:tab w:val="left" w:pos="180"/>
        </w:tabs>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1A16611C" wp14:editId="4E355691">
            <wp:extent cx="5669280" cy="2562225"/>
            <wp:effectExtent l="0" t="0" r="7620" b="9525"/>
            <wp:docPr id="720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709B4C18" w14:textId="3DBDB306" w:rsidR="00193640" w:rsidRPr="0092307A" w:rsidRDefault="00F17159" w:rsidP="008A6068">
      <w:pPr>
        <w:tabs>
          <w:tab w:val="left" w:pos="180"/>
        </w:tabs>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Community service and health worker</w:t>
      </w:r>
      <w:r w:rsidR="007477A3" w:rsidRPr="000035EB">
        <w:rPr>
          <w:rFonts w:cstheme="minorHAnsi"/>
          <w:color w:val="404040" w:themeColor="text1" w:themeTint="BF"/>
          <w:sz w:val="24"/>
          <w:lang w:val="en-AU" w:bidi="en-US"/>
        </w:rPr>
        <w:t xml:space="preserve">s may provide </w:t>
      </w:r>
      <w:r w:rsidR="000E17B9" w:rsidRPr="000035EB">
        <w:rPr>
          <w:rFonts w:cstheme="minorHAnsi"/>
          <w:color w:val="404040" w:themeColor="text1" w:themeTint="BF"/>
          <w:sz w:val="24"/>
          <w:lang w:val="en-AU" w:bidi="en-US"/>
        </w:rPr>
        <w:t>service</w:t>
      </w:r>
      <w:r w:rsidR="007477A3" w:rsidRPr="000035EB">
        <w:rPr>
          <w:rFonts w:cstheme="minorHAnsi"/>
          <w:color w:val="404040" w:themeColor="text1" w:themeTint="BF"/>
          <w:sz w:val="24"/>
          <w:lang w:val="en-AU" w:bidi="en-US"/>
        </w:rPr>
        <w:t xml:space="preserve"> in various environments</w:t>
      </w:r>
      <w:r w:rsidR="000E17B9" w:rsidRPr="000035EB">
        <w:rPr>
          <w:rFonts w:cstheme="minorHAnsi"/>
          <w:color w:val="404040" w:themeColor="text1" w:themeTint="BF"/>
          <w:sz w:val="24"/>
          <w:lang w:val="en-AU" w:bidi="en-US"/>
        </w:rPr>
        <w:t>.</w:t>
      </w:r>
      <w:r w:rsidR="00E448BA" w:rsidRPr="000035EB">
        <w:rPr>
          <w:rFonts w:cstheme="minorHAnsi"/>
          <w:color w:val="404040" w:themeColor="text1" w:themeTint="BF"/>
          <w:sz w:val="24"/>
          <w:lang w:val="en-AU" w:bidi="en-US"/>
        </w:rPr>
        <w:t xml:space="preserve"> </w:t>
      </w:r>
      <w:r w:rsidR="005E2503" w:rsidRPr="000035EB">
        <w:rPr>
          <w:rFonts w:cstheme="minorHAnsi"/>
          <w:color w:val="404040" w:themeColor="text1" w:themeTint="BF"/>
          <w:sz w:val="24"/>
          <w:lang w:val="en-AU" w:bidi="en-US"/>
        </w:rPr>
        <w:t>Examples of workplace settings are hospitals, schools</w:t>
      </w:r>
      <w:r w:rsidR="006D302E" w:rsidRPr="000035EB">
        <w:rPr>
          <w:rFonts w:cstheme="minorHAnsi"/>
          <w:color w:val="404040" w:themeColor="text1" w:themeTint="BF"/>
          <w:sz w:val="24"/>
          <w:lang w:val="en-AU" w:bidi="en-US"/>
        </w:rPr>
        <w:t xml:space="preserve"> and </w:t>
      </w:r>
      <w:r w:rsidR="005E2503" w:rsidRPr="000035EB">
        <w:rPr>
          <w:rFonts w:cstheme="minorHAnsi"/>
          <w:color w:val="404040" w:themeColor="text1" w:themeTint="BF"/>
          <w:sz w:val="24"/>
          <w:lang w:val="en-AU" w:bidi="en-US"/>
        </w:rPr>
        <w:t>aged care facilities</w:t>
      </w:r>
      <w:r w:rsidR="006D302E" w:rsidRPr="00B024BA">
        <w:rPr>
          <w:rFonts w:cstheme="minorHAnsi"/>
          <w:color w:val="404040" w:themeColor="text1" w:themeTint="BF"/>
          <w:sz w:val="24"/>
          <w:lang w:val="en-AU" w:bidi="en-US"/>
        </w:rPr>
        <w:t>.</w:t>
      </w:r>
      <w:r w:rsidR="00315943" w:rsidRPr="00B024BA">
        <w:rPr>
          <w:rFonts w:cstheme="minorHAnsi"/>
          <w:color w:val="404040" w:themeColor="text1" w:themeTint="BF"/>
          <w:sz w:val="24"/>
          <w:lang w:val="en-AU" w:bidi="en-US"/>
        </w:rPr>
        <w:t xml:space="preserve"> </w:t>
      </w:r>
      <w:r w:rsidR="00C24C93" w:rsidRPr="00B024BA">
        <w:rPr>
          <w:rFonts w:cstheme="minorHAnsi"/>
          <w:color w:val="404040" w:themeColor="text1" w:themeTint="BF"/>
          <w:sz w:val="24"/>
          <w:lang w:val="en-AU" w:bidi="en-US"/>
        </w:rPr>
        <w:t>The scope and nature of</w:t>
      </w:r>
      <w:r w:rsidR="00BB4C90" w:rsidRPr="00B024BA">
        <w:rPr>
          <w:rFonts w:cstheme="minorHAnsi"/>
          <w:color w:val="404040" w:themeColor="text1" w:themeTint="BF"/>
          <w:sz w:val="24"/>
          <w:lang w:val="en-AU" w:bidi="en-US"/>
        </w:rPr>
        <w:t xml:space="preserve"> your</w:t>
      </w:r>
      <w:r w:rsidR="008C12AF" w:rsidRPr="00B024BA">
        <w:rPr>
          <w:rFonts w:cstheme="minorHAnsi"/>
          <w:color w:val="404040" w:themeColor="text1" w:themeTint="BF"/>
          <w:sz w:val="24"/>
          <w:lang w:val="en-AU" w:bidi="en-US"/>
        </w:rPr>
        <w:t xml:space="preserve"> legal </w:t>
      </w:r>
      <w:r w:rsidR="00BA4553" w:rsidRPr="00B024BA">
        <w:rPr>
          <w:rFonts w:cstheme="minorHAnsi"/>
          <w:color w:val="404040" w:themeColor="text1" w:themeTint="BF"/>
          <w:sz w:val="24"/>
          <w:lang w:val="en-AU" w:bidi="en-US"/>
        </w:rPr>
        <w:t>responsibilities will depend</w:t>
      </w:r>
      <w:r w:rsidR="004522D6" w:rsidRPr="00B024BA">
        <w:rPr>
          <w:rFonts w:cstheme="minorHAnsi"/>
          <w:color w:val="404040" w:themeColor="text1" w:themeTint="BF"/>
          <w:sz w:val="24"/>
          <w:lang w:val="en-AU" w:bidi="en-US"/>
        </w:rPr>
        <w:t xml:space="preserve"> on your work role and workplace setting</w:t>
      </w:r>
      <w:r w:rsidR="004522D6" w:rsidRPr="000035EB">
        <w:rPr>
          <w:rFonts w:cstheme="minorHAnsi"/>
          <w:color w:val="404040" w:themeColor="text1" w:themeTint="BF"/>
          <w:sz w:val="24"/>
          <w:lang w:val="en-AU" w:bidi="en-US"/>
        </w:rPr>
        <w:t>.</w:t>
      </w:r>
      <w:r w:rsidR="00A95873" w:rsidRPr="000035EB">
        <w:rPr>
          <w:rFonts w:cstheme="minorHAnsi"/>
          <w:color w:val="404040" w:themeColor="text1" w:themeTint="BF"/>
          <w:sz w:val="24"/>
          <w:lang w:val="en-AU" w:bidi="en-US"/>
        </w:rPr>
        <w:t xml:space="preserve"> </w:t>
      </w:r>
      <w:r w:rsidR="00FF04DE" w:rsidRPr="000035EB">
        <w:rPr>
          <w:rFonts w:cstheme="minorHAnsi"/>
          <w:color w:val="404040" w:themeColor="text1" w:themeTint="BF"/>
          <w:sz w:val="24"/>
          <w:lang w:val="en-AU" w:bidi="en-US"/>
        </w:rPr>
        <w:t xml:space="preserve">It will also depend on </w:t>
      </w:r>
      <w:r w:rsidR="003F64AF" w:rsidRPr="000035EB">
        <w:rPr>
          <w:rFonts w:cstheme="minorHAnsi"/>
          <w:color w:val="404040" w:themeColor="text1" w:themeTint="BF"/>
          <w:sz w:val="24"/>
          <w:lang w:val="en-AU" w:bidi="en-US"/>
        </w:rPr>
        <w:t xml:space="preserve">the rights of the clients. </w:t>
      </w:r>
      <w:r w:rsidR="008A6068" w:rsidRPr="000035EB">
        <w:rPr>
          <w:rFonts w:cstheme="minorHAnsi"/>
          <w:color w:val="404040" w:themeColor="text1" w:themeTint="BF"/>
          <w:sz w:val="24"/>
          <w:lang w:val="en-AU" w:bidi="en-US"/>
        </w:rPr>
        <w:t>Some of these legal obligations may include:</w:t>
      </w:r>
    </w:p>
    <w:p w14:paraId="08B44AAE" w14:textId="5BC87BA0" w:rsidR="008A6068" w:rsidRPr="0092307A" w:rsidRDefault="008A6068"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attending training</w:t>
      </w:r>
      <w:r w:rsidR="00AD310F" w:rsidRPr="0092307A">
        <w:rPr>
          <w:rFonts w:cstheme="minorHAnsi"/>
          <w:color w:val="404040" w:themeColor="text1" w:themeTint="BF"/>
          <w:sz w:val="24"/>
          <w:lang w:val="en-AU" w:bidi="en-US"/>
        </w:rPr>
        <w:t xml:space="preserve"> or taking on further education relevant to the service you provide</w:t>
      </w:r>
    </w:p>
    <w:p w14:paraId="3724E7FA" w14:textId="3189CDFD" w:rsidR="00AD310F" w:rsidRPr="0092307A" w:rsidRDefault="00D54018"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respecting your client’s refusal of service (</w:t>
      </w:r>
      <w:proofErr w:type="gramStart"/>
      <w:r w:rsidR="009A238D" w:rsidRPr="00B024BA">
        <w:rPr>
          <w:rFonts w:cstheme="minorHAnsi"/>
          <w:color w:val="404040" w:themeColor="text1" w:themeTint="BF"/>
          <w:sz w:val="24"/>
          <w:lang w:val="en-AU" w:bidi="en-US"/>
        </w:rPr>
        <w:t>e.g.</w:t>
      </w:r>
      <w:proofErr w:type="gramEnd"/>
      <w:r w:rsidR="009E23BD" w:rsidRPr="009A238D">
        <w:rPr>
          <w:rFonts w:cstheme="minorHAnsi"/>
          <w:color w:val="404040" w:themeColor="text1" w:themeTint="BF"/>
          <w:sz w:val="24"/>
          <w:lang w:val="en-AU" w:bidi="en-US"/>
        </w:rPr>
        <w:t xml:space="preserve"> </w:t>
      </w:r>
      <w:r w:rsidR="009E23BD" w:rsidRPr="0092307A">
        <w:rPr>
          <w:rFonts w:cstheme="minorHAnsi"/>
          <w:color w:val="404040" w:themeColor="text1" w:themeTint="BF"/>
          <w:sz w:val="24"/>
          <w:lang w:val="en-AU" w:bidi="en-US"/>
        </w:rPr>
        <w:t>a patient under a</w:t>
      </w:r>
      <w:r w:rsidRPr="0092307A">
        <w:rPr>
          <w:rFonts w:cstheme="minorHAnsi"/>
          <w:color w:val="404040" w:themeColor="text1" w:themeTint="BF"/>
          <w:sz w:val="24"/>
          <w:lang w:val="en-AU" w:bidi="en-US"/>
        </w:rPr>
        <w:t xml:space="preserve"> </w:t>
      </w:r>
      <w:r w:rsidR="009E23BD" w:rsidRPr="0092307A">
        <w:rPr>
          <w:rFonts w:cstheme="minorHAnsi"/>
          <w:color w:val="404040" w:themeColor="text1" w:themeTint="BF"/>
          <w:sz w:val="24"/>
          <w:lang w:val="en-AU" w:bidi="en-US"/>
        </w:rPr>
        <w:t>“</w:t>
      </w:r>
      <w:r w:rsidRPr="0092307A">
        <w:rPr>
          <w:rFonts w:cstheme="minorHAnsi"/>
          <w:color w:val="404040" w:themeColor="text1" w:themeTint="BF"/>
          <w:sz w:val="24"/>
          <w:lang w:val="en-AU" w:bidi="en-US"/>
        </w:rPr>
        <w:t>Do Not Resuscitate</w:t>
      </w:r>
      <w:r w:rsidR="009E23BD" w:rsidRPr="0092307A">
        <w:rPr>
          <w:rFonts w:cstheme="minorHAnsi"/>
          <w:color w:val="404040" w:themeColor="text1" w:themeTint="BF"/>
          <w:sz w:val="24"/>
          <w:lang w:val="en-AU" w:bidi="en-US"/>
        </w:rPr>
        <w:t>”</w:t>
      </w:r>
      <w:r w:rsidRPr="0092307A">
        <w:rPr>
          <w:rFonts w:cstheme="minorHAnsi"/>
          <w:color w:val="404040" w:themeColor="text1" w:themeTint="BF"/>
          <w:sz w:val="24"/>
          <w:lang w:val="en-AU" w:bidi="en-US"/>
        </w:rPr>
        <w:t xml:space="preserve"> order</w:t>
      </w:r>
      <w:r w:rsidR="009E23BD" w:rsidRPr="0092307A">
        <w:rPr>
          <w:rFonts w:cstheme="minorHAnsi"/>
          <w:color w:val="404040" w:themeColor="text1" w:themeTint="BF"/>
          <w:sz w:val="24"/>
          <w:lang w:val="en-AU" w:bidi="en-US"/>
        </w:rPr>
        <w:t xml:space="preserve"> or an older person </w:t>
      </w:r>
      <w:r w:rsidR="001112FA" w:rsidRPr="0092307A">
        <w:rPr>
          <w:rFonts w:cstheme="minorHAnsi"/>
          <w:color w:val="404040" w:themeColor="text1" w:themeTint="BF"/>
          <w:sz w:val="24"/>
          <w:lang w:val="en-AU" w:bidi="en-US"/>
        </w:rPr>
        <w:t xml:space="preserve">refusing the suggested </w:t>
      </w:r>
      <w:r w:rsidR="00DA3C5D" w:rsidRPr="0092307A">
        <w:rPr>
          <w:rFonts w:cstheme="minorHAnsi"/>
          <w:color w:val="404040" w:themeColor="text1" w:themeTint="BF"/>
          <w:sz w:val="24"/>
          <w:lang w:val="en-AU" w:bidi="en-US"/>
        </w:rPr>
        <w:t>risk minimisation strategies</w:t>
      </w:r>
      <w:r w:rsidRPr="0092307A">
        <w:rPr>
          <w:rFonts w:cstheme="minorHAnsi"/>
          <w:color w:val="404040" w:themeColor="text1" w:themeTint="BF"/>
          <w:sz w:val="24"/>
          <w:lang w:val="en-AU" w:bidi="en-US"/>
        </w:rPr>
        <w:t>)</w:t>
      </w:r>
    </w:p>
    <w:p w14:paraId="3E84F985" w14:textId="0EB03077" w:rsidR="00D54018" w:rsidRPr="0092307A" w:rsidRDefault="00C14022"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respecting your client’s culture and following their customs as </w:t>
      </w:r>
      <w:r w:rsidRPr="009A238D">
        <w:rPr>
          <w:rFonts w:cstheme="minorHAnsi"/>
          <w:color w:val="404040" w:themeColor="text1" w:themeTint="BF"/>
          <w:sz w:val="24"/>
          <w:lang w:val="en-AU" w:bidi="en-US"/>
        </w:rPr>
        <w:t>needed (</w:t>
      </w:r>
      <w:proofErr w:type="gramStart"/>
      <w:r w:rsidR="009A238D" w:rsidRPr="00B024BA">
        <w:rPr>
          <w:rFonts w:cstheme="minorHAnsi"/>
          <w:color w:val="404040" w:themeColor="text1" w:themeTint="BF"/>
          <w:sz w:val="24"/>
          <w:lang w:val="en-AU" w:bidi="en-US"/>
        </w:rPr>
        <w:t>e.g.</w:t>
      </w:r>
      <w:proofErr w:type="gramEnd"/>
      <w:r w:rsidRPr="0092307A">
        <w:rPr>
          <w:rFonts w:cstheme="minorHAnsi"/>
          <w:color w:val="404040" w:themeColor="text1" w:themeTint="BF"/>
          <w:sz w:val="24"/>
          <w:lang w:val="en-AU" w:bidi="en-US"/>
        </w:rPr>
        <w:t xml:space="preserve"> </w:t>
      </w:r>
      <w:r w:rsidR="00941572" w:rsidRPr="0092307A">
        <w:rPr>
          <w:rFonts w:cstheme="minorHAnsi"/>
          <w:color w:val="404040" w:themeColor="text1" w:themeTint="BF"/>
          <w:sz w:val="24"/>
          <w:lang w:val="en-AU" w:bidi="en-US"/>
        </w:rPr>
        <w:t>communicating</w:t>
      </w:r>
      <w:r w:rsidRPr="0092307A">
        <w:rPr>
          <w:rFonts w:cstheme="minorHAnsi"/>
          <w:color w:val="404040" w:themeColor="text1" w:themeTint="BF"/>
          <w:sz w:val="24"/>
          <w:lang w:val="en-AU" w:bidi="en-US"/>
        </w:rPr>
        <w:t xml:space="preserve"> with Aboriginal and Torres Strait Islander peoples)</w:t>
      </w:r>
    </w:p>
    <w:p w14:paraId="5C929FF4" w14:textId="45ADDF9C" w:rsidR="00E662BA" w:rsidRPr="0092307A" w:rsidRDefault="00E662BA"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 xml:space="preserve">giving equal opportunity </w:t>
      </w:r>
      <w:r w:rsidR="00941572" w:rsidRPr="0092307A">
        <w:rPr>
          <w:rFonts w:cstheme="minorHAnsi"/>
          <w:color w:val="404040" w:themeColor="text1" w:themeTint="BF"/>
          <w:sz w:val="24"/>
          <w:lang w:val="en-AU" w:bidi="en-US"/>
        </w:rPr>
        <w:t>or making reasonable adjustments for people with disability</w:t>
      </w:r>
    </w:p>
    <w:p w14:paraId="4AF8A8AD" w14:textId="4FC81CF8" w:rsidR="00941572" w:rsidRPr="0092307A" w:rsidRDefault="00DD091F"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handling the</w:t>
      </w:r>
      <w:r w:rsidR="00992761" w:rsidRPr="0092307A">
        <w:rPr>
          <w:rFonts w:cstheme="minorHAnsi"/>
          <w:color w:val="404040" w:themeColor="text1" w:themeTint="BF"/>
          <w:sz w:val="24"/>
          <w:lang w:val="en-AU" w:bidi="en-US"/>
        </w:rPr>
        <w:t xml:space="preserve"> feedback and complaints of the clients</w:t>
      </w:r>
    </w:p>
    <w:p w14:paraId="0AF41758" w14:textId="183FF8A2" w:rsidR="00992761" w:rsidRPr="0092307A" w:rsidRDefault="00992761"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reporting to your supervisor or other appropriate pe</w:t>
      </w:r>
      <w:r w:rsidR="00A41B3A" w:rsidRPr="0092307A">
        <w:rPr>
          <w:rFonts w:cstheme="minorHAnsi"/>
          <w:color w:val="404040" w:themeColor="text1" w:themeTint="BF"/>
          <w:sz w:val="24"/>
          <w:lang w:val="en-AU" w:bidi="en-US"/>
        </w:rPr>
        <w:t xml:space="preserve">ople </w:t>
      </w:r>
      <w:r w:rsidR="00A41B3A" w:rsidRPr="009804C0">
        <w:rPr>
          <w:rFonts w:cstheme="minorHAnsi"/>
          <w:color w:val="404040" w:themeColor="text1" w:themeTint="BF"/>
          <w:sz w:val="24"/>
          <w:lang w:val="en-AU" w:bidi="en-US"/>
        </w:rPr>
        <w:t>(</w:t>
      </w:r>
      <w:proofErr w:type="gramStart"/>
      <w:r w:rsidR="009804C0" w:rsidRPr="00B024BA">
        <w:rPr>
          <w:rFonts w:cstheme="minorHAnsi"/>
          <w:color w:val="404040" w:themeColor="text1" w:themeTint="BF"/>
          <w:sz w:val="24"/>
          <w:lang w:val="en-AU" w:bidi="en-US"/>
        </w:rPr>
        <w:t>e.g.</w:t>
      </w:r>
      <w:proofErr w:type="gramEnd"/>
      <w:r w:rsidR="00A41B3A" w:rsidRPr="009804C0">
        <w:rPr>
          <w:rFonts w:cstheme="minorHAnsi"/>
          <w:color w:val="404040" w:themeColor="text1" w:themeTint="BF"/>
          <w:sz w:val="24"/>
          <w:lang w:val="en-AU" w:bidi="en-US"/>
        </w:rPr>
        <w:t xml:space="preserve"> reporting</w:t>
      </w:r>
      <w:r w:rsidR="00A41B3A" w:rsidRPr="0092307A">
        <w:rPr>
          <w:rFonts w:cstheme="minorHAnsi"/>
          <w:color w:val="404040" w:themeColor="text1" w:themeTint="BF"/>
          <w:sz w:val="24"/>
          <w:lang w:val="en-AU" w:bidi="en-US"/>
        </w:rPr>
        <w:t xml:space="preserve"> to healthcare professionals if you work in a hospital or to an education team if you</w:t>
      </w:r>
      <w:r w:rsidR="00DD091F" w:rsidRPr="0092307A">
        <w:rPr>
          <w:rFonts w:cstheme="minorHAnsi"/>
          <w:color w:val="404040" w:themeColor="text1" w:themeTint="BF"/>
          <w:sz w:val="24"/>
          <w:lang w:val="en-AU" w:bidi="en-US"/>
        </w:rPr>
        <w:t xml:space="preserve"> work in </w:t>
      </w:r>
      <w:r w:rsidR="008930E7">
        <w:rPr>
          <w:rFonts w:cstheme="minorHAnsi"/>
          <w:color w:val="404040" w:themeColor="text1" w:themeTint="BF"/>
          <w:sz w:val="24"/>
          <w:lang w:val="en-AU" w:bidi="en-US"/>
        </w:rPr>
        <w:t xml:space="preserve">a </w:t>
      </w:r>
      <w:r w:rsidR="00DD091F" w:rsidRPr="0092307A">
        <w:rPr>
          <w:rFonts w:cstheme="minorHAnsi"/>
          <w:color w:val="404040" w:themeColor="text1" w:themeTint="BF"/>
          <w:sz w:val="24"/>
          <w:lang w:val="en-AU" w:bidi="en-US"/>
        </w:rPr>
        <w:t>school)</w:t>
      </w:r>
    </w:p>
    <w:p w14:paraId="0774AEDA" w14:textId="21A9BE71" w:rsidR="00BA4553" w:rsidRPr="0092307A" w:rsidRDefault="00DD091F" w:rsidP="00A8792A">
      <w:pPr>
        <w:pStyle w:val="ListParagraph"/>
        <w:numPr>
          <w:ilvl w:val="0"/>
          <w:numId w:val="42"/>
        </w:numPr>
        <w:tabs>
          <w:tab w:val="left" w:pos="180"/>
        </w:tabs>
        <w:spacing w:after="120" w:line="276" w:lineRule="auto"/>
        <w:contextualSpacing w:val="0"/>
        <w:jc w:val="both"/>
        <w:rPr>
          <w:rFonts w:cstheme="minorHAnsi"/>
          <w:color w:val="404040" w:themeColor="text1" w:themeTint="BF"/>
          <w:sz w:val="24"/>
          <w:lang w:val="en-AU" w:bidi="en-US"/>
        </w:rPr>
      </w:pPr>
      <w:r w:rsidRPr="0092307A">
        <w:rPr>
          <w:rFonts w:cstheme="minorHAnsi"/>
          <w:color w:val="404040" w:themeColor="text1" w:themeTint="BF"/>
          <w:sz w:val="24"/>
          <w:lang w:val="en-AU" w:bidi="en-US"/>
        </w:rPr>
        <w:t>respecting the privacy and confidentiality</w:t>
      </w:r>
      <w:r w:rsidR="003E7BB1" w:rsidRPr="0092307A">
        <w:rPr>
          <w:rFonts w:cstheme="minorHAnsi"/>
          <w:color w:val="404040" w:themeColor="text1" w:themeTint="BF"/>
          <w:sz w:val="24"/>
          <w:lang w:val="en-AU" w:bidi="en-US"/>
        </w:rPr>
        <w:t xml:space="preserve"> of the clients</w:t>
      </w:r>
      <w:r w:rsidR="000035EB">
        <w:rPr>
          <w:rFonts w:cstheme="minorHAnsi"/>
          <w:color w:val="404040" w:themeColor="text1" w:themeTint="BF"/>
          <w:sz w:val="24"/>
          <w:lang w:val="en-AU" w:bidi="en-US"/>
        </w:rPr>
        <w:t>.</w:t>
      </w:r>
    </w:p>
    <w:p w14:paraId="6D8341BD" w14:textId="7FCA02C5" w:rsidR="00443128" w:rsidRPr="000035EB" w:rsidRDefault="00443128"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Responsible workers understand what their rights are and respect the rights of others</w:t>
      </w:r>
      <w:r w:rsidRPr="00B024BA">
        <w:rPr>
          <w:rFonts w:cstheme="minorHAnsi"/>
          <w:color w:val="404040" w:themeColor="text1" w:themeTint="BF"/>
          <w:sz w:val="24"/>
          <w:lang w:val="en-AU" w:bidi="en-US"/>
        </w:rPr>
        <w:t>. You must have a good understanding of the legal rights and responsibilities relevant to your role</w:t>
      </w:r>
      <w:r w:rsidRPr="000035EB">
        <w:rPr>
          <w:rFonts w:cstheme="minorHAnsi"/>
          <w:color w:val="404040" w:themeColor="text1" w:themeTint="BF"/>
          <w:sz w:val="24"/>
          <w:lang w:val="en-AU" w:bidi="en-US"/>
        </w:rPr>
        <w:t xml:space="preserve">. This knowledge helps you work </w:t>
      </w:r>
      <w:r w:rsidR="00FF0334" w:rsidRPr="000035EB">
        <w:rPr>
          <w:rFonts w:cstheme="minorHAnsi"/>
          <w:color w:val="404040" w:themeColor="text1" w:themeTint="BF"/>
          <w:sz w:val="24"/>
          <w:lang w:val="en-AU" w:bidi="en-US"/>
        </w:rPr>
        <w:t>effectively</w:t>
      </w:r>
      <w:r w:rsidRPr="000035EB">
        <w:rPr>
          <w:rFonts w:cstheme="minorHAnsi"/>
          <w:color w:val="404040" w:themeColor="text1" w:themeTint="BF"/>
          <w:sz w:val="24"/>
          <w:lang w:val="en-AU" w:bidi="en-US"/>
        </w:rPr>
        <w:t xml:space="preserve"> while supporting the rights of </w:t>
      </w:r>
      <w:r w:rsidR="00CF66A9" w:rsidRPr="000035EB">
        <w:rPr>
          <w:rFonts w:cstheme="minorHAnsi"/>
          <w:color w:val="404040" w:themeColor="text1" w:themeTint="BF"/>
          <w:sz w:val="24"/>
          <w:lang w:val="en-AU" w:bidi="en-US"/>
        </w:rPr>
        <w:t>the clients.</w:t>
      </w:r>
    </w:p>
    <w:p w14:paraId="1BBB1C47" w14:textId="02D9DDAB" w:rsidR="00734970" w:rsidRPr="00B024BA" w:rsidRDefault="00BE67D6" w:rsidP="000035EB">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The following sections </w:t>
      </w:r>
      <w:r w:rsidR="009804C0" w:rsidRPr="000035EB">
        <w:rPr>
          <w:rFonts w:cstheme="minorHAnsi"/>
          <w:color w:val="404040" w:themeColor="text1" w:themeTint="BF"/>
          <w:sz w:val="24"/>
          <w:lang w:val="en-AU" w:bidi="en-US"/>
        </w:rPr>
        <w:t xml:space="preserve">will </w:t>
      </w:r>
      <w:r w:rsidR="0089036D" w:rsidRPr="00B024BA">
        <w:rPr>
          <w:rFonts w:cstheme="minorHAnsi"/>
          <w:color w:val="404040" w:themeColor="text1" w:themeTint="BF"/>
          <w:sz w:val="24"/>
          <w:lang w:val="en-AU" w:bidi="en-US"/>
        </w:rPr>
        <w:t>cover</w:t>
      </w:r>
      <w:r w:rsidRPr="000035EB">
        <w:rPr>
          <w:rFonts w:cstheme="minorHAnsi"/>
          <w:color w:val="404040" w:themeColor="text1" w:themeTint="BF"/>
          <w:sz w:val="24"/>
          <w:lang w:val="en-AU" w:bidi="en-US"/>
        </w:rPr>
        <w:t xml:space="preserve"> other legal considerations </w:t>
      </w:r>
      <w:r w:rsidR="00503B78" w:rsidRPr="000035EB">
        <w:rPr>
          <w:rFonts w:cstheme="minorHAnsi"/>
          <w:color w:val="404040" w:themeColor="text1" w:themeTint="BF"/>
          <w:sz w:val="24"/>
          <w:lang w:val="en-AU" w:bidi="en-US"/>
        </w:rPr>
        <w:t xml:space="preserve">that you need to </w:t>
      </w:r>
      <w:r w:rsidR="000035EB" w:rsidRPr="000035EB">
        <w:rPr>
          <w:rFonts w:cstheme="minorHAnsi"/>
          <w:color w:val="404040" w:themeColor="text1" w:themeTint="BF"/>
          <w:sz w:val="24"/>
          <w:lang w:val="en-AU" w:bidi="en-US"/>
        </w:rPr>
        <w:t>know</w:t>
      </w:r>
      <w:r w:rsidR="002B4C99" w:rsidRPr="000035EB">
        <w:rPr>
          <w:rFonts w:cstheme="minorHAnsi"/>
          <w:color w:val="404040" w:themeColor="text1" w:themeTint="BF"/>
          <w:sz w:val="24"/>
          <w:lang w:val="en-AU" w:bidi="en-US"/>
        </w:rPr>
        <w:t xml:space="preserve">. </w:t>
      </w:r>
      <w:r w:rsidR="00F12950" w:rsidRPr="000035EB">
        <w:rPr>
          <w:rFonts w:cstheme="minorHAnsi"/>
          <w:color w:val="404040" w:themeColor="text1" w:themeTint="BF"/>
          <w:sz w:val="24"/>
          <w:lang w:val="en-AU" w:bidi="en-US"/>
        </w:rPr>
        <w:t>They</w:t>
      </w:r>
      <w:r w:rsidR="0089036D" w:rsidRPr="000035EB">
        <w:rPr>
          <w:rFonts w:cstheme="minorHAnsi"/>
          <w:color w:val="404040" w:themeColor="text1" w:themeTint="BF"/>
          <w:sz w:val="24"/>
          <w:lang w:val="en-AU" w:bidi="en-US"/>
        </w:rPr>
        <w:t xml:space="preserve"> will also discuss how these considerations impact individual workers. </w:t>
      </w:r>
      <w:r w:rsidR="00B86723" w:rsidRPr="00B024BA">
        <w:rPr>
          <w:rFonts w:cstheme="minorHAnsi"/>
          <w:color w:val="404040" w:themeColor="text1" w:themeTint="BF"/>
          <w:sz w:val="24"/>
          <w:lang w:val="en-AU" w:bidi="en-US"/>
        </w:rPr>
        <w:t xml:space="preserve">These sections aim </w:t>
      </w:r>
      <w:r w:rsidR="000035EB" w:rsidRPr="00B024BA">
        <w:rPr>
          <w:rFonts w:cstheme="minorHAnsi"/>
          <w:color w:val="404040" w:themeColor="text1" w:themeTint="BF"/>
          <w:sz w:val="24"/>
          <w:lang w:val="en-AU" w:bidi="en-US"/>
        </w:rPr>
        <w:t>further to understand</w:t>
      </w:r>
      <w:r w:rsidR="00B86723" w:rsidRPr="00B024BA">
        <w:rPr>
          <w:rFonts w:cstheme="minorHAnsi"/>
          <w:color w:val="404040" w:themeColor="text1" w:themeTint="BF"/>
          <w:sz w:val="24"/>
          <w:lang w:val="en-AU" w:bidi="en-US"/>
        </w:rPr>
        <w:t xml:space="preserve"> </w:t>
      </w:r>
      <w:r w:rsidR="00833788" w:rsidRPr="00B024BA">
        <w:rPr>
          <w:rFonts w:cstheme="minorHAnsi"/>
          <w:color w:val="404040" w:themeColor="text1" w:themeTint="BF"/>
          <w:sz w:val="24"/>
          <w:lang w:val="en-AU" w:bidi="en-US"/>
        </w:rPr>
        <w:t>legal rights and responsibilities specific to your role.</w:t>
      </w:r>
    </w:p>
    <w:p w14:paraId="4CB06D9F" w14:textId="7B19A1C3" w:rsidR="00BE67D6" w:rsidRPr="00B024BA" w:rsidRDefault="00734970" w:rsidP="00B024BA">
      <w:pPr>
        <w:spacing w:after="120" w:line="276" w:lineRule="auto"/>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5AA3A8CA" w14:textId="77B4A161" w:rsidR="00FC698B" w:rsidRPr="00F87471" w:rsidRDefault="00FC698B" w:rsidP="00A14D11">
      <w:pPr>
        <w:pStyle w:val="Heading3"/>
        <w:tabs>
          <w:tab w:val="left" w:pos="180"/>
        </w:tabs>
        <w:spacing w:line="276" w:lineRule="auto"/>
        <w:ind w:right="102"/>
        <w:rPr>
          <w:b/>
          <w:bCs/>
          <w:lang w:val="en-AU" w:bidi="en-US"/>
        </w:rPr>
      </w:pPr>
      <w:bookmarkStart w:id="24" w:name="_Toc83892734"/>
      <w:bookmarkStart w:id="25" w:name="_Toc100664735"/>
      <w:r w:rsidRPr="00F87471">
        <w:rPr>
          <w:b/>
          <w:bCs/>
          <w:lang w:val="en-AU"/>
        </w:rPr>
        <w:lastRenderedPageBreak/>
        <w:t>1.2.1</w:t>
      </w:r>
      <w:r w:rsidR="000035EB">
        <w:rPr>
          <w:b/>
          <w:bCs/>
          <w:lang w:val="en-AU"/>
        </w:rPr>
        <w:t xml:space="preserve"> </w:t>
      </w:r>
      <w:r w:rsidRPr="00F87471">
        <w:rPr>
          <w:b/>
          <w:bCs/>
          <w:lang w:val="en-AU"/>
        </w:rPr>
        <w:t>Children in the Workplace</w:t>
      </w:r>
      <w:bookmarkEnd w:id="24"/>
      <w:bookmarkEnd w:id="25"/>
    </w:p>
    <w:p w14:paraId="738C62BB" w14:textId="7F15E663" w:rsidR="00724C54" w:rsidRPr="00484808" w:rsidRDefault="00724C54" w:rsidP="000035EB">
      <w:pPr>
        <w:spacing w:after="120" w:line="276" w:lineRule="auto"/>
        <w:ind w:left="0" w:right="102" w:firstLine="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 xml:space="preserve">There may be instances that you will encounter children in your workplace. They may be visiting the office or volunteering in your </w:t>
      </w:r>
      <w:proofErr w:type="spellStart"/>
      <w:r w:rsidRPr="00484808">
        <w:rPr>
          <w:rFonts w:cstheme="minorHAnsi"/>
          <w:iCs/>
          <w:color w:val="404040" w:themeColor="text1" w:themeTint="BF"/>
          <w:sz w:val="24"/>
          <w:szCs w:val="24"/>
          <w:lang w:bidi="en-US"/>
        </w:rPr>
        <w:t>organisation</w:t>
      </w:r>
      <w:proofErr w:type="spellEnd"/>
      <w:r w:rsidRPr="00484808">
        <w:rPr>
          <w:rFonts w:cstheme="minorHAnsi"/>
          <w:iCs/>
          <w:color w:val="404040" w:themeColor="text1" w:themeTint="BF"/>
          <w:sz w:val="24"/>
          <w:szCs w:val="24"/>
          <w:lang w:bidi="en-US"/>
        </w:rPr>
        <w:t xml:space="preserve">. </w:t>
      </w:r>
      <w:r w:rsidR="00E13132" w:rsidRPr="00484808">
        <w:rPr>
          <w:rFonts w:cstheme="minorHAnsi"/>
          <w:iCs/>
          <w:color w:val="404040" w:themeColor="text1" w:themeTint="BF"/>
          <w:sz w:val="24"/>
          <w:szCs w:val="24"/>
          <w:lang w:bidi="en-US"/>
        </w:rPr>
        <w:t xml:space="preserve">Perhaps, they are employed in your workplace. </w:t>
      </w:r>
      <w:r w:rsidR="00231581" w:rsidRPr="00484808">
        <w:rPr>
          <w:rFonts w:cstheme="minorHAnsi"/>
          <w:iCs/>
          <w:color w:val="404040" w:themeColor="text1" w:themeTint="BF"/>
          <w:sz w:val="24"/>
          <w:szCs w:val="24"/>
          <w:lang w:bidi="en-US"/>
        </w:rPr>
        <w:t xml:space="preserve">You may also be working in a school or </w:t>
      </w:r>
      <w:r w:rsidR="00282EE5" w:rsidRPr="00484808">
        <w:rPr>
          <w:rFonts w:cstheme="minorHAnsi"/>
          <w:iCs/>
          <w:color w:val="404040" w:themeColor="text1" w:themeTint="BF"/>
          <w:sz w:val="24"/>
          <w:szCs w:val="24"/>
          <w:lang w:bidi="en-US"/>
        </w:rPr>
        <w:t>childcare</w:t>
      </w:r>
      <w:r w:rsidR="00231581" w:rsidRPr="00484808">
        <w:rPr>
          <w:rFonts w:cstheme="minorHAnsi"/>
          <w:iCs/>
          <w:color w:val="404040" w:themeColor="text1" w:themeTint="BF"/>
          <w:sz w:val="24"/>
          <w:szCs w:val="24"/>
          <w:lang w:bidi="en-US"/>
        </w:rPr>
        <w:t xml:space="preserve"> </w:t>
      </w:r>
      <w:proofErr w:type="spellStart"/>
      <w:r w:rsidR="00231581" w:rsidRPr="00484808">
        <w:rPr>
          <w:rFonts w:cstheme="minorHAnsi"/>
          <w:iCs/>
          <w:color w:val="404040" w:themeColor="text1" w:themeTint="BF"/>
          <w:sz w:val="24"/>
          <w:szCs w:val="24"/>
          <w:lang w:bidi="en-US"/>
        </w:rPr>
        <w:t>centre</w:t>
      </w:r>
      <w:proofErr w:type="spellEnd"/>
      <w:r w:rsidR="00231581" w:rsidRPr="00484808">
        <w:rPr>
          <w:rFonts w:cstheme="minorHAnsi"/>
          <w:iCs/>
          <w:color w:val="404040" w:themeColor="text1" w:themeTint="BF"/>
          <w:sz w:val="24"/>
          <w:szCs w:val="24"/>
          <w:lang w:bidi="en-US"/>
        </w:rPr>
        <w:t xml:space="preserve">. They can also be patients in the hospital you are working. </w:t>
      </w:r>
      <w:r w:rsidR="00610B26" w:rsidRPr="00484808">
        <w:rPr>
          <w:rFonts w:cstheme="minorHAnsi"/>
          <w:iCs/>
          <w:color w:val="404040" w:themeColor="text1" w:themeTint="BF"/>
          <w:sz w:val="24"/>
          <w:szCs w:val="24"/>
          <w:lang w:bidi="en-US"/>
        </w:rPr>
        <w:t xml:space="preserve">In any of these cases, you </w:t>
      </w:r>
      <w:r w:rsidR="006D2CDC" w:rsidRPr="00484808">
        <w:rPr>
          <w:rFonts w:cstheme="minorHAnsi"/>
          <w:iCs/>
          <w:color w:val="404040" w:themeColor="text1" w:themeTint="BF"/>
          <w:sz w:val="24"/>
          <w:szCs w:val="24"/>
          <w:lang w:bidi="en-US"/>
        </w:rPr>
        <w:t>have a legal obligation to keep these children healthy and safe.</w:t>
      </w:r>
    </w:p>
    <w:p w14:paraId="66A93675" w14:textId="0634569C" w:rsidR="00412748" w:rsidRPr="00484808" w:rsidRDefault="00CF177C" w:rsidP="000035EB">
      <w:pPr>
        <w:spacing w:after="120" w:line="276" w:lineRule="auto"/>
        <w:ind w:left="0" w:right="102" w:firstLine="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 xml:space="preserve">One of the things you can do is </w:t>
      </w:r>
      <w:r w:rsidR="00C27C25" w:rsidRPr="00484808">
        <w:rPr>
          <w:rFonts w:cstheme="minorHAnsi"/>
          <w:iCs/>
          <w:color w:val="404040" w:themeColor="text1" w:themeTint="BF"/>
          <w:sz w:val="24"/>
          <w:szCs w:val="24"/>
          <w:lang w:bidi="en-US"/>
        </w:rPr>
        <w:t xml:space="preserve">keep the children away from </w:t>
      </w:r>
      <w:r w:rsidR="005719DB" w:rsidRPr="00484808">
        <w:rPr>
          <w:rFonts w:cstheme="minorHAnsi"/>
          <w:iCs/>
          <w:color w:val="404040" w:themeColor="text1" w:themeTint="BF"/>
          <w:sz w:val="24"/>
          <w:szCs w:val="24"/>
          <w:lang w:bidi="en-US"/>
        </w:rPr>
        <w:t>hazards</w:t>
      </w:r>
      <w:r w:rsidR="00C27C25" w:rsidRPr="00484808">
        <w:rPr>
          <w:rFonts w:cstheme="minorHAnsi"/>
          <w:iCs/>
          <w:color w:val="404040" w:themeColor="text1" w:themeTint="BF"/>
          <w:sz w:val="24"/>
          <w:szCs w:val="24"/>
          <w:lang w:bidi="en-US"/>
        </w:rPr>
        <w:t>. To do this, y</w:t>
      </w:r>
      <w:r w:rsidR="00412748" w:rsidRPr="00484808">
        <w:rPr>
          <w:rFonts w:cstheme="minorHAnsi"/>
          <w:iCs/>
          <w:color w:val="404040" w:themeColor="text1" w:themeTint="BF"/>
          <w:sz w:val="24"/>
          <w:szCs w:val="24"/>
          <w:lang w:bidi="en-US"/>
        </w:rPr>
        <w:t xml:space="preserve">ou can </w:t>
      </w:r>
      <w:proofErr w:type="spellStart"/>
      <w:r w:rsidR="00412748" w:rsidRPr="00484808">
        <w:rPr>
          <w:rFonts w:cstheme="minorHAnsi"/>
          <w:iCs/>
          <w:color w:val="404040" w:themeColor="text1" w:themeTint="BF"/>
          <w:sz w:val="24"/>
          <w:szCs w:val="24"/>
          <w:lang w:bidi="en-US"/>
        </w:rPr>
        <w:t>minimise</w:t>
      </w:r>
      <w:proofErr w:type="spellEnd"/>
      <w:r w:rsidR="00412748" w:rsidRPr="00484808">
        <w:rPr>
          <w:rFonts w:cstheme="minorHAnsi"/>
          <w:iCs/>
          <w:color w:val="404040" w:themeColor="text1" w:themeTint="BF"/>
          <w:sz w:val="24"/>
          <w:szCs w:val="24"/>
          <w:lang w:bidi="en-US"/>
        </w:rPr>
        <w:t xml:space="preserve"> the risks to children through some key considerations</w:t>
      </w:r>
      <w:r w:rsidR="000035EB">
        <w:rPr>
          <w:rFonts w:cstheme="minorHAnsi"/>
          <w:iCs/>
          <w:color w:val="404040" w:themeColor="text1" w:themeTint="BF"/>
          <w:sz w:val="24"/>
          <w:szCs w:val="24"/>
          <w:lang w:bidi="en-US"/>
        </w:rPr>
        <w:t>:</w:t>
      </w:r>
    </w:p>
    <w:p w14:paraId="049B24D6" w14:textId="77777777" w:rsidR="00412748" w:rsidRPr="00484808" w:rsidRDefault="00412748" w:rsidP="00A8792A">
      <w:pPr>
        <w:pStyle w:val="ListParagraph"/>
        <w:numPr>
          <w:ilvl w:val="0"/>
          <w:numId w:val="44"/>
        </w:numPr>
        <w:spacing w:after="120" w:line="276" w:lineRule="auto"/>
        <w:ind w:left="714" w:right="102" w:hanging="357"/>
        <w:contextualSpacing w:val="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Are the children safe?</w:t>
      </w:r>
    </w:p>
    <w:p w14:paraId="4EE0E2A9" w14:textId="77777777" w:rsidR="00412748" w:rsidRPr="00484808" w:rsidRDefault="00412748" w:rsidP="00A8792A">
      <w:pPr>
        <w:pStyle w:val="ListParagraph"/>
        <w:numPr>
          <w:ilvl w:val="0"/>
          <w:numId w:val="44"/>
        </w:numPr>
        <w:spacing w:after="120" w:line="276" w:lineRule="auto"/>
        <w:ind w:left="714" w:right="102" w:hanging="357"/>
        <w:contextualSpacing w:val="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Are the children well supervised?</w:t>
      </w:r>
    </w:p>
    <w:p w14:paraId="24643AB9" w14:textId="77777777" w:rsidR="00412748" w:rsidRPr="00484808" w:rsidRDefault="00412748" w:rsidP="00A8792A">
      <w:pPr>
        <w:pStyle w:val="ListParagraph"/>
        <w:numPr>
          <w:ilvl w:val="0"/>
          <w:numId w:val="44"/>
        </w:numPr>
        <w:spacing w:after="120" w:line="276" w:lineRule="auto"/>
        <w:ind w:left="714" w:right="102" w:hanging="357"/>
        <w:contextualSpacing w:val="0"/>
        <w:jc w:val="both"/>
        <w:rPr>
          <w:rFonts w:cstheme="minorHAnsi"/>
          <w:iCs/>
          <w:color w:val="404040" w:themeColor="text1" w:themeTint="BF"/>
          <w:sz w:val="24"/>
          <w:szCs w:val="24"/>
          <w:lang w:bidi="en-US"/>
        </w:rPr>
      </w:pPr>
      <w:r w:rsidRPr="00484808">
        <w:rPr>
          <w:rFonts w:cstheme="minorHAnsi"/>
          <w:iCs/>
          <w:color w:val="404040" w:themeColor="text1" w:themeTint="BF"/>
          <w:sz w:val="24"/>
          <w:szCs w:val="24"/>
          <w:lang w:bidi="en-US"/>
        </w:rPr>
        <w:t>Are there clear policies on how to interact with children?</w:t>
      </w:r>
    </w:p>
    <w:p w14:paraId="342D9011" w14:textId="60478F4C" w:rsidR="00412748" w:rsidRDefault="00412748" w:rsidP="00412748">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These considerations all relate to how you and your colleagues care for children in your </w:t>
      </w:r>
      <w:r w:rsidR="005719DB" w:rsidRPr="00B024BA">
        <w:rPr>
          <w:rFonts w:cstheme="minorHAnsi"/>
          <w:iCs/>
          <w:color w:val="404040" w:themeColor="text1" w:themeTint="BF"/>
          <w:sz w:val="24"/>
          <w:szCs w:val="24"/>
          <w:lang w:bidi="en-US"/>
        </w:rPr>
        <w:t>workplace</w:t>
      </w:r>
      <w:r w:rsidRPr="000035EB">
        <w:rPr>
          <w:rFonts w:cstheme="minorHAnsi"/>
          <w:iCs/>
          <w:color w:val="404040" w:themeColor="text1" w:themeTint="BF"/>
          <w:sz w:val="24"/>
          <w:szCs w:val="24"/>
          <w:lang w:bidi="en-US"/>
        </w:rPr>
        <w:t>. You must ensure that employees are equipped and qualified to work with children. Each state/territory has a set of working with children checks (WWCC)</w:t>
      </w:r>
      <w:r w:rsidR="00655B82" w:rsidRPr="000035EB">
        <w:rPr>
          <w:rFonts w:cstheme="minorHAnsi"/>
          <w:iCs/>
          <w:color w:val="404040" w:themeColor="text1" w:themeTint="BF"/>
          <w:sz w:val="24"/>
          <w:szCs w:val="24"/>
          <w:lang w:bidi="en-US"/>
        </w:rPr>
        <w:t xml:space="preserve">. These </w:t>
      </w:r>
      <w:r w:rsidR="00A44190" w:rsidRPr="000035EB">
        <w:rPr>
          <w:rFonts w:cstheme="minorHAnsi"/>
          <w:iCs/>
          <w:color w:val="404040" w:themeColor="text1" w:themeTint="BF"/>
          <w:sz w:val="24"/>
          <w:szCs w:val="24"/>
          <w:lang w:bidi="en-US"/>
        </w:rPr>
        <w:t>screen</w:t>
      </w:r>
      <w:r w:rsidRPr="000035EB">
        <w:rPr>
          <w:rFonts w:cstheme="minorHAnsi"/>
          <w:iCs/>
          <w:color w:val="404040" w:themeColor="text1" w:themeTint="BF"/>
          <w:sz w:val="24"/>
          <w:szCs w:val="24"/>
          <w:lang w:bidi="en-US"/>
        </w:rPr>
        <w:t xml:space="preserve"> candidates for work that involves interacting with and caring for children. These requirements are based on state/territory legislation.</w:t>
      </w:r>
    </w:p>
    <w:tbl>
      <w:tblPr>
        <w:tblStyle w:val="TableGrid"/>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53"/>
        <w:gridCol w:w="6863"/>
      </w:tblGrid>
      <w:tr w:rsidR="009E1A1D" w:rsidRPr="001773BD" w14:paraId="4B06EE2A" w14:textId="77777777" w:rsidTr="00B024BA">
        <w:trPr>
          <w:jc w:val="center"/>
        </w:trPr>
        <w:tc>
          <w:tcPr>
            <w:tcW w:w="1194" w:type="pct"/>
            <w:shd w:val="clear" w:color="auto" w:fill="7B5AAF"/>
            <w:vAlign w:val="center"/>
          </w:tcPr>
          <w:p w14:paraId="70F66A4D" w14:textId="20EB4EDA" w:rsidR="00336C9F" w:rsidRPr="001773BD" w:rsidRDefault="00336C9F" w:rsidP="00B024BA">
            <w:pPr>
              <w:spacing w:after="120" w:line="276" w:lineRule="auto"/>
              <w:ind w:left="0" w:right="0" w:firstLine="0"/>
              <w:jc w:val="center"/>
              <w:rPr>
                <w:rFonts w:cstheme="minorHAnsi"/>
                <w:b/>
                <w:bCs/>
                <w:color w:val="FFFFFF" w:themeColor="background1"/>
                <w:lang w:val="en-GB" w:bidi="en-US"/>
              </w:rPr>
            </w:pPr>
            <w:r w:rsidRPr="00336C9F">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sidRPr="00336C9F">
              <w:rPr>
                <w:rFonts w:cstheme="minorHAnsi"/>
                <w:b/>
                <w:bCs/>
                <w:color w:val="FFFFFF" w:themeColor="background1"/>
                <w:lang w:val="en-GB" w:bidi="en-US"/>
              </w:rPr>
              <w:t>Territory</w:t>
            </w:r>
          </w:p>
        </w:tc>
        <w:tc>
          <w:tcPr>
            <w:tcW w:w="3806" w:type="pct"/>
            <w:shd w:val="clear" w:color="auto" w:fill="7B5AAF"/>
            <w:vAlign w:val="center"/>
          </w:tcPr>
          <w:p w14:paraId="38590AFA" w14:textId="0B11B00B" w:rsidR="00336C9F" w:rsidRPr="001773BD" w:rsidRDefault="00336C9F" w:rsidP="00B024BA">
            <w:pPr>
              <w:tabs>
                <w:tab w:val="left" w:pos="180"/>
              </w:tabs>
              <w:spacing w:after="120" w:line="276" w:lineRule="auto"/>
              <w:ind w:left="0" w:right="0" w:firstLine="0"/>
              <w:jc w:val="center"/>
              <w:rPr>
                <w:rFonts w:cstheme="minorHAnsi"/>
                <w:b/>
                <w:bCs/>
                <w:color w:val="FFFFFF" w:themeColor="background1"/>
                <w:lang w:val="en-GB" w:bidi="en-US"/>
              </w:rPr>
            </w:pPr>
            <w:r w:rsidRPr="00336C9F">
              <w:rPr>
                <w:rFonts w:cstheme="minorHAnsi"/>
                <w:b/>
                <w:bCs/>
                <w:color w:val="FFFFFF" w:themeColor="background1"/>
                <w:lang w:val="en-GB" w:bidi="en-US"/>
              </w:rPr>
              <w:t xml:space="preserve">Legislation Related to Working </w:t>
            </w:r>
            <w:proofErr w:type="gramStart"/>
            <w:r w:rsidRPr="00336C9F">
              <w:rPr>
                <w:rFonts w:cstheme="minorHAnsi"/>
                <w:b/>
                <w:bCs/>
                <w:color w:val="FFFFFF" w:themeColor="background1"/>
                <w:lang w:val="en-GB" w:bidi="en-US"/>
              </w:rPr>
              <w:t>With</w:t>
            </w:r>
            <w:proofErr w:type="gramEnd"/>
            <w:r w:rsidRPr="00336C9F">
              <w:rPr>
                <w:rFonts w:cstheme="minorHAnsi"/>
                <w:b/>
                <w:bCs/>
                <w:color w:val="FFFFFF" w:themeColor="background1"/>
                <w:lang w:val="en-GB" w:bidi="en-US"/>
              </w:rPr>
              <w:t xml:space="preserve"> Children</w:t>
            </w:r>
          </w:p>
        </w:tc>
      </w:tr>
      <w:tr w:rsidR="009E1A1D" w:rsidRPr="001773BD" w14:paraId="624C34BC" w14:textId="77777777" w:rsidTr="00B024BA">
        <w:trPr>
          <w:jc w:val="center"/>
        </w:trPr>
        <w:tc>
          <w:tcPr>
            <w:tcW w:w="1194" w:type="pct"/>
            <w:vAlign w:val="center"/>
          </w:tcPr>
          <w:p w14:paraId="63EB96D3" w14:textId="067607BC"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ACT</w:t>
            </w:r>
          </w:p>
        </w:tc>
        <w:tc>
          <w:tcPr>
            <w:tcW w:w="3806" w:type="pct"/>
            <w:vAlign w:val="center"/>
          </w:tcPr>
          <w:p w14:paraId="60060720" w14:textId="1C10E9DB" w:rsidR="00336C9F"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71" w:history="1">
              <w:r w:rsidR="00336C9F" w:rsidRPr="00B024BA">
                <w:rPr>
                  <w:rStyle w:val="Hyperlink"/>
                  <w:color w:val="2E74B5" w:themeColor="accent5" w:themeShade="BF"/>
                  <w:szCs w:val="24"/>
                  <w:u w:val="none"/>
                </w:rPr>
                <w:t>Working with Vulnerable People (Background Checking) Act 2011</w:t>
              </w:r>
            </w:hyperlink>
          </w:p>
        </w:tc>
      </w:tr>
      <w:tr w:rsidR="009E1A1D" w:rsidRPr="001773BD" w14:paraId="099A017C" w14:textId="77777777" w:rsidTr="00B024BA">
        <w:trPr>
          <w:jc w:val="center"/>
        </w:trPr>
        <w:tc>
          <w:tcPr>
            <w:tcW w:w="1194" w:type="pct"/>
            <w:vAlign w:val="center"/>
          </w:tcPr>
          <w:p w14:paraId="208FEF88" w14:textId="7C5C4C09" w:rsidR="00336C9F" w:rsidRPr="00F72D5D" w:rsidRDefault="0035286D"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F72D5D">
              <w:rPr>
                <w:color w:val="404040" w:themeColor="text1" w:themeTint="BF"/>
              </w:rPr>
              <w:t>NSW</w:t>
            </w:r>
          </w:p>
        </w:tc>
        <w:tc>
          <w:tcPr>
            <w:tcW w:w="3806" w:type="pct"/>
            <w:vAlign w:val="center"/>
          </w:tcPr>
          <w:p w14:paraId="4CE50913" w14:textId="73915223" w:rsidR="00336C9F"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72" w:history="1">
              <w:r w:rsidR="00336C9F" w:rsidRPr="00B024BA">
                <w:rPr>
                  <w:rStyle w:val="Hyperlink"/>
                  <w:color w:val="2E74B5" w:themeColor="accent5" w:themeShade="BF"/>
                  <w:szCs w:val="24"/>
                  <w:u w:val="none"/>
                </w:rPr>
                <w:t>Child Protection (Working with Children) Act 2012 No 51</w:t>
              </w:r>
            </w:hyperlink>
          </w:p>
        </w:tc>
      </w:tr>
      <w:tr w:rsidR="009E1A1D" w:rsidRPr="001773BD" w14:paraId="66F1DC79" w14:textId="77777777" w:rsidTr="00B024BA">
        <w:trPr>
          <w:jc w:val="center"/>
        </w:trPr>
        <w:tc>
          <w:tcPr>
            <w:tcW w:w="1194" w:type="pct"/>
            <w:vAlign w:val="center"/>
          </w:tcPr>
          <w:p w14:paraId="7D3749C6" w14:textId="39C7415D"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NT</w:t>
            </w:r>
          </w:p>
        </w:tc>
        <w:tc>
          <w:tcPr>
            <w:tcW w:w="3806" w:type="pct"/>
            <w:vAlign w:val="center"/>
          </w:tcPr>
          <w:p w14:paraId="4D162E0F" w14:textId="3AD2F5B3" w:rsidR="00336C9F"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3" w:history="1">
              <w:r w:rsidR="00336C9F" w:rsidRPr="00B024BA">
                <w:rPr>
                  <w:rStyle w:val="Hyperlink"/>
                  <w:color w:val="2E74B5" w:themeColor="accent5" w:themeShade="BF"/>
                  <w:szCs w:val="24"/>
                  <w:u w:val="none"/>
                </w:rPr>
                <w:t>Care and Protection of Children Act 2007</w:t>
              </w:r>
            </w:hyperlink>
          </w:p>
        </w:tc>
      </w:tr>
      <w:tr w:rsidR="009E1A1D" w:rsidRPr="001773BD" w14:paraId="340D340C" w14:textId="77777777" w:rsidTr="00B024BA">
        <w:trPr>
          <w:jc w:val="center"/>
        </w:trPr>
        <w:tc>
          <w:tcPr>
            <w:tcW w:w="1194" w:type="pct"/>
            <w:vAlign w:val="center"/>
          </w:tcPr>
          <w:p w14:paraId="594D3BBB" w14:textId="7E3CD32A"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Q</w:t>
            </w:r>
            <w:r w:rsidR="000035EB">
              <w:rPr>
                <w:color w:val="404040" w:themeColor="text1" w:themeTint="BF"/>
              </w:rPr>
              <w:t>ld</w:t>
            </w:r>
          </w:p>
        </w:tc>
        <w:tc>
          <w:tcPr>
            <w:tcW w:w="3806" w:type="pct"/>
            <w:vAlign w:val="center"/>
          </w:tcPr>
          <w:p w14:paraId="02F9610F" w14:textId="57E5D9DB" w:rsidR="00336C9F"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4" w:history="1">
              <w:r w:rsidR="00336C9F" w:rsidRPr="00B024BA">
                <w:rPr>
                  <w:rStyle w:val="Hyperlink"/>
                  <w:color w:val="2E74B5" w:themeColor="accent5" w:themeShade="BF"/>
                  <w:szCs w:val="24"/>
                  <w:u w:val="none"/>
                </w:rPr>
                <w:t>Working with Children (Risk Management and Screening) Act 2000 No. 60</w:t>
              </w:r>
            </w:hyperlink>
          </w:p>
        </w:tc>
      </w:tr>
      <w:tr w:rsidR="009E1A1D" w:rsidRPr="001773BD" w14:paraId="6D9C578E" w14:textId="77777777" w:rsidTr="00B024BA">
        <w:trPr>
          <w:jc w:val="center"/>
        </w:trPr>
        <w:tc>
          <w:tcPr>
            <w:tcW w:w="1194" w:type="pct"/>
            <w:vAlign w:val="center"/>
          </w:tcPr>
          <w:p w14:paraId="7D0F06C0" w14:textId="2D8494FA"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SA</w:t>
            </w:r>
          </w:p>
        </w:tc>
        <w:tc>
          <w:tcPr>
            <w:tcW w:w="3806" w:type="pct"/>
            <w:vAlign w:val="center"/>
          </w:tcPr>
          <w:p w14:paraId="4482EBC9" w14:textId="609FAB3B" w:rsidR="00336C9F"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5" w:history="1">
              <w:r w:rsidR="00336C9F" w:rsidRPr="00B024BA">
                <w:rPr>
                  <w:rStyle w:val="Hyperlink"/>
                  <w:color w:val="2E74B5" w:themeColor="accent5" w:themeShade="BF"/>
                  <w:szCs w:val="24"/>
                  <w:u w:val="none"/>
                </w:rPr>
                <w:t>Child Safety (Prohibited Persons) Act 2016</w:t>
              </w:r>
            </w:hyperlink>
          </w:p>
        </w:tc>
      </w:tr>
      <w:tr w:rsidR="009E1A1D" w:rsidRPr="001773BD" w14:paraId="202C3033" w14:textId="77777777" w:rsidTr="00B024BA">
        <w:trPr>
          <w:jc w:val="center"/>
        </w:trPr>
        <w:tc>
          <w:tcPr>
            <w:tcW w:w="1194" w:type="pct"/>
            <w:vAlign w:val="center"/>
          </w:tcPr>
          <w:p w14:paraId="4C0751D4" w14:textId="3F27BD7F" w:rsidR="00336C9F" w:rsidRPr="00F72D5D" w:rsidRDefault="0035286D"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T</w:t>
            </w:r>
            <w:r w:rsidR="000035EB">
              <w:rPr>
                <w:color w:val="404040" w:themeColor="text1" w:themeTint="BF"/>
              </w:rPr>
              <w:t>as</w:t>
            </w:r>
          </w:p>
        </w:tc>
        <w:tc>
          <w:tcPr>
            <w:tcW w:w="3806" w:type="pct"/>
            <w:vAlign w:val="center"/>
          </w:tcPr>
          <w:p w14:paraId="4FDB03C3" w14:textId="7FD68865" w:rsidR="00336C9F"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6" w:history="1">
              <w:r w:rsidR="00336C9F" w:rsidRPr="00B024BA">
                <w:rPr>
                  <w:rStyle w:val="Hyperlink"/>
                  <w:color w:val="2E74B5" w:themeColor="accent5" w:themeShade="BF"/>
                  <w:szCs w:val="24"/>
                  <w:u w:val="none"/>
                </w:rPr>
                <w:t>Registration to Work with Vulnerable People Act 2013</w:t>
              </w:r>
            </w:hyperlink>
          </w:p>
        </w:tc>
      </w:tr>
      <w:tr w:rsidR="009E1A1D" w:rsidRPr="001773BD" w14:paraId="31DF0FF4" w14:textId="77777777" w:rsidTr="00B024BA">
        <w:trPr>
          <w:jc w:val="center"/>
        </w:trPr>
        <w:tc>
          <w:tcPr>
            <w:tcW w:w="1194" w:type="pct"/>
            <w:vAlign w:val="center"/>
          </w:tcPr>
          <w:p w14:paraId="18F33DA4" w14:textId="729D856E" w:rsidR="00336C9F" w:rsidRPr="00F72D5D" w:rsidRDefault="009D05DA"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V</w:t>
            </w:r>
            <w:r w:rsidR="000035EB">
              <w:rPr>
                <w:color w:val="404040" w:themeColor="text1" w:themeTint="BF"/>
              </w:rPr>
              <w:t>ic</w:t>
            </w:r>
          </w:p>
        </w:tc>
        <w:tc>
          <w:tcPr>
            <w:tcW w:w="3806" w:type="pct"/>
            <w:vAlign w:val="center"/>
          </w:tcPr>
          <w:p w14:paraId="469088DB" w14:textId="70F72692" w:rsidR="00336C9F"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7" w:history="1">
              <w:r w:rsidR="00336C9F" w:rsidRPr="00B024BA">
                <w:rPr>
                  <w:rStyle w:val="Hyperlink"/>
                  <w:color w:val="2E74B5" w:themeColor="accent5" w:themeShade="BF"/>
                  <w:szCs w:val="24"/>
                  <w:u w:val="none"/>
                </w:rPr>
                <w:t>Worker Screening Act 2020</w:t>
              </w:r>
            </w:hyperlink>
          </w:p>
        </w:tc>
      </w:tr>
      <w:tr w:rsidR="009E1A1D" w:rsidRPr="001773BD" w14:paraId="6E13CCBC" w14:textId="77777777" w:rsidTr="00B024BA">
        <w:trPr>
          <w:jc w:val="center"/>
        </w:trPr>
        <w:tc>
          <w:tcPr>
            <w:tcW w:w="1194" w:type="pct"/>
            <w:vAlign w:val="center"/>
          </w:tcPr>
          <w:p w14:paraId="440BE344" w14:textId="6A47966D" w:rsidR="00336C9F" w:rsidRPr="00F72D5D" w:rsidRDefault="009D05DA"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WA</w:t>
            </w:r>
          </w:p>
        </w:tc>
        <w:tc>
          <w:tcPr>
            <w:tcW w:w="3806" w:type="pct"/>
            <w:vAlign w:val="center"/>
          </w:tcPr>
          <w:p w14:paraId="171A7C00" w14:textId="23FAC932" w:rsidR="00336C9F"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78" w:history="1">
              <w:r w:rsidR="00336C9F" w:rsidRPr="00B024BA">
                <w:rPr>
                  <w:rStyle w:val="Hyperlink"/>
                  <w:color w:val="2E74B5" w:themeColor="accent5" w:themeShade="BF"/>
                  <w:szCs w:val="24"/>
                  <w:u w:val="none"/>
                </w:rPr>
                <w:t>Working with Children (Criminal Record Checking) Act 2004</w:t>
              </w:r>
            </w:hyperlink>
          </w:p>
        </w:tc>
      </w:tr>
    </w:tbl>
    <w:p w14:paraId="242BA688" w14:textId="2181075E" w:rsidR="00412748" w:rsidRPr="000035EB" w:rsidRDefault="00412748" w:rsidP="00B024BA">
      <w:pPr>
        <w:spacing w:after="120" w:line="276" w:lineRule="auto"/>
        <w:ind w:left="720" w:right="102" w:firstLine="720"/>
        <w:jc w:val="right"/>
        <w:rPr>
          <w:rFonts w:cstheme="minorHAnsi"/>
          <w:i/>
          <w:iCs/>
          <w:color w:val="262626" w:themeColor="text1" w:themeTint="D9"/>
          <w:sz w:val="20"/>
          <w:szCs w:val="20"/>
          <w:lang w:bidi="en-US"/>
        </w:rPr>
      </w:pPr>
      <w:r w:rsidRPr="000035EB">
        <w:rPr>
          <w:rFonts w:cstheme="minorHAnsi"/>
          <w:i/>
          <w:iCs/>
          <w:color w:val="262626" w:themeColor="text1" w:themeTint="D9"/>
          <w:sz w:val="20"/>
          <w:szCs w:val="20"/>
          <w:lang w:bidi="en-US"/>
        </w:rPr>
        <w:t xml:space="preserve">Based on </w:t>
      </w:r>
      <w:hyperlink r:id="rId79" w:history="1">
        <w:r w:rsidRPr="00B024BA">
          <w:rPr>
            <w:rStyle w:val="Hyperlink"/>
            <w:rFonts w:cstheme="minorHAnsi"/>
            <w:i/>
            <w:iCs/>
            <w:color w:val="2E74B5" w:themeColor="accent5" w:themeShade="BF"/>
            <w:sz w:val="20"/>
            <w:szCs w:val="20"/>
            <w:u w:val="none"/>
            <w:lang w:bidi="en-US"/>
          </w:rPr>
          <w:t>Pre-employment screening: Working With Children Checks and Police Checks</w:t>
        </w:r>
      </w:hyperlink>
      <w:r w:rsidRPr="000035EB">
        <w:rPr>
          <w:rFonts w:cstheme="minorHAnsi"/>
          <w:i/>
          <w:iCs/>
          <w:color w:val="262626" w:themeColor="text1" w:themeTint="D9"/>
          <w:sz w:val="20"/>
          <w:szCs w:val="20"/>
          <w:lang w:bidi="en-US"/>
        </w:rPr>
        <w:t xml:space="preserve">, </w:t>
      </w:r>
      <w:hyperlink r:id="rId80" w:history="1">
        <w:r w:rsidR="000035EB" w:rsidRPr="00B024BA">
          <w:rPr>
            <w:rStyle w:val="Hyperlink"/>
            <w:rFonts w:cstheme="minorHAnsi"/>
            <w:i/>
            <w:iCs/>
            <w:color w:val="2E74B5" w:themeColor="accent5" w:themeShade="BF"/>
            <w:sz w:val="20"/>
            <w:szCs w:val="20"/>
            <w:u w:val="none"/>
            <w:lang w:bidi="en-US"/>
          </w:rPr>
          <w:t>Australian Institute of Family Studies (AIFS) on behalf of the Commonwealth of Australia</w:t>
        </w:r>
      </w:hyperlink>
      <w:r w:rsidR="000035EB" w:rsidRPr="000035EB">
        <w:rPr>
          <w:rStyle w:val="Hyperlink"/>
          <w:rFonts w:cstheme="minorHAnsi"/>
          <w:i/>
          <w:iCs/>
          <w:color w:val="2E74B5" w:themeColor="accent5" w:themeShade="BF"/>
          <w:sz w:val="20"/>
          <w:szCs w:val="20"/>
          <w:u w:val="none"/>
          <w:lang w:bidi="en-US"/>
        </w:rPr>
        <w:t>,</w:t>
      </w:r>
      <w:r w:rsidR="000035EB" w:rsidRPr="000035EB">
        <w:rPr>
          <w:rFonts w:cstheme="minorHAnsi"/>
          <w:i/>
          <w:iCs/>
          <w:color w:val="262626" w:themeColor="text1" w:themeTint="D9"/>
          <w:sz w:val="20"/>
          <w:szCs w:val="20"/>
          <w:lang w:bidi="en-US"/>
        </w:rPr>
        <w:t xml:space="preserve"> </w:t>
      </w:r>
      <w:hyperlink r:id="rId81" w:history="1">
        <w:r w:rsidRPr="00B024BA">
          <w:rPr>
            <w:rStyle w:val="Hyperlink"/>
            <w:rFonts w:cstheme="minorHAnsi"/>
            <w:i/>
            <w:iCs/>
            <w:color w:val="2E74B5" w:themeColor="accent5" w:themeShade="BF"/>
            <w:sz w:val="20"/>
            <w:szCs w:val="20"/>
            <w:u w:val="none"/>
            <w:lang w:bidi="en-US"/>
          </w:rPr>
          <w:t>CC BY 4.0</w:t>
        </w:r>
      </w:hyperlink>
    </w:p>
    <w:p w14:paraId="4EE1EEAF" w14:textId="77777777" w:rsidR="004E5756" w:rsidRDefault="004E5756">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39A068CD" w14:textId="6E0468B4" w:rsidR="00412748" w:rsidRPr="00486BCA" w:rsidRDefault="00A3131D" w:rsidP="00412748">
      <w:pPr>
        <w:spacing w:after="120" w:line="276" w:lineRule="auto"/>
        <w:ind w:left="0"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lastRenderedPageBreak/>
        <w:t>It may be your</w:t>
      </w:r>
      <w:r w:rsidR="00412748" w:rsidRPr="000035EB">
        <w:rPr>
          <w:rFonts w:cstheme="minorHAnsi"/>
          <w:iCs/>
          <w:color w:val="404040" w:themeColor="text1" w:themeTint="BF"/>
          <w:sz w:val="24"/>
          <w:szCs w:val="24"/>
          <w:lang w:bidi="en-US"/>
        </w:rPr>
        <w:t xml:space="preserve"> legal responsibility to check the background of </w:t>
      </w:r>
      <w:r w:rsidRPr="000035EB">
        <w:rPr>
          <w:rFonts w:cstheme="minorHAnsi"/>
          <w:iCs/>
          <w:color w:val="404040" w:themeColor="text1" w:themeTint="BF"/>
          <w:sz w:val="24"/>
          <w:szCs w:val="24"/>
          <w:lang w:bidi="en-US"/>
        </w:rPr>
        <w:t>the</w:t>
      </w:r>
      <w:r w:rsidR="00412748" w:rsidRPr="000035EB">
        <w:rPr>
          <w:rFonts w:cstheme="minorHAnsi"/>
          <w:iCs/>
          <w:color w:val="404040" w:themeColor="text1" w:themeTint="BF"/>
          <w:sz w:val="24"/>
          <w:szCs w:val="24"/>
          <w:lang w:bidi="en-US"/>
        </w:rPr>
        <w:t xml:space="preserve"> workers</w:t>
      </w:r>
      <w:r w:rsidR="00A821BD" w:rsidRPr="000035EB">
        <w:rPr>
          <w:rFonts w:cstheme="minorHAnsi"/>
          <w:iCs/>
          <w:color w:val="404040" w:themeColor="text1" w:themeTint="BF"/>
          <w:sz w:val="24"/>
          <w:szCs w:val="24"/>
          <w:lang w:bidi="en-US"/>
        </w:rPr>
        <w:t xml:space="preserve">. </w:t>
      </w:r>
      <w:r w:rsidR="00A821BD" w:rsidRPr="00B024BA">
        <w:rPr>
          <w:rFonts w:cstheme="minorHAnsi"/>
          <w:iCs/>
          <w:color w:val="404040" w:themeColor="text1" w:themeTint="BF"/>
          <w:sz w:val="24"/>
          <w:szCs w:val="24"/>
          <w:lang w:bidi="en-US"/>
        </w:rPr>
        <w:t xml:space="preserve">To </w:t>
      </w:r>
      <w:r w:rsidR="00412748" w:rsidRPr="00B024BA">
        <w:rPr>
          <w:rFonts w:cstheme="minorHAnsi"/>
          <w:iCs/>
          <w:color w:val="404040" w:themeColor="text1" w:themeTint="BF"/>
          <w:sz w:val="24"/>
          <w:szCs w:val="24"/>
          <w:lang w:bidi="en-US"/>
        </w:rPr>
        <w:t>comply with the legal requirements for working with children, you must ensure that all workers</w:t>
      </w:r>
      <w:r w:rsidRPr="00B024BA">
        <w:rPr>
          <w:rFonts w:cstheme="minorHAnsi"/>
          <w:iCs/>
          <w:color w:val="404040" w:themeColor="text1" w:themeTint="BF"/>
          <w:sz w:val="24"/>
          <w:szCs w:val="24"/>
          <w:lang w:bidi="en-US"/>
        </w:rPr>
        <w:t xml:space="preserve"> </w:t>
      </w:r>
      <w:r w:rsidR="00F055ED" w:rsidRPr="00B024BA">
        <w:rPr>
          <w:rFonts w:cstheme="minorHAnsi"/>
          <w:iCs/>
          <w:color w:val="404040" w:themeColor="text1" w:themeTint="BF"/>
          <w:sz w:val="24"/>
          <w:szCs w:val="24"/>
          <w:lang w:bidi="en-US"/>
        </w:rPr>
        <w:t xml:space="preserve">who </w:t>
      </w:r>
      <w:r w:rsidR="00412748" w:rsidRPr="00B024BA">
        <w:rPr>
          <w:rFonts w:cstheme="minorHAnsi"/>
          <w:iCs/>
          <w:color w:val="404040" w:themeColor="text1" w:themeTint="BF"/>
          <w:sz w:val="24"/>
          <w:szCs w:val="24"/>
          <w:lang w:bidi="en-US"/>
        </w:rPr>
        <w:t>interact with children pass the required checks</w:t>
      </w:r>
      <w:r w:rsidR="0012213D" w:rsidRPr="000035EB">
        <w:rPr>
          <w:rFonts w:cstheme="minorHAnsi"/>
          <w:iCs/>
          <w:color w:val="404040" w:themeColor="text1" w:themeTint="BF"/>
          <w:sz w:val="24"/>
          <w:szCs w:val="24"/>
          <w:lang w:bidi="en-US"/>
        </w:rPr>
        <w:t xml:space="preserve">. </w:t>
      </w:r>
      <w:r w:rsidR="00412748" w:rsidRPr="000035EB">
        <w:rPr>
          <w:rFonts w:cstheme="minorHAnsi"/>
          <w:iCs/>
          <w:color w:val="404040" w:themeColor="text1" w:themeTint="BF"/>
          <w:sz w:val="24"/>
          <w:szCs w:val="24"/>
          <w:lang w:bidi="en-US"/>
        </w:rPr>
        <w:t xml:space="preserve">Your legal responsibilities </w:t>
      </w:r>
      <w:r w:rsidR="00412748" w:rsidRPr="00B024BA">
        <w:rPr>
          <w:rFonts w:cstheme="minorHAnsi"/>
          <w:iCs/>
          <w:color w:val="404040" w:themeColor="text1" w:themeTint="BF"/>
          <w:sz w:val="24"/>
          <w:szCs w:val="24"/>
          <w:lang w:bidi="en-US"/>
        </w:rPr>
        <w:t>in</w:t>
      </w:r>
      <w:r w:rsidR="00C156CF" w:rsidRPr="00B024BA">
        <w:rPr>
          <w:rFonts w:cstheme="minorHAnsi"/>
          <w:iCs/>
          <w:color w:val="404040" w:themeColor="text1" w:themeTint="BF"/>
          <w:sz w:val="24"/>
          <w:szCs w:val="24"/>
          <w:lang w:bidi="en-US"/>
        </w:rPr>
        <w:t>clude</w:t>
      </w:r>
      <w:r w:rsidR="00F456D7" w:rsidRPr="000035EB">
        <w:rPr>
          <w:rFonts w:cstheme="minorHAnsi"/>
          <w:iCs/>
          <w:color w:val="404040" w:themeColor="text1" w:themeTint="BF"/>
          <w:sz w:val="24"/>
          <w:szCs w:val="24"/>
          <w:lang w:bidi="en-US"/>
        </w:rPr>
        <w:t>:</w:t>
      </w:r>
    </w:p>
    <w:p w14:paraId="59E15F8E" w14:textId="30AF4D76" w:rsidR="00412748" w:rsidRDefault="00412748" w:rsidP="000035EB">
      <w:pPr>
        <w:spacing w:after="120" w:line="276" w:lineRule="auto"/>
        <w:ind w:left="0" w:firstLine="0"/>
        <w:jc w:val="both"/>
        <w:rPr>
          <w:rFonts w:cstheme="minorHAnsi"/>
          <w:iCs/>
          <w:color w:val="262626" w:themeColor="text1" w:themeTint="D9"/>
          <w:sz w:val="24"/>
          <w:szCs w:val="24"/>
          <w:lang w:bidi="en-US"/>
        </w:rPr>
      </w:pPr>
      <w:r>
        <w:rPr>
          <w:rFonts w:cstheme="minorHAnsi"/>
          <w:iCs/>
          <w:noProof/>
          <w:color w:val="262626" w:themeColor="text1" w:themeTint="D9"/>
          <w:sz w:val="24"/>
          <w:szCs w:val="24"/>
          <w:lang w:eastAsia="en-PH"/>
        </w:rPr>
        <w:drawing>
          <wp:inline distT="0" distB="0" distL="0" distR="0" wp14:anchorId="56E872D3" wp14:editId="6C1E7419">
            <wp:extent cx="5665470" cy="1181100"/>
            <wp:effectExtent l="19050" t="0" r="11430" b="19050"/>
            <wp:docPr id="7223"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03B6AC7" w14:textId="77777777" w:rsidR="000035EB" w:rsidRPr="008C663B" w:rsidRDefault="000035EB" w:rsidP="00B024BA">
      <w:pPr>
        <w:spacing w:after="120" w:line="276" w:lineRule="auto"/>
        <w:ind w:left="0" w:firstLine="0"/>
        <w:jc w:val="both"/>
        <w:rPr>
          <w:rFonts w:cstheme="minorHAnsi"/>
          <w:iCs/>
          <w:color w:val="262626" w:themeColor="text1" w:themeTint="D9"/>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B1539" w:rsidRPr="00F87471" w14:paraId="574A5615" w14:textId="77777777" w:rsidTr="004E5135">
        <w:tc>
          <w:tcPr>
            <w:tcW w:w="1985" w:type="dxa"/>
          </w:tcPr>
          <w:p w14:paraId="7D51A4AE" w14:textId="77777777" w:rsidR="006B1539" w:rsidRPr="00F87471" w:rsidRDefault="006B1539"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59D54B1B" wp14:editId="6D3F51FA">
                  <wp:extent cx="852853" cy="900000"/>
                  <wp:effectExtent l="0" t="0" r="4445" b="0"/>
                  <wp:docPr id="7" name="Picture 1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027AE88" w14:textId="77777777" w:rsidR="006B1539" w:rsidRPr="00F87471" w:rsidRDefault="006B1539"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03982EB3" w14:textId="6D858DDC" w:rsidR="006B1539" w:rsidRPr="00B024BA" w:rsidRDefault="00DF600E" w:rsidP="004E5135">
            <w:pPr>
              <w:spacing w:after="120" w:line="276" w:lineRule="auto"/>
              <w:ind w:left="31" w:right="0" w:firstLine="0"/>
              <w:jc w:val="both"/>
              <w:rPr>
                <w:rFonts w:cstheme="minorHAnsi"/>
                <w:color w:val="404040" w:themeColor="text1" w:themeTint="BF"/>
                <w:sz w:val="22"/>
                <w:lang w:val="en-AU" w:bidi="en-US"/>
              </w:rPr>
            </w:pPr>
            <w:r w:rsidRPr="00B024BA">
              <w:rPr>
                <w:rFonts w:cstheme="minorHAnsi"/>
                <w:color w:val="404040" w:themeColor="text1" w:themeTint="BF"/>
                <w:lang w:val="en-AU" w:bidi="en-US"/>
              </w:rPr>
              <w:t xml:space="preserve">For information on </w:t>
            </w:r>
            <w:r w:rsidR="00A306A7" w:rsidRPr="00B024BA">
              <w:rPr>
                <w:rFonts w:cstheme="minorHAnsi"/>
                <w:color w:val="404040" w:themeColor="text1" w:themeTint="BF"/>
                <w:lang w:val="en-AU" w:bidi="en-US"/>
              </w:rPr>
              <w:t>performing</w:t>
            </w:r>
            <w:r w:rsidRPr="00B024BA">
              <w:rPr>
                <w:rFonts w:cstheme="minorHAnsi"/>
                <w:color w:val="404040" w:themeColor="text1" w:themeTint="BF"/>
                <w:lang w:val="en-AU" w:bidi="en-US"/>
              </w:rPr>
              <w:t xml:space="preserve"> checks, access the resource sheet provided by the Australian Institute of Family Studies through the link below.</w:t>
            </w:r>
          </w:p>
          <w:p w14:paraId="00444CFE" w14:textId="0A04A875" w:rsidR="006B1539" w:rsidRPr="000035EB" w:rsidRDefault="00000000" w:rsidP="004E5135">
            <w:pPr>
              <w:spacing w:after="120" w:line="276" w:lineRule="auto"/>
              <w:ind w:left="31" w:right="0" w:firstLine="0"/>
              <w:jc w:val="center"/>
              <w:rPr>
                <w:rFonts w:cstheme="minorHAnsi"/>
                <w:color w:val="2E74B5" w:themeColor="accent5" w:themeShade="BF"/>
                <w:sz w:val="22"/>
                <w:highlight w:val="yellow"/>
                <w:lang w:val="en-AU" w:bidi="en-US"/>
              </w:rPr>
            </w:pPr>
            <w:hyperlink r:id="rId87" w:history="1">
              <w:r w:rsidR="000035EB">
                <w:rPr>
                  <w:rStyle w:val="Hyperlink"/>
                  <w:color w:val="2E74B5" w:themeColor="accent5" w:themeShade="BF"/>
                  <w:sz w:val="22"/>
                  <w:u w:val="none"/>
                </w:rPr>
                <w:t xml:space="preserve">Pre-employment screening: Working </w:t>
              </w:r>
              <w:proofErr w:type="gramStart"/>
              <w:r w:rsidR="000035EB">
                <w:rPr>
                  <w:rStyle w:val="Hyperlink"/>
                  <w:color w:val="2E74B5" w:themeColor="accent5" w:themeShade="BF"/>
                  <w:sz w:val="22"/>
                  <w:u w:val="none"/>
                </w:rPr>
                <w:t>With</w:t>
              </w:r>
              <w:proofErr w:type="gramEnd"/>
              <w:r w:rsidR="000035EB">
                <w:rPr>
                  <w:rStyle w:val="Hyperlink"/>
                  <w:color w:val="2E74B5" w:themeColor="accent5" w:themeShade="BF"/>
                  <w:sz w:val="22"/>
                  <w:u w:val="none"/>
                </w:rPr>
                <w:t xml:space="preserve"> Children Checks and Police Checks</w:t>
              </w:r>
            </w:hyperlink>
          </w:p>
        </w:tc>
      </w:tr>
    </w:tbl>
    <w:p w14:paraId="20C8DDF7" w14:textId="77777777" w:rsidR="000035EB" w:rsidRPr="00B024BA" w:rsidRDefault="000035EB" w:rsidP="00412748">
      <w:pPr>
        <w:spacing w:after="120" w:line="276" w:lineRule="auto"/>
        <w:ind w:left="0" w:firstLine="0"/>
        <w:jc w:val="both"/>
        <w:rPr>
          <w:rFonts w:cstheme="minorHAnsi"/>
          <w:iCs/>
          <w:color w:val="404040" w:themeColor="text1" w:themeTint="BF"/>
          <w:sz w:val="24"/>
          <w:szCs w:val="24"/>
          <w:lang w:bidi="en-US"/>
        </w:rPr>
      </w:pPr>
    </w:p>
    <w:p w14:paraId="582EE695" w14:textId="198E2F9D" w:rsidR="00412748" w:rsidRPr="00DF600E" w:rsidRDefault="00412748" w:rsidP="00412748">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Aside from receiving care services, there are other situations where children may visit your workplace</w:t>
      </w:r>
      <w:r w:rsidRPr="000035EB">
        <w:rPr>
          <w:rFonts w:cstheme="minorHAnsi"/>
          <w:iCs/>
          <w:color w:val="404040" w:themeColor="text1" w:themeTint="BF"/>
          <w:sz w:val="24"/>
          <w:szCs w:val="24"/>
          <w:lang w:bidi="en-US"/>
        </w:rPr>
        <w:t xml:space="preserve">. For example, there may be days when staff members bring their children to work with them. In such cases, you are also responsible for ensuring that visiting children are safe. </w:t>
      </w:r>
      <w:r w:rsidRPr="00B024BA">
        <w:rPr>
          <w:rFonts w:cstheme="minorHAnsi"/>
          <w:iCs/>
          <w:color w:val="404040" w:themeColor="text1" w:themeTint="BF"/>
          <w:sz w:val="24"/>
          <w:szCs w:val="24"/>
          <w:lang w:bidi="en-US"/>
        </w:rPr>
        <w:t xml:space="preserve">If your </w:t>
      </w:r>
      <w:proofErr w:type="spellStart"/>
      <w:r w:rsidRPr="00B024BA">
        <w:rPr>
          <w:rFonts w:cstheme="minorHAnsi"/>
          <w:iCs/>
          <w:color w:val="404040" w:themeColor="text1" w:themeTint="BF"/>
          <w:sz w:val="24"/>
          <w:szCs w:val="24"/>
          <w:lang w:bidi="en-US"/>
        </w:rPr>
        <w:t>centre</w:t>
      </w:r>
      <w:proofErr w:type="spellEnd"/>
      <w:r w:rsidRPr="00B024BA">
        <w:rPr>
          <w:rFonts w:cstheme="minorHAnsi"/>
          <w:iCs/>
          <w:color w:val="404040" w:themeColor="text1" w:themeTint="BF"/>
          <w:sz w:val="24"/>
          <w:szCs w:val="24"/>
          <w:lang w:bidi="en-US"/>
        </w:rPr>
        <w:t xml:space="preserve"> is compliant with safety laws, visiting children will also be safe when they enter play and learning spaces</w:t>
      </w:r>
      <w:r w:rsidRPr="000035EB">
        <w:rPr>
          <w:rFonts w:cstheme="minorHAnsi"/>
          <w:iCs/>
          <w:color w:val="404040" w:themeColor="text1" w:themeTint="BF"/>
          <w:sz w:val="24"/>
          <w:szCs w:val="24"/>
          <w:lang w:bidi="en-US"/>
        </w:rPr>
        <w:t xml:space="preserve">. However, they may visit areas outside </w:t>
      </w:r>
      <w:r w:rsidR="00186C08" w:rsidRPr="000035EB">
        <w:rPr>
          <w:rFonts w:cstheme="minorHAnsi"/>
          <w:iCs/>
          <w:color w:val="404040" w:themeColor="text1" w:themeTint="BF"/>
          <w:sz w:val="24"/>
          <w:szCs w:val="24"/>
          <w:lang w:bidi="en-US"/>
        </w:rPr>
        <w:t xml:space="preserve">these </w:t>
      </w:r>
      <w:r w:rsidRPr="000035EB">
        <w:rPr>
          <w:rFonts w:cstheme="minorHAnsi"/>
          <w:iCs/>
          <w:color w:val="404040" w:themeColor="text1" w:themeTint="BF"/>
          <w:sz w:val="24"/>
          <w:szCs w:val="24"/>
          <w:lang w:bidi="en-US"/>
        </w:rPr>
        <w:t>spaces</w:t>
      </w:r>
      <w:r w:rsidR="000035EB">
        <w:rPr>
          <w:rFonts w:cstheme="minorHAnsi"/>
          <w:iCs/>
          <w:color w:val="404040" w:themeColor="text1" w:themeTint="BF"/>
          <w:sz w:val="24"/>
          <w:szCs w:val="24"/>
          <w:lang w:bidi="en-US"/>
        </w:rPr>
        <w:t>,</w:t>
      </w:r>
      <w:r w:rsidRPr="000035EB">
        <w:rPr>
          <w:rFonts w:cstheme="minorHAnsi"/>
          <w:iCs/>
          <w:color w:val="404040" w:themeColor="text1" w:themeTint="BF"/>
          <w:sz w:val="24"/>
          <w:szCs w:val="24"/>
          <w:lang w:bidi="en-US"/>
        </w:rPr>
        <w:t xml:space="preserve"> such as offices. To ensure children’s safety in the workplace:</w:t>
      </w:r>
    </w:p>
    <w:p w14:paraId="1A50D705" w14:textId="77777777" w:rsidR="00412748" w:rsidRPr="00B024BA" w:rsidRDefault="00412748" w:rsidP="00A8792A">
      <w:pPr>
        <w:pStyle w:val="ListParagraph"/>
        <w:numPr>
          <w:ilvl w:val="0"/>
          <w:numId w:val="15"/>
        </w:numPr>
        <w:spacing w:after="120" w:line="276" w:lineRule="auto"/>
        <w:ind w:left="714" w:right="102" w:hanging="357"/>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include child safety practices in policies and procedures and ensure that all staff members are familiar with them</w:t>
      </w:r>
    </w:p>
    <w:p w14:paraId="2A559C15" w14:textId="77777777" w:rsidR="00412748" w:rsidRPr="00B024BA" w:rsidRDefault="00412748" w:rsidP="00A8792A">
      <w:pPr>
        <w:pStyle w:val="ListParagraph"/>
        <w:numPr>
          <w:ilvl w:val="0"/>
          <w:numId w:val="15"/>
        </w:numPr>
        <w:spacing w:after="120" w:line="276" w:lineRule="auto"/>
        <w:ind w:left="714" w:right="102" w:hanging="357"/>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control the access and movement of children by designating spaces where they can stay</w:t>
      </w:r>
    </w:p>
    <w:p w14:paraId="31518D20" w14:textId="77777777" w:rsidR="00412748" w:rsidRPr="000035EB" w:rsidRDefault="00412748" w:rsidP="00A8792A">
      <w:pPr>
        <w:pStyle w:val="ListParagraph"/>
        <w:numPr>
          <w:ilvl w:val="0"/>
          <w:numId w:val="15"/>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ensure that children are supervised at all times.</w:t>
      </w:r>
    </w:p>
    <w:p w14:paraId="209FC0A5" w14:textId="77777777" w:rsidR="00412748" w:rsidRPr="008171FD" w:rsidRDefault="00412748" w:rsidP="00B024BA">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Keeping a healthy and safe work environment is part of your compliance requirements under Work Health and Safety laws. These will be discussed in Section 1.2.18 of this subchapter.</w:t>
      </w:r>
    </w:p>
    <w:p w14:paraId="170AF011" w14:textId="2ED2BA42" w:rsidR="000035EB" w:rsidRDefault="000035EB">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6EC4F6E9" w14:textId="2F4EF4E1" w:rsidR="00FC698B" w:rsidRPr="000035EB" w:rsidRDefault="00FC698B" w:rsidP="00A14D11">
      <w:pPr>
        <w:pStyle w:val="Heading3"/>
        <w:tabs>
          <w:tab w:val="left" w:pos="180"/>
        </w:tabs>
        <w:spacing w:line="276" w:lineRule="auto"/>
        <w:ind w:right="102"/>
        <w:rPr>
          <w:b/>
          <w:bCs/>
          <w:lang w:val="en-AU"/>
        </w:rPr>
      </w:pPr>
      <w:bookmarkStart w:id="26" w:name="_Toc83892735"/>
      <w:bookmarkStart w:id="27" w:name="_Toc100664736"/>
      <w:r w:rsidRPr="000035EB">
        <w:rPr>
          <w:b/>
          <w:bCs/>
          <w:lang w:val="en-AU"/>
        </w:rPr>
        <w:lastRenderedPageBreak/>
        <w:t>1.2.2</w:t>
      </w:r>
      <w:r w:rsidR="000035EB" w:rsidRPr="000035EB">
        <w:rPr>
          <w:b/>
          <w:bCs/>
          <w:lang w:val="en-AU"/>
        </w:rPr>
        <w:t xml:space="preserve"> </w:t>
      </w:r>
      <w:r w:rsidRPr="000035EB">
        <w:rPr>
          <w:b/>
          <w:bCs/>
          <w:lang w:val="en-AU"/>
        </w:rPr>
        <w:t>Codes of Conduct</w:t>
      </w:r>
      <w:bookmarkEnd w:id="26"/>
      <w:bookmarkEnd w:id="27"/>
    </w:p>
    <w:p w14:paraId="1E222E49" w14:textId="031531D6" w:rsidR="00551A9D" w:rsidRPr="000035EB" w:rsidRDefault="00551A9D" w:rsidP="000035EB">
      <w:pPr>
        <w:spacing w:after="120" w:line="276" w:lineRule="auto"/>
        <w:ind w:left="0" w:right="102" w:firstLine="0"/>
        <w:jc w:val="both"/>
        <w:rPr>
          <w:rFonts w:cstheme="minorHAnsi"/>
          <w:iCs/>
          <w:color w:val="404040" w:themeColor="text1" w:themeTint="BF"/>
          <w:sz w:val="24"/>
          <w:szCs w:val="24"/>
          <w:lang w:bidi="en-US"/>
        </w:rPr>
      </w:pPr>
      <w:bookmarkStart w:id="28" w:name="_Toc83892736"/>
      <w:r w:rsidRPr="00B024BA">
        <w:rPr>
          <w:rFonts w:cstheme="minorHAnsi"/>
          <w:iCs/>
          <w:color w:val="404040" w:themeColor="text1" w:themeTint="BF"/>
          <w:sz w:val="24"/>
          <w:szCs w:val="24"/>
          <w:lang w:bidi="en-US"/>
        </w:rPr>
        <w:t xml:space="preserve">A code of conduct is a set of guidelines formed by an </w:t>
      </w:r>
      <w:proofErr w:type="spellStart"/>
      <w:r w:rsidRPr="00B024BA">
        <w:rPr>
          <w:rFonts w:cstheme="minorHAnsi"/>
          <w:iCs/>
          <w:color w:val="404040" w:themeColor="text1" w:themeTint="BF"/>
          <w:sz w:val="24"/>
          <w:szCs w:val="24"/>
          <w:lang w:bidi="en-US"/>
        </w:rPr>
        <w:t>organisation</w:t>
      </w:r>
      <w:proofErr w:type="spellEnd"/>
      <w:r w:rsidRPr="00B024BA">
        <w:rPr>
          <w:rFonts w:cstheme="minorHAnsi"/>
          <w:iCs/>
          <w:color w:val="404040" w:themeColor="text1" w:themeTint="BF"/>
          <w:sz w:val="24"/>
          <w:szCs w:val="24"/>
          <w:lang w:bidi="en-US"/>
        </w:rPr>
        <w:t xml:space="preserve"> to monitor and regulate the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of its employees. </w:t>
      </w:r>
      <w:r w:rsidR="001852FB" w:rsidRPr="00B024BA">
        <w:rPr>
          <w:rFonts w:cstheme="minorHAnsi"/>
          <w:iCs/>
          <w:color w:val="404040" w:themeColor="text1" w:themeTint="BF"/>
          <w:sz w:val="24"/>
          <w:szCs w:val="24"/>
          <w:lang w:bidi="en-US"/>
        </w:rPr>
        <w:t>It</w:t>
      </w:r>
      <w:r w:rsidRPr="00B024BA">
        <w:rPr>
          <w:rFonts w:cstheme="minorHAnsi"/>
          <w:iCs/>
          <w:color w:val="404040" w:themeColor="text1" w:themeTint="BF"/>
          <w:sz w:val="24"/>
          <w:szCs w:val="24"/>
          <w:lang w:bidi="en-US"/>
        </w:rPr>
        <w:t xml:space="preserve"> serve</w:t>
      </w:r>
      <w:r w:rsidR="001852FB" w:rsidRPr="00B024BA">
        <w:rPr>
          <w:rFonts w:cstheme="minorHAnsi"/>
          <w:iCs/>
          <w:color w:val="404040" w:themeColor="text1" w:themeTint="BF"/>
          <w:sz w:val="24"/>
          <w:szCs w:val="24"/>
          <w:lang w:bidi="en-US"/>
        </w:rPr>
        <w:t>s</w:t>
      </w:r>
      <w:r w:rsidRPr="00B024BA">
        <w:rPr>
          <w:rFonts w:cstheme="minorHAnsi"/>
          <w:iCs/>
          <w:color w:val="404040" w:themeColor="text1" w:themeTint="BF"/>
          <w:sz w:val="24"/>
          <w:szCs w:val="24"/>
          <w:lang w:bidi="en-US"/>
        </w:rPr>
        <w:t xml:space="preserve"> as </w:t>
      </w:r>
      <w:r w:rsidR="001852FB" w:rsidRPr="00B024BA">
        <w:rPr>
          <w:rFonts w:cstheme="minorHAnsi"/>
          <w:iCs/>
          <w:color w:val="404040" w:themeColor="text1" w:themeTint="BF"/>
          <w:sz w:val="24"/>
          <w:szCs w:val="24"/>
          <w:lang w:bidi="en-US"/>
        </w:rPr>
        <w:t xml:space="preserve">a </w:t>
      </w:r>
      <w:r w:rsidRPr="00B024BA">
        <w:rPr>
          <w:rFonts w:cstheme="minorHAnsi"/>
          <w:iCs/>
          <w:color w:val="404040" w:themeColor="text1" w:themeTint="BF"/>
          <w:sz w:val="24"/>
          <w:szCs w:val="24"/>
          <w:lang w:bidi="en-US"/>
        </w:rPr>
        <w:t xml:space="preserve">general guideline for how employees behave </w:t>
      </w:r>
      <w:r w:rsidR="001852FB" w:rsidRPr="00B024BA">
        <w:rPr>
          <w:rFonts w:cstheme="minorHAnsi"/>
          <w:iCs/>
          <w:color w:val="404040" w:themeColor="text1" w:themeTint="BF"/>
          <w:sz w:val="24"/>
          <w:szCs w:val="24"/>
          <w:lang w:bidi="en-US"/>
        </w:rPr>
        <w:t>when</w:t>
      </w:r>
      <w:r w:rsidRPr="00B024BA">
        <w:rPr>
          <w:rFonts w:cstheme="minorHAnsi"/>
          <w:iCs/>
          <w:color w:val="404040" w:themeColor="text1" w:themeTint="BF"/>
          <w:sz w:val="24"/>
          <w:szCs w:val="24"/>
          <w:lang w:bidi="en-US"/>
        </w:rPr>
        <w:t xml:space="preserve"> performing their work roles and responsibilities.</w:t>
      </w:r>
    </w:p>
    <w:p w14:paraId="2056798B" w14:textId="307373F6" w:rsidR="00551A9D" w:rsidRPr="000035EB" w:rsidRDefault="00551A9D"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A code of conduct, in itself, has no legal basis. </w:t>
      </w:r>
      <w:r w:rsidR="00EB2290" w:rsidRPr="000035EB">
        <w:rPr>
          <w:rFonts w:cstheme="minorHAnsi"/>
          <w:iCs/>
          <w:color w:val="404040" w:themeColor="text1" w:themeTint="BF"/>
          <w:sz w:val="24"/>
          <w:szCs w:val="24"/>
          <w:lang w:bidi="en-US"/>
        </w:rPr>
        <w:t>Instead</w:t>
      </w:r>
      <w:r w:rsidRPr="000035EB">
        <w:rPr>
          <w:rFonts w:cstheme="minorHAnsi"/>
          <w:iCs/>
          <w:color w:val="404040" w:themeColor="text1" w:themeTint="BF"/>
          <w:sz w:val="24"/>
          <w:szCs w:val="24"/>
          <w:lang w:bidi="en-US"/>
        </w:rPr>
        <w:t xml:space="preserve">, it serves as a model of desirable </w:t>
      </w:r>
      <w:proofErr w:type="spellStart"/>
      <w:r w:rsidRPr="000035EB">
        <w:rPr>
          <w:rFonts w:cstheme="minorHAnsi"/>
          <w:iCs/>
          <w:color w:val="404040" w:themeColor="text1" w:themeTint="BF"/>
          <w:sz w:val="24"/>
          <w:szCs w:val="24"/>
          <w:lang w:bidi="en-US"/>
        </w:rPr>
        <w:t>behaviour</w:t>
      </w:r>
      <w:proofErr w:type="spellEnd"/>
      <w:r w:rsidRPr="000035EB">
        <w:rPr>
          <w:rFonts w:cstheme="minorHAnsi"/>
          <w:iCs/>
          <w:color w:val="404040" w:themeColor="text1" w:themeTint="BF"/>
          <w:sz w:val="24"/>
          <w:szCs w:val="24"/>
          <w:lang w:bidi="en-US"/>
        </w:rPr>
        <w:t xml:space="preserve"> in the workplace. However, the principles described in a code of conduct may be based on </w:t>
      </w:r>
      <w:r w:rsidR="00EB2290" w:rsidRPr="000035EB">
        <w:rPr>
          <w:rFonts w:cstheme="minorHAnsi"/>
          <w:iCs/>
          <w:color w:val="404040" w:themeColor="text1" w:themeTint="BF"/>
          <w:sz w:val="24"/>
          <w:szCs w:val="24"/>
          <w:lang w:bidi="en-US"/>
        </w:rPr>
        <w:t>specific</w:t>
      </w:r>
      <w:r w:rsidRPr="000035EB">
        <w:rPr>
          <w:rFonts w:cstheme="minorHAnsi"/>
          <w:iCs/>
          <w:color w:val="404040" w:themeColor="text1" w:themeTint="BF"/>
          <w:sz w:val="24"/>
          <w:szCs w:val="24"/>
          <w:lang w:bidi="en-US"/>
        </w:rPr>
        <w:t xml:space="preserve"> laws. </w:t>
      </w:r>
      <w:r w:rsidRPr="00B024BA">
        <w:rPr>
          <w:rFonts w:cstheme="minorHAnsi"/>
          <w:iCs/>
          <w:color w:val="404040" w:themeColor="text1" w:themeTint="BF"/>
          <w:sz w:val="24"/>
          <w:szCs w:val="24"/>
          <w:lang w:bidi="en-US"/>
        </w:rPr>
        <w:t xml:space="preserve">For example, under an </w:t>
      </w:r>
      <w:proofErr w:type="spellStart"/>
      <w:r w:rsidRPr="00B024BA">
        <w:rPr>
          <w:rFonts w:cstheme="minorHAnsi"/>
          <w:iCs/>
          <w:color w:val="404040" w:themeColor="text1" w:themeTint="BF"/>
          <w:sz w:val="24"/>
          <w:szCs w:val="24"/>
          <w:lang w:bidi="en-US"/>
        </w:rPr>
        <w:t>organisation’s</w:t>
      </w:r>
      <w:proofErr w:type="spellEnd"/>
      <w:r w:rsidRPr="00B024BA">
        <w:rPr>
          <w:rFonts w:cstheme="minorHAnsi"/>
          <w:iCs/>
          <w:color w:val="404040" w:themeColor="text1" w:themeTint="BF"/>
          <w:sz w:val="24"/>
          <w:szCs w:val="24"/>
          <w:lang w:bidi="en-US"/>
        </w:rPr>
        <w:t xml:space="preserve"> code of conduct, employees may be required to promote equality and call out discriminat</w:t>
      </w:r>
      <w:r w:rsidR="006F5CB4" w:rsidRPr="00B024BA">
        <w:rPr>
          <w:rFonts w:cstheme="minorHAnsi"/>
          <w:iCs/>
          <w:color w:val="404040" w:themeColor="text1" w:themeTint="BF"/>
          <w:sz w:val="24"/>
          <w:szCs w:val="24"/>
          <w:lang w:bidi="en-US"/>
        </w:rPr>
        <w:t>ory</w:t>
      </w:r>
      <w:r w:rsidRPr="00B024BA">
        <w:rPr>
          <w:rFonts w:cstheme="minorHAnsi"/>
          <w:iCs/>
          <w:color w:val="404040" w:themeColor="text1" w:themeTint="BF"/>
          <w:sz w:val="24"/>
          <w:szCs w:val="24"/>
          <w:lang w:bidi="en-US"/>
        </w:rPr>
        <w:t xml:space="preserve">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from </w:t>
      </w:r>
      <w:r w:rsidR="00D32AA3" w:rsidRPr="00B024BA">
        <w:rPr>
          <w:rFonts w:cstheme="minorHAnsi"/>
          <w:iCs/>
          <w:color w:val="404040" w:themeColor="text1" w:themeTint="BF"/>
          <w:sz w:val="24"/>
          <w:szCs w:val="24"/>
          <w:lang w:bidi="en-US"/>
        </w:rPr>
        <w:t>colleagues</w:t>
      </w:r>
      <w:r w:rsidRPr="000035EB">
        <w:rPr>
          <w:rFonts w:cstheme="minorHAnsi"/>
          <w:iCs/>
          <w:color w:val="404040" w:themeColor="text1" w:themeTint="BF"/>
          <w:sz w:val="24"/>
          <w:szCs w:val="24"/>
          <w:lang w:bidi="en-US"/>
        </w:rPr>
        <w:t>. In this case, this provision is based on anti-discrimination laws.</w:t>
      </w:r>
    </w:p>
    <w:p w14:paraId="308186DD" w14:textId="3DB5338C" w:rsidR="00551A9D" w:rsidRPr="000035EB" w:rsidRDefault="00551A9D"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A code of conduct may become legally binding if it is incorporated in contracts. Contracts are legal instruments that describe the duties agreed upon by the parties. </w:t>
      </w:r>
      <w:r w:rsidR="007646EE" w:rsidRPr="00B024BA">
        <w:rPr>
          <w:rFonts w:cstheme="minorHAnsi"/>
          <w:iCs/>
          <w:color w:val="404040" w:themeColor="text1" w:themeTint="BF"/>
          <w:sz w:val="24"/>
          <w:szCs w:val="24"/>
          <w:lang w:bidi="en-US"/>
        </w:rPr>
        <w:t xml:space="preserve">For example, if employment contracts state that all employees must abide by the </w:t>
      </w:r>
      <w:proofErr w:type="spellStart"/>
      <w:r w:rsidR="007646EE" w:rsidRPr="00B024BA">
        <w:rPr>
          <w:rFonts w:cstheme="minorHAnsi"/>
          <w:iCs/>
          <w:color w:val="404040" w:themeColor="text1" w:themeTint="BF"/>
          <w:sz w:val="24"/>
          <w:szCs w:val="24"/>
          <w:lang w:bidi="en-US"/>
        </w:rPr>
        <w:t>organisation’s</w:t>
      </w:r>
      <w:proofErr w:type="spellEnd"/>
      <w:r w:rsidR="007646EE" w:rsidRPr="00B024BA">
        <w:rPr>
          <w:rFonts w:cstheme="minorHAnsi"/>
          <w:iCs/>
          <w:color w:val="404040" w:themeColor="text1" w:themeTint="BF"/>
          <w:sz w:val="24"/>
          <w:szCs w:val="24"/>
          <w:lang w:bidi="en-US"/>
        </w:rPr>
        <w:t xml:space="preserve"> code of conduct, then the provisions in the code of conduct become a </w:t>
      </w:r>
      <w:r w:rsidR="00906549" w:rsidRPr="00B024BA">
        <w:rPr>
          <w:rFonts w:cstheme="minorHAnsi"/>
          <w:iCs/>
          <w:color w:val="404040" w:themeColor="text1" w:themeTint="BF"/>
          <w:sz w:val="24"/>
          <w:szCs w:val="24"/>
          <w:lang w:bidi="en-US"/>
        </w:rPr>
        <w:t>legal requirement</w:t>
      </w:r>
      <w:r w:rsidR="007646EE" w:rsidRPr="00B024BA">
        <w:rPr>
          <w:rFonts w:cstheme="minorHAnsi"/>
          <w:iCs/>
          <w:color w:val="404040" w:themeColor="text1" w:themeTint="BF"/>
          <w:sz w:val="24"/>
          <w:szCs w:val="24"/>
          <w:lang w:bidi="en-US"/>
        </w:rPr>
        <w:t>.</w:t>
      </w:r>
    </w:p>
    <w:p w14:paraId="0F340A48" w14:textId="0390AC75" w:rsidR="00F12EA1" w:rsidRDefault="00F12EA1"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 table below shows the relevant </w:t>
      </w:r>
      <w:r w:rsidR="007C63A6" w:rsidRPr="00B024BA">
        <w:rPr>
          <w:rFonts w:cstheme="minorHAnsi"/>
          <w:iCs/>
          <w:color w:val="404040" w:themeColor="text1" w:themeTint="BF"/>
          <w:sz w:val="24"/>
          <w:szCs w:val="24"/>
          <w:lang w:bidi="en-US"/>
        </w:rPr>
        <w:t xml:space="preserve">code of conduct or ethics for some </w:t>
      </w:r>
      <w:r w:rsidR="006F5CB4" w:rsidRPr="00B024BA">
        <w:rPr>
          <w:rFonts w:cstheme="minorHAnsi"/>
          <w:iCs/>
          <w:color w:val="404040" w:themeColor="text1" w:themeTint="BF"/>
          <w:sz w:val="24"/>
          <w:szCs w:val="24"/>
          <w:lang w:bidi="en-US"/>
        </w:rPr>
        <w:t>industries or occupations</w:t>
      </w:r>
      <w:r w:rsidR="007C63A6" w:rsidRPr="00B024BA">
        <w:rPr>
          <w:rFonts w:cstheme="minorHAnsi"/>
          <w:iCs/>
          <w:color w:val="404040" w:themeColor="text1" w:themeTint="BF"/>
          <w:sz w:val="24"/>
          <w:szCs w:val="24"/>
          <w:lang w:bidi="en-US"/>
        </w:rPr>
        <w:t xml:space="preserve"> in the community and health services.</w:t>
      </w:r>
    </w:p>
    <w:tbl>
      <w:tblPr>
        <w:tblStyle w:val="TableGrid"/>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4934"/>
        <w:gridCol w:w="4082"/>
      </w:tblGrid>
      <w:tr w:rsidR="009509EE" w:rsidRPr="001773BD" w14:paraId="2CB7932F" w14:textId="77777777" w:rsidTr="00B024BA">
        <w:trPr>
          <w:jc w:val="center"/>
        </w:trPr>
        <w:tc>
          <w:tcPr>
            <w:tcW w:w="2736" w:type="pct"/>
            <w:shd w:val="clear" w:color="auto" w:fill="1C96D3"/>
            <w:vAlign w:val="center"/>
          </w:tcPr>
          <w:p w14:paraId="5FC21CDC" w14:textId="55A5E08C" w:rsidR="009509EE" w:rsidRPr="001773BD" w:rsidRDefault="009509EE" w:rsidP="00B024BA">
            <w:pPr>
              <w:spacing w:after="120" w:line="276" w:lineRule="auto"/>
              <w:ind w:left="0" w:right="0" w:firstLine="0"/>
              <w:jc w:val="center"/>
              <w:rPr>
                <w:rFonts w:cstheme="minorHAnsi"/>
                <w:b/>
                <w:bCs/>
                <w:color w:val="FFFFFF" w:themeColor="background1"/>
                <w:lang w:val="en-GB" w:bidi="en-US"/>
              </w:rPr>
            </w:pPr>
            <w:r w:rsidRPr="009509EE">
              <w:rPr>
                <w:rFonts w:cstheme="minorHAnsi"/>
                <w:b/>
                <w:bCs/>
                <w:color w:val="FFFFFF" w:themeColor="background1"/>
                <w:lang w:val="en-GB" w:bidi="en-US"/>
              </w:rPr>
              <w:t>Occupation</w:t>
            </w:r>
          </w:p>
        </w:tc>
        <w:tc>
          <w:tcPr>
            <w:tcW w:w="2264" w:type="pct"/>
            <w:shd w:val="clear" w:color="auto" w:fill="1C96D3"/>
            <w:vAlign w:val="center"/>
          </w:tcPr>
          <w:p w14:paraId="34DA107E" w14:textId="5F86B73F" w:rsidR="009509EE" w:rsidRPr="001773BD" w:rsidRDefault="009509EE" w:rsidP="00B024BA">
            <w:pPr>
              <w:tabs>
                <w:tab w:val="left" w:pos="180"/>
              </w:tabs>
              <w:spacing w:after="120" w:line="276" w:lineRule="auto"/>
              <w:ind w:left="0" w:right="0" w:firstLine="0"/>
              <w:jc w:val="center"/>
              <w:rPr>
                <w:rFonts w:cstheme="minorHAnsi"/>
                <w:b/>
                <w:bCs/>
                <w:color w:val="FFFFFF" w:themeColor="background1"/>
                <w:lang w:val="en-GB" w:bidi="en-US"/>
              </w:rPr>
            </w:pPr>
            <w:r w:rsidRPr="009509EE">
              <w:rPr>
                <w:rFonts w:cstheme="minorHAnsi"/>
                <w:b/>
                <w:bCs/>
                <w:color w:val="FFFFFF" w:themeColor="background1"/>
                <w:lang w:val="en-GB" w:bidi="en-US"/>
              </w:rPr>
              <w:t>Code of Conduct</w:t>
            </w:r>
          </w:p>
        </w:tc>
      </w:tr>
      <w:tr w:rsidR="00CE4813" w:rsidRPr="001773BD" w14:paraId="56584225" w14:textId="77777777" w:rsidTr="00B024BA">
        <w:trPr>
          <w:jc w:val="center"/>
        </w:trPr>
        <w:tc>
          <w:tcPr>
            <w:tcW w:w="2736" w:type="pct"/>
            <w:vAlign w:val="center"/>
          </w:tcPr>
          <w:p w14:paraId="5B2731CC" w14:textId="77777777" w:rsidR="00CE4813" w:rsidRPr="00103FC7"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Registered Health Practitioners</w:t>
            </w:r>
          </w:p>
          <w:p w14:paraId="19962AA6" w14:textId="6B87545A"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w:t>
            </w:r>
            <w:proofErr w:type="gramStart"/>
            <w:r w:rsidR="00906549" w:rsidRPr="00103FC7">
              <w:rPr>
                <w:color w:val="404040" w:themeColor="text1" w:themeTint="BF"/>
              </w:rPr>
              <w:t>e.g</w:t>
            </w:r>
            <w:r w:rsidRPr="00103FC7">
              <w:rPr>
                <w:color w:val="404040" w:themeColor="text1" w:themeTint="BF"/>
              </w:rPr>
              <w:t>.</w:t>
            </w:r>
            <w:proofErr w:type="gramEnd"/>
            <w:r w:rsidRPr="00103FC7">
              <w:rPr>
                <w:color w:val="404040" w:themeColor="text1" w:themeTint="BF"/>
              </w:rPr>
              <w:t xml:space="preserve"> nurses, dentists, paramedics, pharmacists)</w:t>
            </w:r>
          </w:p>
        </w:tc>
        <w:tc>
          <w:tcPr>
            <w:tcW w:w="2264" w:type="pct"/>
            <w:vAlign w:val="center"/>
          </w:tcPr>
          <w:p w14:paraId="30EEDB1A" w14:textId="64672A21" w:rsidR="00CE4813"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88" w:history="1">
              <w:r w:rsidR="000035EB">
                <w:rPr>
                  <w:rStyle w:val="Hyperlink"/>
                  <w:rFonts w:cstheme="minorHAnsi"/>
                  <w:iCs/>
                  <w:color w:val="2E74B5" w:themeColor="accent5" w:themeShade="BF"/>
                  <w:szCs w:val="24"/>
                  <w:u w:val="none"/>
                  <w:lang w:bidi="en-US"/>
                </w:rPr>
                <w:t>Codes and guidelines</w:t>
              </w:r>
            </w:hyperlink>
          </w:p>
        </w:tc>
      </w:tr>
      <w:tr w:rsidR="00CE4813" w:rsidRPr="00F249BD" w14:paraId="5EF00A2D" w14:textId="77777777" w:rsidTr="00B024BA">
        <w:trPr>
          <w:jc w:val="center"/>
        </w:trPr>
        <w:tc>
          <w:tcPr>
            <w:tcW w:w="2736" w:type="pct"/>
            <w:vAlign w:val="center"/>
          </w:tcPr>
          <w:p w14:paraId="26495F35" w14:textId="6542E8E7" w:rsidR="00CE4813" w:rsidRPr="00103FC7"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Unregistered Health Practitioners</w:t>
            </w:r>
          </w:p>
          <w:p w14:paraId="12EE6D25" w14:textId="64C82A39"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w:t>
            </w:r>
            <w:proofErr w:type="gramStart"/>
            <w:r w:rsidR="00906549" w:rsidRPr="00103FC7">
              <w:rPr>
                <w:color w:val="404040" w:themeColor="text1" w:themeTint="BF"/>
              </w:rPr>
              <w:t>e.g.</w:t>
            </w:r>
            <w:proofErr w:type="gramEnd"/>
            <w:r w:rsidRPr="00103FC7">
              <w:rPr>
                <w:color w:val="404040" w:themeColor="text1" w:themeTint="BF"/>
              </w:rPr>
              <w:t xml:space="preserve"> aged care workers, counsellors, massage therapists)</w:t>
            </w:r>
          </w:p>
        </w:tc>
        <w:tc>
          <w:tcPr>
            <w:tcW w:w="2264" w:type="pct"/>
            <w:vAlign w:val="center"/>
          </w:tcPr>
          <w:p w14:paraId="5FDDE6E7" w14:textId="68F8AC93" w:rsidR="00CE4813"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89" w:history="1">
              <w:r w:rsidR="000035EB">
                <w:rPr>
                  <w:rStyle w:val="Hyperlink"/>
                  <w:rFonts w:cstheme="minorHAnsi"/>
                  <w:iCs/>
                  <w:color w:val="2E74B5" w:themeColor="accent5" w:themeShade="BF"/>
                  <w:szCs w:val="24"/>
                  <w:u w:val="none"/>
                  <w:lang w:bidi="en-US"/>
                </w:rPr>
                <w:t>National Code of Conduct for healthcare workers</w:t>
              </w:r>
            </w:hyperlink>
          </w:p>
        </w:tc>
      </w:tr>
      <w:tr w:rsidR="00CE4813" w:rsidRPr="00F249BD" w14:paraId="1E139988" w14:textId="77777777" w:rsidTr="00B024BA">
        <w:trPr>
          <w:jc w:val="center"/>
        </w:trPr>
        <w:tc>
          <w:tcPr>
            <w:tcW w:w="2736" w:type="pct"/>
            <w:vAlign w:val="center"/>
          </w:tcPr>
          <w:p w14:paraId="056C6612" w14:textId="0E462941"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Community Workers</w:t>
            </w:r>
          </w:p>
        </w:tc>
        <w:tc>
          <w:tcPr>
            <w:tcW w:w="2264" w:type="pct"/>
            <w:vAlign w:val="center"/>
          </w:tcPr>
          <w:p w14:paraId="2A948088" w14:textId="39D6BDA0" w:rsidR="00CE4813"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90" w:history="1">
              <w:r w:rsidR="000035EB">
                <w:rPr>
                  <w:rStyle w:val="Hyperlink"/>
                  <w:color w:val="2E74B5" w:themeColor="accent5" w:themeShade="BF"/>
                  <w:szCs w:val="24"/>
                  <w:u w:val="none"/>
                </w:rPr>
                <w:t>Ethics and standards</w:t>
              </w:r>
            </w:hyperlink>
          </w:p>
        </w:tc>
      </w:tr>
      <w:tr w:rsidR="00CE4813" w:rsidRPr="00F249BD" w14:paraId="21796053" w14:textId="77777777" w:rsidTr="00B024BA">
        <w:trPr>
          <w:jc w:val="center"/>
        </w:trPr>
        <w:tc>
          <w:tcPr>
            <w:tcW w:w="2736" w:type="pct"/>
            <w:vAlign w:val="center"/>
          </w:tcPr>
          <w:p w14:paraId="53A120A9" w14:textId="34A96AFF"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Disability Support Workers</w:t>
            </w:r>
          </w:p>
        </w:tc>
        <w:tc>
          <w:tcPr>
            <w:tcW w:w="2264" w:type="pct"/>
            <w:vAlign w:val="center"/>
          </w:tcPr>
          <w:p w14:paraId="676ED1F4" w14:textId="65751C7C" w:rsidR="00CE4813"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91" w:history="1">
              <w:r w:rsidR="000035EB">
                <w:rPr>
                  <w:rStyle w:val="Hyperlink"/>
                  <w:color w:val="2E74B5" w:themeColor="accent5" w:themeShade="BF"/>
                  <w:szCs w:val="24"/>
                  <w:u w:val="none"/>
                </w:rPr>
                <w:t>The NDIS Code of Conduct - Guidance for Workers</w:t>
              </w:r>
            </w:hyperlink>
          </w:p>
        </w:tc>
      </w:tr>
      <w:tr w:rsidR="00CE4813" w:rsidRPr="00F249BD" w14:paraId="06AD1CD7" w14:textId="77777777" w:rsidTr="00B024BA">
        <w:trPr>
          <w:jc w:val="center"/>
        </w:trPr>
        <w:tc>
          <w:tcPr>
            <w:tcW w:w="2736" w:type="pct"/>
            <w:vAlign w:val="center"/>
          </w:tcPr>
          <w:p w14:paraId="2D7200EE" w14:textId="627A7DF2" w:rsidR="00CE4813" w:rsidRPr="00B024BA" w:rsidRDefault="00CE4813" w:rsidP="00B024BA">
            <w:pPr>
              <w:tabs>
                <w:tab w:val="left" w:pos="180"/>
              </w:tabs>
              <w:spacing w:after="120" w:line="276" w:lineRule="auto"/>
              <w:ind w:left="0" w:right="0" w:firstLine="0"/>
              <w:jc w:val="center"/>
              <w:rPr>
                <w:color w:val="404040" w:themeColor="text1" w:themeTint="BF"/>
              </w:rPr>
            </w:pPr>
            <w:r w:rsidRPr="00103FC7">
              <w:rPr>
                <w:color w:val="404040" w:themeColor="text1" w:themeTint="BF"/>
              </w:rPr>
              <w:t>Early Childhood Care Workers</w:t>
            </w:r>
          </w:p>
        </w:tc>
        <w:tc>
          <w:tcPr>
            <w:tcW w:w="2264" w:type="pct"/>
            <w:vAlign w:val="center"/>
          </w:tcPr>
          <w:p w14:paraId="099A7CA9" w14:textId="79FC723C" w:rsidR="00CE4813"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92" w:history="1">
              <w:r w:rsidR="000035EB">
                <w:rPr>
                  <w:rStyle w:val="Hyperlink"/>
                  <w:color w:val="2E74B5" w:themeColor="accent5" w:themeShade="BF"/>
                  <w:szCs w:val="24"/>
                  <w:u w:val="none"/>
                </w:rPr>
                <w:t>Code of Ethics</w:t>
              </w:r>
            </w:hyperlink>
          </w:p>
        </w:tc>
      </w:tr>
    </w:tbl>
    <w:p w14:paraId="469E1CDD" w14:textId="77777777" w:rsidR="0018085B" w:rsidRPr="00B024BA" w:rsidRDefault="0018085B">
      <w:pPr>
        <w:spacing w:after="120" w:line="276" w:lineRule="auto"/>
        <w:rPr>
          <w:rFonts w:cstheme="minorHAnsi"/>
          <w:iCs/>
          <w:color w:val="404040" w:themeColor="text1" w:themeTint="BF"/>
          <w:lang w:bidi="en-US"/>
        </w:rPr>
      </w:pPr>
      <w:r w:rsidRPr="00B024BA">
        <w:rPr>
          <w:rFonts w:cstheme="minorHAnsi"/>
          <w:iCs/>
          <w:color w:val="404040" w:themeColor="text1" w:themeTint="BF"/>
          <w:lang w:bidi="en-US"/>
        </w:rPr>
        <w:br w:type="page"/>
      </w:r>
    </w:p>
    <w:p w14:paraId="5C225B5F" w14:textId="67C7E03B" w:rsidR="001A0DDE" w:rsidRDefault="000035EB" w:rsidP="00551A9D">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You can access the code of conduct or ethics for each state or territory below for the education sector.</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307CD7" w:rsidRPr="001773BD" w14:paraId="3E154F3A" w14:textId="77777777" w:rsidTr="004C428E">
        <w:tc>
          <w:tcPr>
            <w:tcW w:w="2830" w:type="dxa"/>
            <w:shd w:val="clear" w:color="auto" w:fill="FF595E"/>
            <w:vAlign w:val="center"/>
          </w:tcPr>
          <w:p w14:paraId="0D4ECF7F" w14:textId="79F21B16" w:rsidR="00307CD7" w:rsidRPr="001773BD" w:rsidRDefault="00313A37" w:rsidP="00B024BA">
            <w:pPr>
              <w:spacing w:after="120" w:line="276" w:lineRule="auto"/>
              <w:ind w:left="0" w:right="0" w:firstLine="0"/>
              <w:jc w:val="center"/>
              <w:rPr>
                <w:rFonts w:cstheme="minorHAnsi"/>
                <w:b/>
                <w:bCs/>
                <w:color w:val="FFFFFF" w:themeColor="background1"/>
                <w:lang w:val="en-GB" w:bidi="en-US"/>
              </w:rPr>
            </w:pPr>
            <w:r w:rsidRPr="00313A37">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sidRPr="00313A37">
              <w:rPr>
                <w:rFonts w:cstheme="minorHAnsi"/>
                <w:b/>
                <w:bCs/>
                <w:color w:val="FFFFFF" w:themeColor="background1"/>
                <w:lang w:val="en-GB" w:bidi="en-US"/>
              </w:rPr>
              <w:t>Territory</w:t>
            </w:r>
          </w:p>
        </w:tc>
        <w:tc>
          <w:tcPr>
            <w:tcW w:w="6186" w:type="dxa"/>
            <w:shd w:val="clear" w:color="auto" w:fill="FF595E"/>
            <w:vAlign w:val="center"/>
          </w:tcPr>
          <w:p w14:paraId="237AEE51" w14:textId="334B46CF" w:rsidR="00307CD7" w:rsidRPr="001773BD" w:rsidRDefault="00313A37" w:rsidP="00B024BA">
            <w:pPr>
              <w:tabs>
                <w:tab w:val="left" w:pos="180"/>
              </w:tabs>
              <w:spacing w:after="120" w:line="276" w:lineRule="auto"/>
              <w:ind w:left="0" w:right="0" w:firstLine="0"/>
              <w:jc w:val="center"/>
              <w:rPr>
                <w:rFonts w:cstheme="minorHAnsi"/>
                <w:b/>
                <w:bCs/>
                <w:color w:val="FFFFFF" w:themeColor="background1"/>
                <w:lang w:val="en-GB" w:bidi="en-US"/>
              </w:rPr>
            </w:pPr>
            <w:r w:rsidRPr="00313A37">
              <w:rPr>
                <w:rFonts w:cstheme="minorHAnsi"/>
                <w:b/>
                <w:bCs/>
                <w:color w:val="FFFFFF" w:themeColor="background1"/>
                <w:lang w:val="en-GB" w:bidi="en-US"/>
              </w:rPr>
              <w:t>Code of Conduct</w:t>
            </w:r>
          </w:p>
        </w:tc>
      </w:tr>
      <w:tr w:rsidR="004C428E" w:rsidRPr="001773BD" w14:paraId="4D4EEA66" w14:textId="77777777" w:rsidTr="004C428E">
        <w:tc>
          <w:tcPr>
            <w:tcW w:w="2830" w:type="dxa"/>
            <w:vAlign w:val="center"/>
          </w:tcPr>
          <w:p w14:paraId="528D2794" w14:textId="299665CE"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ACT</w:t>
            </w:r>
          </w:p>
        </w:tc>
        <w:tc>
          <w:tcPr>
            <w:tcW w:w="6186" w:type="dxa"/>
            <w:vAlign w:val="center"/>
          </w:tcPr>
          <w:p w14:paraId="0C344BDC" w14:textId="3F9B0972" w:rsidR="004C428E"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93" w:history="1">
              <w:r w:rsidR="004C428E" w:rsidRPr="00B024BA">
                <w:rPr>
                  <w:rStyle w:val="Hyperlink"/>
                  <w:color w:val="2E74B5" w:themeColor="accent5" w:themeShade="BF"/>
                  <w:szCs w:val="24"/>
                  <w:u w:val="none"/>
                </w:rPr>
                <w:t>Professional Conduct</w:t>
              </w:r>
            </w:hyperlink>
          </w:p>
        </w:tc>
      </w:tr>
      <w:tr w:rsidR="004C428E" w:rsidRPr="001773BD" w14:paraId="79E97F97" w14:textId="77777777" w:rsidTr="004C428E">
        <w:tc>
          <w:tcPr>
            <w:tcW w:w="2830" w:type="dxa"/>
            <w:vAlign w:val="center"/>
          </w:tcPr>
          <w:p w14:paraId="67831CB9" w14:textId="7E58AD8C" w:rsidR="004C428E" w:rsidRPr="00F72D5D" w:rsidRDefault="004C428E"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F72D5D">
              <w:rPr>
                <w:color w:val="404040" w:themeColor="text1" w:themeTint="BF"/>
              </w:rPr>
              <w:t>NSW</w:t>
            </w:r>
          </w:p>
        </w:tc>
        <w:tc>
          <w:tcPr>
            <w:tcW w:w="6186" w:type="dxa"/>
            <w:vAlign w:val="center"/>
          </w:tcPr>
          <w:p w14:paraId="2BF1E4F6" w14:textId="6559E4C8" w:rsidR="004C428E"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94" w:history="1">
              <w:r w:rsidR="004C428E" w:rsidRPr="00B024BA">
                <w:rPr>
                  <w:rStyle w:val="Hyperlink"/>
                  <w:color w:val="2E74B5" w:themeColor="accent5" w:themeShade="BF"/>
                  <w:szCs w:val="24"/>
                  <w:u w:val="none"/>
                </w:rPr>
                <w:t>Code of Conduct</w:t>
              </w:r>
            </w:hyperlink>
          </w:p>
        </w:tc>
      </w:tr>
      <w:tr w:rsidR="004C428E" w:rsidRPr="001773BD" w14:paraId="6C0E8751" w14:textId="77777777" w:rsidTr="004C428E">
        <w:tc>
          <w:tcPr>
            <w:tcW w:w="2830" w:type="dxa"/>
            <w:vAlign w:val="center"/>
          </w:tcPr>
          <w:p w14:paraId="2B95B5EC" w14:textId="2B06D03E"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NT</w:t>
            </w:r>
          </w:p>
        </w:tc>
        <w:tc>
          <w:tcPr>
            <w:tcW w:w="6186" w:type="dxa"/>
            <w:vAlign w:val="center"/>
          </w:tcPr>
          <w:p w14:paraId="2970EBB0" w14:textId="7AE6FA95" w:rsidR="004C428E"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5" w:history="1">
              <w:r w:rsidR="000035EB">
                <w:rPr>
                  <w:rStyle w:val="Hyperlink"/>
                  <w:color w:val="2E74B5" w:themeColor="accent5" w:themeShade="BF"/>
                  <w:szCs w:val="24"/>
                  <w:u w:val="none"/>
                </w:rPr>
                <w:t>Code of conduct</w:t>
              </w:r>
            </w:hyperlink>
          </w:p>
        </w:tc>
      </w:tr>
      <w:tr w:rsidR="004C428E" w:rsidRPr="001773BD" w14:paraId="1B8CF43D" w14:textId="77777777" w:rsidTr="004C428E">
        <w:tc>
          <w:tcPr>
            <w:tcW w:w="2830" w:type="dxa"/>
            <w:vAlign w:val="center"/>
          </w:tcPr>
          <w:p w14:paraId="1964901E" w14:textId="0A282C67"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Q</w:t>
            </w:r>
            <w:r w:rsidR="000035EB">
              <w:rPr>
                <w:color w:val="404040" w:themeColor="text1" w:themeTint="BF"/>
              </w:rPr>
              <w:t>ld</w:t>
            </w:r>
          </w:p>
        </w:tc>
        <w:tc>
          <w:tcPr>
            <w:tcW w:w="6186" w:type="dxa"/>
            <w:vAlign w:val="center"/>
          </w:tcPr>
          <w:p w14:paraId="41F97F14" w14:textId="061CC3B0" w:rsidR="004C428E"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6" w:history="1">
              <w:r w:rsidR="000035EB">
                <w:rPr>
                  <w:rStyle w:val="Hyperlink"/>
                  <w:color w:val="2E74B5" w:themeColor="accent5" w:themeShade="BF"/>
                  <w:szCs w:val="24"/>
                  <w:u w:val="none"/>
                </w:rPr>
                <w:t>Public service Code of Conduct</w:t>
              </w:r>
            </w:hyperlink>
          </w:p>
        </w:tc>
      </w:tr>
      <w:tr w:rsidR="004C428E" w:rsidRPr="001773BD" w14:paraId="6B709CB1" w14:textId="77777777" w:rsidTr="004C428E">
        <w:tc>
          <w:tcPr>
            <w:tcW w:w="2830" w:type="dxa"/>
            <w:vAlign w:val="center"/>
          </w:tcPr>
          <w:p w14:paraId="38D75AD6" w14:textId="38A9C503"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SA</w:t>
            </w:r>
          </w:p>
        </w:tc>
        <w:tc>
          <w:tcPr>
            <w:tcW w:w="6186" w:type="dxa"/>
            <w:vAlign w:val="center"/>
          </w:tcPr>
          <w:p w14:paraId="38C4A812" w14:textId="4882669A" w:rsidR="004C428E"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7" w:history="1">
              <w:r w:rsidR="004C428E" w:rsidRPr="00B024BA">
                <w:rPr>
                  <w:rStyle w:val="Hyperlink"/>
                  <w:color w:val="2E74B5" w:themeColor="accent5" w:themeShade="BF"/>
                  <w:szCs w:val="24"/>
                  <w:u w:val="none"/>
                </w:rPr>
                <w:t>Code of Ethics</w:t>
              </w:r>
            </w:hyperlink>
          </w:p>
        </w:tc>
      </w:tr>
      <w:tr w:rsidR="004C428E" w:rsidRPr="001773BD" w14:paraId="641DE19F" w14:textId="77777777" w:rsidTr="004C428E">
        <w:tc>
          <w:tcPr>
            <w:tcW w:w="2830" w:type="dxa"/>
            <w:vAlign w:val="center"/>
          </w:tcPr>
          <w:p w14:paraId="29588FE0" w14:textId="188BF1FC"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T</w:t>
            </w:r>
            <w:r w:rsidR="000035EB">
              <w:rPr>
                <w:color w:val="404040" w:themeColor="text1" w:themeTint="BF"/>
              </w:rPr>
              <w:t>as</w:t>
            </w:r>
          </w:p>
        </w:tc>
        <w:tc>
          <w:tcPr>
            <w:tcW w:w="6186" w:type="dxa"/>
            <w:vAlign w:val="center"/>
          </w:tcPr>
          <w:p w14:paraId="459444BD" w14:textId="4DA6F4F7" w:rsidR="004C428E"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8" w:history="1">
              <w:r w:rsidR="004C428E" w:rsidRPr="00B024BA">
                <w:rPr>
                  <w:rStyle w:val="Hyperlink"/>
                  <w:color w:val="2E74B5" w:themeColor="accent5" w:themeShade="BF"/>
                  <w:szCs w:val="24"/>
                  <w:u w:val="none"/>
                </w:rPr>
                <w:t>State Service Legislation Overview</w:t>
              </w:r>
            </w:hyperlink>
          </w:p>
        </w:tc>
      </w:tr>
      <w:tr w:rsidR="004C428E" w:rsidRPr="001773BD" w14:paraId="52E396F9" w14:textId="77777777" w:rsidTr="004C428E">
        <w:tc>
          <w:tcPr>
            <w:tcW w:w="2830" w:type="dxa"/>
            <w:vAlign w:val="center"/>
          </w:tcPr>
          <w:p w14:paraId="5D1F5124" w14:textId="4BCF091E"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V</w:t>
            </w:r>
            <w:r w:rsidR="000035EB">
              <w:rPr>
                <w:color w:val="404040" w:themeColor="text1" w:themeTint="BF"/>
              </w:rPr>
              <w:t>ic</w:t>
            </w:r>
          </w:p>
        </w:tc>
        <w:tc>
          <w:tcPr>
            <w:tcW w:w="6186" w:type="dxa"/>
            <w:vAlign w:val="center"/>
          </w:tcPr>
          <w:p w14:paraId="1578B5D0" w14:textId="19108B76" w:rsidR="004C428E"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99" w:history="1">
              <w:r w:rsidR="004C428E" w:rsidRPr="00B024BA">
                <w:rPr>
                  <w:rStyle w:val="Hyperlink"/>
                  <w:color w:val="2E74B5" w:themeColor="accent5" w:themeShade="BF"/>
                  <w:szCs w:val="24"/>
                  <w:u w:val="none"/>
                </w:rPr>
                <w:t>Code of Conduct for Employees</w:t>
              </w:r>
            </w:hyperlink>
          </w:p>
        </w:tc>
      </w:tr>
      <w:tr w:rsidR="004C428E" w:rsidRPr="001773BD" w14:paraId="5E3F9D9F" w14:textId="77777777" w:rsidTr="004C428E">
        <w:tc>
          <w:tcPr>
            <w:tcW w:w="2830" w:type="dxa"/>
            <w:vAlign w:val="center"/>
          </w:tcPr>
          <w:p w14:paraId="1AD34344" w14:textId="7CEAB396" w:rsidR="004C428E" w:rsidRPr="00F72D5D" w:rsidRDefault="004C428E"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WA</w:t>
            </w:r>
          </w:p>
        </w:tc>
        <w:tc>
          <w:tcPr>
            <w:tcW w:w="6186" w:type="dxa"/>
            <w:vAlign w:val="center"/>
          </w:tcPr>
          <w:p w14:paraId="35C83FAD" w14:textId="0F00ABC1" w:rsidR="004C428E"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00" w:history="1">
              <w:r w:rsidR="004C428E" w:rsidRPr="00B024BA">
                <w:rPr>
                  <w:rStyle w:val="Hyperlink"/>
                  <w:color w:val="2E74B5" w:themeColor="accent5" w:themeShade="BF"/>
                  <w:szCs w:val="24"/>
                  <w:u w:val="none"/>
                </w:rPr>
                <w:t>Commissioner's Instruction No. 7: Code of Ethics</w:t>
              </w:r>
            </w:hyperlink>
          </w:p>
        </w:tc>
      </w:tr>
    </w:tbl>
    <w:p w14:paraId="18524F7F" w14:textId="7B9CCDED" w:rsidR="00607CBE" w:rsidRDefault="00607CBE" w:rsidP="00551A9D">
      <w:pPr>
        <w:spacing w:after="120" w:line="276" w:lineRule="auto"/>
        <w:ind w:left="0" w:right="102" w:firstLine="0"/>
        <w:jc w:val="both"/>
        <w:rPr>
          <w:rFonts w:cstheme="minorHAnsi"/>
          <w:iCs/>
          <w:color w:val="404040" w:themeColor="text1" w:themeTint="BF"/>
          <w:sz w:val="24"/>
          <w:szCs w:val="24"/>
          <w:lang w:bidi="en-US"/>
        </w:rPr>
      </w:pPr>
    </w:p>
    <w:p w14:paraId="2D7AC414" w14:textId="5D534AAB" w:rsidR="00FC698B" w:rsidRPr="000035EB" w:rsidRDefault="00FC698B" w:rsidP="00A14D11">
      <w:pPr>
        <w:pStyle w:val="Heading3"/>
        <w:tabs>
          <w:tab w:val="left" w:pos="180"/>
        </w:tabs>
        <w:spacing w:line="276" w:lineRule="auto"/>
        <w:ind w:right="102"/>
        <w:rPr>
          <w:b/>
          <w:bCs/>
          <w:lang w:val="en-AU"/>
        </w:rPr>
      </w:pPr>
      <w:bookmarkStart w:id="29" w:name="_Toc100664737"/>
      <w:r w:rsidRPr="000035EB">
        <w:rPr>
          <w:b/>
          <w:bCs/>
          <w:lang w:val="en-AU"/>
        </w:rPr>
        <w:t>1.2.3</w:t>
      </w:r>
      <w:r w:rsidR="000035EB" w:rsidRPr="000035EB">
        <w:rPr>
          <w:b/>
          <w:bCs/>
          <w:lang w:val="en-AU"/>
        </w:rPr>
        <w:t xml:space="preserve"> </w:t>
      </w:r>
      <w:r w:rsidRPr="000035EB">
        <w:rPr>
          <w:b/>
          <w:bCs/>
          <w:lang w:val="en-AU"/>
        </w:rPr>
        <w:t>Codes of Practice</w:t>
      </w:r>
      <w:bookmarkEnd w:id="28"/>
      <w:r w:rsidR="002209C6" w:rsidRPr="000035EB">
        <w:rPr>
          <w:b/>
          <w:bCs/>
          <w:lang w:val="en-AU"/>
        </w:rPr>
        <w:t xml:space="preserve"> and Practice Standards</w:t>
      </w:r>
      <w:bookmarkEnd w:id="29"/>
    </w:p>
    <w:p w14:paraId="28400E7B" w14:textId="257EF8E5" w:rsidR="006C7A20" w:rsidRPr="000035EB" w:rsidRDefault="00955FB6" w:rsidP="000035EB">
      <w:pPr>
        <w:spacing w:after="120" w:line="276" w:lineRule="auto"/>
        <w:ind w:left="0" w:right="102" w:firstLine="0"/>
        <w:jc w:val="both"/>
        <w:rPr>
          <w:rFonts w:cstheme="minorHAnsi"/>
          <w:iCs/>
          <w:color w:val="404040" w:themeColor="text1" w:themeTint="BF"/>
          <w:sz w:val="24"/>
          <w:szCs w:val="24"/>
          <w:lang w:bidi="en-US"/>
        </w:rPr>
      </w:pPr>
      <w:r w:rsidRPr="000035EB">
        <w:rPr>
          <w:noProof/>
        </w:rPr>
        <w:drawing>
          <wp:anchor distT="0" distB="0" distL="114300" distR="114300" simplePos="0" relativeHeight="251658249" behindDoc="0" locked="0" layoutInCell="1" allowOverlap="1" wp14:anchorId="1B664C3C" wp14:editId="2153C604">
            <wp:simplePos x="0" y="0"/>
            <wp:positionH relativeFrom="margin">
              <wp:align>right</wp:align>
            </wp:positionH>
            <wp:positionV relativeFrom="paragraph">
              <wp:posOffset>9525</wp:posOffset>
            </wp:positionV>
            <wp:extent cx="3551555" cy="2371725"/>
            <wp:effectExtent l="0" t="0" r="0" b="9525"/>
            <wp:wrapSquare wrapText="bothSides"/>
            <wp:docPr id="876719976" name="Picture 20" descr="Illustration of quality product warranty assurance on laptop Fre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llustration of quality product warranty assurance on laptop Free Phot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5155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A062F7" w:rsidRPr="00B024BA">
        <w:rPr>
          <w:rFonts w:cstheme="minorHAnsi"/>
          <w:iCs/>
          <w:color w:val="404040" w:themeColor="text1" w:themeTint="BF"/>
          <w:sz w:val="24"/>
          <w:szCs w:val="24"/>
          <w:lang w:bidi="en-US"/>
        </w:rPr>
        <w:t xml:space="preserve">Codes of practice provide rules and guidelines </w:t>
      </w:r>
      <w:r w:rsidR="00131C3F" w:rsidRPr="00B024BA">
        <w:rPr>
          <w:rFonts w:cstheme="minorHAnsi"/>
          <w:iCs/>
          <w:color w:val="404040" w:themeColor="text1" w:themeTint="BF"/>
          <w:sz w:val="24"/>
          <w:szCs w:val="24"/>
          <w:lang w:bidi="en-US"/>
        </w:rPr>
        <w:t>for performing different work aspects</w:t>
      </w:r>
      <w:r w:rsidR="00A062F7" w:rsidRPr="00B024BA">
        <w:rPr>
          <w:rFonts w:cstheme="minorHAnsi"/>
          <w:iCs/>
          <w:color w:val="404040" w:themeColor="text1" w:themeTint="BF"/>
          <w:sz w:val="24"/>
          <w:szCs w:val="24"/>
          <w:lang w:bidi="en-US"/>
        </w:rPr>
        <w:t xml:space="preserve"> for a specific industry</w:t>
      </w:r>
      <w:r w:rsidR="00A062F7" w:rsidRPr="000035EB">
        <w:rPr>
          <w:rFonts w:cstheme="minorHAnsi"/>
          <w:iCs/>
          <w:color w:val="404040" w:themeColor="text1" w:themeTint="BF"/>
          <w:sz w:val="24"/>
          <w:szCs w:val="24"/>
          <w:lang w:bidi="en-US"/>
        </w:rPr>
        <w:t xml:space="preserve">. </w:t>
      </w:r>
      <w:r w:rsidR="005524F0" w:rsidRPr="000035EB">
        <w:rPr>
          <w:rFonts w:cstheme="minorHAnsi"/>
          <w:iCs/>
          <w:color w:val="404040" w:themeColor="text1" w:themeTint="BF"/>
          <w:sz w:val="24"/>
          <w:szCs w:val="24"/>
          <w:lang w:bidi="en-US"/>
        </w:rPr>
        <w:t>Code of practice differs from the code of conduct</w:t>
      </w:r>
      <w:r w:rsidR="007D6067" w:rsidRPr="000035EB">
        <w:rPr>
          <w:rFonts w:cstheme="minorHAnsi"/>
          <w:iCs/>
          <w:color w:val="404040" w:themeColor="text1" w:themeTint="BF"/>
          <w:sz w:val="24"/>
          <w:szCs w:val="24"/>
          <w:lang w:bidi="en-US"/>
        </w:rPr>
        <w:t xml:space="preserve">. The code of conduct focuses on </w:t>
      </w:r>
      <w:r w:rsidR="00BC3D65" w:rsidRPr="000035EB">
        <w:rPr>
          <w:rFonts w:cstheme="minorHAnsi"/>
          <w:iCs/>
          <w:color w:val="404040" w:themeColor="text1" w:themeTint="BF"/>
          <w:sz w:val="24"/>
          <w:szCs w:val="24"/>
          <w:lang w:bidi="en-US"/>
        </w:rPr>
        <w:t xml:space="preserve">the </w:t>
      </w:r>
      <w:proofErr w:type="spellStart"/>
      <w:r w:rsidR="007D6067" w:rsidRPr="00B024BA">
        <w:rPr>
          <w:rFonts w:cstheme="minorHAnsi"/>
          <w:iCs/>
          <w:color w:val="404040" w:themeColor="text1" w:themeTint="BF"/>
          <w:sz w:val="24"/>
          <w:szCs w:val="24"/>
          <w:lang w:bidi="en-US"/>
        </w:rPr>
        <w:t>behavio</w:t>
      </w:r>
      <w:r w:rsidR="009475E7" w:rsidRPr="00B024BA">
        <w:rPr>
          <w:rFonts w:cstheme="minorHAnsi"/>
          <w:iCs/>
          <w:color w:val="404040" w:themeColor="text1" w:themeTint="BF"/>
          <w:sz w:val="24"/>
          <w:szCs w:val="24"/>
          <w:lang w:bidi="en-US"/>
        </w:rPr>
        <w:t>u</w:t>
      </w:r>
      <w:r w:rsidR="007D6067" w:rsidRPr="00B024BA">
        <w:rPr>
          <w:rFonts w:cstheme="minorHAnsi"/>
          <w:iCs/>
          <w:color w:val="404040" w:themeColor="text1" w:themeTint="BF"/>
          <w:sz w:val="24"/>
          <w:szCs w:val="24"/>
          <w:lang w:bidi="en-US"/>
        </w:rPr>
        <w:t>r</w:t>
      </w:r>
      <w:proofErr w:type="spellEnd"/>
      <w:r w:rsidR="007D6067" w:rsidRPr="000035EB">
        <w:rPr>
          <w:rFonts w:cstheme="minorHAnsi"/>
          <w:iCs/>
          <w:color w:val="404040" w:themeColor="text1" w:themeTint="BF"/>
          <w:sz w:val="24"/>
          <w:szCs w:val="24"/>
          <w:lang w:bidi="en-US"/>
        </w:rPr>
        <w:t xml:space="preserve"> </w:t>
      </w:r>
      <w:r w:rsidR="002F711E" w:rsidRPr="000035EB">
        <w:rPr>
          <w:rFonts w:cstheme="minorHAnsi"/>
          <w:iCs/>
          <w:color w:val="404040" w:themeColor="text1" w:themeTint="BF"/>
          <w:sz w:val="24"/>
          <w:szCs w:val="24"/>
          <w:lang w:bidi="en-US"/>
        </w:rPr>
        <w:t xml:space="preserve">of the workers. It may include how the individual relates with clients and colleagues. The code of practice </w:t>
      </w:r>
      <w:proofErr w:type="spellStart"/>
      <w:r w:rsidR="00D10C28" w:rsidRPr="000035EB">
        <w:rPr>
          <w:rFonts w:cstheme="minorHAnsi"/>
          <w:iCs/>
          <w:color w:val="404040" w:themeColor="text1" w:themeTint="BF"/>
          <w:sz w:val="24"/>
          <w:szCs w:val="24"/>
          <w:lang w:bidi="en-US"/>
        </w:rPr>
        <w:t>emphasises</w:t>
      </w:r>
      <w:proofErr w:type="spellEnd"/>
      <w:r w:rsidR="00D10C28" w:rsidRPr="000035EB">
        <w:rPr>
          <w:rFonts w:cstheme="minorHAnsi"/>
          <w:iCs/>
          <w:color w:val="404040" w:themeColor="text1" w:themeTint="BF"/>
          <w:sz w:val="24"/>
          <w:szCs w:val="24"/>
          <w:lang w:bidi="en-US"/>
        </w:rPr>
        <w:t xml:space="preserve"> </w:t>
      </w:r>
      <w:r w:rsidR="00C977E0" w:rsidRPr="000035EB">
        <w:rPr>
          <w:rFonts w:cstheme="minorHAnsi"/>
          <w:iCs/>
          <w:color w:val="404040" w:themeColor="text1" w:themeTint="BF"/>
          <w:sz w:val="24"/>
          <w:szCs w:val="24"/>
          <w:lang w:bidi="en-US"/>
        </w:rPr>
        <w:t>guidelines for the workplace</w:t>
      </w:r>
      <w:r w:rsidR="00472F3C" w:rsidRPr="000035EB">
        <w:rPr>
          <w:rFonts w:cstheme="minorHAnsi"/>
          <w:iCs/>
          <w:color w:val="404040" w:themeColor="text1" w:themeTint="BF"/>
          <w:sz w:val="24"/>
          <w:szCs w:val="24"/>
          <w:lang w:bidi="en-US"/>
        </w:rPr>
        <w:t>.</w:t>
      </w:r>
    </w:p>
    <w:p w14:paraId="02289DB8" w14:textId="2F16B5B4" w:rsidR="00C071EC" w:rsidRDefault="000035EB"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Like</w:t>
      </w:r>
      <w:r w:rsidR="00C071EC" w:rsidRPr="000035EB">
        <w:rPr>
          <w:rFonts w:cstheme="minorHAnsi"/>
          <w:iCs/>
          <w:color w:val="404040" w:themeColor="text1" w:themeTint="BF"/>
          <w:sz w:val="24"/>
          <w:szCs w:val="24"/>
          <w:lang w:bidi="en-US"/>
        </w:rPr>
        <w:t xml:space="preserve"> </w:t>
      </w:r>
      <w:r w:rsidR="00771360" w:rsidRPr="000035EB">
        <w:rPr>
          <w:rFonts w:cstheme="minorHAnsi"/>
          <w:iCs/>
          <w:color w:val="404040" w:themeColor="text1" w:themeTint="BF"/>
          <w:sz w:val="24"/>
          <w:szCs w:val="24"/>
          <w:lang w:bidi="en-US"/>
        </w:rPr>
        <w:t xml:space="preserve">the </w:t>
      </w:r>
      <w:r w:rsidR="00C071EC" w:rsidRPr="000035EB">
        <w:rPr>
          <w:rFonts w:cstheme="minorHAnsi"/>
          <w:iCs/>
          <w:color w:val="404040" w:themeColor="text1" w:themeTint="BF"/>
          <w:sz w:val="24"/>
          <w:szCs w:val="24"/>
          <w:lang w:bidi="en-US"/>
        </w:rPr>
        <w:t xml:space="preserve">code of conduct, the code of practice </w:t>
      </w:r>
      <w:r w:rsidR="00771360" w:rsidRPr="000035EB">
        <w:rPr>
          <w:rFonts w:cstheme="minorHAnsi"/>
          <w:iCs/>
          <w:color w:val="404040" w:themeColor="text1" w:themeTint="BF"/>
          <w:sz w:val="24"/>
          <w:szCs w:val="24"/>
          <w:lang w:bidi="en-US"/>
        </w:rPr>
        <w:t>is</w:t>
      </w:r>
      <w:r w:rsidR="000664DC" w:rsidRPr="000035EB">
        <w:rPr>
          <w:rFonts w:cstheme="minorHAnsi"/>
          <w:iCs/>
          <w:color w:val="404040" w:themeColor="text1" w:themeTint="BF"/>
          <w:sz w:val="24"/>
          <w:szCs w:val="24"/>
          <w:lang w:bidi="en-US"/>
        </w:rPr>
        <w:t xml:space="preserve"> based on </w:t>
      </w:r>
      <w:r w:rsidR="00021672" w:rsidRPr="000035EB">
        <w:rPr>
          <w:rFonts w:cstheme="minorHAnsi"/>
          <w:iCs/>
          <w:color w:val="404040" w:themeColor="text1" w:themeTint="BF"/>
          <w:sz w:val="24"/>
          <w:szCs w:val="24"/>
          <w:lang w:bidi="en-US"/>
        </w:rPr>
        <w:t>laws and regulations. It provides practical guidelines on how to comply with relevant laws and regulations.</w:t>
      </w:r>
    </w:p>
    <w:p w14:paraId="5CEB2361" w14:textId="77777777" w:rsidR="00E81861" w:rsidRDefault="00E81861">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55F7B3BC" w14:textId="2973DCD2" w:rsidR="00373CC3" w:rsidRDefault="00373CC3" w:rsidP="00A062F7">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 xml:space="preserve">For each state and territory, there are codes of practices </w:t>
      </w:r>
      <w:r w:rsidR="008E1219">
        <w:rPr>
          <w:rFonts w:cstheme="minorHAnsi"/>
          <w:iCs/>
          <w:color w:val="404040" w:themeColor="text1" w:themeTint="BF"/>
          <w:sz w:val="24"/>
          <w:szCs w:val="24"/>
          <w:lang w:bidi="en-US"/>
        </w:rPr>
        <w:t>complementing the WHS</w:t>
      </w:r>
      <w:r w:rsidR="00726B27">
        <w:rPr>
          <w:rFonts w:cstheme="minorHAnsi"/>
          <w:iCs/>
          <w:color w:val="404040" w:themeColor="text1" w:themeTint="BF"/>
          <w:sz w:val="24"/>
          <w:szCs w:val="24"/>
          <w:lang w:bidi="en-US"/>
        </w:rPr>
        <w:t xml:space="preserve"> Act 2011.</w:t>
      </w:r>
      <w:r w:rsidR="00815C66">
        <w:rPr>
          <w:rFonts w:cstheme="minorHAnsi"/>
          <w:iCs/>
          <w:color w:val="404040" w:themeColor="text1" w:themeTint="BF"/>
          <w:sz w:val="24"/>
          <w:szCs w:val="24"/>
          <w:lang w:bidi="en-US"/>
        </w:rPr>
        <w:t xml:space="preserve"> You can access the approved codes of practices per state or territory in the table below.</w:t>
      </w:r>
    </w:p>
    <w:tbl>
      <w:tblPr>
        <w:tblStyle w:val="TableGrid"/>
        <w:tblW w:w="0" w:type="auto"/>
        <w:jc w:val="center"/>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3006"/>
        <w:gridCol w:w="5989"/>
      </w:tblGrid>
      <w:tr w:rsidR="00E82F7C" w:rsidRPr="00EB6E49" w14:paraId="0A5C129C" w14:textId="77777777" w:rsidTr="0013530C">
        <w:trPr>
          <w:jc w:val="center"/>
        </w:trPr>
        <w:tc>
          <w:tcPr>
            <w:tcW w:w="3006" w:type="dxa"/>
            <w:shd w:val="clear" w:color="auto" w:fill="FFCA3A"/>
            <w:vAlign w:val="center"/>
          </w:tcPr>
          <w:p w14:paraId="5C7E4B6A" w14:textId="1545883E" w:rsidR="00E82F7C" w:rsidRPr="00EB6E49" w:rsidRDefault="003151AF" w:rsidP="00B024BA">
            <w:pPr>
              <w:spacing w:after="120" w:line="276" w:lineRule="auto"/>
              <w:ind w:left="0" w:right="0" w:firstLine="0"/>
              <w:jc w:val="center"/>
              <w:rPr>
                <w:rFonts w:cstheme="minorHAnsi"/>
                <w:b/>
                <w:bCs/>
                <w:color w:val="404040" w:themeColor="text1" w:themeTint="BF"/>
                <w:lang w:val="en-GB" w:bidi="en-US"/>
              </w:rPr>
            </w:pPr>
            <w:r w:rsidRPr="003151AF">
              <w:rPr>
                <w:rFonts w:cstheme="minorHAnsi"/>
                <w:b/>
                <w:bCs/>
                <w:color w:val="404040" w:themeColor="text1" w:themeTint="BF"/>
                <w:lang w:val="en-GB" w:bidi="en-US"/>
              </w:rPr>
              <w:t>State</w:t>
            </w:r>
            <w:r w:rsidR="00B533F4">
              <w:rPr>
                <w:rFonts w:cstheme="minorHAnsi"/>
                <w:b/>
                <w:bCs/>
                <w:color w:val="404040" w:themeColor="text1" w:themeTint="BF"/>
                <w:lang w:val="en-GB" w:bidi="en-US"/>
              </w:rPr>
              <w:t xml:space="preserve"> or </w:t>
            </w:r>
            <w:r w:rsidRPr="003151AF">
              <w:rPr>
                <w:rFonts w:cstheme="minorHAnsi"/>
                <w:b/>
                <w:bCs/>
                <w:color w:val="404040" w:themeColor="text1" w:themeTint="BF"/>
                <w:lang w:val="en-GB" w:bidi="en-US"/>
              </w:rPr>
              <w:t>Territory</w:t>
            </w:r>
          </w:p>
        </w:tc>
        <w:tc>
          <w:tcPr>
            <w:tcW w:w="5989" w:type="dxa"/>
            <w:shd w:val="clear" w:color="auto" w:fill="FFCA3A"/>
            <w:vAlign w:val="center"/>
          </w:tcPr>
          <w:p w14:paraId="741FFDE4" w14:textId="278881CD" w:rsidR="00E82F7C" w:rsidRPr="00EB6E49" w:rsidRDefault="003151AF"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3151AF">
              <w:rPr>
                <w:rFonts w:cstheme="minorHAnsi"/>
                <w:b/>
                <w:bCs/>
                <w:color w:val="404040" w:themeColor="text1" w:themeTint="BF"/>
                <w:lang w:val="en-GB" w:bidi="en-US"/>
              </w:rPr>
              <w:t>Approved Codes of Practice</w:t>
            </w:r>
          </w:p>
        </w:tc>
      </w:tr>
      <w:tr w:rsidR="003549D1" w:rsidRPr="00EB6E49" w14:paraId="689FE537" w14:textId="77777777" w:rsidTr="0013530C">
        <w:trPr>
          <w:jc w:val="center"/>
        </w:trPr>
        <w:tc>
          <w:tcPr>
            <w:tcW w:w="3006" w:type="dxa"/>
            <w:shd w:val="clear" w:color="auto" w:fill="auto"/>
            <w:vAlign w:val="center"/>
          </w:tcPr>
          <w:p w14:paraId="5DA8533B" w14:textId="56543983" w:rsidR="003549D1" w:rsidRPr="00F72D5D" w:rsidRDefault="003549D1" w:rsidP="00B024BA">
            <w:pPr>
              <w:spacing w:after="120" w:line="276" w:lineRule="auto"/>
              <w:ind w:left="0" w:right="0" w:firstLine="0"/>
              <w:jc w:val="center"/>
              <w:rPr>
                <w:color w:val="404040" w:themeColor="text1" w:themeTint="BF"/>
              </w:rPr>
            </w:pPr>
            <w:r w:rsidRPr="00F72D5D">
              <w:rPr>
                <w:color w:val="404040" w:themeColor="text1" w:themeTint="BF"/>
              </w:rPr>
              <w:t>ACT</w:t>
            </w:r>
          </w:p>
        </w:tc>
        <w:tc>
          <w:tcPr>
            <w:tcW w:w="5989" w:type="dxa"/>
            <w:vAlign w:val="center"/>
          </w:tcPr>
          <w:p w14:paraId="1D8DEBE8" w14:textId="7D46184E" w:rsidR="003549D1"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02" w:history="1">
              <w:r w:rsidR="000035EB">
                <w:rPr>
                  <w:rStyle w:val="Hyperlink"/>
                  <w:color w:val="2E74B5" w:themeColor="accent5" w:themeShade="BF"/>
                  <w:szCs w:val="24"/>
                  <w:u w:val="none"/>
                </w:rPr>
                <w:t>Codes of practice</w:t>
              </w:r>
            </w:hyperlink>
          </w:p>
        </w:tc>
      </w:tr>
      <w:tr w:rsidR="003549D1" w:rsidRPr="00EB6E49" w14:paraId="42BD0F4C" w14:textId="77777777" w:rsidTr="0013530C">
        <w:trPr>
          <w:trHeight w:val="305"/>
          <w:jc w:val="center"/>
        </w:trPr>
        <w:tc>
          <w:tcPr>
            <w:tcW w:w="3006" w:type="dxa"/>
            <w:shd w:val="clear" w:color="auto" w:fill="auto"/>
            <w:vAlign w:val="center"/>
          </w:tcPr>
          <w:p w14:paraId="24B53A18" w14:textId="46F42B87" w:rsidR="003549D1" w:rsidRPr="00F72D5D" w:rsidRDefault="003549D1"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F72D5D">
              <w:rPr>
                <w:color w:val="404040" w:themeColor="text1" w:themeTint="BF"/>
              </w:rPr>
              <w:t>NSW</w:t>
            </w:r>
          </w:p>
        </w:tc>
        <w:tc>
          <w:tcPr>
            <w:tcW w:w="5989" w:type="dxa"/>
            <w:shd w:val="clear" w:color="auto" w:fill="auto"/>
            <w:vAlign w:val="center"/>
          </w:tcPr>
          <w:p w14:paraId="57827486" w14:textId="22D1B2AC" w:rsidR="003549D1"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03" w:history="1">
              <w:r w:rsidR="000035EB">
                <w:rPr>
                  <w:rStyle w:val="Hyperlink"/>
                  <w:color w:val="2E74B5" w:themeColor="accent5" w:themeShade="BF"/>
                  <w:szCs w:val="24"/>
                  <w:u w:val="none"/>
                </w:rPr>
                <w:t>List of codes of practice</w:t>
              </w:r>
            </w:hyperlink>
          </w:p>
        </w:tc>
      </w:tr>
      <w:tr w:rsidR="003549D1" w:rsidRPr="00EB6E49" w14:paraId="7A6A1B3C" w14:textId="77777777" w:rsidTr="0013530C">
        <w:trPr>
          <w:trHeight w:val="305"/>
          <w:jc w:val="center"/>
        </w:trPr>
        <w:tc>
          <w:tcPr>
            <w:tcW w:w="3006" w:type="dxa"/>
            <w:shd w:val="clear" w:color="auto" w:fill="auto"/>
            <w:vAlign w:val="center"/>
          </w:tcPr>
          <w:p w14:paraId="6C0A10F2" w14:textId="2036B216"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NT</w:t>
            </w:r>
          </w:p>
        </w:tc>
        <w:tc>
          <w:tcPr>
            <w:tcW w:w="5989" w:type="dxa"/>
            <w:shd w:val="clear" w:color="auto" w:fill="auto"/>
            <w:vAlign w:val="center"/>
          </w:tcPr>
          <w:p w14:paraId="5938FDB6" w14:textId="758B1CA5" w:rsidR="003549D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4" w:history="1">
              <w:r w:rsidR="009C3AA9" w:rsidRPr="00B024BA">
                <w:rPr>
                  <w:rStyle w:val="Hyperlink"/>
                  <w:color w:val="2E74B5" w:themeColor="accent5" w:themeShade="BF"/>
                  <w:szCs w:val="24"/>
                  <w:u w:val="none"/>
                </w:rPr>
                <w:t>Codes of Practice</w:t>
              </w:r>
            </w:hyperlink>
          </w:p>
        </w:tc>
      </w:tr>
      <w:tr w:rsidR="003549D1" w:rsidRPr="00EB6E49" w14:paraId="63B09165" w14:textId="77777777" w:rsidTr="0013530C">
        <w:trPr>
          <w:trHeight w:val="305"/>
          <w:jc w:val="center"/>
        </w:trPr>
        <w:tc>
          <w:tcPr>
            <w:tcW w:w="3006" w:type="dxa"/>
            <w:shd w:val="clear" w:color="auto" w:fill="auto"/>
            <w:vAlign w:val="center"/>
          </w:tcPr>
          <w:p w14:paraId="13F0019B" w14:textId="61C0392A"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Q</w:t>
            </w:r>
            <w:r w:rsidR="000035EB">
              <w:rPr>
                <w:color w:val="404040" w:themeColor="text1" w:themeTint="BF"/>
              </w:rPr>
              <w:t>ld</w:t>
            </w:r>
          </w:p>
        </w:tc>
        <w:tc>
          <w:tcPr>
            <w:tcW w:w="5989" w:type="dxa"/>
            <w:shd w:val="clear" w:color="auto" w:fill="auto"/>
            <w:vAlign w:val="center"/>
          </w:tcPr>
          <w:p w14:paraId="797A4B88" w14:textId="7A9E7614" w:rsidR="003549D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5" w:history="1">
              <w:r w:rsidR="000035EB">
                <w:rPr>
                  <w:rStyle w:val="Hyperlink"/>
                  <w:color w:val="2E74B5" w:themeColor="accent5" w:themeShade="BF"/>
                  <w:szCs w:val="24"/>
                  <w:u w:val="none"/>
                </w:rPr>
                <w:t>Codes of practice</w:t>
              </w:r>
            </w:hyperlink>
          </w:p>
        </w:tc>
      </w:tr>
      <w:tr w:rsidR="003549D1" w:rsidRPr="00EB6E49" w14:paraId="3AC7074A" w14:textId="77777777" w:rsidTr="0013530C">
        <w:trPr>
          <w:trHeight w:val="305"/>
          <w:jc w:val="center"/>
        </w:trPr>
        <w:tc>
          <w:tcPr>
            <w:tcW w:w="3006" w:type="dxa"/>
            <w:shd w:val="clear" w:color="auto" w:fill="auto"/>
            <w:vAlign w:val="center"/>
          </w:tcPr>
          <w:p w14:paraId="592AA57C" w14:textId="4C99B5F1"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SA</w:t>
            </w:r>
          </w:p>
        </w:tc>
        <w:tc>
          <w:tcPr>
            <w:tcW w:w="5989" w:type="dxa"/>
            <w:shd w:val="clear" w:color="auto" w:fill="auto"/>
            <w:vAlign w:val="center"/>
          </w:tcPr>
          <w:p w14:paraId="541B6A3A" w14:textId="0C5B6E7B" w:rsidR="003549D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6" w:history="1">
              <w:r w:rsidR="00A86C79" w:rsidRPr="00B024BA">
                <w:rPr>
                  <w:rStyle w:val="Hyperlink"/>
                  <w:color w:val="2E74B5" w:themeColor="accent5" w:themeShade="BF"/>
                  <w:szCs w:val="24"/>
                  <w:u w:val="none"/>
                </w:rPr>
                <w:t>Codes of Practice</w:t>
              </w:r>
            </w:hyperlink>
          </w:p>
        </w:tc>
      </w:tr>
      <w:tr w:rsidR="003549D1" w:rsidRPr="00EB6E49" w14:paraId="303E36F1" w14:textId="77777777" w:rsidTr="0013530C">
        <w:trPr>
          <w:trHeight w:val="305"/>
          <w:jc w:val="center"/>
        </w:trPr>
        <w:tc>
          <w:tcPr>
            <w:tcW w:w="3006" w:type="dxa"/>
            <w:shd w:val="clear" w:color="auto" w:fill="auto"/>
            <w:vAlign w:val="center"/>
          </w:tcPr>
          <w:p w14:paraId="16D604F3" w14:textId="2C24C8CA"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T</w:t>
            </w:r>
            <w:r w:rsidR="000035EB">
              <w:rPr>
                <w:color w:val="404040" w:themeColor="text1" w:themeTint="BF"/>
              </w:rPr>
              <w:t>as</w:t>
            </w:r>
          </w:p>
        </w:tc>
        <w:tc>
          <w:tcPr>
            <w:tcW w:w="5989" w:type="dxa"/>
            <w:shd w:val="clear" w:color="auto" w:fill="auto"/>
            <w:vAlign w:val="center"/>
          </w:tcPr>
          <w:p w14:paraId="2B888AB6" w14:textId="66E8BE23" w:rsidR="003549D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7" w:history="1">
              <w:r w:rsidR="000035EB">
                <w:rPr>
                  <w:rStyle w:val="Hyperlink"/>
                  <w:color w:val="2E74B5" w:themeColor="accent5" w:themeShade="BF"/>
                  <w:szCs w:val="24"/>
                  <w:u w:val="none"/>
                </w:rPr>
                <w:t>Codes of practice</w:t>
              </w:r>
            </w:hyperlink>
          </w:p>
        </w:tc>
      </w:tr>
      <w:tr w:rsidR="003549D1" w:rsidRPr="00EB6E49" w14:paraId="363C8593" w14:textId="77777777" w:rsidTr="0013530C">
        <w:trPr>
          <w:trHeight w:val="305"/>
          <w:jc w:val="center"/>
        </w:trPr>
        <w:tc>
          <w:tcPr>
            <w:tcW w:w="3006" w:type="dxa"/>
            <w:shd w:val="clear" w:color="auto" w:fill="auto"/>
            <w:vAlign w:val="center"/>
          </w:tcPr>
          <w:p w14:paraId="5F08DF94" w14:textId="09D340E0"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V</w:t>
            </w:r>
            <w:r w:rsidR="000035EB">
              <w:rPr>
                <w:color w:val="404040" w:themeColor="text1" w:themeTint="BF"/>
              </w:rPr>
              <w:t>ic</w:t>
            </w:r>
          </w:p>
        </w:tc>
        <w:tc>
          <w:tcPr>
            <w:tcW w:w="5989" w:type="dxa"/>
            <w:shd w:val="clear" w:color="auto" w:fill="auto"/>
            <w:vAlign w:val="center"/>
          </w:tcPr>
          <w:p w14:paraId="72760F79" w14:textId="4611D24A" w:rsidR="003549D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8" w:history="1">
              <w:r w:rsidR="000035EB">
                <w:rPr>
                  <w:rStyle w:val="Hyperlink"/>
                  <w:color w:val="2E74B5" w:themeColor="accent5" w:themeShade="BF"/>
                  <w:szCs w:val="24"/>
                  <w:u w:val="none"/>
                </w:rPr>
                <w:t>Compliance codes and codes of practice</w:t>
              </w:r>
            </w:hyperlink>
          </w:p>
        </w:tc>
      </w:tr>
      <w:tr w:rsidR="003549D1" w:rsidRPr="00EB6E49" w14:paraId="0F64A2CB" w14:textId="77777777" w:rsidTr="0013530C">
        <w:trPr>
          <w:trHeight w:val="305"/>
          <w:jc w:val="center"/>
        </w:trPr>
        <w:tc>
          <w:tcPr>
            <w:tcW w:w="3006" w:type="dxa"/>
            <w:shd w:val="clear" w:color="auto" w:fill="auto"/>
            <w:vAlign w:val="center"/>
          </w:tcPr>
          <w:p w14:paraId="56F46D1D" w14:textId="2666995F" w:rsidR="003549D1" w:rsidRPr="00F72D5D" w:rsidRDefault="003549D1" w:rsidP="00B024BA">
            <w:pPr>
              <w:tabs>
                <w:tab w:val="left" w:pos="180"/>
              </w:tabs>
              <w:spacing w:after="120" w:line="276" w:lineRule="auto"/>
              <w:ind w:left="0" w:right="0" w:firstLine="0"/>
              <w:jc w:val="center"/>
              <w:rPr>
                <w:rFonts w:cstheme="minorHAnsi"/>
                <w:color w:val="404040" w:themeColor="text1" w:themeTint="BF"/>
                <w:lang w:val="en-GB" w:bidi="en-US"/>
              </w:rPr>
            </w:pPr>
            <w:r w:rsidRPr="00F72D5D">
              <w:rPr>
                <w:color w:val="404040" w:themeColor="text1" w:themeTint="BF"/>
              </w:rPr>
              <w:t>WA</w:t>
            </w:r>
          </w:p>
        </w:tc>
        <w:tc>
          <w:tcPr>
            <w:tcW w:w="5989" w:type="dxa"/>
            <w:shd w:val="clear" w:color="auto" w:fill="auto"/>
            <w:vAlign w:val="center"/>
          </w:tcPr>
          <w:p w14:paraId="7A0AE79E" w14:textId="5B7CB1A0" w:rsidR="003549D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09" w:history="1">
              <w:r w:rsidR="000035EB">
                <w:rPr>
                  <w:rStyle w:val="Hyperlink"/>
                  <w:color w:val="2E74B5" w:themeColor="accent5" w:themeShade="BF"/>
                  <w:szCs w:val="24"/>
                  <w:u w:val="none"/>
                </w:rPr>
                <w:t>Approved codes of practice</w:t>
              </w:r>
            </w:hyperlink>
          </w:p>
        </w:tc>
      </w:tr>
    </w:tbl>
    <w:p w14:paraId="253C4F47" w14:textId="1DBADFD7" w:rsidR="00815C66" w:rsidRDefault="00EE2484" w:rsidP="00A062F7">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Some of</w:t>
      </w:r>
      <w:r w:rsidR="008526AB">
        <w:rPr>
          <w:rFonts w:cstheme="minorHAnsi"/>
          <w:iCs/>
          <w:color w:val="404040" w:themeColor="text1" w:themeTint="BF"/>
          <w:sz w:val="24"/>
          <w:szCs w:val="24"/>
          <w:lang w:bidi="en-US"/>
        </w:rPr>
        <w:t xml:space="preserve"> </w:t>
      </w:r>
      <w:r w:rsidR="00131C3F">
        <w:rPr>
          <w:rFonts w:cstheme="minorHAnsi"/>
          <w:iCs/>
          <w:color w:val="404040" w:themeColor="text1" w:themeTint="BF"/>
          <w:sz w:val="24"/>
          <w:szCs w:val="24"/>
          <w:lang w:bidi="en-US"/>
        </w:rPr>
        <w:t xml:space="preserve">the </w:t>
      </w:r>
      <w:r w:rsidR="00CB31F2">
        <w:rPr>
          <w:rFonts w:cstheme="minorHAnsi"/>
          <w:iCs/>
          <w:color w:val="404040" w:themeColor="text1" w:themeTint="BF"/>
          <w:sz w:val="24"/>
          <w:szCs w:val="24"/>
          <w:lang w:bidi="en-US"/>
        </w:rPr>
        <w:t xml:space="preserve">codes of practice that may </w:t>
      </w:r>
      <w:r w:rsidR="000035EB">
        <w:rPr>
          <w:rFonts w:cstheme="minorHAnsi"/>
          <w:iCs/>
          <w:color w:val="404040" w:themeColor="text1" w:themeTint="BF"/>
          <w:sz w:val="24"/>
          <w:szCs w:val="24"/>
          <w:lang w:bidi="en-US"/>
        </w:rPr>
        <w:t>apply</w:t>
      </w:r>
      <w:r w:rsidR="00CB31F2">
        <w:rPr>
          <w:rFonts w:cstheme="minorHAnsi"/>
          <w:iCs/>
          <w:color w:val="404040" w:themeColor="text1" w:themeTint="BF"/>
          <w:sz w:val="24"/>
          <w:szCs w:val="24"/>
          <w:lang w:bidi="en-US"/>
        </w:rPr>
        <w:t xml:space="preserve"> to the health and community services are</w:t>
      </w:r>
      <w:r w:rsidR="00852DEE">
        <w:rPr>
          <w:rFonts w:cstheme="minorHAnsi"/>
          <w:iCs/>
          <w:color w:val="404040" w:themeColor="text1" w:themeTint="BF"/>
          <w:sz w:val="24"/>
          <w:szCs w:val="24"/>
          <w:lang w:bidi="en-US"/>
        </w:rPr>
        <w:t xml:space="preserve"> </w:t>
      </w:r>
      <w:r w:rsidR="000035EB">
        <w:rPr>
          <w:rFonts w:cstheme="minorHAnsi"/>
          <w:iCs/>
          <w:color w:val="404040" w:themeColor="text1" w:themeTint="BF"/>
          <w:sz w:val="24"/>
          <w:szCs w:val="24"/>
          <w:lang w:bidi="en-US"/>
        </w:rPr>
        <w:t>as follows:</w:t>
      </w:r>
    </w:p>
    <w:p w14:paraId="0B59BA46" w14:textId="1268D9E5" w:rsidR="00CB31F2" w:rsidRDefault="000035EB" w:rsidP="00F6320D">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r w:rsidRPr="00B024BA">
        <w:rPr>
          <w:rFonts w:cstheme="minorHAnsi"/>
          <w:b/>
          <w:bCs/>
          <w:iCs/>
          <w:color w:val="404040" w:themeColor="text1" w:themeTint="BF"/>
          <w:sz w:val="24"/>
          <w:szCs w:val="24"/>
          <w:lang w:bidi="en-US"/>
        </w:rPr>
        <w:t>F</w:t>
      </w:r>
      <w:r w:rsidR="00A36C85" w:rsidRPr="00B024BA">
        <w:rPr>
          <w:rFonts w:cstheme="minorHAnsi"/>
          <w:b/>
          <w:bCs/>
          <w:iCs/>
          <w:color w:val="404040" w:themeColor="text1" w:themeTint="BF"/>
          <w:sz w:val="24"/>
          <w:szCs w:val="24"/>
          <w:lang w:bidi="en-US"/>
        </w:rPr>
        <w:t>irst aid in the workplace</w:t>
      </w:r>
      <w:r w:rsidR="00DB4BCA">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w:t>
      </w:r>
      <w:r w:rsidR="00F264FD">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M</w:t>
      </w:r>
      <w:r w:rsidR="002B50C7">
        <w:rPr>
          <w:rFonts w:cstheme="minorHAnsi"/>
          <w:iCs/>
          <w:color w:val="404040" w:themeColor="text1" w:themeTint="BF"/>
          <w:sz w:val="24"/>
          <w:szCs w:val="24"/>
          <w:lang w:bidi="en-US"/>
        </w:rPr>
        <w:t>ay include</w:t>
      </w:r>
      <w:r w:rsidR="00F264FD">
        <w:rPr>
          <w:rFonts w:cstheme="minorHAnsi"/>
          <w:iCs/>
          <w:color w:val="404040" w:themeColor="text1" w:themeTint="BF"/>
          <w:sz w:val="24"/>
          <w:szCs w:val="24"/>
          <w:lang w:bidi="en-US"/>
        </w:rPr>
        <w:t xml:space="preserve"> </w:t>
      </w:r>
      <w:r w:rsidR="002B50C7">
        <w:rPr>
          <w:rFonts w:cstheme="minorHAnsi"/>
          <w:iCs/>
          <w:color w:val="404040" w:themeColor="text1" w:themeTint="BF"/>
          <w:sz w:val="24"/>
          <w:szCs w:val="24"/>
          <w:lang w:bidi="en-US"/>
        </w:rPr>
        <w:t>guidelines on first aid procedures, training,</w:t>
      </w:r>
      <w:r w:rsidR="00C36ED9">
        <w:rPr>
          <w:rFonts w:cstheme="minorHAnsi"/>
          <w:iCs/>
          <w:color w:val="404040" w:themeColor="text1" w:themeTint="BF"/>
          <w:sz w:val="24"/>
          <w:szCs w:val="24"/>
          <w:lang w:bidi="en-US"/>
        </w:rPr>
        <w:t xml:space="preserve"> contents of kits and use of equipment</w:t>
      </w:r>
      <w:r>
        <w:rPr>
          <w:rFonts w:cstheme="minorHAnsi"/>
          <w:iCs/>
          <w:color w:val="404040" w:themeColor="text1" w:themeTint="BF"/>
          <w:sz w:val="24"/>
          <w:szCs w:val="24"/>
          <w:lang w:bidi="en-US"/>
        </w:rPr>
        <w:t>.</w:t>
      </w:r>
    </w:p>
    <w:p w14:paraId="0B1150A1" w14:textId="7072DDB0" w:rsidR="00A36C85" w:rsidRDefault="000035EB" w:rsidP="00F6320D">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r w:rsidRPr="00B024BA">
        <w:rPr>
          <w:rFonts w:cstheme="minorHAnsi"/>
          <w:b/>
          <w:bCs/>
          <w:iCs/>
          <w:color w:val="404040" w:themeColor="text1" w:themeTint="BF"/>
          <w:sz w:val="24"/>
          <w:szCs w:val="24"/>
          <w:lang w:bidi="en-US"/>
        </w:rPr>
        <w:t>H</w:t>
      </w:r>
      <w:r w:rsidR="00150790" w:rsidRPr="00B024BA">
        <w:rPr>
          <w:rFonts w:cstheme="minorHAnsi"/>
          <w:b/>
          <w:bCs/>
          <w:iCs/>
          <w:color w:val="404040" w:themeColor="text1" w:themeTint="BF"/>
          <w:sz w:val="24"/>
          <w:szCs w:val="24"/>
          <w:lang w:bidi="en-US"/>
        </w:rPr>
        <w:t xml:space="preserve">azardous </w:t>
      </w:r>
      <w:r w:rsidR="00AB253A" w:rsidRPr="00B024BA">
        <w:rPr>
          <w:rFonts w:cstheme="minorHAnsi"/>
          <w:b/>
          <w:bCs/>
          <w:iCs/>
          <w:color w:val="404040" w:themeColor="text1" w:themeTint="BF"/>
          <w:sz w:val="24"/>
          <w:szCs w:val="24"/>
          <w:lang w:bidi="en-US"/>
        </w:rPr>
        <w:t>manual tasks</w:t>
      </w:r>
      <w:r w:rsidR="00C36ED9">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w:t>
      </w:r>
      <w:r w:rsidR="00C36ED9">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M</w:t>
      </w:r>
      <w:r w:rsidR="009F21F1">
        <w:rPr>
          <w:rFonts w:cstheme="minorHAnsi"/>
          <w:iCs/>
          <w:color w:val="404040" w:themeColor="text1" w:themeTint="BF"/>
          <w:sz w:val="24"/>
          <w:szCs w:val="24"/>
          <w:lang w:bidi="en-US"/>
        </w:rPr>
        <w:t>ay include guidel</w:t>
      </w:r>
      <w:r w:rsidR="000C0F4B">
        <w:rPr>
          <w:rFonts w:cstheme="minorHAnsi"/>
          <w:iCs/>
          <w:color w:val="404040" w:themeColor="text1" w:themeTint="BF"/>
          <w:sz w:val="24"/>
          <w:szCs w:val="24"/>
          <w:lang w:bidi="en-US"/>
        </w:rPr>
        <w:t xml:space="preserve">ines on </w:t>
      </w:r>
      <w:r w:rsidR="00C21631">
        <w:rPr>
          <w:rFonts w:cstheme="minorHAnsi"/>
          <w:iCs/>
          <w:color w:val="404040" w:themeColor="text1" w:themeTint="BF"/>
          <w:sz w:val="24"/>
          <w:szCs w:val="24"/>
          <w:lang w:bidi="en-US"/>
        </w:rPr>
        <w:t xml:space="preserve">handling objects, people and animals. It may also provide procedures </w:t>
      </w:r>
      <w:r w:rsidR="00131C3F">
        <w:rPr>
          <w:rFonts w:cstheme="minorHAnsi"/>
          <w:iCs/>
          <w:color w:val="404040" w:themeColor="text1" w:themeTint="BF"/>
          <w:sz w:val="24"/>
          <w:szCs w:val="24"/>
          <w:lang w:bidi="en-US"/>
        </w:rPr>
        <w:t>for</w:t>
      </w:r>
      <w:r w:rsidR="00C21631">
        <w:rPr>
          <w:rFonts w:cstheme="minorHAnsi"/>
          <w:iCs/>
          <w:color w:val="404040" w:themeColor="text1" w:themeTint="BF"/>
          <w:sz w:val="24"/>
          <w:szCs w:val="24"/>
          <w:lang w:bidi="en-US"/>
        </w:rPr>
        <w:t xml:space="preserve"> </w:t>
      </w:r>
      <w:r w:rsidR="00650174">
        <w:rPr>
          <w:rFonts w:cstheme="minorHAnsi"/>
          <w:iCs/>
          <w:color w:val="404040" w:themeColor="text1" w:themeTint="BF"/>
          <w:sz w:val="24"/>
          <w:szCs w:val="24"/>
          <w:lang w:bidi="en-US"/>
        </w:rPr>
        <w:t xml:space="preserve">assessing and controlling </w:t>
      </w:r>
      <w:r>
        <w:rPr>
          <w:rFonts w:cstheme="minorHAnsi"/>
          <w:iCs/>
          <w:color w:val="404040" w:themeColor="text1" w:themeTint="BF"/>
          <w:sz w:val="24"/>
          <w:szCs w:val="24"/>
          <w:lang w:bidi="en-US"/>
        </w:rPr>
        <w:t xml:space="preserve">the </w:t>
      </w:r>
      <w:r w:rsidR="00650174">
        <w:rPr>
          <w:rFonts w:cstheme="minorHAnsi"/>
          <w:iCs/>
          <w:color w:val="404040" w:themeColor="text1" w:themeTint="BF"/>
          <w:sz w:val="24"/>
          <w:szCs w:val="24"/>
          <w:lang w:bidi="en-US"/>
        </w:rPr>
        <w:t>risks of manual tasks</w:t>
      </w:r>
      <w:r>
        <w:rPr>
          <w:rFonts w:cstheme="minorHAnsi"/>
          <w:iCs/>
          <w:color w:val="404040" w:themeColor="text1" w:themeTint="BF"/>
          <w:sz w:val="24"/>
          <w:szCs w:val="24"/>
          <w:lang w:bidi="en-US"/>
        </w:rPr>
        <w:t>.</w:t>
      </w:r>
    </w:p>
    <w:p w14:paraId="4448AD51" w14:textId="24EE4D4E" w:rsidR="00EE2484" w:rsidRPr="00CB31F2" w:rsidRDefault="000035EB" w:rsidP="00F6320D">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r w:rsidRPr="00B024BA">
        <w:rPr>
          <w:rFonts w:cstheme="minorHAnsi"/>
          <w:b/>
          <w:bCs/>
          <w:iCs/>
          <w:color w:val="404040" w:themeColor="text1" w:themeTint="BF"/>
          <w:sz w:val="24"/>
          <w:szCs w:val="24"/>
          <w:lang w:bidi="en-US"/>
        </w:rPr>
        <w:t>M</w:t>
      </w:r>
      <w:r w:rsidR="00852DEE" w:rsidRPr="00B024BA">
        <w:rPr>
          <w:rFonts w:cstheme="minorHAnsi"/>
          <w:b/>
          <w:bCs/>
          <w:iCs/>
          <w:color w:val="404040" w:themeColor="text1" w:themeTint="BF"/>
          <w:sz w:val="24"/>
          <w:szCs w:val="24"/>
          <w:lang w:bidi="en-US"/>
        </w:rPr>
        <w:t>anaging the work environment and facilities</w:t>
      </w:r>
      <w:r w:rsidR="00CE4C6C">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w:t>
      </w:r>
      <w:r w:rsidR="00CE4C6C">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M</w:t>
      </w:r>
      <w:r w:rsidR="00D32187">
        <w:rPr>
          <w:rFonts w:cstheme="minorHAnsi"/>
          <w:iCs/>
          <w:color w:val="404040" w:themeColor="text1" w:themeTint="BF"/>
          <w:sz w:val="24"/>
          <w:szCs w:val="24"/>
          <w:lang w:bidi="en-US"/>
        </w:rPr>
        <w:t>ay include guidelines on the work environment’s ventilation, lighting, housekeeping and required facilities</w:t>
      </w:r>
      <w:r>
        <w:rPr>
          <w:rFonts w:cstheme="minorHAnsi"/>
          <w:iCs/>
          <w:color w:val="404040" w:themeColor="text1" w:themeTint="BF"/>
          <w:sz w:val="24"/>
          <w:szCs w:val="24"/>
          <w:lang w:bidi="en-US"/>
        </w:rPr>
        <w:t>.</w:t>
      </w:r>
    </w:p>
    <w:p w14:paraId="7373EE71" w14:textId="65188173" w:rsidR="00632F6D" w:rsidRDefault="004325C5" w:rsidP="00B024BA">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Aside from codes of practice on work health and safety, there are c</w:t>
      </w:r>
      <w:r w:rsidR="00BF307C" w:rsidRPr="00B024BA">
        <w:rPr>
          <w:rFonts w:cstheme="minorHAnsi"/>
          <w:iCs/>
          <w:color w:val="404040" w:themeColor="text1" w:themeTint="BF"/>
          <w:sz w:val="24"/>
          <w:szCs w:val="24"/>
          <w:lang w:bidi="en-US"/>
        </w:rPr>
        <w:t xml:space="preserve">odes of practice relevant to specific </w:t>
      </w:r>
      <w:r w:rsidR="00804999" w:rsidRPr="00B024BA">
        <w:rPr>
          <w:rFonts w:cstheme="minorHAnsi"/>
          <w:iCs/>
          <w:color w:val="404040" w:themeColor="text1" w:themeTint="BF"/>
          <w:sz w:val="24"/>
          <w:szCs w:val="24"/>
          <w:lang w:bidi="en-US"/>
        </w:rPr>
        <w:t>industries</w:t>
      </w:r>
      <w:r w:rsidR="00BF307C" w:rsidRPr="000035EB">
        <w:rPr>
          <w:rFonts w:cstheme="minorHAnsi"/>
          <w:iCs/>
          <w:color w:val="404040" w:themeColor="text1" w:themeTint="BF"/>
          <w:sz w:val="24"/>
          <w:szCs w:val="24"/>
          <w:lang w:bidi="en-US"/>
        </w:rPr>
        <w:t>. Some of these are</w:t>
      </w:r>
      <w:r w:rsidR="000035EB" w:rsidRPr="000035EB">
        <w:rPr>
          <w:rFonts w:cstheme="minorHAnsi"/>
          <w:iCs/>
          <w:color w:val="404040" w:themeColor="text1" w:themeTint="BF"/>
          <w:sz w:val="24"/>
          <w:szCs w:val="24"/>
          <w:lang w:bidi="en-US"/>
        </w:rPr>
        <w:t xml:space="preserve"> as follows</w:t>
      </w:r>
      <w:r w:rsidR="00BF307C" w:rsidRPr="000035EB">
        <w:rPr>
          <w:rFonts w:cstheme="minorHAnsi"/>
          <w:iCs/>
          <w:color w:val="404040" w:themeColor="text1" w:themeTint="BF"/>
          <w:sz w:val="24"/>
          <w:szCs w:val="24"/>
          <w:lang w:bidi="en-US"/>
        </w:rPr>
        <w:t>:</w:t>
      </w:r>
    </w:p>
    <w:p w14:paraId="53551786" w14:textId="782B09FE" w:rsidR="00BF307C" w:rsidRPr="000035EB" w:rsidRDefault="00000000" w:rsidP="00B024BA">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hyperlink r:id="rId110" w:history="1">
        <w:r w:rsidR="0008651D" w:rsidRPr="00B024BA">
          <w:rPr>
            <w:rStyle w:val="Hyperlink"/>
            <w:rFonts w:cstheme="minorHAnsi"/>
            <w:iCs/>
            <w:color w:val="2E74B5" w:themeColor="accent5" w:themeShade="BF"/>
            <w:sz w:val="24"/>
            <w:szCs w:val="24"/>
            <w:u w:val="none"/>
            <w:lang w:bidi="en-US"/>
          </w:rPr>
          <w:t>ACT</w:t>
        </w:r>
        <w:r w:rsidR="00532DD8" w:rsidRPr="00B024BA">
          <w:rPr>
            <w:rStyle w:val="Hyperlink"/>
            <w:rFonts w:cstheme="minorHAnsi"/>
            <w:iCs/>
            <w:color w:val="2E74B5" w:themeColor="accent5" w:themeShade="BF"/>
            <w:sz w:val="24"/>
            <w:szCs w:val="24"/>
            <w:u w:val="none"/>
            <w:lang w:bidi="en-US"/>
          </w:rPr>
          <w:t xml:space="preserve"> Health Care Facilities Code of Practice 2001</w:t>
        </w:r>
      </w:hyperlink>
      <w:r w:rsidR="00532DD8" w:rsidRPr="000035EB">
        <w:rPr>
          <w:rFonts w:cstheme="minorHAnsi"/>
          <w:iCs/>
          <w:color w:val="404040" w:themeColor="text1" w:themeTint="BF"/>
          <w:sz w:val="24"/>
          <w:szCs w:val="24"/>
          <w:lang w:bidi="en-US"/>
        </w:rPr>
        <w:t xml:space="preserve"> </w:t>
      </w:r>
      <w:r w:rsidR="000035EB" w:rsidRPr="000035EB">
        <w:rPr>
          <w:rFonts w:cstheme="minorHAnsi"/>
          <w:iCs/>
          <w:color w:val="404040" w:themeColor="text1" w:themeTint="BF"/>
          <w:sz w:val="24"/>
          <w:szCs w:val="24"/>
          <w:lang w:bidi="en-US"/>
        </w:rPr>
        <w:t>–</w:t>
      </w:r>
      <w:r w:rsidR="00532DD8" w:rsidRPr="000035EB">
        <w:rPr>
          <w:rFonts w:cstheme="minorHAnsi"/>
          <w:iCs/>
          <w:color w:val="404040" w:themeColor="text1" w:themeTint="BF"/>
          <w:sz w:val="24"/>
          <w:szCs w:val="24"/>
          <w:lang w:bidi="en-US"/>
        </w:rPr>
        <w:t xml:space="preserve"> </w:t>
      </w:r>
      <w:r w:rsidR="00131C3F" w:rsidRPr="000035EB">
        <w:rPr>
          <w:rFonts w:cstheme="minorHAnsi"/>
          <w:iCs/>
          <w:color w:val="404040" w:themeColor="text1" w:themeTint="BF"/>
          <w:sz w:val="24"/>
          <w:szCs w:val="24"/>
          <w:lang w:bidi="en-US"/>
        </w:rPr>
        <w:t>particular</w:t>
      </w:r>
      <w:r w:rsidR="00CC4DAC" w:rsidRPr="000035EB">
        <w:rPr>
          <w:rFonts w:cstheme="minorHAnsi"/>
          <w:iCs/>
          <w:color w:val="404040" w:themeColor="text1" w:themeTint="BF"/>
          <w:sz w:val="24"/>
          <w:szCs w:val="24"/>
          <w:lang w:bidi="en-US"/>
        </w:rPr>
        <w:t xml:space="preserve"> to the management of medical and dental facilities</w:t>
      </w:r>
    </w:p>
    <w:p w14:paraId="620DB120" w14:textId="262B40B9" w:rsidR="00532DD8" w:rsidRPr="000035EB" w:rsidRDefault="00000000" w:rsidP="00B024BA">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hyperlink r:id="rId111" w:history="1">
        <w:r w:rsidR="000A7D9F" w:rsidRPr="00B024BA">
          <w:rPr>
            <w:rStyle w:val="Hyperlink"/>
            <w:rFonts w:cstheme="minorHAnsi"/>
            <w:iCs/>
            <w:color w:val="2E74B5" w:themeColor="accent5" w:themeShade="BF"/>
            <w:sz w:val="24"/>
            <w:szCs w:val="24"/>
            <w:u w:val="none"/>
            <w:lang w:bidi="en-US"/>
          </w:rPr>
          <w:t>Mental Health Act 2014 Community Visitors Code of Practice</w:t>
        </w:r>
      </w:hyperlink>
      <w:r w:rsidR="000A7D9F" w:rsidRPr="000035EB">
        <w:rPr>
          <w:rFonts w:cstheme="minorHAnsi"/>
          <w:iCs/>
          <w:color w:val="404040" w:themeColor="text1" w:themeTint="BF"/>
          <w:sz w:val="24"/>
          <w:szCs w:val="24"/>
          <w:lang w:bidi="en-US"/>
        </w:rPr>
        <w:t xml:space="preserve"> </w:t>
      </w:r>
      <w:r w:rsidR="000035EB" w:rsidRPr="000035EB">
        <w:rPr>
          <w:rFonts w:cstheme="minorHAnsi"/>
          <w:iCs/>
          <w:color w:val="404040" w:themeColor="text1" w:themeTint="BF"/>
          <w:sz w:val="24"/>
          <w:szCs w:val="24"/>
          <w:lang w:bidi="en-US"/>
        </w:rPr>
        <w:t>–</w:t>
      </w:r>
      <w:r w:rsidR="000A7D9F" w:rsidRPr="000035EB">
        <w:rPr>
          <w:rFonts w:cstheme="minorHAnsi"/>
          <w:iCs/>
          <w:color w:val="404040" w:themeColor="text1" w:themeTint="BF"/>
          <w:sz w:val="24"/>
          <w:szCs w:val="24"/>
          <w:lang w:bidi="en-US"/>
        </w:rPr>
        <w:t xml:space="preserve"> </w:t>
      </w:r>
      <w:r w:rsidR="00152B18" w:rsidRPr="000035EB">
        <w:rPr>
          <w:rFonts w:cstheme="minorHAnsi"/>
          <w:iCs/>
          <w:color w:val="404040" w:themeColor="text1" w:themeTint="BF"/>
          <w:sz w:val="24"/>
          <w:szCs w:val="24"/>
          <w:lang w:bidi="en-US"/>
        </w:rPr>
        <w:t>provides practical guidance to community visitors. Community visitors are volunteer</w:t>
      </w:r>
      <w:r w:rsidR="002B315A" w:rsidRPr="000035EB">
        <w:rPr>
          <w:rFonts w:cstheme="minorHAnsi"/>
          <w:iCs/>
          <w:color w:val="404040" w:themeColor="text1" w:themeTint="BF"/>
          <w:sz w:val="24"/>
          <w:szCs w:val="24"/>
          <w:lang w:bidi="en-US"/>
        </w:rPr>
        <w:t xml:space="preserve">s appointed to </w:t>
      </w:r>
      <w:r w:rsidR="005A69C2" w:rsidRPr="000035EB">
        <w:rPr>
          <w:rFonts w:cstheme="minorHAnsi"/>
          <w:iCs/>
          <w:color w:val="404040" w:themeColor="text1" w:themeTint="BF"/>
          <w:sz w:val="24"/>
          <w:szCs w:val="24"/>
          <w:lang w:bidi="en-US"/>
        </w:rPr>
        <w:t>care for people receiving mental health services</w:t>
      </w:r>
    </w:p>
    <w:p w14:paraId="5A45C6D4" w14:textId="66554299" w:rsidR="005A69C2" w:rsidRPr="000035EB" w:rsidRDefault="00000000" w:rsidP="00B024BA">
      <w:pPr>
        <w:pStyle w:val="ListParagraph"/>
        <w:numPr>
          <w:ilvl w:val="0"/>
          <w:numId w:val="7"/>
        </w:numPr>
        <w:spacing w:after="120" w:line="276" w:lineRule="auto"/>
        <w:contextualSpacing w:val="0"/>
        <w:jc w:val="both"/>
        <w:rPr>
          <w:rFonts w:cstheme="minorHAnsi"/>
          <w:iCs/>
          <w:color w:val="404040" w:themeColor="text1" w:themeTint="BF"/>
          <w:sz w:val="24"/>
          <w:szCs w:val="24"/>
          <w:lang w:bidi="en-US"/>
        </w:rPr>
      </w:pPr>
      <w:hyperlink r:id="rId112" w:history="1">
        <w:r w:rsidR="000035EB" w:rsidRPr="00B024BA">
          <w:rPr>
            <w:rStyle w:val="Hyperlink"/>
            <w:rFonts w:cstheme="minorHAnsi"/>
            <w:iCs/>
            <w:color w:val="2E74B5" w:themeColor="accent5" w:themeShade="BF"/>
            <w:sz w:val="24"/>
            <w:szCs w:val="24"/>
            <w:u w:val="none"/>
            <w:lang w:bidi="en-US"/>
          </w:rPr>
          <w:t>The Aged Care Voluntary Industry Code of Practice</w:t>
        </w:r>
      </w:hyperlink>
      <w:r w:rsidR="00CA26BA" w:rsidRPr="000035EB">
        <w:rPr>
          <w:rFonts w:cstheme="minorHAnsi"/>
          <w:iCs/>
          <w:color w:val="404040" w:themeColor="text1" w:themeTint="BF"/>
          <w:sz w:val="24"/>
          <w:szCs w:val="24"/>
          <w:lang w:bidi="en-US"/>
        </w:rPr>
        <w:t xml:space="preserve"> </w:t>
      </w:r>
      <w:r w:rsidR="000035EB" w:rsidRPr="000035EB">
        <w:rPr>
          <w:rFonts w:cstheme="minorHAnsi"/>
          <w:iCs/>
          <w:color w:val="404040" w:themeColor="text1" w:themeTint="BF"/>
          <w:sz w:val="24"/>
          <w:szCs w:val="24"/>
          <w:lang w:bidi="en-US"/>
        </w:rPr>
        <w:t>–</w:t>
      </w:r>
      <w:r w:rsidR="002761A7" w:rsidRPr="000035EB">
        <w:rPr>
          <w:rFonts w:cstheme="minorHAnsi"/>
          <w:iCs/>
          <w:color w:val="404040" w:themeColor="text1" w:themeTint="BF"/>
          <w:sz w:val="24"/>
          <w:szCs w:val="24"/>
          <w:lang w:bidi="en-US"/>
        </w:rPr>
        <w:t xml:space="preserve"> </w:t>
      </w:r>
      <w:r w:rsidR="001175F2" w:rsidRPr="000035EB">
        <w:rPr>
          <w:rFonts w:cstheme="minorHAnsi"/>
          <w:iCs/>
          <w:color w:val="404040" w:themeColor="text1" w:themeTint="BF"/>
          <w:sz w:val="24"/>
          <w:szCs w:val="24"/>
          <w:lang w:bidi="en-US"/>
        </w:rPr>
        <w:t>provides models for commitment, accountability, proactivity and continuous improvement</w:t>
      </w:r>
    </w:p>
    <w:p w14:paraId="7955395A" w14:textId="77777777" w:rsidR="00E81861" w:rsidRDefault="00E81861">
      <w:pPr>
        <w:spacing w:after="120" w:line="276" w:lineRule="auto"/>
        <w:rPr>
          <w:rFonts w:cstheme="minorHAnsi"/>
          <w:iCs/>
          <w:color w:val="404040" w:themeColor="text1" w:themeTint="BF"/>
          <w:sz w:val="24"/>
          <w:szCs w:val="24"/>
          <w:highlight w:val="cyan"/>
          <w:lang w:bidi="en-US"/>
        </w:rPr>
      </w:pPr>
      <w:r>
        <w:rPr>
          <w:rFonts w:cstheme="minorHAnsi"/>
          <w:iCs/>
          <w:color w:val="404040" w:themeColor="text1" w:themeTint="BF"/>
          <w:sz w:val="24"/>
          <w:szCs w:val="24"/>
          <w:highlight w:val="cyan"/>
          <w:lang w:bidi="en-US"/>
        </w:rPr>
        <w:br w:type="page"/>
      </w:r>
    </w:p>
    <w:p w14:paraId="42D069F2" w14:textId="3E0C4F91" w:rsidR="000C36EE" w:rsidRDefault="00A062F7" w:rsidP="00673606">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lastRenderedPageBreak/>
        <w:t xml:space="preserve">Practice standards are the specific guidelines </w:t>
      </w:r>
      <w:r w:rsidR="00A05D9A" w:rsidRPr="00B024BA">
        <w:rPr>
          <w:rFonts w:cstheme="minorHAnsi"/>
          <w:iCs/>
          <w:color w:val="404040" w:themeColor="text1" w:themeTint="BF"/>
          <w:sz w:val="24"/>
          <w:szCs w:val="24"/>
          <w:lang w:bidi="en-US"/>
        </w:rPr>
        <w:t>in line with the</w:t>
      </w:r>
      <w:r w:rsidRPr="00B024BA">
        <w:rPr>
          <w:rFonts w:cstheme="minorHAnsi"/>
          <w:iCs/>
          <w:color w:val="404040" w:themeColor="text1" w:themeTint="BF"/>
          <w:sz w:val="24"/>
          <w:szCs w:val="24"/>
          <w:lang w:bidi="en-US"/>
        </w:rPr>
        <w:t xml:space="preserve"> codes of practice</w:t>
      </w:r>
      <w:r w:rsidR="00A05D9A" w:rsidRPr="00B024BA">
        <w:rPr>
          <w:rFonts w:cstheme="minorHAnsi"/>
          <w:iCs/>
          <w:color w:val="404040" w:themeColor="text1" w:themeTint="BF"/>
          <w:sz w:val="24"/>
          <w:szCs w:val="24"/>
          <w:lang w:bidi="en-US"/>
        </w:rPr>
        <w:t xml:space="preserve"> in the workplace</w:t>
      </w:r>
      <w:r w:rsidRPr="000035EB">
        <w:rPr>
          <w:rFonts w:cstheme="minorHAnsi"/>
          <w:iCs/>
          <w:color w:val="404040" w:themeColor="text1" w:themeTint="BF"/>
          <w:sz w:val="24"/>
          <w:szCs w:val="24"/>
          <w:lang w:bidi="en-US"/>
        </w:rPr>
        <w:t xml:space="preserve">. </w:t>
      </w:r>
      <w:r w:rsidR="00BF2509" w:rsidRPr="000035EB">
        <w:rPr>
          <w:rFonts w:cstheme="minorHAnsi"/>
          <w:iCs/>
          <w:color w:val="404040" w:themeColor="text1" w:themeTint="BF"/>
          <w:sz w:val="24"/>
          <w:szCs w:val="24"/>
          <w:lang w:bidi="en-US"/>
        </w:rPr>
        <w:t xml:space="preserve">The </w:t>
      </w:r>
      <w:r w:rsidR="00A05D9A" w:rsidRPr="000035EB">
        <w:rPr>
          <w:rFonts w:cstheme="minorHAnsi"/>
          <w:iCs/>
          <w:color w:val="404040" w:themeColor="text1" w:themeTint="BF"/>
          <w:sz w:val="24"/>
          <w:szCs w:val="24"/>
          <w:lang w:bidi="en-US"/>
        </w:rPr>
        <w:t>practice standards</w:t>
      </w:r>
      <w:r w:rsidR="00BF2509" w:rsidRPr="000035EB">
        <w:rPr>
          <w:rFonts w:cstheme="minorHAnsi"/>
          <w:iCs/>
          <w:color w:val="404040" w:themeColor="text1" w:themeTint="BF"/>
          <w:sz w:val="24"/>
          <w:szCs w:val="24"/>
          <w:lang w:bidi="en-US"/>
        </w:rPr>
        <w:t xml:space="preserve"> </w:t>
      </w:r>
      <w:proofErr w:type="spellStart"/>
      <w:r w:rsidR="00BF2509" w:rsidRPr="000035EB">
        <w:rPr>
          <w:rFonts w:cstheme="minorHAnsi"/>
          <w:iCs/>
          <w:color w:val="404040" w:themeColor="text1" w:themeTint="BF"/>
          <w:sz w:val="24"/>
          <w:szCs w:val="24"/>
          <w:lang w:bidi="en-US"/>
        </w:rPr>
        <w:t>emphasise</w:t>
      </w:r>
      <w:proofErr w:type="spellEnd"/>
      <w:r w:rsidR="00BF2509" w:rsidRPr="000035EB">
        <w:rPr>
          <w:rFonts w:cstheme="minorHAnsi"/>
          <w:iCs/>
          <w:color w:val="404040" w:themeColor="text1" w:themeTint="BF"/>
          <w:sz w:val="24"/>
          <w:szCs w:val="24"/>
          <w:lang w:bidi="en-US"/>
        </w:rPr>
        <w:t xml:space="preserve"> what the worker should do to</w:t>
      </w:r>
      <w:r w:rsidR="000C36EE" w:rsidRPr="000035EB">
        <w:rPr>
          <w:rFonts w:cstheme="minorHAnsi"/>
          <w:iCs/>
          <w:color w:val="404040" w:themeColor="text1" w:themeTint="BF"/>
          <w:sz w:val="24"/>
          <w:szCs w:val="24"/>
          <w:lang w:bidi="en-US"/>
        </w:rPr>
        <w:t>:</w:t>
      </w:r>
    </w:p>
    <w:p w14:paraId="61B1AAD1" w14:textId="77777777" w:rsidR="000C36EE" w:rsidRDefault="00BF2509" w:rsidP="002D1BE0">
      <w:pPr>
        <w:pStyle w:val="ListParagraph"/>
        <w:numPr>
          <w:ilvl w:val="0"/>
          <w:numId w:val="157"/>
        </w:numPr>
        <w:spacing w:after="120" w:line="276" w:lineRule="auto"/>
        <w:contextualSpacing w:val="0"/>
        <w:jc w:val="both"/>
        <w:rPr>
          <w:rFonts w:cstheme="minorHAnsi"/>
          <w:iCs/>
          <w:color w:val="404040" w:themeColor="text1" w:themeTint="BF"/>
          <w:sz w:val="24"/>
          <w:szCs w:val="24"/>
          <w:lang w:bidi="en-US"/>
        </w:rPr>
      </w:pPr>
      <w:r w:rsidRPr="000C36EE">
        <w:rPr>
          <w:rFonts w:cstheme="minorHAnsi"/>
          <w:iCs/>
          <w:color w:val="404040" w:themeColor="text1" w:themeTint="BF"/>
          <w:sz w:val="24"/>
          <w:szCs w:val="24"/>
          <w:lang w:bidi="en-US"/>
        </w:rPr>
        <w:t>attain an excellent work performance</w:t>
      </w:r>
    </w:p>
    <w:p w14:paraId="30E61CDC" w14:textId="75763907" w:rsidR="00A062F7" w:rsidRPr="000C36EE" w:rsidRDefault="00BF2509" w:rsidP="002D1BE0">
      <w:pPr>
        <w:pStyle w:val="ListParagraph"/>
        <w:numPr>
          <w:ilvl w:val="0"/>
          <w:numId w:val="157"/>
        </w:numPr>
        <w:spacing w:after="120" w:line="276" w:lineRule="auto"/>
        <w:contextualSpacing w:val="0"/>
        <w:jc w:val="both"/>
        <w:rPr>
          <w:rFonts w:cstheme="minorHAnsi"/>
          <w:iCs/>
          <w:color w:val="404040" w:themeColor="text1" w:themeTint="BF"/>
          <w:sz w:val="24"/>
          <w:szCs w:val="24"/>
          <w:lang w:bidi="en-US"/>
        </w:rPr>
      </w:pPr>
      <w:r w:rsidRPr="000C36EE">
        <w:rPr>
          <w:rFonts w:cstheme="minorHAnsi"/>
          <w:iCs/>
          <w:color w:val="404040" w:themeColor="text1" w:themeTint="BF"/>
          <w:sz w:val="24"/>
          <w:szCs w:val="24"/>
          <w:lang w:bidi="en-US"/>
        </w:rPr>
        <w:t>provide high</w:t>
      </w:r>
      <w:r w:rsidR="00131C3F" w:rsidRPr="000C36EE">
        <w:rPr>
          <w:rFonts w:cstheme="minorHAnsi"/>
          <w:iCs/>
          <w:color w:val="404040" w:themeColor="text1" w:themeTint="BF"/>
          <w:sz w:val="24"/>
          <w:szCs w:val="24"/>
          <w:lang w:bidi="en-US"/>
        </w:rPr>
        <w:t>-</w:t>
      </w:r>
      <w:r w:rsidRPr="000C36EE">
        <w:rPr>
          <w:rFonts w:cstheme="minorHAnsi"/>
          <w:iCs/>
          <w:color w:val="404040" w:themeColor="text1" w:themeTint="BF"/>
          <w:sz w:val="24"/>
          <w:szCs w:val="24"/>
          <w:lang w:bidi="en-US"/>
        </w:rPr>
        <w:t>quality services</w:t>
      </w:r>
      <w:r w:rsidR="00C12605">
        <w:rPr>
          <w:rFonts w:cstheme="minorHAnsi"/>
          <w:iCs/>
          <w:color w:val="404040" w:themeColor="text1" w:themeTint="BF"/>
          <w:sz w:val="24"/>
          <w:szCs w:val="24"/>
          <w:lang w:bidi="en-US"/>
        </w:rPr>
        <w:t>.</w:t>
      </w:r>
    </w:p>
    <w:p w14:paraId="0A551562" w14:textId="36E9CCC6" w:rsidR="00EC075B" w:rsidRDefault="00EC075B" w:rsidP="0052337C">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 table below shows the practice standards for specific </w:t>
      </w:r>
      <w:r w:rsidR="00131C3F" w:rsidRPr="00B024BA">
        <w:rPr>
          <w:rFonts w:cstheme="minorHAnsi"/>
          <w:iCs/>
          <w:color w:val="404040" w:themeColor="text1" w:themeTint="BF"/>
          <w:sz w:val="24"/>
          <w:szCs w:val="24"/>
          <w:lang w:bidi="en-US"/>
        </w:rPr>
        <w:t>heath and community services occupation</w:t>
      </w:r>
      <w:r w:rsidRPr="00B024BA">
        <w:rPr>
          <w:rFonts w:cstheme="minorHAnsi"/>
          <w:iCs/>
          <w:color w:val="404040" w:themeColor="text1" w:themeTint="BF"/>
          <w:sz w:val="24"/>
          <w:szCs w:val="24"/>
          <w:lang w:bidi="en-US"/>
        </w:rPr>
        <w:t>s.</w:t>
      </w:r>
    </w:p>
    <w:tbl>
      <w:tblPr>
        <w:tblStyle w:val="TableGrid"/>
        <w:tblW w:w="5000" w:type="pct"/>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2829"/>
        <w:gridCol w:w="6187"/>
      </w:tblGrid>
      <w:tr w:rsidR="003E0E21" w:rsidRPr="001773BD" w14:paraId="3C83D0D4" w14:textId="77777777" w:rsidTr="00B024BA">
        <w:trPr>
          <w:jc w:val="center"/>
        </w:trPr>
        <w:tc>
          <w:tcPr>
            <w:tcW w:w="1569" w:type="pct"/>
            <w:shd w:val="clear" w:color="auto" w:fill="8AC926"/>
            <w:vAlign w:val="center"/>
          </w:tcPr>
          <w:p w14:paraId="3098841E" w14:textId="7CA8E134" w:rsidR="003E0E21" w:rsidRPr="001773BD" w:rsidRDefault="003E0E21"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Occupation</w:t>
            </w:r>
          </w:p>
        </w:tc>
        <w:tc>
          <w:tcPr>
            <w:tcW w:w="3431" w:type="pct"/>
            <w:shd w:val="clear" w:color="auto" w:fill="8AC926"/>
            <w:vAlign w:val="center"/>
          </w:tcPr>
          <w:p w14:paraId="661130A3" w14:textId="0C309299" w:rsidR="003E0E21" w:rsidRPr="001773BD" w:rsidRDefault="003E0E21"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Practice Standards</w:t>
            </w:r>
          </w:p>
        </w:tc>
      </w:tr>
      <w:tr w:rsidR="003E0E21" w:rsidRPr="001773BD" w14:paraId="62D884A0" w14:textId="77777777" w:rsidTr="00B024BA">
        <w:trPr>
          <w:jc w:val="center"/>
        </w:trPr>
        <w:tc>
          <w:tcPr>
            <w:tcW w:w="1569" w:type="pct"/>
            <w:vAlign w:val="center"/>
          </w:tcPr>
          <w:p w14:paraId="27EF3945" w14:textId="18E8ADF7"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Health Service Workers</w:t>
            </w:r>
          </w:p>
        </w:tc>
        <w:tc>
          <w:tcPr>
            <w:tcW w:w="3431" w:type="pct"/>
            <w:vAlign w:val="center"/>
          </w:tcPr>
          <w:p w14:paraId="1F74E742" w14:textId="5FE15F60" w:rsidR="003E0E21"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13" w:history="1">
              <w:r w:rsidR="00307CED" w:rsidRPr="00B024BA">
                <w:rPr>
                  <w:rStyle w:val="Hyperlink"/>
                  <w:color w:val="2E74B5" w:themeColor="accent5" w:themeShade="BF"/>
                  <w:szCs w:val="24"/>
                  <w:u w:val="none"/>
                </w:rPr>
                <w:t>The NS</w:t>
              </w:r>
              <w:r w:rsidR="00A4149D" w:rsidRPr="00B024BA">
                <w:rPr>
                  <w:rStyle w:val="Hyperlink"/>
                  <w:color w:val="2E74B5" w:themeColor="accent5" w:themeShade="BF"/>
                  <w:szCs w:val="24"/>
                  <w:u w:val="none"/>
                </w:rPr>
                <w:t>QHS Standards</w:t>
              </w:r>
            </w:hyperlink>
          </w:p>
        </w:tc>
      </w:tr>
      <w:tr w:rsidR="003E0E21" w:rsidRPr="001773BD" w14:paraId="3F937DBF" w14:textId="77777777" w:rsidTr="00B024BA">
        <w:trPr>
          <w:jc w:val="center"/>
        </w:trPr>
        <w:tc>
          <w:tcPr>
            <w:tcW w:w="1569" w:type="pct"/>
            <w:vAlign w:val="center"/>
          </w:tcPr>
          <w:p w14:paraId="2764CA10" w14:textId="47580BAF" w:rsidR="003E0E21" w:rsidRPr="008B08DB" w:rsidRDefault="003E0E21"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8B08DB">
              <w:rPr>
                <w:color w:val="404040" w:themeColor="text1" w:themeTint="BF"/>
                <w:szCs w:val="24"/>
              </w:rPr>
              <w:t>Aged Care Workers</w:t>
            </w:r>
          </w:p>
        </w:tc>
        <w:tc>
          <w:tcPr>
            <w:tcW w:w="3431" w:type="pct"/>
            <w:vAlign w:val="center"/>
          </w:tcPr>
          <w:p w14:paraId="60A89CC8" w14:textId="2FDAFCDA" w:rsidR="003E0E21"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14" w:history="1">
              <w:r w:rsidR="00A4149D" w:rsidRPr="00B024BA">
                <w:rPr>
                  <w:rStyle w:val="Hyperlink"/>
                  <w:color w:val="2E74B5" w:themeColor="accent5" w:themeShade="BF"/>
                  <w:szCs w:val="24"/>
                  <w:u w:val="none"/>
                </w:rPr>
                <w:t>Quality Standards</w:t>
              </w:r>
            </w:hyperlink>
          </w:p>
        </w:tc>
      </w:tr>
      <w:tr w:rsidR="003E0E21" w:rsidRPr="001773BD" w14:paraId="60D18BAF" w14:textId="77777777" w:rsidTr="00B024BA">
        <w:trPr>
          <w:jc w:val="center"/>
        </w:trPr>
        <w:tc>
          <w:tcPr>
            <w:tcW w:w="1569" w:type="pct"/>
            <w:vAlign w:val="center"/>
          </w:tcPr>
          <w:p w14:paraId="712D022A" w14:textId="17C5115E"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Disability Workers</w:t>
            </w:r>
          </w:p>
        </w:tc>
        <w:tc>
          <w:tcPr>
            <w:tcW w:w="3431" w:type="pct"/>
            <w:vAlign w:val="center"/>
          </w:tcPr>
          <w:p w14:paraId="66B8F666" w14:textId="4D4B71AD" w:rsidR="003E0E2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5" w:history="1">
              <w:r w:rsidR="00D270D4" w:rsidRPr="00B024BA">
                <w:rPr>
                  <w:rStyle w:val="Hyperlink"/>
                  <w:color w:val="2E74B5" w:themeColor="accent5" w:themeShade="BF"/>
                  <w:szCs w:val="24"/>
                  <w:u w:val="none"/>
                </w:rPr>
                <w:t>National Standards for Disability Services</w:t>
              </w:r>
            </w:hyperlink>
          </w:p>
        </w:tc>
      </w:tr>
      <w:tr w:rsidR="003E0E21" w:rsidRPr="001773BD" w14:paraId="37C498A6" w14:textId="77777777" w:rsidTr="00B024BA">
        <w:trPr>
          <w:jc w:val="center"/>
        </w:trPr>
        <w:tc>
          <w:tcPr>
            <w:tcW w:w="1569" w:type="pct"/>
            <w:vAlign w:val="center"/>
          </w:tcPr>
          <w:p w14:paraId="556C4F55" w14:textId="456479A2"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Social Workers</w:t>
            </w:r>
          </w:p>
        </w:tc>
        <w:tc>
          <w:tcPr>
            <w:tcW w:w="3431" w:type="pct"/>
            <w:vAlign w:val="center"/>
          </w:tcPr>
          <w:p w14:paraId="372C40F4" w14:textId="3CD188F2" w:rsidR="003E0E2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6" w:history="1">
              <w:r w:rsidR="006506DC" w:rsidRPr="00B024BA">
                <w:rPr>
                  <w:rStyle w:val="Hyperlink"/>
                  <w:color w:val="2E74B5" w:themeColor="accent5" w:themeShade="BF"/>
                  <w:szCs w:val="24"/>
                  <w:u w:val="none"/>
                </w:rPr>
                <w:t>Practice Standards 2021</w:t>
              </w:r>
            </w:hyperlink>
          </w:p>
        </w:tc>
      </w:tr>
      <w:tr w:rsidR="003E0E21" w:rsidRPr="001773BD" w14:paraId="3727E925" w14:textId="77777777" w:rsidTr="00B024BA">
        <w:trPr>
          <w:jc w:val="center"/>
        </w:trPr>
        <w:tc>
          <w:tcPr>
            <w:tcW w:w="1569" w:type="pct"/>
            <w:vAlign w:val="center"/>
          </w:tcPr>
          <w:p w14:paraId="48A317BE" w14:textId="3A9B04E8"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Early Childhood Workers</w:t>
            </w:r>
          </w:p>
        </w:tc>
        <w:tc>
          <w:tcPr>
            <w:tcW w:w="3431" w:type="pct"/>
            <w:vAlign w:val="center"/>
          </w:tcPr>
          <w:p w14:paraId="33D2C04C" w14:textId="0998DC98" w:rsidR="003E0E2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7" w:history="1">
              <w:r w:rsidR="00605117" w:rsidRPr="00B024BA">
                <w:rPr>
                  <w:rStyle w:val="Hyperlink"/>
                  <w:color w:val="2E74B5" w:themeColor="accent5" w:themeShade="BF"/>
                  <w:szCs w:val="24"/>
                  <w:u w:val="none"/>
                </w:rPr>
                <w:t>National Quality Standard</w:t>
              </w:r>
            </w:hyperlink>
          </w:p>
        </w:tc>
      </w:tr>
      <w:tr w:rsidR="003E0E21" w:rsidRPr="001773BD" w14:paraId="1E6B38D4" w14:textId="77777777" w:rsidTr="00B024BA">
        <w:trPr>
          <w:jc w:val="center"/>
        </w:trPr>
        <w:tc>
          <w:tcPr>
            <w:tcW w:w="1569" w:type="pct"/>
            <w:vAlign w:val="center"/>
          </w:tcPr>
          <w:p w14:paraId="73F71FE5" w14:textId="681815F1"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Dental Workers</w:t>
            </w:r>
          </w:p>
        </w:tc>
        <w:tc>
          <w:tcPr>
            <w:tcW w:w="3431" w:type="pct"/>
            <w:vAlign w:val="center"/>
          </w:tcPr>
          <w:p w14:paraId="6A8F8196" w14:textId="599E743F" w:rsidR="003E0E2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8" w:history="1">
              <w:r w:rsidR="00A64130" w:rsidRPr="00B024BA">
                <w:rPr>
                  <w:rStyle w:val="Hyperlink"/>
                  <w:color w:val="2E74B5" w:themeColor="accent5" w:themeShade="BF"/>
                  <w:szCs w:val="24"/>
                  <w:u w:val="none"/>
                </w:rPr>
                <w:t>NSQHS Standards Guide for Dental Practices and Services</w:t>
              </w:r>
            </w:hyperlink>
          </w:p>
        </w:tc>
      </w:tr>
      <w:tr w:rsidR="003E0E21" w:rsidRPr="001773BD" w14:paraId="238B2F58" w14:textId="77777777" w:rsidTr="00B024BA">
        <w:trPr>
          <w:jc w:val="center"/>
        </w:trPr>
        <w:tc>
          <w:tcPr>
            <w:tcW w:w="1569" w:type="pct"/>
            <w:vAlign w:val="center"/>
          </w:tcPr>
          <w:p w14:paraId="1BADEE8A" w14:textId="7F0E9A56" w:rsidR="003E0E21" w:rsidRPr="008B08DB" w:rsidRDefault="003E0E21" w:rsidP="00B024BA">
            <w:pPr>
              <w:tabs>
                <w:tab w:val="left" w:pos="180"/>
              </w:tabs>
              <w:spacing w:after="120" w:line="276" w:lineRule="auto"/>
              <w:ind w:left="0" w:right="0" w:firstLine="0"/>
              <w:jc w:val="center"/>
              <w:rPr>
                <w:rFonts w:cstheme="minorHAnsi"/>
                <w:color w:val="404040" w:themeColor="text1" w:themeTint="BF"/>
                <w:lang w:val="en-GB" w:bidi="en-US"/>
              </w:rPr>
            </w:pPr>
            <w:r w:rsidRPr="008B08DB">
              <w:rPr>
                <w:color w:val="404040" w:themeColor="text1" w:themeTint="BF"/>
                <w:szCs w:val="24"/>
              </w:rPr>
              <w:t>Mental Health Workers</w:t>
            </w:r>
          </w:p>
        </w:tc>
        <w:tc>
          <w:tcPr>
            <w:tcW w:w="3431" w:type="pct"/>
            <w:vAlign w:val="center"/>
          </w:tcPr>
          <w:p w14:paraId="7AA4E8FD" w14:textId="1F3C1C44" w:rsidR="003E0E21"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19" w:history="1">
              <w:r w:rsidR="000035EB">
                <w:rPr>
                  <w:rStyle w:val="Hyperlink"/>
                  <w:color w:val="2E74B5" w:themeColor="accent5" w:themeShade="BF"/>
                  <w:szCs w:val="24"/>
                  <w:u w:val="none"/>
                </w:rPr>
                <w:t>National practice standards for the mental health workforce 2013</w:t>
              </w:r>
            </w:hyperlink>
          </w:p>
        </w:tc>
      </w:tr>
    </w:tbl>
    <w:p w14:paraId="1CF56065" w14:textId="476F19E6" w:rsidR="00A21520" w:rsidRPr="000D5F8A" w:rsidRDefault="0079353A" w:rsidP="0052337C">
      <w:pPr>
        <w:spacing w:after="120" w:line="276" w:lineRule="auto"/>
        <w:ind w:left="0" w:right="102" w:firstLine="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These standards may include:</w:t>
      </w:r>
    </w:p>
    <w:p w14:paraId="797B3DA6" w14:textId="0C415982" w:rsidR="0079353A" w:rsidRPr="000D5F8A" w:rsidRDefault="004A6B45"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Pr>
          <w:noProof/>
        </w:rPr>
        <w:drawing>
          <wp:anchor distT="0" distB="0" distL="114300" distR="114300" simplePos="0" relativeHeight="251658250" behindDoc="0" locked="0" layoutInCell="1" allowOverlap="1" wp14:anchorId="3D6C1568" wp14:editId="32EB008A">
            <wp:simplePos x="0" y="0"/>
            <wp:positionH relativeFrom="margin">
              <wp:align>right</wp:align>
            </wp:positionH>
            <wp:positionV relativeFrom="paragraph">
              <wp:posOffset>9525</wp:posOffset>
            </wp:positionV>
            <wp:extent cx="3421380" cy="2278380"/>
            <wp:effectExtent l="0" t="0" r="7620" b="7620"/>
            <wp:wrapSquare wrapText="bothSides"/>
            <wp:docPr id="876719982" name="Picture 21" descr="A group of people playing a board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2" name="Picture 876719982" descr="A group of people playing a board game&#10;&#10;Description automatically generated with medium confidenc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21380" cy="227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131C3F" w:rsidRPr="000D5F8A">
        <w:rPr>
          <w:rFonts w:cstheme="minorHAnsi"/>
          <w:iCs/>
          <w:color w:val="404040" w:themeColor="text1" w:themeTint="BF"/>
          <w:sz w:val="24"/>
          <w:szCs w:val="24"/>
          <w:lang w:bidi="en-US"/>
        </w:rPr>
        <w:t>promoting the rights of the client or consumers</w:t>
      </w:r>
    </w:p>
    <w:p w14:paraId="6357CA2A" w14:textId="4EDD1E36" w:rsidR="00551F2E"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ensuring the safety of clients or consumers</w:t>
      </w:r>
    </w:p>
    <w:p w14:paraId="1B805555" w14:textId="4EF6AA44" w:rsidR="0079353A"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handling feedback and complaints</w:t>
      </w:r>
    </w:p>
    <w:p w14:paraId="1657B2CC" w14:textId="67211736" w:rsidR="009425DF"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 xml:space="preserve">having good leadership and governance </w:t>
      </w:r>
      <w:r w:rsidR="00C12605">
        <w:rPr>
          <w:rFonts w:cstheme="minorHAnsi"/>
          <w:iCs/>
          <w:color w:val="404040" w:themeColor="text1" w:themeTint="BF"/>
          <w:sz w:val="24"/>
          <w:szCs w:val="24"/>
          <w:lang w:bidi="en-US"/>
        </w:rPr>
        <w:t>in</w:t>
      </w:r>
      <w:r w:rsidRPr="000D5F8A">
        <w:rPr>
          <w:rFonts w:cstheme="minorHAnsi"/>
          <w:iCs/>
          <w:color w:val="404040" w:themeColor="text1" w:themeTint="BF"/>
          <w:sz w:val="24"/>
          <w:szCs w:val="24"/>
          <w:lang w:bidi="en-US"/>
        </w:rPr>
        <w:t xml:space="preserve"> the service</w:t>
      </w:r>
    </w:p>
    <w:p w14:paraId="111A26A6" w14:textId="70CFC518" w:rsidR="00031B73" w:rsidRPr="000D5F8A" w:rsidRDefault="00131C3F" w:rsidP="00A8792A">
      <w:pPr>
        <w:pStyle w:val="ListParagraph"/>
        <w:numPr>
          <w:ilvl w:val="0"/>
          <w:numId w:val="45"/>
        </w:numPr>
        <w:spacing w:after="120" w:line="276" w:lineRule="auto"/>
        <w:contextualSpacing w:val="0"/>
        <w:jc w:val="both"/>
        <w:rPr>
          <w:rFonts w:cstheme="minorHAnsi"/>
          <w:iCs/>
          <w:color w:val="404040" w:themeColor="text1" w:themeTint="BF"/>
          <w:sz w:val="24"/>
          <w:szCs w:val="24"/>
          <w:lang w:bidi="en-US"/>
        </w:rPr>
      </w:pPr>
      <w:r w:rsidRPr="000D5F8A">
        <w:rPr>
          <w:rFonts w:cstheme="minorHAnsi"/>
          <w:iCs/>
          <w:color w:val="404040" w:themeColor="text1" w:themeTint="BF"/>
          <w:sz w:val="24"/>
          <w:szCs w:val="24"/>
          <w:lang w:bidi="en-US"/>
        </w:rPr>
        <w:t>collaborating with relevant people</w:t>
      </w:r>
      <w:r w:rsidR="000035EB">
        <w:rPr>
          <w:rFonts w:cstheme="minorHAnsi"/>
          <w:iCs/>
          <w:color w:val="404040" w:themeColor="text1" w:themeTint="BF"/>
          <w:sz w:val="24"/>
          <w:szCs w:val="24"/>
          <w:lang w:bidi="en-US"/>
        </w:rPr>
        <w:t>.</w:t>
      </w:r>
    </w:p>
    <w:p w14:paraId="06EDE6C3" w14:textId="6317B0CB" w:rsidR="001E6045" w:rsidRDefault="001E6045">
      <w:pPr>
        <w:spacing w:after="120" w:line="276" w:lineRule="auto"/>
        <w:rPr>
          <w:color w:val="262626" w:themeColor="text1" w:themeTint="D9"/>
          <w:sz w:val="24"/>
        </w:rPr>
      </w:pPr>
      <w:r>
        <w:rPr>
          <w:color w:val="262626" w:themeColor="text1" w:themeTint="D9"/>
          <w:sz w:val="24"/>
        </w:rPr>
        <w:br w:type="page"/>
      </w:r>
    </w:p>
    <w:p w14:paraId="7A58DB91" w14:textId="2023874C" w:rsidR="00B04299" w:rsidRPr="00F87471" w:rsidRDefault="00B04299" w:rsidP="00A14D11">
      <w:pPr>
        <w:pStyle w:val="Heading3"/>
        <w:tabs>
          <w:tab w:val="left" w:pos="180"/>
        </w:tabs>
        <w:spacing w:line="276" w:lineRule="auto"/>
        <w:ind w:right="102"/>
        <w:rPr>
          <w:b/>
          <w:bCs/>
          <w:lang w:val="en-AU"/>
        </w:rPr>
      </w:pPr>
      <w:bookmarkStart w:id="30" w:name="_Toc100664738"/>
      <w:bookmarkStart w:id="31" w:name="_Toc83892738"/>
      <w:r w:rsidRPr="00F87471">
        <w:rPr>
          <w:b/>
          <w:bCs/>
          <w:lang w:val="en-AU"/>
        </w:rPr>
        <w:lastRenderedPageBreak/>
        <w:t>1.2.4</w:t>
      </w:r>
      <w:r w:rsidR="000035EB">
        <w:rPr>
          <w:b/>
          <w:bCs/>
          <w:lang w:val="en-AU"/>
        </w:rPr>
        <w:t xml:space="preserve"> </w:t>
      </w:r>
      <w:r w:rsidRPr="00F87471">
        <w:rPr>
          <w:b/>
          <w:bCs/>
          <w:lang w:val="en-AU"/>
        </w:rPr>
        <w:t>Complaints Management</w:t>
      </w:r>
      <w:bookmarkEnd w:id="30"/>
    </w:p>
    <w:p w14:paraId="1E573FCB" w14:textId="0E0A2CE1" w:rsidR="00C73F67" w:rsidRPr="000035EB" w:rsidRDefault="00C73F67" w:rsidP="000035EB">
      <w:pPr>
        <w:spacing w:after="120" w:line="276" w:lineRule="auto"/>
        <w:ind w:left="0" w:right="102" w:firstLine="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 xml:space="preserve">A complaint is a client’s dissatisfaction </w:t>
      </w:r>
      <w:r w:rsidR="00DD4DCA">
        <w:rPr>
          <w:rFonts w:cstheme="minorHAnsi"/>
          <w:iCs/>
          <w:color w:val="404040" w:themeColor="text1" w:themeTint="BF"/>
          <w:sz w:val="24"/>
          <w:szCs w:val="24"/>
          <w:lang w:bidi="en-US"/>
        </w:rPr>
        <w:t>with</w:t>
      </w:r>
      <w:r w:rsidRPr="0031782C">
        <w:rPr>
          <w:rFonts w:cstheme="minorHAnsi"/>
          <w:iCs/>
          <w:color w:val="404040" w:themeColor="text1" w:themeTint="BF"/>
          <w:sz w:val="24"/>
          <w:szCs w:val="24"/>
          <w:lang w:bidi="en-US"/>
        </w:rPr>
        <w:t xml:space="preserve"> a </w:t>
      </w:r>
      <w:r w:rsidR="00DD4DCA">
        <w:rPr>
          <w:rFonts w:cstheme="minorHAnsi"/>
          <w:iCs/>
          <w:color w:val="404040" w:themeColor="text1" w:themeTint="BF"/>
          <w:sz w:val="24"/>
          <w:szCs w:val="24"/>
          <w:lang w:bidi="en-US"/>
        </w:rPr>
        <w:t>particular</w:t>
      </w:r>
      <w:r w:rsidRPr="0031782C">
        <w:rPr>
          <w:rFonts w:cstheme="minorHAnsi"/>
          <w:iCs/>
          <w:color w:val="404040" w:themeColor="text1" w:themeTint="BF"/>
          <w:sz w:val="24"/>
          <w:szCs w:val="24"/>
          <w:lang w:bidi="en-US"/>
        </w:rPr>
        <w:t xml:space="preserve"> aspect of your service. </w:t>
      </w:r>
      <w:r w:rsidR="00DD4DCA">
        <w:rPr>
          <w:rFonts w:cstheme="minorHAnsi"/>
          <w:iCs/>
          <w:color w:val="404040" w:themeColor="text1" w:themeTint="BF"/>
          <w:sz w:val="24"/>
          <w:szCs w:val="24"/>
          <w:lang w:bidi="en-US"/>
        </w:rPr>
        <w:t xml:space="preserve">Every </w:t>
      </w:r>
      <w:proofErr w:type="spellStart"/>
      <w:r w:rsidR="00DD4DCA" w:rsidRPr="000035EB">
        <w:rPr>
          <w:rFonts w:cstheme="minorHAnsi"/>
          <w:iCs/>
          <w:color w:val="404040" w:themeColor="text1" w:themeTint="BF"/>
          <w:sz w:val="24"/>
          <w:szCs w:val="24"/>
          <w:lang w:bidi="en-US"/>
        </w:rPr>
        <w:t>organisation</w:t>
      </w:r>
      <w:proofErr w:type="spellEnd"/>
      <w:r w:rsidR="00DD4DCA" w:rsidRPr="000035EB">
        <w:rPr>
          <w:rFonts w:cstheme="minorHAnsi"/>
          <w:iCs/>
          <w:color w:val="404040" w:themeColor="text1" w:themeTint="BF"/>
          <w:sz w:val="24"/>
          <w:szCs w:val="24"/>
          <w:lang w:bidi="en-US"/>
        </w:rPr>
        <w:t xml:space="preserve"> needs</w:t>
      </w:r>
      <w:r w:rsidRPr="000035EB">
        <w:rPr>
          <w:rFonts w:cstheme="minorHAnsi"/>
          <w:iCs/>
          <w:color w:val="404040" w:themeColor="text1" w:themeTint="BF"/>
          <w:sz w:val="24"/>
          <w:szCs w:val="24"/>
          <w:lang w:bidi="en-US"/>
        </w:rPr>
        <w:t xml:space="preserve"> to have an effective complaints management system</w:t>
      </w:r>
      <w:r w:rsidR="00597141" w:rsidRPr="000035EB">
        <w:rPr>
          <w:rFonts w:cstheme="minorHAnsi"/>
          <w:iCs/>
          <w:color w:val="404040" w:themeColor="text1" w:themeTint="BF"/>
          <w:sz w:val="24"/>
          <w:szCs w:val="24"/>
          <w:lang w:bidi="en-US"/>
        </w:rPr>
        <w:t>. It will help</w:t>
      </w:r>
      <w:r w:rsidRPr="000035EB">
        <w:rPr>
          <w:rFonts w:cstheme="minorHAnsi"/>
          <w:iCs/>
          <w:color w:val="404040" w:themeColor="text1" w:themeTint="BF"/>
          <w:sz w:val="24"/>
          <w:szCs w:val="24"/>
          <w:lang w:bidi="en-US"/>
        </w:rPr>
        <w:t xml:space="preserve"> to identify areas for improvement </w:t>
      </w:r>
      <w:r w:rsidR="00DD4DCA" w:rsidRPr="000035EB">
        <w:rPr>
          <w:rFonts w:cstheme="minorHAnsi"/>
          <w:iCs/>
          <w:color w:val="404040" w:themeColor="text1" w:themeTint="BF"/>
          <w:sz w:val="24"/>
          <w:szCs w:val="24"/>
          <w:lang w:bidi="en-US"/>
        </w:rPr>
        <w:t>that</w:t>
      </w:r>
      <w:r w:rsidRPr="000035EB">
        <w:rPr>
          <w:rFonts w:cstheme="minorHAnsi"/>
          <w:iCs/>
          <w:color w:val="404040" w:themeColor="text1" w:themeTint="BF"/>
          <w:sz w:val="24"/>
          <w:szCs w:val="24"/>
          <w:lang w:bidi="en-US"/>
        </w:rPr>
        <w:t xml:space="preserve"> can influence future decision-making.</w:t>
      </w:r>
    </w:p>
    <w:p w14:paraId="6925F0D0" w14:textId="55861D11" w:rsidR="00C73F67" w:rsidRPr="0031782C" w:rsidRDefault="00C73F67"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The scope of compliance requirements for complaints management includes the processes, policies and procedures for:</w:t>
      </w:r>
    </w:p>
    <w:p w14:paraId="6F945086" w14:textId="77777777" w:rsidR="00C73F67" w:rsidRPr="0031782C" w:rsidRDefault="00C73F67" w:rsidP="00A8792A">
      <w:pPr>
        <w:pStyle w:val="ListParagraph"/>
        <w:numPr>
          <w:ilvl w:val="0"/>
          <w:numId w:val="46"/>
        </w:numPr>
        <w:spacing w:after="120" w:line="276" w:lineRule="auto"/>
        <w:contextualSpacing w:val="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receiving and assessing complaints</w:t>
      </w:r>
    </w:p>
    <w:p w14:paraId="27E21347" w14:textId="70E9E3C1" w:rsidR="00C73F67" w:rsidRPr="0031782C" w:rsidRDefault="00C73F67" w:rsidP="00A8792A">
      <w:pPr>
        <w:pStyle w:val="ListParagraph"/>
        <w:numPr>
          <w:ilvl w:val="0"/>
          <w:numId w:val="46"/>
        </w:numPr>
        <w:spacing w:after="120" w:line="276" w:lineRule="auto"/>
        <w:contextualSpacing w:val="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responding to complaints</w:t>
      </w:r>
    </w:p>
    <w:p w14:paraId="270A422B" w14:textId="34DE6B5E" w:rsidR="00C73F67" w:rsidRPr="0031782C" w:rsidRDefault="00C73F67" w:rsidP="00A8792A">
      <w:pPr>
        <w:pStyle w:val="ListParagraph"/>
        <w:numPr>
          <w:ilvl w:val="0"/>
          <w:numId w:val="46"/>
        </w:numPr>
        <w:spacing w:after="120" w:line="276" w:lineRule="auto"/>
        <w:contextualSpacing w:val="0"/>
        <w:jc w:val="both"/>
        <w:rPr>
          <w:rFonts w:cstheme="minorHAnsi"/>
          <w:iCs/>
          <w:color w:val="404040" w:themeColor="text1" w:themeTint="BF"/>
          <w:sz w:val="24"/>
          <w:szCs w:val="24"/>
          <w:lang w:bidi="en-US"/>
        </w:rPr>
      </w:pPr>
      <w:r w:rsidRPr="0031782C">
        <w:rPr>
          <w:rFonts w:cstheme="minorHAnsi"/>
          <w:iCs/>
          <w:color w:val="404040" w:themeColor="text1" w:themeTint="BF"/>
          <w:sz w:val="24"/>
          <w:szCs w:val="24"/>
          <w:lang w:bidi="en-US"/>
        </w:rPr>
        <w:t>implementing changes based on complaints</w:t>
      </w:r>
      <w:r w:rsidR="000035EB">
        <w:rPr>
          <w:rFonts w:cstheme="minorHAnsi"/>
          <w:iCs/>
          <w:color w:val="404040" w:themeColor="text1" w:themeTint="BF"/>
          <w:sz w:val="24"/>
          <w:szCs w:val="24"/>
          <w:lang w:bidi="en-US"/>
        </w:rPr>
        <w:t>.</w:t>
      </w:r>
    </w:p>
    <w:p w14:paraId="7586BC31" w14:textId="1AE73C47" w:rsidR="002B435C" w:rsidRPr="000035EB" w:rsidRDefault="000035EB" w:rsidP="00002105">
      <w:pPr>
        <w:spacing w:after="120" w:line="276" w:lineRule="auto"/>
        <w:ind w:left="0" w:right="102" w:firstLine="0"/>
        <w:jc w:val="both"/>
        <w:rPr>
          <w:rFonts w:cstheme="minorHAnsi"/>
          <w:iCs/>
          <w:color w:val="404040" w:themeColor="text1" w:themeTint="BF"/>
          <w:sz w:val="24"/>
          <w:szCs w:val="24"/>
          <w:lang w:bidi="en-US"/>
        </w:rPr>
      </w:pPr>
      <w:r w:rsidRPr="00B024BA">
        <w:rPr>
          <w:noProof/>
          <w:sz w:val="24"/>
          <w:szCs w:val="24"/>
          <w:lang w:eastAsia="en-PH"/>
        </w:rPr>
        <w:drawing>
          <wp:anchor distT="0" distB="0" distL="114300" distR="114300" simplePos="0" relativeHeight="251658240" behindDoc="0" locked="0" layoutInCell="1" allowOverlap="1" wp14:anchorId="50DBC137" wp14:editId="631D319A">
            <wp:simplePos x="0" y="0"/>
            <wp:positionH relativeFrom="margin">
              <wp:align>right</wp:align>
            </wp:positionH>
            <wp:positionV relativeFrom="paragraph">
              <wp:posOffset>8255</wp:posOffset>
            </wp:positionV>
            <wp:extent cx="2639695" cy="2639695"/>
            <wp:effectExtent l="0" t="0" r="8255" b="8255"/>
            <wp:wrapSquare wrapText="bothSides"/>
            <wp:docPr id="7195" name="Picture 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descr="Ic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B435C" w:rsidRPr="00B024BA">
        <w:rPr>
          <w:rFonts w:cstheme="minorHAnsi"/>
          <w:iCs/>
          <w:color w:val="404040" w:themeColor="text1" w:themeTint="BF"/>
          <w:sz w:val="24"/>
          <w:szCs w:val="24"/>
          <w:lang w:bidi="en-US"/>
        </w:rPr>
        <w:t xml:space="preserve">While there are guidelines that private </w:t>
      </w:r>
      <w:proofErr w:type="spellStart"/>
      <w:r w:rsidR="002B435C" w:rsidRPr="00B024BA">
        <w:rPr>
          <w:rFonts w:cstheme="minorHAnsi"/>
          <w:iCs/>
          <w:color w:val="404040" w:themeColor="text1" w:themeTint="BF"/>
          <w:sz w:val="24"/>
          <w:szCs w:val="24"/>
          <w:lang w:bidi="en-US"/>
        </w:rPr>
        <w:t>organisations</w:t>
      </w:r>
      <w:proofErr w:type="spellEnd"/>
      <w:r w:rsidR="002B435C" w:rsidRPr="00B024BA">
        <w:rPr>
          <w:rFonts w:cstheme="minorHAnsi"/>
          <w:iCs/>
          <w:color w:val="404040" w:themeColor="text1" w:themeTint="BF"/>
          <w:sz w:val="24"/>
          <w:szCs w:val="24"/>
          <w:lang w:bidi="en-US"/>
        </w:rPr>
        <w:t xml:space="preserve"> may follow in complaints management, these guidelines are not enacted in legislation</w:t>
      </w:r>
      <w:r w:rsidR="002B435C" w:rsidRPr="000035EB">
        <w:rPr>
          <w:rFonts w:cstheme="minorHAnsi"/>
          <w:iCs/>
          <w:color w:val="404040" w:themeColor="text1" w:themeTint="BF"/>
          <w:sz w:val="24"/>
          <w:szCs w:val="24"/>
          <w:lang w:bidi="en-US"/>
        </w:rPr>
        <w:t xml:space="preserve">. </w:t>
      </w:r>
      <w:r w:rsidRPr="000035EB">
        <w:rPr>
          <w:rFonts w:cstheme="minorHAnsi"/>
          <w:iCs/>
          <w:color w:val="404040" w:themeColor="text1" w:themeTint="BF"/>
          <w:sz w:val="24"/>
          <w:szCs w:val="24"/>
          <w:lang w:bidi="en-US"/>
        </w:rPr>
        <w:t>These will only become legally binding when written in contracts like codes of conduct</w:t>
      </w:r>
      <w:r w:rsidR="002B435C" w:rsidRPr="000035EB">
        <w:rPr>
          <w:rFonts w:cstheme="minorHAnsi"/>
          <w:iCs/>
          <w:color w:val="404040" w:themeColor="text1" w:themeTint="BF"/>
          <w:sz w:val="24"/>
          <w:szCs w:val="24"/>
          <w:lang w:bidi="en-US"/>
        </w:rPr>
        <w:t xml:space="preserve">. </w:t>
      </w:r>
      <w:r w:rsidR="002B435C" w:rsidRPr="00B024BA">
        <w:rPr>
          <w:rFonts w:cstheme="minorHAnsi"/>
          <w:iCs/>
          <w:color w:val="404040" w:themeColor="text1" w:themeTint="BF"/>
          <w:sz w:val="24"/>
          <w:szCs w:val="24"/>
          <w:lang w:bidi="en-US"/>
        </w:rPr>
        <w:t xml:space="preserve">In this case, employees must agree to follow the </w:t>
      </w:r>
      <w:proofErr w:type="spellStart"/>
      <w:r w:rsidR="002B435C" w:rsidRPr="00B024BA">
        <w:rPr>
          <w:rFonts w:cstheme="minorHAnsi"/>
          <w:iCs/>
          <w:color w:val="404040" w:themeColor="text1" w:themeTint="BF"/>
          <w:sz w:val="24"/>
          <w:szCs w:val="24"/>
          <w:lang w:bidi="en-US"/>
        </w:rPr>
        <w:t>organisation's</w:t>
      </w:r>
      <w:proofErr w:type="spellEnd"/>
      <w:r w:rsidR="002B435C" w:rsidRPr="00B024BA">
        <w:rPr>
          <w:rFonts w:cstheme="minorHAnsi"/>
          <w:iCs/>
          <w:color w:val="404040" w:themeColor="text1" w:themeTint="BF"/>
          <w:sz w:val="24"/>
          <w:szCs w:val="24"/>
          <w:lang w:bidi="en-US"/>
        </w:rPr>
        <w:t xml:space="preserve"> complaints management policies and procedures</w:t>
      </w:r>
      <w:r w:rsidR="002B435C" w:rsidRPr="000035EB">
        <w:rPr>
          <w:rFonts w:cstheme="minorHAnsi"/>
          <w:iCs/>
          <w:color w:val="404040" w:themeColor="text1" w:themeTint="BF"/>
          <w:sz w:val="24"/>
          <w:szCs w:val="24"/>
          <w:lang w:bidi="en-US"/>
        </w:rPr>
        <w:t>.</w:t>
      </w:r>
    </w:p>
    <w:p w14:paraId="6D5373B7" w14:textId="63E332B2" w:rsidR="00F6110C" w:rsidRPr="000035EB" w:rsidRDefault="00002105" w:rsidP="00002105">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The Australian Commission for Safety and Quality in Health Care created a handbook for </w:t>
      </w:r>
      <w:r w:rsidR="004156B6" w:rsidRPr="00B024BA">
        <w:rPr>
          <w:rFonts w:cstheme="minorHAnsi"/>
          <w:iCs/>
          <w:color w:val="404040" w:themeColor="text1" w:themeTint="BF"/>
          <w:sz w:val="24"/>
          <w:szCs w:val="24"/>
          <w:lang w:bidi="en-US"/>
        </w:rPr>
        <w:t>complaints management</w:t>
      </w:r>
      <w:r w:rsidRPr="000035EB">
        <w:rPr>
          <w:rFonts w:cstheme="minorHAnsi"/>
          <w:iCs/>
          <w:color w:val="404040" w:themeColor="text1" w:themeTint="BF"/>
          <w:sz w:val="24"/>
          <w:szCs w:val="24"/>
          <w:lang w:bidi="en-US"/>
        </w:rPr>
        <w:t>.</w:t>
      </w:r>
      <w:r w:rsidR="00F1248B" w:rsidRPr="000035EB">
        <w:rPr>
          <w:rFonts w:cstheme="minorHAnsi"/>
          <w:iCs/>
          <w:color w:val="404040" w:themeColor="text1" w:themeTint="BF"/>
          <w:sz w:val="24"/>
          <w:szCs w:val="24"/>
          <w:lang w:bidi="en-US"/>
        </w:rPr>
        <w:t xml:space="preserve"> It describes a</w:t>
      </w:r>
      <w:r w:rsidR="004156B6" w:rsidRPr="000035EB">
        <w:rPr>
          <w:rFonts w:cstheme="minorHAnsi"/>
          <w:iCs/>
          <w:color w:val="404040" w:themeColor="text1" w:themeTint="BF"/>
          <w:sz w:val="24"/>
          <w:szCs w:val="24"/>
          <w:lang w:bidi="en-US"/>
        </w:rPr>
        <w:t>n excellent</w:t>
      </w:r>
      <w:r w:rsidR="00F1248B" w:rsidRPr="000035EB">
        <w:rPr>
          <w:rFonts w:cstheme="minorHAnsi"/>
          <w:iCs/>
          <w:color w:val="404040" w:themeColor="text1" w:themeTint="BF"/>
          <w:sz w:val="24"/>
          <w:szCs w:val="24"/>
          <w:lang w:bidi="en-US"/>
        </w:rPr>
        <w:t xml:space="preserve"> approach </w:t>
      </w:r>
      <w:r w:rsidR="00BF0670" w:rsidRPr="000035EB">
        <w:rPr>
          <w:rFonts w:cstheme="minorHAnsi"/>
          <w:iCs/>
          <w:color w:val="404040" w:themeColor="text1" w:themeTint="BF"/>
          <w:sz w:val="24"/>
          <w:szCs w:val="24"/>
          <w:lang w:bidi="en-US"/>
        </w:rPr>
        <w:t>to handling complaints</w:t>
      </w:r>
      <w:r w:rsidR="00AF661B" w:rsidRPr="000035EB">
        <w:rPr>
          <w:rFonts w:cstheme="minorHAnsi"/>
          <w:iCs/>
          <w:color w:val="404040" w:themeColor="text1" w:themeTint="BF"/>
          <w:sz w:val="24"/>
          <w:szCs w:val="24"/>
          <w:lang w:bidi="en-US"/>
        </w:rPr>
        <w:t>.</w:t>
      </w:r>
      <w:r w:rsidR="00BF0670" w:rsidRPr="000035EB">
        <w:rPr>
          <w:rFonts w:cstheme="minorHAnsi"/>
          <w:iCs/>
          <w:color w:val="404040" w:themeColor="text1" w:themeTint="BF"/>
          <w:sz w:val="24"/>
          <w:szCs w:val="24"/>
          <w:lang w:bidi="en-US"/>
        </w:rPr>
        <w:t xml:space="preserve"> </w:t>
      </w:r>
      <w:r w:rsidR="004156B6" w:rsidRPr="000035EB">
        <w:rPr>
          <w:rFonts w:cstheme="minorHAnsi"/>
          <w:iCs/>
          <w:color w:val="404040" w:themeColor="text1" w:themeTint="BF"/>
          <w:sz w:val="24"/>
          <w:szCs w:val="24"/>
          <w:lang w:bidi="en-US"/>
        </w:rPr>
        <w:t>Q</w:t>
      </w:r>
      <w:r w:rsidR="00BF0670" w:rsidRPr="000035EB">
        <w:rPr>
          <w:rFonts w:cstheme="minorHAnsi"/>
          <w:iCs/>
          <w:color w:val="404040" w:themeColor="text1" w:themeTint="BF"/>
          <w:sz w:val="24"/>
          <w:szCs w:val="24"/>
          <w:lang w:bidi="en-US"/>
        </w:rPr>
        <w:t>uality management of complaints</w:t>
      </w:r>
      <w:r w:rsidR="00D47546" w:rsidRPr="000035EB">
        <w:rPr>
          <w:rFonts w:cstheme="minorHAnsi"/>
          <w:iCs/>
          <w:color w:val="404040" w:themeColor="text1" w:themeTint="BF"/>
          <w:sz w:val="24"/>
          <w:szCs w:val="24"/>
          <w:lang w:bidi="en-US"/>
        </w:rPr>
        <w:t>:</w:t>
      </w:r>
    </w:p>
    <w:p w14:paraId="7CED7070" w14:textId="007E5354" w:rsidR="00D47546" w:rsidRDefault="00D47546"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encourages feedback from the clients or consumers</w:t>
      </w:r>
    </w:p>
    <w:p w14:paraId="4A12D666" w14:textId="54CD14DE" w:rsidR="00D47546" w:rsidRDefault="000925B4"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negotiates </w:t>
      </w:r>
      <w:r w:rsidR="00DF5BBD">
        <w:rPr>
          <w:rFonts w:cstheme="minorHAnsi"/>
          <w:iCs/>
          <w:color w:val="404040" w:themeColor="text1" w:themeTint="BF"/>
          <w:sz w:val="24"/>
          <w:szCs w:val="24"/>
          <w:lang w:bidi="en-US"/>
        </w:rPr>
        <w:t xml:space="preserve">and </w:t>
      </w:r>
      <w:r w:rsidR="004156B6">
        <w:rPr>
          <w:rFonts w:cstheme="minorHAnsi"/>
          <w:iCs/>
          <w:color w:val="404040" w:themeColor="text1" w:themeTint="BF"/>
          <w:sz w:val="24"/>
          <w:szCs w:val="24"/>
          <w:lang w:bidi="en-US"/>
        </w:rPr>
        <w:t xml:space="preserve">does </w:t>
      </w:r>
      <w:r w:rsidR="00DF5BBD">
        <w:rPr>
          <w:rFonts w:cstheme="minorHAnsi"/>
          <w:iCs/>
          <w:color w:val="404040" w:themeColor="text1" w:themeTint="BF"/>
          <w:sz w:val="24"/>
          <w:szCs w:val="24"/>
          <w:lang w:bidi="en-US"/>
        </w:rPr>
        <w:t xml:space="preserve">not dictate </w:t>
      </w:r>
      <w:r>
        <w:rPr>
          <w:rFonts w:cstheme="minorHAnsi"/>
          <w:iCs/>
          <w:color w:val="404040" w:themeColor="text1" w:themeTint="BF"/>
          <w:sz w:val="24"/>
          <w:szCs w:val="24"/>
          <w:lang w:bidi="en-US"/>
        </w:rPr>
        <w:t>clients or consumers</w:t>
      </w:r>
      <w:r w:rsidR="00DF5BBD">
        <w:rPr>
          <w:rFonts w:cstheme="minorHAnsi"/>
          <w:iCs/>
          <w:color w:val="404040" w:themeColor="text1" w:themeTint="BF"/>
          <w:sz w:val="24"/>
          <w:szCs w:val="24"/>
          <w:lang w:bidi="en-US"/>
        </w:rPr>
        <w:t xml:space="preserve"> on what to do</w:t>
      </w:r>
    </w:p>
    <w:p w14:paraId="0EFB235D" w14:textId="63E57752" w:rsidR="000925B4" w:rsidRDefault="000925B4"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enables appropriate reporting</w:t>
      </w:r>
      <w:r w:rsidR="00CE2C65">
        <w:rPr>
          <w:rFonts w:cstheme="minorHAnsi"/>
          <w:iCs/>
          <w:color w:val="404040" w:themeColor="text1" w:themeTint="BF"/>
          <w:sz w:val="24"/>
          <w:szCs w:val="24"/>
          <w:lang w:bidi="en-US"/>
        </w:rPr>
        <w:t>, assessment and follow up action</w:t>
      </w:r>
    </w:p>
    <w:p w14:paraId="5485DE39" w14:textId="0E132523" w:rsidR="00CE2C65" w:rsidRDefault="00CE2C65"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learns from complaints and feedbacks</w:t>
      </w:r>
    </w:p>
    <w:p w14:paraId="65C6F5FF" w14:textId="3EC77254" w:rsidR="00CE2C65" w:rsidRDefault="00CE2C65" w:rsidP="00A8792A">
      <w:pPr>
        <w:pStyle w:val="ListParagraph"/>
        <w:numPr>
          <w:ilvl w:val="0"/>
          <w:numId w:val="47"/>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allows for continuous improvement</w:t>
      </w:r>
      <w:r w:rsidR="00AF661B">
        <w:rPr>
          <w:rFonts w:cstheme="minorHAnsi"/>
          <w:iCs/>
          <w:color w:val="404040" w:themeColor="text1" w:themeTint="BF"/>
          <w:sz w:val="24"/>
          <w:szCs w:val="24"/>
          <w:lang w:bidi="en-US"/>
        </w:rPr>
        <w:t>.</w:t>
      </w:r>
    </w:p>
    <w:p w14:paraId="0479D364" w14:textId="77777777" w:rsidR="000035EB" w:rsidRPr="00B024BA" w:rsidRDefault="000035EB" w:rsidP="00B024BA">
      <w:pPr>
        <w:spacing w:after="120" w:line="276" w:lineRule="auto"/>
        <w:ind w:left="0" w:right="102" w:firstLine="0"/>
        <w:jc w:val="both"/>
        <w:rPr>
          <w:rFonts w:cstheme="minorHAnsi"/>
          <w:iCs/>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174B5" w:rsidRPr="00F87471" w14:paraId="745B28D3" w14:textId="77777777" w:rsidTr="00DC1170">
        <w:tc>
          <w:tcPr>
            <w:tcW w:w="1985" w:type="dxa"/>
          </w:tcPr>
          <w:p w14:paraId="0FA415EA" w14:textId="77777777" w:rsidR="00C174B5" w:rsidRPr="00F87471" w:rsidRDefault="00C174B5" w:rsidP="00DC1170">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683A291A" wp14:editId="1A47AD6E">
                  <wp:extent cx="852853" cy="900000"/>
                  <wp:effectExtent l="0" t="0" r="4445" b="0"/>
                  <wp:docPr id="17" name="Picture 2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E9603E" w14:textId="77777777" w:rsidR="00C174B5" w:rsidRPr="00F87471" w:rsidRDefault="00C174B5" w:rsidP="00DC1170">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281DE0C6" w14:textId="0115524C" w:rsidR="00C174B5" w:rsidRPr="00DF600E" w:rsidRDefault="00C174B5" w:rsidP="00DC1170">
            <w:pPr>
              <w:spacing w:after="120" w:line="276" w:lineRule="auto"/>
              <w:ind w:left="31" w:right="0" w:firstLine="0"/>
              <w:jc w:val="both"/>
              <w:rPr>
                <w:rFonts w:cstheme="minorHAnsi"/>
                <w:color w:val="404040" w:themeColor="text1" w:themeTint="BF"/>
                <w:sz w:val="22"/>
                <w:highlight w:val="yellow"/>
                <w:lang w:val="en-AU" w:bidi="en-US"/>
              </w:rPr>
            </w:pPr>
            <w:r>
              <w:rPr>
                <w:rFonts w:cstheme="minorHAnsi"/>
                <w:color w:val="404040" w:themeColor="text1" w:themeTint="BF"/>
                <w:lang w:val="en-AU" w:bidi="en-US"/>
              </w:rPr>
              <w:t>You can access the handbook</w:t>
            </w:r>
            <w:r w:rsidR="003C07AC">
              <w:rPr>
                <w:rFonts w:cstheme="minorHAnsi"/>
                <w:color w:val="404040" w:themeColor="text1" w:themeTint="BF"/>
                <w:lang w:val="en-AU" w:bidi="en-US"/>
              </w:rPr>
              <w:t xml:space="preserve"> at the link below.</w:t>
            </w:r>
          </w:p>
          <w:p w14:paraId="1D44D2E4" w14:textId="76A4CA8B" w:rsidR="00C174B5" w:rsidRPr="00AF661B" w:rsidRDefault="00000000" w:rsidP="00DC1170">
            <w:pPr>
              <w:spacing w:after="120" w:line="276" w:lineRule="auto"/>
              <w:ind w:left="31" w:right="0" w:firstLine="0"/>
              <w:jc w:val="center"/>
              <w:rPr>
                <w:rFonts w:cstheme="minorHAnsi"/>
                <w:color w:val="2E74B5" w:themeColor="accent5" w:themeShade="BF"/>
                <w:sz w:val="22"/>
                <w:highlight w:val="yellow"/>
                <w:lang w:val="en-AU" w:bidi="en-US"/>
              </w:rPr>
            </w:pPr>
            <w:hyperlink r:id="rId122" w:history="1">
              <w:r w:rsidR="003C07AC" w:rsidRPr="00B024BA">
                <w:rPr>
                  <w:rStyle w:val="Hyperlink"/>
                  <w:rFonts w:cstheme="minorHAnsi"/>
                  <w:color w:val="2E74B5" w:themeColor="accent5" w:themeShade="BF"/>
                  <w:sz w:val="22"/>
                  <w:u w:val="none"/>
                  <w:lang w:val="en-AU" w:bidi="en-US"/>
                </w:rPr>
                <w:t>Complaints Management Handbook for Health Care Services</w:t>
              </w:r>
            </w:hyperlink>
          </w:p>
        </w:tc>
      </w:tr>
    </w:tbl>
    <w:p w14:paraId="1A89A2C3" w14:textId="77777777" w:rsidR="008F6A99" w:rsidRDefault="008F6A99">
      <w:pPr>
        <w:spacing w:after="120" w:line="276" w:lineRule="auto"/>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3084916" w14:textId="308762B3" w:rsidR="00422014" w:rsidRDefault="00F122DD" w:rsidP="00C73F67">
      <w:pPr>
        <w:spacing w:after="120" w:line="276" w:lineRule="auto"/>
        <w:ind w:left="0" w:right="102" w:firstLine="0"/>
        <w:jc w:val="both"/>
        <w:rPr>
          <w:rFonts w:cstheme="minorHAnsi"/>
          <w:iCs/>
          <w:color w:val="404040" w:themeColor="text1" w:themeTint="BF"/>
          <w:sz w:val="24"/>
          <w:szCs w:val="24"/>
          <w:lang w:bidi="en-US"/>
        </w:rPr>
      </w:pPr>
      <w:r w:rsidRPr="00392FC9">
        <w:rPr>
          <w:rFonts w:cstheme="minorHAnsi"/>
          <w:color w:val="404040" w:themeColor="text1" w:themeTint="BF"/>
          <w:sz w:val="24"/>
          <w:szCs w:val="24"/>
          <w:lang w:bidi="en-US"/>
        </w:rPr>
        <w:lastRenderedPageBreak/>
        <w:t xml:space="preserve">There are systems in place </w:t>
      </w:r>
      <w:r w:rsidR="003E556A" w:rsidRPr="00392FC9">
        <w:rPr>
          <w:rFonts w:cstheme="minorHAnsi"/>
          <w:color w:val="404040" w:themeColor="text1" w:themeTint="BF"/>
          <w:sz w:val="24"/>
          <w:szCs w:val="24"/>
          <w:lang w:bidi="en-US"/>
        </w:rPr>
        <w:t xml:space="preserve">in each state or territory for managing </w:t>
      </w:r>
      <w:r w:rsidR="004156B6" w:rsidRPr="00392FC9">
        <w:rPr>
          <w:rFonts w:cstheme="minorHAnsi"/>
          <w:color w:val="404040" w:themeColor="text1" w:themeTint="BF"/>
          <w:sz w:val="24"/>
          <w:szCs w:val="24"/>
          <w:lang w:bidi="en-US"/>
        </w:rPr>
        <w:t>health and community services complaint</w:t>
      </w:r>
      <w:r w:rsidR="003E556A" w:rsidRPr="00392FC9">
        <w:rPr>
          <w:rFonts w:cstheme="minorHAnsi"/>
          <w:color w:val="404040" w:themeColor="text1" w:themeTint="BF"/>
          <w:sz w:val="24"/>
          <w:szCs w:val="24"/>
          <w:lang w:bidi="en-US"/>
        </w:rPr>
        <w:t>s</w:t>
      </w:r>
      <w:r w:rsidR="003E556A">
        <w:rPr>
          <w:rFonts w:cstheme="minorHAnsi"/>
          <w:iCs/>
          <w:color w:val="404040" w:themeColor="text1" w:themeTint="BF"/>
          <w:sz w:val="24"/>
          <w:szCs w:val="24"/>
          <w:lang w:bidi="en-US"/>
        </w:rPr>
        <w:t>.</w:t>
      </w:r>
      <w:r w:rsidR="00464290">
        <w:rPr>
          <w:rFonts w:cstheme="minorHAnsi"/>
          <w:iCs/>
          <w:color w:val="404040" w:themeColor="text1" w:themeTint="BF"/>
          <w:sz w:val="24"/>
          <w:szCs w:val="24"/>
          <w:lang w:bidi="en-US"/>
        </w:rPr>
        <w:t xml:space="preserve"> </w:t>
      </w:r>
      <w:r w:rsidR="00EF3383">
        <w:rPr>
          <w:rFonts w:cstheme="minorHAnsi"/>
          <w:iCs/>
          <w:color w:val="404040" w:themeColor="text1" w:themeTint="BF"/>
          <w:sz w:val="24"/>
          <w:szCs w:val="24"/>
          <w:lang w:bidi="en-US"/>
        </w:rPr>
        <w:t>Some of them have a commissioner or ombudsman who investigates</w:t>
      </w:r>
      <w:r w:rsidR="00A40EE0">
        <w:rPr>
          <w:rFonts w:cstheme="minorHAnsi"/>
          <w:iCs/>
          <w:color w:val="404040" w:themeColor="text1" w:themeTint="BF"/>
          <w:sz w:val="24"/>
          <w:szCs w:val="24"/>
          <w:lang w:bidi="en-US"/>
        </w:rPr>
        <w:t xml:space="preserve"> complaints.</w:t>
      </w:r>
      <w:r w:rsidR="003E556A">
        <w:rPr>
          <w:rFonts w:cstheme="minorHAnsi"/>
          <w:iCs/>
          <w:color w:val="404040" w:themeColor="text1" w:themeTint="BF"/>
          <w:sz w:val="24"/>
          <w:szCs w:val="24"/>
          <w:lang w:bidi="en-US"/>
        </w:rPr>
        <w:t xml:space="preserve"> </w:t>
      </w:r>
      <w:r w:rsidR="00422014">
        <w:rPr>
          <w:rFonts w:cstheme="minorHAnsi"/>
          <w:iCs/>
          <w:color w:val="404040" w:themeColor="text1" w:themeTint="BF"/>
          <w:sz w:val="24"/>
          <w:szCs w:val="24"/>
          <w:lang w:bidi="en-US"/>
        </w:rPr>
        <w:t xml:space="preserve">The table below contains the relevant </w:t>
      </w:r>
      <w:r w:rsidR="00924BD7">
        <w:rPr>
          <w:rFonts w:cstheme="minorHAnsi"/>
          <w:iCs/>
          <w:color w:val="404040" w:themeColor="text1" w:themeTint="BF"/>
          <w:sz w:val="24"/>
          <w:szCs w:val="24"/>
          <w:lang w:bidi="en-US"/>
        </w:rPr>
        <w:t>website</w:t>
      </w:r>
      <w:r w:rsidR="00A40EE0">
        <w:rPr>
          <w:rFonts w:cstheme="minorHAnsi"/>
          <w:iCs/>
          <w:color w:val="404040" w:themeColor="text1" w:themeTint="BF"/>
          <w:sz w:val="24"/>
          <w:szCs w:val="24"/>
          <w:lang w:bidi="en-US"/>
        </w:rPr>
        <w:t xml:space="preserve">s </w:t>
      </w:r>
      <w:r w:rsidR="00B12EEF">
        <w:rPr>
          <w:rFonts w:cstheme="minorHAnsi"/>
          <w:iCs/>
          <w:color w:val="404040" w:themeColor="text1" w:themeTint="BF"/>
          <w:sz w:val="24"/>
          <w:szCs w:val="24"/>
          <w:lang w:bidi="en-US"/>
        </w:rPr>
        <w:t xml:space="preserve">and </w:t>
      </w:r>
      <w:r w:rsidR="00521E64">
        <w:rPr>
          <w:rFonts w:cstheme="minorHAnsi"/>
          <w:iCs/>
          <w:color w:val="404040" w:themeColor="text1" w:themeTint="BF"/>
          <w:sz w:val="24"/>
          <w:szCs w:val="24"/>
          <w:lang w:bidi="en-US"/>
        </w:rPr>
        <w:t>resources</w:t>
      </w:r>
      <w:r w:rsidR="00B12EEF">
        <w:rPr>
          <w:rFonts w:cstheme="minorHAnsi"/>
          <w:iCs/>
          <w:color w:val="404040" w:themeColor="text1" w:themeTint="BF"/>
          <w:sz w:val="24"/>
          <w:szCs w:val="24"/>
          <w:lang w:bidi="en-US"/>
        </w:rPr>
        <w:t xml:space="preserve"> for</w:t>
      </w:r>
      <w:r w:rsidR="008415C0">
        <w:rPr>
          <w:rFonts w:cstheme="minorHAnsi"/>
          <w:iCs/>
          <w:color w:val="404040" w:themeColor="text1" w:themeTint="BF"/>
          <w:sz w:val="24"/>
          <w:szCs w:val="24"/>
          <w:lang w:bidi="en-US"/>
        </w:rPr>
        <w:t xml:space="preserve"> </w:t>
      </w:r>
      <w:r w:rsidR="00054994">
        <w:rPr>
          <w:rFonts w:cstheme="minorHAnsi"/>
          <w:iCs/>
          <w:color w:val="404040" w:themeColor="text1" w:themeTint="BF"/>
          <w:sz w:val="24"/>
          <w:szCs w:val="24"/>
          <w:lang w:bidi="en-US"/>
        </w:rPr>
        <w:t>address</w:t>
      </w:r>
      <w:r w:rsidR="008415C0">
        <w:rPr>
          <w:rFonts w:cstheme="minorHAnsi"/>
          <w:iCs/>
          <w:color w:val="404040" w:themeColor="text1" w:themeTint="BF"/>
          <w:sz w:val="24"/>
          <w:szCs w:val="24"/>
          <w:lang w:bidi="en-US"/>
        </w:rPr>
        <w:t>ing complaints.</w:t>
      </w:r>
    </w:p>
    <w:tbl>
      <w:tblPr>
        <w:tblStyle w:val="TableGrid"/>
        <w:tblW w:w="5000" w:type="pct"/>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2122"/>
        <w:gridCol w:w="6894"/>
      </w:tblGrid>
      <w:tr w:rsidR="00B115C1" w:rsidRPr="001773BD" w14:paraId="65F0290C" w14:textId="77777777" w:rsidTr="00B024BA">
        <w:tc>
          <w:tcPr>
            <w:tcW w:w="1177" w:type="pct"/>
            <w:shd w:val="clear" w:color="auto" w:fill="7B5AAF"/>
            <w:vAlign w:val="center"/>
          </w:tcPr>
          <w:p w14:paraId="3C8A9972" w14:textId="505B17A0" w:rsidR="00B115C1" w:rsidRPr="001773BD" w:rsidRDefault="00B115C1" w:rsidP="00B024BA">
            <w:pPr>
              <w:spacing w:after="120" w:line="276" w:lineRule="auto"/>
              <w:ind w:left="0" w:right="0" w:firstLine="0"/>
              <w:jc w:val="center"/>
              <w:rPr>
                <w:rFonts w:cstheme="minorHAnsi"/>
                <w:b/>
                <w:bCs/>
                <w:color w:val="FFFFFF" w:themeColor="background1"/>
                <w:lang w:val="en-GB" w:bidi="en-US"/>
              </w:rPr>
            </w:pPr>
            <w:r w:rsidRPr="00336C9F">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sidRPr="00336C9F">
              <w:rPr>
                <w:rFonts w:cstheme="minorHAnsi"/>
                <w:b/>
                <w:bCs/>
                <w:color w:val="FFFFFF" w:themeColor="background1"/>
                <w:lang w:val="en-GB" w:bidi="en-US"/>
              </w:rPr>
              <w:t>Territory</w:t>
            </w:r>
          </w:p>
        </w:tc>
        <w:tc>
          <w:tcPr>
            <w:tcW w:w="3823" w:type="pct"/>
            <w:shd w:val="clear" w:color="auto" w:fill="7B5AAF"/>
            <w:vAlign w:val="center"/>
          </w:tcPr>
          <w:p w14:paraId="2C2D6E60" w14:textId="7FFDB869" w:rsidR="00B115C1" w:rsidRPr="001773BD" w:rsidRDefault="00960108"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 xml:space="preserve">Relevant </w:t>
            </w:r>
            <w:r w:rsidR="00B115C1" w:rsidRPr="00FB614C">
              <w:rPr>
                <w:rFonts w:cstheme="minorHAnsi"/>
                <w:b/>
                <w:bCs/>
                <w:color w:val="FFFFFF" w:themeColor="background1"/>
                <w:lang w:val="en-GB" w:bidi="en-US"/>
              </w:rPr>
              <w:t>Website</w:t>
            </w:r>
            <w:r w:rsidR="00F237FA">
              <w:rPr>
                <w:rFonts w:cstheme="minorHAnsi"/>
                <w:b/>
                <w:bCs/>
                <w:color w:val="FFFFFF" w:themeColor="background1"/>
                <w:lang w:val="en-GB" w:bidi="en-US"/>
              </w:rPr>
              <w:t>s</w:t>
            </w:r>
            <w:r w:rsidR="00F601E1">
              <w:rPr>
                <w:rFonts w:cstheme="minorHAnsi"/>
                <w:b/>
                <w:bCs/>
                <w:color w:val="FFFFFF" w:themeColor="background1"/>
                <w:lang w:val="en-GB" w:bidi="en-US"/>
              </w:rPr>
              <w:t xml:space="preserve"> </w:t>
            </w:r>
            <w:r w:rsidR="00F237FA">
              <w:rPr>
                <w:rFonts w:cstheme="minorHAnsi"/>
                <w:b/>
                <w:bCs/>
                <w:color w:val="FFFFFF" w:themeColor="background1"/>
                <w:lang w:val="en-GB" w:bidi="en-US"/>
              </w:rPr>
              <w:t>and</w:t>
            </w:r>
            <w:r w:rsidR="00F601E1">
              <w:rPr>
                <w:rFonts w:cstheme="minorHAnsi"/>
                <w:b/>
                <w:bCs/>
                <w:color w:val="FFFFFF" w:themeColor="background1"/>
                <w:lang w:val="en-GB" w:bidi="en-US"/>
              </w:rPr>
              <w:t xml:space="preserve"> </w:t>
            </w:r>
            <w:r w:rsidR="00521E64">
              <w:rPr>
                <w:rFonts w:cstheme="minorHAnsi"/>
                <w:b/>
                <w:bCs/>
                <w:color w:val="FFFFFF" w:themeColor="background1"/>
                <w:lang w:val="en-GB" w:bidi="en-US"/>
              </w:rPr>
              <w:t>Resources</w:t>
            </w:r>
            <w:r>
              <w:rPr>
                <w:rFonts w:cstheme="minorHAnsi"/>
                <w:b/>
                <w:bCs/>
                <w:color w:val="FFFFFF" w:themeColor="background1"/>
                <w:lang w:val="en-GB" w:bidi="en-US"/>
              </w:rPr>
              <w:t xml:space="preserve"> for Handling Complaints</w:t>
            </w:r>
          </w:p>
        </w:tc>
      </w:tr>
      <w:tr w:rsidR="00B12EEF" w:rsidRPr="001773BD" w14:paraId="32DDC705" w14:textId="77777777" w:rsidTr="00B024BA">
        <w:tc>
          <w:tcPr>
            <w:tcW w:w="1177" w:type="pct"/>
            <w:vAlign w:val="center"/>
          </w:tcPr>
          <w:p w14:paraId="496398D6"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823" w:type="pct"/>
          </w:tcPr>
          <w:p w14:paraId="5133F538" w14:textId="364FCB53" w:rsidR="00B12EEF" w:rsidRPr="00B024BA" w:rsidRDefault="00000000" w:rsidP="00B024BA">
            <w:pPr>
              <w:spacing w:after="120" w:line="276" w:lineRule="auto"/>
              <w:ind w:left="0" w:right="0" w:firstLine="0"/>
              <w:jc w:val="center"/>
              <w:rPr>
                <w:rStyle w:val="Hyperlink"/>
                <w:color w:val="2E74B5" w:themeColor="accent5" w:themeShade="BF"/>
                <w:szCs w:val="24"/>
                <w:u w:val="none"/>
              </w:rPr>
            </w:pPr>
            <w:hyperlink r:id="rId123" w:history="1">
              <w:r w:rsidR="00B12EEF" w:rsidRPr="00B024BA">
                <w:rPr>
                  <w:rStyle w:val="Hyperlink"/>
                  <w:color w:val="2E74B5" w:themeColor="accent5" w:themeShade="BF"/>
                  <w:szCs w:val="24"/>
                  <w:u w:val="none"/>
                </w:rPr>
                <w:t>Complaints Handling and Management Policy</w:t>
              </w:r>
            </w:hyperlink>
          </w:p>
          <w:p w14:paraId="0CEB1DAA" w14:textId="4B2B5CFE" w:rsidR="00B12EEF"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24" w:history="1">
              <w:r w:rsidR="00AF0098" w:rsidRPr="00B024BA">
                <w:rPr>
                  <w:rStyle w:val="Hyperlink"/>
                  <w:color w:val="2E74B5" w:themeColor="accent5" w:themeShade="BF"/>
                  <w:szCs w:val="24"/>
                  <w:u w:val="none"/>
                </w:rPr>
                <w:t>Health Services</w:t>
              </w:r>
            </w:hyperlink>
          </w:p>
        </w:tc>
      </w:tr>
      <w:tr w:rsidR="00B12EEF" w:rsidRPr="001773BD" w14:paraId="711AD831" w14:textId="77777777" w:rsidTr="00B024BA">
        <w:tc>
          <w:tcPr>
            <w:tcW w:w="1177" w:type="pct"/>
            <w:vAlign w:val="center"/>
          </w:tcPr>
          <w:p w14:paraId="0128D081" w14:textId="77777777" w:rsidR="00B12EEF" w:rsidRPr="0035286D" w:rsidRDefault="00B12EEF"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823" w:type="pct"/>
          </w:tcPr>
          <w:p w14:paraId="7534C1B5" w14:textId="77777777" w:rsidR="004C1890" w:rsidRDefault="00000000" w:rsidP="00B024BA">
            <w:pPr>
              <w:tabs>
                <w:tab w:val="left" w:pos="180"/>
              </w:tabs>
              <w:spacing w:after="120" w:line="276" w:lineRule="auto"/>
              <w:ind w:left="0" w:right="0" w:firstLine="0"/>
              <w:jc w:val="center"/>
              <w:rPr>
                <w:rStyle w:val="Hyperlink"/>
                <w:color w:val="2E74B5" w:themeColor="accent5" w:themeShade="BF"/>
                <w:szCs w:val="24"/>
                <w:u w:val="none"/>
              </w:rPr>
            </w:pPr>
            <w:hyperlink r:id="rId125" w:history="1">
              <w:r w:rsidR="004C1890" w:rsidRPr="00CD76C1">
                <w:rPr>
                  <w:rStyle w:val="Hyperlink"/>
                  <w:color w:val="2E74B5" w:themeColor="accent5" w:themeShade="BF"/>
                  <w:szCs w:val="24"/>
                  <w:u w:val="none"/>
                </w:rPr>
                <w:t>Complaint Handling Resources</w:t>
              </w:r>
            </w:hyperlink>
          </w:p>
          <w:p w14:paraId="15D3957F" w14:textId="5ED6E5A5" w:rsidR="00B12EEF"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26" w:history="1">
              <w:r w:rsidR="00933EAF" w:rsidRPr="00B024BA">
                <w:rPr>
                  <w:rStyle w:val="Hyperlink"/>
                  <w:color w:val="2E74B5" w:themeColor="accent5" w:themeShade="BF"/>
                  <w:szCs w:val="24"/>
                  <w:u w:val="none"/>
                </w:rPr>
                <w:t>Health Care Complaints Commission</w:t>
              </w:r>
            </w:hyperlink>
          </w:p>
        </w:tc>
      </w:tr>
      <w:tr w:rsidR="00B12EEF" w:rsidRPr="001773BD" w14:paraId="161B84BB" w14:textId="77777777" w:rsidTr="00B024BA">
        <w:tc>
          <w:tcPr>
            <w:tcW w:w="1177" w:type="pct"/>
            <w:vAlign w:val="center"/>
          </w:tcPr>
          <w:p w14:paraId="2DE4B7D7"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823" w:type="pct"/>
          </w:tcPr>
          <w:p w14:paraId="4CAB8CAB" w14:textId="6C405F2D" w:rsidR="00F237FA" w:rsidRDefault="00000000" w:rsidP="00B024BA">
            <w:pPr>
              <w:tabs>
                <w:tab w:val="left" w:pos="180"/>
              </w:tabs>
              <w:spacing w:after="120" w:line="276" w:lineRule="auto"/>
              <w:ind w:left="0" w:right="0" w:firstLine="0"/>
              <w:jc w:val="center"/>
            </w:pPr>
            <w:hyperlink r:id="rId127" w:history="1">
              <w:r w:rsidR="00F237FA" w:rsidRPr="00CD76C1">
                <w:rPr>
                  <w:rStyle w:val="Hyperlink"/>
                  <w:color w:val="2E74B5" w:themeColor="accent5" w:themeShade="BF"/>
                  <w:szCs w:val="24"/>
                  <w:u w:val="none"/>
                </w:rPr>
                <w:t>Complaints Management Resources</w:t>
              </w:r>
            </w:hyperlink>
          </w:p>
          <w:p w14:paraId="3A6D81DB" w14:textId="43988177" w:rsidR="00B12EEF"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28" w:history="1">
              <w:r w:rsidR="009D54EE" w:rsidRPr="00B024BA">
                <w:rPr>
                  <w:rStyle w:val="Hyperlink"/>
                  <w:color w:val="2E74B5" w:themeColor="accent5" w:themeShade="BF"/>
                  <w:szCs w:val="24"/>
                  <w:u w:val="none"/>
                </w:rPr>
                <w:t>Health and Community Services Complaints Commission</w:t>
              </w:r>
            </w:hyperlink>
          </w:p>
        </w:tc>
      </w:tr>
      <w:tr w:rsidR="00B12EEF" w:rsidRPr="001773BD" w14:paraId="59BD3BA8" w14:textId="77777777" w:rsidTr="00B024BA">
        <w:tc>
          <w:tcPr>
            <w:tcW w:w="1177" w:type="pct"/>
            <w:vAlign w:val="center"/>
          </w:tcPr>
          <w:p w14:paraId="38BFA910" w14:textId="71335694"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823" w:type="pct"/>
          </w:tcPr>
          <w:p w14:paraId="54546771" w14:textId="4511462C" w:rsidR="00510C3F" w:rsidRDefault="00000000" w:rsidP="00B024BA">
            <w:pPr>
              <w:tabs>
                <w:tab w:val="left" w:pos="180"/>
              </w:tabs>
              <w:spacing w:after="120" w:line="276" w:lineRule="auto"/>
              <w:ind w:left="0" w:right="0" w:firstLine="0"/>
              <w:jc w:val="center"/>
            </w:pPr>
            <w:hyperlink r:id="rId129" w:history="1">
              <w:r w:rsidR="00510C3F" w:rsidRPr="00CD76C1">
                <w:rPr>
                  <w:rStyle w:val="Hyperlink"/>
                  <w:color w:val="2E74B5" w:themeColor="accent5" w:themeShade="BF"/>
                  <w:szCs w:val="24"/>
                  <w:u w:val="none"/>
                </w:rPr>
                <w:t>Complaints Management</w:t>
              </w:r>
            </w:hyperlink>
          </w:p>
          <w:p w14:paraId="2BC5AE52" w14:textId="75E7AFE9" w:rsidR="00B12EEF"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0" w:history="1">
              <w:r w:rsidR="00F145CF" w:rsidRPr="00B024BA">
                <w:rPr>
                  <w:rStyle w:val="Hyperlink"/>
                  <w:color w:val="2E74B5" w:themeColor="accent5" w:themeShade="BF"/>
                  <w:szCs w:val="24"/>
                  <w:u w:val="none"/>
                </w:rPr>
                <w:t>Office of the Health Ombudsman</w:t>
              </w:r>
            </w:hyperlink>
          </w:p>
        </w:tc>
      </w:tr>
      <w:tr w:rsidR="00B12EEF" w:rsidRPr="001773BD" w14:paraId="495B72A3" w14:textId="77777777" w:rsidTr="00B024BA">
        <w:tc>
          <w:tcPr>
            <w:tcW w:w="1177" w:type="pct"/>
            <w:vAlign w:val="center"/>
          </w:tcPr>
          <w:p w14:paraId="4BA67AE4"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823" w:type="pct"/>
          </w:tcPr>
          <w:p w14:paraId="684D072B" w14:textId="6E18FA46" w:rsidR="008F382B" w:rsidRDefault="00000000" w:rsidP="00B024BA">
            <w:pPr>
              <w:tabs>
                <w:tab w:val="left" w:pos="180"/>
              </w:tabs>
              <w:spacing w:after="120" w:line="276" w:lineRule="auto"/>
              <w:ind w:left="0" w:right="0" w:firstLine="0"/>
              <w:jc w:val="center"/>
            </w:pPr>
            <w:hyperlink r:id="rId131" w:history="1">
              <w:r w:rsidR="008F382B" w:rsidRPr="00CD76C1">
                <w:rPr>
                  <w:rStyle w:val="Hyperlink"/>
                  <w:color w:val="2E74B5" w:themeColor="accent5" w:themeShade="BF"/>
                  <w:szCs w:val="24"/>
                  <w:u w:val="none"/>
                </w:rPr>
                <w:t>How to Handle Customer Complaints</w:t>
              </w:r>
            </w:hyperlink>
          </w:p>
          <w:p w14:paraId="4CC55505" w14:textId="098C595D" w:rsidR="00B12EEF"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2" w:history="1">
              <w:r w:rsidR="005452C2" w:rsidRPr="00B024BA">
                <w:rPr>
                  <w:rStyle w:val="Hyperlink"/>
                  <w:color w:val="2E74B5" w:themeColor="accent5" w:themeShade="BF"/>
                  <w:szCs w:val="24"/>
                  <w:u w:val="none"/>
                </w:rPr>
                <w:t>Health and Community Services Complaints Commissioner</w:t>
              </w:r>
            </w:hyperlink>
          </w:p>
        </w:tc>
      </w:tr>
      <w:tr w:rsidR="00B12EEF" w:rsidRPr="001773BD" w14:paraId="545C5B2F" w14:textId="77777777" w:rsidTr="00B024BA">
        <w:tc>
          <w:tcPr>
            <w:tcW w:w="1177" w:type="pct"/>
            <w:vAlign w:val="center"/>
          </w:tcPr>
          <w:p w14:paraId="5449BE8A" w14:textId="1FB08F39"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823" w:type="pct"/>
          </w:tcPr>
          <w:p w14:paraId="6702C80C" w14:textId="4878A29C" w:rsidR="00B12EEF" w:rsidRPr="00B024BA" w:rsidRDefault="00000000" w:rsidP="00B024BA">
            <w:pPr>
              <w:spacing w:after="120" w:line="276" w:lineRule="auto"/>
              <w:ind w:left="0" w:right="0" w:firstLine="0"/>
              <w:jc w:val="center"/>
              <w:rPr>
                <w:rStyle w:val="Hyperlink"/>
                <w:color w:val="2E74B5" w:themeColor="accent5" w:themeShade="BF"/>
                <w:szCs w:val="24"/>
                <w:u w:val="none"/>
              </w:rPr>
            </w:pPr>
            <w:hyperlink r:id="rId133" w:history="1">
              <w:r w:rsidR="003B46E2" w:rsidRPr="00B024BA">
                <w:rPr>
                  <w:rStyle w:val="Hyperlink"/>
                  <w:color w:val="2E74B5" w:themeColor="accent5" w:themeShade="BF"/>
                  <w:szCs w:val="24"/>
                  <w:u w:val="none"/>
                </w:rPr>
                <w:t>Health Complaints Commissioner Tasmania</w:t>
              </w:r>
            </w:hyperlink>
          </w:p>
          <w:p w14:paraId="2C1FA07B" w14:textId="53733980" w:rsidR="00B12EEF"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4" w:history="1">
              <w:r w:rsidR="008D242C" w:rsidRPr="00B024BA">
                <w:rPr>
                  <w:rStyle w:val="Hyperlink"/>
                  <w:color w:val="2E74B5" w:themeColor="accent5" w:themeShade="BF"/>
                  <w:szCs w:val="24"/>
                  <w:u w:val="none"/>
                </w:rPr>
                <w:t>Compliments and Complaints Procedure</w:t>
              </w:r>
            </w:hyperlink>
          </w:p>
        </w:tc>
      </w:tr>
      <w:tr w:rsidR="00B12EEF" w:rsidRPr="001773BD" w14:paraId="51063233" w14:textId="77777777" w:rsidTr="00B024BA">
        <w:tc>
          <w:tcPr>
            <w:tcW w:w="1177" w:type="pct"/>
            <w:vAlign w:val="center"/>
          </w:tcPr>
          <w:p w14:paraId="7623055E" w14:textId="0671BB65"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823" w:type="pct"/>
          </w:tcPr>
          <w:p w14:paraId="611CD825" w14:textId="2A9CE9CC" w:rsidR="002719F6" w:rsidRDefault="00000000" w:rsidP="00B024BA">
            <w:pPr>
              <w:tabs>
                <w:tab w:val="left" w:pos="180"/>
              </w:tabs>
              <w:spacing w:after="120" w:line="276" w:lineRule="auto"/>
              <w:ind w:left="0" w:right="0" w:firstLine="0"/>
              <w:jc w:val="center"/>
            </w:pPr>
            <w:hyperlink r:id="rId135" w:history="1">
              <w:r w:rsidR="002719F6" w:rsidRPr="00CD76C1">
                <w:rPr>
                  <w:rStyle w:val="Hyperlink"/>
                  <w:color w:val="2E74B5" w:themeColor="accent5" w:themeShade="BF"/>
                  <w:szCs w:val="24"/>
                  <w:u w:val="none"/>
                </w:rPr>
                <w:t>Handling Complaints</w:t>
              </w:r>
            </w:hyperlink>
          </w:p>
          <w:p w14:paraId="3891EB8C" w14:textId="119D784D" w:rsidR="00B12EEF"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6" w:history="1">
              <w:r w:rsidR="00471488" w:rsidRPr="00B024BA">
                <w:rPr>
                  <w:rStyle w:val="Hyperlink"/>
                  <w:color w:val="2E74B5" w:themeColor="accent5" w:themeShade="BF"/>
                  <w:szCs w:val="24"/>
                  <w:u w:val="none"/>
                </w:rPr>
                <w:t>Health Complaints Commissioner</w:t>
              </w:r>
            </w:hyperlink>
          </w:p>
        </w:tc>
      </w:tr>
      <w:tr w:rsidR="00B12EEF" w:rsidRPr="001773BD" w14:paraId="0242D21F" w14:textId="77777777" w:rsidTr="00B024BA">
        <w:tc>
          <w:tcPr>
            <w:tcW w:w="1177" w:type="pct"/>
            <w:vAlign w:val="center"/>
          </w:tcPr>
          <w:p w14:paraId="75C0AE48" w14:textId="77777777" w:rsidR="00B12EEF" w:rsidRPr="0035286D" w:rsidRDefault="00B12EEF"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823" w:type="pct"/>
          </w:tcPr>
          <w:p w14:paraId="77405553" w14:textId="457C47F8" w:rsidR="00F7719B" w:rsidRPr="00524235" w:rsidRDefault="00000000" w:rsidP="00B024BA">
            <w:pPr>
              <w:tabs>
                <w:tab w:val="left" w:pos="180"/>
              </w:tabs>
              <w:spacing w:after="120" w:line="276" w:lineRule="auto"/>
              <w:ind w:left="0" w:right="0" w:firstLine="0"/>
              <w:jc w:val="center"/>
              <w:rPr>
                <w:rStyle w:val="Hyperlink"/>
                <w:color w:val="2E74B5" w:themeColor="accent5" w:themeShade="BF"/>
                <w:szCs w:val="24"/>
                <w:u w:val="none"/>
              </w:rPr>
            </w:pPr>
            <w:hyperlink r:id="rId137" w:history="1">
              <w:r w:rsidR="00524235" w:rsidRPr="00524235">
                <w:rPr>
                  <w:rStyle w:val="Hyperlink"/>
                  <w:color w:val="2E74B5" w:themeColor="accent5" w:themeShade="BF"/>
                  <w:szCs w:val="24"/>
                  <w:u w:val="none"/>
                </w:rPr>
                <w:t>Effective Handling of Complaints</w:t>
              </w:r>
            </w:hyperlink>
          </w:p>
          <w:p w14:paraId="7BEB059A" w14:textId="6BF02820" w:rsidR="00B12EEF"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38" w:history="1">
              <w:r w:rsidR="007301A8" w:rsidRPr="00B024BA">
                <w:rPr>
                  <w:rStyle w:val="Hyperlink"/>
                  <w:color w:val="2E74B5" w:themeColor="accent5" w:themeShade="BF"/>
                  <w:szCs w:val="24"/>
                  <w:u w:val="none"/>
                </w:rPr>
                <w:t>Health and Disability Services Complaints Office</w:t>
              </w:r>
            </w:hyperlink>
          </w:p>
        </w:tc>
      </w:tr>
    </w:tbl>
    <w:p w14:paraId="4B900C0F" w14:textId="759AFE8A" w:rsidR="00FC698B" w:rsidRPr="00F87471" w:rsidRDefault="00FC698B" w:rsidP="00A14D11">
      <w:pPr>
        <w:pStyle w:val="Heading3"/>
        <w:tabs>
          <w:tab w:val="left" w:pos="180"/>
        </w:tabs>
        <w:spacing w:line="276" w:lineRule="auto"/>
        <w:ind w:right="102"/>
        <w:rPr>
          <w:b/>
          <w:bCs/>
          <w:lang w:val="en-AU"/>
        </w:rPr>
      </w:pPr>
      <w:bookmarkStart w:id="32" w:name="_Toc100664739"/>
      <w:r w:rsidRPr="00F87471">
        <w:rPr>
          <w:b/>
          <w:bCs/>
          <w:lang w:val="en-AU"/>
        </w:rPr>
        <w:t>1.2.5</w:t>
      </w:r>
      <w:r w:rsidR="000035EB">
        <w:rPr>
          <w:b/>
          <w:bCs/>
          <w:lang w:val="en-AU"/>
        </w:rPr>
        <w:t xml:space="preserve"> </w:t>
      </w:r>
      <w:r w:rsidRPr="00F87471">
        <w:rPr>
          <w:b/>
          <w:bCs/>
          <w:lang w:val="en-AU"/>
        </w:rPr>
        <w:t>Continuing Professional Education</w:t>
      </w:r>
      <w:bookmarkEnd w:id="31"/>
      <w:bookmarkEnd w:id="32"/>
    </w:p>
    <w:p w14:paraId="2BC44C14" w14:textId="5623E965" w:rsidR="003048B2" w:rsidRPr="00ED1045" w:rsidRDefault="00980A25"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
          <w:iCs/>
          <w:color w:val="404040" w:themeColor="text1" w:themeTint="BF"/>
          <w:sz w:val="24"/>
          <w:szCs w:val="24"/>
          <w:lang w:bidi="en-US"/>
        </w:rPr>
        <w:t>Continuing Professional Education</w:t>
      </w:r>
      <w:r w:rsidR="001C1996" w:rsidRPr="00B024BA">
        <w:rPr>
          <w:rFonts w:cstheme="minorHAnsi"/>
          <w:iCs/>
          <w:color w:val="404040" w:themeColor="text1" w:themeTint="BF"/>
          <w:sz w:val="24"/>
          <w:szCs w:val="24"/>
          <w:lang w:bidi="en-US"/>
        </w:rPr>
        <w:t xml:space="preserve"> (CPE)</w:t>
      </w:r>
      <w:r w:rsidRPr="00B024BA">
        <w:rPr>
          <w:rFonts w:cstheme="minorHAnsi"/>
          <w:iCs/>
          <w:color w:val="404040" w:themeColor="text1" w:themeTint="BF"/>
          <w:sz w:val="24"/>
          <w:szCs w:val="24"/>
          <w:lang w:bidi="en-US"/>
        </w:rPr>
        <w:t xml:space="preserve"> </w:t>
      </w:r>
      <w:r w:rsidR="000035EB" w:rsidRPr="00B024BA">
        <w:rPr>
          <w:rFonts w:cstheme="minorHAnsi"/>
          <w:iCs/>
          <w:color w:val="404040" w:themeColor="text1" w:themeTint="BF"/>
          <w:sz w:val="24"/>
          <w:szCs w:val="24"/>
          <w:lang w:bidi="en-US"/>
        </w:rPr>
        <w:t>develops knowledge and skills needed for a work role while</w:t>
      </w:r>
      <w:r w:rsidRPr="00B024BA">
        <w:rPr>
          <w:rFonts w:cstheme="minorHAnsi"/>
          <w:iCs/>
          <w:color w:val="404040" w:themeColor="text1" w:themeTint="BF"/>
          <w:sz w:val="24"/>
          <w:szCs w:val="24"/>
          <w:lang w:bidi="en-US"/>
        </w:rPr>
        <w:t xml:space="preserve"> performing duties and responsibilities</w:t>
      </w:r>
      <w:r w:rsidRPr="000035EB">
        <w:rPr>
          <w:rFonts w:cstheme="minorHAnsi"/>
          <w:iCs/>
          <w:color w:val="404040" w:themeColor="text1" w:themeTint="BF"/>
          <w:sz w:val="24"/>
          <w:szCs w:val="24"/>
          <w:lang w:bidi="en-US"/>
        </w:rPr>
        <w:t xml:space="preserve">. </w:t>
      </w:r>
      <w:r w:rsidR="001C609E" w:rsidRPr="000035EB">
        <w:rPr>
          <w:rFonts w:cstheme="minorHAnsi"/>
          <w:iCs/>
          <w:color w:val="404040" w:themeColor="text1" w:themeTint="BF"/>
          <w:sz w:val="24"/>
          <w:szCs w:val="24"/>
          <w:lang w:bidi="en-US"/>
        </w:rPr>
        <w:t xml:space="preserve">It is also called </w:t>
      </w:r>
      <w:r w:rsidR="001C609E" w:rsidRPr="00B024BA">
        <w:rPr>
          <w:rFonts w:cstheme="minorHAnsi"/>
          <w:i/>
          <w:color w:val="404040" w:themeColor="text1" w:themeTint="BF"/>
          <w:sz w:val="24"/>
          <w:szCs w:val="24"/>
          <w:lang w:bidi="en-US"/>
        </w:rPr>
        <w:t>Continuing Professional Development</w:t>
      </w:r>
      <w:r w:rsidR="001C609E" w:rsidRPr="000035EB">
        <w:rPr>
          <w:rFonts w:cstheme="minorHAnsi"/>
          <w:iCs/>
          <w:color w:val="404040" w:themeColor="text1" w:themeTint="BF"/>
          <w:sz w:val="24"/>
          <w:szCs w:val="24"/>
          <w:lang w:bidi="en-US"/>
        </w:rPr>
        <w:t xml:space="preserve"> (CPD). CPD involves:</w:t>
      </w:r>
    </w:p>
    <w:p w14:paraId="55F1CFEA" w14:textId="185A8810" w:rsidR="00383E5D" w:rsidRPr="00ED1045" w:rsidRDefault="00383E5D" w:rsidP="00A8792A">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 xml:space="preserve">updating knowledge in line with recent developments in </w:t>
      </w:r>
      <w:r w:rsidR="00D4666E" w:rsidRPr="00ED1045">
        <w:rPr>
          <w:rFonts w:cstheme="minorHAnsi"/>
          <w:iCs/>
          <w:color w:val="404040" w:themeColor="text1" w:themeTint="BF"/>
          <w:sz w:val="24"/>
          <w:szCs w:val="24"/>
          <w:lang w:bidi="en-US"/>
        </w:rPr>
        <w:t>a</w:t>
      </w:r>
      <w:r w:rsidR="00330B23" w:rsidRPr="00ED1045">
        <w:rPr>
          <w:rFonts w:cstheme="minorHAnsi"/>
          <w:iCs/>
          <w:color w:val="404040" w:themeColor="text1" w:themeTint="BF"/>
          <w:sz w:val="24"/>
          <w:szCs w:val="24"/>
          <w:lang w:bidi="en-US"/>
        </w:rPr>
        <w:t xml:space="preserve"> specific industry</w:t>
      </w:r>
    </w:p>
    <w:p w14:paraId="38C222F1" w14:textId="5CA8D677" w:rsidR="00383E5D" w:rsidRPr="00ED1045" w:rsidRDefault="00383E5D" w:rsidP="00A8792A">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 xml:space="preserve">developing </w:t>
      </w:r>
      <w:r w:rsidR="00D4666E" w:rsidRPr="00ED1045">
        <w:rPr>
          <w:rFonts w:cstheme="minorHAnsi"/>
          <w:iCs/>
          <w:color w:val="404040" w:themeColor="text1" w:themeTint="BF"/>
          <w:sz w:val="24"/>
          <w:szCs w:val="24"/>
          <w:lang w:bidi="en-US"/>
        </w:rPr>
        <w:t xml:space="preserve">new </w:t>
      </w:r>
      <w:r w:rsidRPr="00ED1045">
        <w:rPr>
          <w:rFonts w:cstheme="minorHAnsi"/>
          <w:iCs/>
          <w:color w:val="404040" w:themeColor="text1" w:themeTint="BF"/>
          <w:sz w:val="24"/>
          <w:szCs w:val="24"/>
          <w:lang w:bidi="en-US"/>
        </w:rPr>
        <w:t>knowledge and skills</w:t>
      </w:r>
    </w:p>
    <w:p w14:paraId="0AC356B7" w14:textId="2E66FEC5" w:rsidR="00383E5D" w:rsidRPr="00ED1045" w:rsidRDefault="00383E5D" w:rsidP="00A8792A">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proofErr w:type="spellStart"/>
      <w:r w:rsidRPr="00ED1045">
        <w:rPr>
          <w:rFonts w:cstheme="minorHAnsi"/>
          <w:iCs/>
          <w:color w:val="404040" w:themeColor="text1" w:themeTint="BF"/>
          <w:sz w:val="24"/>
          <w:szCs w:val="24"/>
          <w:lang w:bidi="en-US"/>
        </w:rPr>
        <w:t>practising</w:t>
      </w:r>
      <w:proofErr w:type="spellEnd"/>
      <w:r w:rsidRPr="00ED1045">
        <w:rPr>
          <w:rFonts w:cstheme="minorHAnsi"/>
          <w:iCs/>
          <w:color w:val="404040" w:themeColor="text1" w:themeTint="BF"/>
          <w:sz w:val="24"/>
          <w:szCs w:val="24"/>
          <w:lang w:bidi="en-US"/>
        </w:rPr>
        <w:t xml:space="preserve"> and improving existing skills</w:t>
      </w:r>
    </w:p>
    <w:p w14:paraId="60C5C6BA" w14:textId="00384009" w:rsidR="001F68BF" w:rsidRPr="0071338D" w:rsidRDefault="00383E5D" w:rsidP="0071338D">
      <w:pPr>
        <w:pStyle w:val="ListParagraph"/>
        <w:numPr>
          <w:ilvl w:val="0"/>
          <w:numId w:val="17"/>
        </w:numPr>
        <w:spacing w:after="120" w:line="276" w:lineRule="auto"/>
        <w:ind w:left="714" w:right="102" w:hanging="357"/>
        <w:contextualSpacing w:val="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applying new knowledge and skills in actual work</w:t>
      </w:r>
      <w:r w:rsidR="00D4666E" w:rsidRPr="00ED1045">
        <w:rPr>
          <w:rFonts w:cstheme="minorHAnsi"/>
          <w:iCs/>
          <w:color w:val="404040" w:themeColor="text1" w:themeTint="BF"/>
          <w:sz w:val="24"/>
          <w:szCs w:val="24"/>
          <w:lang w:bidi="en-US"/>
        </w:rPr>
        <w:t>.</w:t>
      </w:r>
      <w:r w:rsidR="001F68BF" w:rsidRPr="0071338D">
        <w:rPr>
          <w:rFonts w:cstheme="minorHAnsi"/>
          <w:iCs/>
          <w:color w:val="404040" w:themeColor="text1" w:themeTint="BF"/>
          <w:sz w:val="24"/>
          <w:szCs w:val="24"/>
          <w:lang w:bidi="en-US"/>
        </w:rPr>
        <w:br w:type="page"/>
      </w:r>
    </w:p>
    <w:p w14:paraId="7C5A849A" w14:textId="1366DD92" w:rsidR="002A3791" w:rsidRDefault="005C2B09" w:rsidP="00B41D0D">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lastRenderedPageBreak/>
        <w:t>You can participate in CPD activities such as:</w:t>
      </w:r>
    </w:p>
    <w:p w14:paraId="69173B1B"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Attending workshops, seminars or conferences</w:t>
      </w:r>
    </w:p>
    <w:p w14:paraId="3B436954"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Completing short courses, including online</w:t>
      </w:r>
    </w:p>
    <w:p w14:paraId="242C9249"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Delivering presentations at seminars or conferences</w:t>
      </w:r>
    </w:p>
    <w:p w14:paraId="5CF4BB08"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Gaining additional formal qualifications</w:t>
      </w:r>
    </w:p>
    <w:p w14:paraId="33B80ACF"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Participating in relevant workplace training</w:t>
      </w:r>
    </w:p>
    <w:p w14:paraId="36836611"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Writing peer reviewed or published papers</w:t>
      </w:r>
    </w:p>
    <w:p w14:paraId="69EF5CDC"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Listening to webinars or podcasts related to best practice in community services</w:t>
      </w:r>
    </w:p>
    <w:p w14:paraId="1ECA5717"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Studying publications such as research articles and textbooks (study-based activities)</w:t>
      </w:r>
    </w:p>
    <w:p w14:paraId="537BC7CC" w14:textId="6E79B62B"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Participating in professional supervision</w:t>
      </w:r>
      <w:r w:rsidR="00784FED">
        <w:rPr>
          <w:rFonts w:cstheme="minorHAnsi"/>
          <w:iCs/>
          <w:color w:val="404040" w:themeColor="text1" w:themeTint="BF"/>
          <w:sz w:val="24"/>
          <w:szCs w:val="24"/>
          <w:lang w:bidi="en-US"/>
        </w:rPr>
        <w:t xml:space="preserve"> </w:t>
      </w:r>
      <w:r w:rsidRPr="00A71E88">
        <w:rPr>
          <w:rFonts w:cstheme="minorHAnsi"/>
          <w:iCs/>
          <w:color w:val="404040" w:themeColor="text1" w:themeTint="BF"/>
          <w:sz w:val="24"/>
          <w:szCs w:val="24"/>
          <w:lang w:bidi="en-US"/>
        </w:rPr>
        <w:t xml:space="preserve">that is oriented to professional development </w:t>
      </w:r>
    </w:p>
    <w:p w14:paraId="4EACD106" w14:textId="77777777" w:rsidR="00A71E88" w:rsidRPr="00A71E88" w:rsidRDefault="00A71E88" w:rsidP="002D1BE0">
      <w:pPr>
        <w:pStyle w:val="ListParagraph"/>
        <w:numPr>
          <w:ilvl w:val="0"/>
          <w:numId w:val="199"/>
        </w:numPr>
        <w:spacing w:after="120" w:line="276" w:lineRule="auto"/>
        <w:contextualSpacing w:val="0"/>
        <w:jc w:val="both"/>
        <w:rPr>
          <w:rFonts w:cstheme="minorHAnsi"/>
          <w:iCs/>
          <w:color w:val="404040" w:themeColor="text1" w:themeTint="BF"/>
          <w:sz w:val="24"/>
          <w:szCs w:val="24"/>
          <w:lang w:bidi="en-US"/>
        </w:rPr>
      </w:pPr>
      <w:r w:rsidRPr="00A71E88">
        <w:rPr>
          <w:rFonts w:cstheme="minorHAnsi"/>
          <w:iCs/>
          <w:color w:val="404040" w:themeColor="text1" w:themeTint="BF"/>
          <w:sz w:val="24"/>
          <w:szCs w:val="24"/>
          <w:lang w:bidi="en-US"/>
        </w:rPr>
        <w:t>Participating in network or community meetings where the processes are conducive to professional development (this excludes meetings undertaken as part of a job role)</w:t>
      </w:r>
    </w:p>
    <w:p w14:paraId="3AF70665" w14:textId="0461C29E" w:rsidR="002F0339" w:rsidRPr="000035EB" w:rsidRDefault="007A47B2" w:rsidP="00B024BA">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These CPD activities will earn you points</w:t>
      </w:r>
      <w:r w:rsidR="004D0C9B" w:rsidRPr="000035EB">
        <w:rPr>
          <w:rFonts w:cstheme="minorHAnsi"/>
          <w:iCs/>
          <w:color w:val="404040" w:themeColor="text1" w:themeTint="BF"/>
          <w:sz w:val="24"/>
          <w:szCs w:val="24"/>
          <w:lang w:bidi="en-US"/>
        </w:rPr>
        <w:t xml:space="preserve"> that are required in your field. You may need these points to renew your </w:t>
      </w:r>
      <w:proofErr w:type="spellStart"/>
      <w:r w:rsidR="004D0C9B" w:rsidRPr="000035EB">
        <w:rPr>
          <w:rFonts w:cstheme="minorHAnsi"/>
          <w:iCs/>
          <w:color w:val="404040" w:themeColor="text1" w:themeTint="BF"/>
          <w:sz w:val="24"/>
          <w:szCs w:val="24"/>
          <w:lang w:bidi="en-US"/>
        </w:rPr>
        <w:t>licence</w:t>
      </w:r>
      <w:proofErr w:type="spellEnd"/>
      <w:r w:rsidR="004D0C9B" w:rsidRPr="000035EB">
        <w:rPr>
          <w:rFonts w:cstheme="minorHAnsi"/>
          <w:iCs/>
          <w:color w:val="404040" w:themeColor="text1" w:themeTint="BF"/>
          <w:sz w:val="24"/>
          <w:szCs w:val="24"/>
          <w:lang w:bidi="en-US"/>
        </w:rPr>
        <w:t xml:space="preserve"> or membership</w:t>
      </w:r>
      <w:r w:rsidR="005927F5" w:rsidRPr="000035EB">
        <w:rPr>
          <w:rFonts w:cstheme="minorHAnsi"/>
          <w:iCs/>
          <w:color w:val="404040" w:themeColor="text1" w:themeTint="BF"/>
          <w:sz w:val="24"/>
          <w:szCs w:val="24"/>
          <w:lang w:bidi="en-US"/>
        </w:rPr>
        <w:t xml:space="preserve"> in a specific </w:t>
      </w:r>
      <w:proofErr w:type="spellStart"/>
      <w:r w:rsidR="005927F5" w:rsidRPr="000035EB">
        <w:rPr>
          <w:rFonts w:cstheme="minorHAnsi"/>
          <w:iCs/>
          <w:color w:val="404040" w:themeColor="text1" w:themeTint="BF"/>
          <w:sz w:val="24"/>
          <w:szCs w:val="24"/>
          <w:lang w:bidi="en-US"/>
        </w:rPr>
        <w:t>organisation</w:t>
      </w:r>
      <w:proofErr w:type="spellEnd"/>
      <w:r w:rsidR="005927F5" w:rsidRPr="000035EB">
        <w:rPr>
          <w:rFonts w:cstheme="minorHAnsi"/>
          <w:iCs/>
          <w:color w:val="404040" w:themeColor="text1" w:themeTint="BF"/>
          <w:sz w:val="24"/>
          <w:szCs w:val="24"/>
          <w:lang w:bidi="en-US"/>
        </w:rPr>
        <w:t>.</w:t>
      </w:r>
    </w:p>
    <w:p w14:paraId="6AEAFE1C" w14:textId="052A2D5F" w:rsidR="00D00C4E" w:rsidRDefault="00735732" w:rsidP="000035E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For</w:t>
      </w:r>
      <w:r w:rsidR="00BC6790" w:rsidRPr="000035EB">
        <w:rPr>
          <w:rFonts w:cstheme="minorHAnsi"/>
          <w:iCs/>
          <w:color w:val="404040" w:themeColor="text1" w:themeTint="BF"/>
          <w:sz w:val="24"/>
          <w:szCs w:val="24"/>
          <w:lang w:bidi="en-US"/>
        </w:rPr>
        <w:t xml:space="preserve"> health service workers</w:t>
      </w:r>
      <w:r w:rsidR="00EC6F51" w:rsidRPr="000035EB">
        <w:rPr>
          <w:rFonts w:cstheme="minorHAnsi"/>
          <w:iCs/>
          <w:color w:val="404040" w:themeColor="text1" w:themeTint="BF"/>
          <w:sz w:val="24"/>
          <w:szCs w:val="24"/>
          <w:lang w:bidi="en-US"/>
        </w:rPr>
        <w:t>, national law requires CP</w:t>
      </w:r>
      <w:r w:rsidR="00726816" w:rsidRPr="000035EB">
        <w:rPr>
          <w:rFonts w:cstheme="minorHAnsi"/>
          <w:iCs/>
          <w:color w:val="404040" w:themeColor="text1" w:themeTint="BF"/>
          <w:sz w:val="24"/>
          <w:szCs w:val="24"/>
          <w:lang w:bidi="en-US"/>
        </w:rPr>
        <w:t xml:space="preserve">D. </w:t>
      </w:r>
      <w:r w:rsidR="00726816" w:rsidRPr="00B024BA">
        <w:rPr>
          <w:rFonts w:cstheme="minorHAnsi"/>
          <w:iCs/>
          <w:color w:val="404040" w:themeColor="text1" w:themeTint="BF"/>
          <w:sz w:val="24"/>
          <w:szCs w:val="24"/>
          <w:lang w:bidi="en-US"/>
        </w:rPr>
        <w:t>The Health Practitioner Regulation National Law Act 2009</w:t>
      </w:r>
      <w:r w:rsidR="009A076D" w:rsidRPr="00B024BA">
        <w:rPr>
          <w:rFonts w:cstheme="minorHAnsi"/>
          <w:iCs/>
          <w:color w:val="404040" w:themeColor="text1" w:themeTint="BF"/>
          <w:sz w:val="24"/>
          <w:szCs w:val="24"/>
          <w:lang w:bidi="en-US"/>
        </w:rPr>
        <w:t xml:space="preserve"> states that a registered health worker must </w:t>
      </w:r>
      <w:r w:rsidR="00E54081" w:rsidRPr="00B024BA">
        <w:rPr>
          <w:rFonts w:cstheme="minorHAnsi"/>
          <w:iCs/>
          <w:color w:val="404040" w:themeColor="text1" w:themeTint="BF"/>
          <w:sz w:val="24"/>
          <w:szCs w:val="24"/>
          <w:lang w:bidi="en-US"/>
        </w:rPr>
        <w:t>take CPD activities</w:t>
      </w:r>
      <w:r w:rsidR="00E54081" w:rsidRPr="000035EB">
        <w:rPr>
          <w:rFonts w:cstheme="minorHAnsi"/>
          <w:iCs/>
          <w:color w:val="404040" w:themeColor="text1" w:themeTint="BF"/>
          <w:sz w:val="24"/>
          <w:szCs w:val="24"/>
          <w:lang w:bidi="en-US"/>
        </w:rPr>
        <w:t xml:space="preserve">. </w:t>
      </w:r>
      <w:r w:rsidR="001627DD" w:rsidRPr="000035EB">
        <w:rPr>
          <w:rFonts w:cstheme="minorHAnsi"/>
          <w:iCs/>
          <w:color w:val="404040" w:themeColor="text1" w:themeTint="BF"/>
          <w:sz w:val="24"/>
          <w:szCs w:val="24"/>
          <w:lang w:bidi="en-US"/>
        </w:rPr>
        <w:t xml:space="preserve">It is one of the requirements </w:t>
      </w:r>
      <w:r w:rsidR="006065AB" w:rsidRPr="000035EB">
        <w:rPr>
          <w:rFonts w:cstheme="minorHAnsi"/>
          <w:iCs/>
          <w:color w:val="404040" w:themeColor="text1" w:themeTint="BF"/>
          <w:sz w:val="24"/>
          <w:szCs w:val="24"/>
          <w:lang w:bidi="en-US"/>
        </w:rPr>
        <w:t>to</w:t>
      </w:r>
      <w:r w:rsidR="001627DD" w:rsidRPr="000035EB">
        <w:rPr>
          <w:rFonts w:cstheme="minorHAnsi"/>
          <w:iCs/>
          <w:color w:val="404040" w:themeColor="text1" w:themeTint="BF"/>
          <w:sz w:val="24"/>
          <w:szCs w:val="24"/>
          <w:lang w:bidi="en-US"/>
        </w:rPr>
        <w:t xml:space="preserve"> renew their </w:t>
      </w:r>
      <w:proofErr w:type="spellStart"/>
      <w:r w:rsidR="001627DD" w:rsidRPr="000035EB">
        <w:rPr>
          <w:rFonts w:cstheme="minorHAnsi"/>
          <w:iCs/>
          <w:color w:val="404040" w:themeColor="text1" w:themeTint="BF"/>
          <w:sz w:val="24"/>
          <w:szCs w:val="24"/>
          <w:lang w:bidi="en-US"/>
        </w:rPr>
        <w:t>licence</w:t>
      </w:r>
      <w:proofErr w:type="spellEnd"/>
      <w:r w:rsidR="001627DD" w:rsidRPr="000035EB">
        <w:rPr>
          <w:rFonts w:cstheme="minorHAnsi"/>
          <w:iCs/>
          <w:color w:val="404040" w:themeColor="text1" w:themeTint="BF"/>
          <w:sz w:val="24"/>
          <w:szCs w:val="24"/>
          <w:lang w:bidi="en-US"/>
        </w:rPr>
        <w:t xml:space="preserve">. </w:t>
      </w:r>
      <w:r w:rsidR="00D00C4E" w:rsidRPr="000035EB">
        <w:rPr>
          <w:rFonts w:cstheme="minorHAnsi"/>
          <w:iCs/>
          <w:color w:val="404040" w:themeColor="text1" w:themeTint="BF"/>
          <w:sz w:val="24"/>
          <w:szCs w:val="24"/>
          <w:lang w:bidi="en-US"/>
        </w:rPr>
        <w:t xml:space="preserve">The table below contains the link for the </w:t>
      </w:r>
      <w:r w:rsidR="00491652" w:rsidRPr="000035EB">
        <w:rPr>
          <w:rFonts w:cstheme="minorHAnsi"/>
          <w:iCs/>
          <w:color w:val="404040" w:themeColor="text1" w:themeTint="BF"/>
          <w:sz w:val="24"/>
          <w:szCs w:val="24"/>
          <w:lang w:bidi="en-US"/>
        </w:rPr>
        <w:t xml:space="preserve">related </w:t>
      </w:r>
      <w:r w:rsidR="00D24D12" w:rsidRPr="000035EB">
        <w:rPr>
          <w:rFonts w:cstheme="minorHAnsi"/>
          <w:iCs/>
          <w:color w:val="404040" w:themeColor="text1" w:themeTint="BF"/>
          <w:sz w:val="24"/>
          <w:szCs w:val="24"/>
          <w:lang w:bidi="en-US"/>
        </w:rPr>
        <w:t>legislation</w:t>
      </w:r>
      <w:r w:rsidR="00491652" w:rsidRPr="000035EB">
        <w:rPr>
          <w:rFonts w:cstheme="minorHAnsi"/>
          <w:iCs/>
          <w:color w:val="404040" w:themeColor="text1" w:themeTint="BF"/>
          <w:sz w:val="24"/>
          <w:szCs w:val="24"/>
          <w:lang w:bidi="en-US"/>
        </w:rPr>
        <w:t xml:space="preserve"> in each state or territory.</w:t>
      </w:r>
    </w:p>
    <w:tbl>
      <w:tblPr>
        <w:tblStyle w:val="TableGrid"/>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699"/>
        <w:gridCol w:w="1423"/>
        <w:gridCol w:w="563"/>
        <w:gridCol w:w="6331"/>
      </w:tblGrid>
      <w:tr w:rsidR="003E4664" w:rsidRPr="001773BD" w14:paraId="5500F15B" w14:textId="77777777" w:rsidTr="003A2F36">
        <w:trPr>
          <w:jc w:val="center"/>
        </w:trPr>
        <w:tc>
          <w:tcPr>
            <w:tcW w:w="1177" w:type="pct"/>
            <w:gridSpan w:val="2"/>
            <w:shd w:val="clear" w:color="auto" w:fill="1C96D3"/>
            <w:vAlign w:val="center"/>
          </w:tcPr>
          <w:p w14:paraId="7B0CFD17" w14:textId="28D6FFA7" w:rsidR="003E4664" w:rsidRPr="001773BD" w:rsidRDefault="003E4664"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State</w:t>
            </w:r>
            <w:r w:rsidR="00B533F4">
              <w:rPr>
                <w:rFonts w:cstheme="minorHAnsi"/>
                <w:b/>
                <w:bCs/>
                <w:color w:val="FFFFFF" w:themeColor="background1"/>
                <w:lang w:val="en-GB" w:bidi="en-US"/>
              </w:rPr>
              <w:t xml:space="preserve"> or </w:t>
            </w:r>
            <w:r>
              <w:rPr>
                <w:rFonts w:cstheme="minorHAnsi"/>
                <w:b/>
                <w:bCs/>
                <w:color w:val="FFFFFF" w:themeColor="background1"/>
                <w:lang w:val="en-GB" w:bidi="en-US"/>
              </w:rPr>
              <w:t>Territory</w:t>
            </w:r>
          </w:p>
        </w:tc>
        <w:tc>
          <w:tcPr>
            <w:tcW w:w="3823" w:type="pct"/>
            <w:gridSpan w:val="2"/>
            <w:shd w:val="clear" w:color="auto" w:fill="1C96D3"/>
            <w:vAlign w:val="center"/>
          </w:tcPr>
          <w:p w14:paraId="3C56477A" w14:textId="3CF1B813" w:rsidR="003E4664" w:rsidRPr="001773BD" w:rsidRDefault="003E4664"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Legislation</w:t>
            </w:r>
          </w:p>
        </w:tc>
      </w:tr>
      <w:tr w:rsidR="003E4664" w:rsidRPr="001773BD" w14:paraId="55F670C1" w14:textId="77777777" w:rsidTr="003A2F36">
        <w:trPr>
          <w:jc w:val="center"/>
        </w:trPr>
        <w:tc>
          <w:tcPr>
            <w:tcW w:w="1177" w:type="pct"/>
            <w:gridSpan w:val="2"/>
            <w:vAlign w:val="center"/>
          </w:tcPr>
          <w:p w14:paraId="20380854" w14:textId="3946BBAD"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823" w:type="pct"/>
            <w:gridSpan w:val="2"/>
            <w:vAlign w:val="center"/>
          </w:tcPr>
          <w:p w14:paraId="20A430F2" w14:textId="2070C3B7" w:rsidR="003E4664"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39" w:history="1">
              <w:r w:rsidR="000035EB">
                <w:rPr>
                  <w:rStyle w:val="Hyperlink"/>
                  <w:color w:val="2E74B5" w:themeColor="accent5" w:themeShade="BF"/>
                  <w:szCs w:val="24"/>
                  <w:u w:val="none"/>
                </w:rPr>
                <w:t>Health Practitioner Regulation National Law (ACT) Act 2010</w:t>
              </w:r>
            </w:hyperlink>
          </w:p>
        </w:tc>
      </w:tr>
      <w:tr w:rsidR="003E4664" w:rsidRPr="00F249BD" w14:paraId="087289E7" w14:textId="77777777" w:rsidTr="003A2F36">
        <w:trPr>
          <w:jc w:val="center"/>
        </w:trPr>
        <w:tc>
          <w:tcPr>
            <w:tcW w:w="1177" w:type="pct"/>
            <w:gridSpan w:val="2"/>
            <w:vAlign w:val="center"/>
          </w:tcPr>
          <w:p w14:paraId="6A5088D5" w14:textId="6C2DF5A7" w:rsidR="003E4664" w:rsidRPr="001773BD" w:rsidRDefault="003E4664"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823" w:type="pct"/>
            <w:gridSpan w:val="2"/>
            <w:vAlign w:val="center"/>
          </w:tcPr>
          <w:p w14:paraId="2E9E42B9" w14:textId="25404B43" w:rsidR="003E4664"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140" w:history="1">
              <w:r w:rsidR="000035EB">
                <w:rPr>
                  <w:rStyle w:val="Hyperlink"/>
                  <w:color w:val="2E74B5" w:themeColor="accent5" w:themeShade="BF"/>
                  <w:szCs w:val="24"/>
                  <w:u w:val="none"/>
                </w:rPr>
                <w:t>Health Practitioner Regulation National Law (NSW) No 86a of 2009</w:t>
              </w:r>
            </w:hyperlink>
          </w:p>
        </w:tc>
      </w:tr>
      <w:tr w:rsidR="003E4664" w:rsidRPr="00F249BD" w14:paraId="597629EF" w14:textId="77777777" w:rsidTr="003A2F36">
        <w:trPr>
          <w:jc w:val="center"/>
        </w:trPr>
        <w:tc>
          <w:tcPr>
            <w:tcW w:w="1177" w:type="pct"/>
            <w:gridSpan w:val="2"/>
            <w:vAlign w:val="center"/>
          </w:tcPr>
          <w:p w14:paraId="00FA5AEB" w14:textId="3A360BB1"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823" w:type="pct"/>
            <w:gridSpan w:val="2"/>
            <w:vAlign w:val="center"/>
          </w:tcPr>
          <w:p w14:paraId="1F7EAB16" w14:textId="63E6B03E" w:rsidR="003E4664"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1" w:history="1">
              <w:r w:rsidR="00FB01CE" w:rsidRPr="00B024BA">
                <w:rPr>
                  <w:rStyle w:val="Hyperlink"/>
                  <w:color w:val="2E74B5" w:themeColor="accent5" w:themeShade="BF"/>
                  <w:szCs w:val="24"/>
                  <w:u w:val="none"/>
                </w:rPr>
                <w:t>Health Practitioner Regulation (National Uniform Legislation) Act 2010</w:t>
              </w:r>
            </w:hyperlink>
          </w:p>
        </w:tc>
      </w:tr>
      <w:tr w:rsidR="003E4664" w:rsidRPr="00F249BD" w14:paraId="1BDB9207" w14:textId="77777777" w:rsidTr="003A2F36">
        <w:trPr>
          <w:jc w:val="center"/>
        </w:trPr>
        <w:tc>
          <w:tcPr>
            <w:tcW w:w="1177" w:type="pct"/>
            <w:gridSpan w:val="2"/>
            <w:vAlign w:val="center"/>
          </w:tcPr>
          <w:p w14:paraId="3207711F" w14:textId="2E94050F"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823" w:type="pct"/>
            <w:gridSpan w:val="2"/>
            <w:vAlign w:val="center"/>
          </w:tcPr>
          <w:p w14:paraId="628B7A31" w14:textId="40DCD9F2" w:rsidR="003E4664"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2" w:history="1">
              <w:r w:rsidR="000035EB">
                <w:rPr>
                  <w:rStyle w:val="Hyperlink"/>
                  <w:color w:val="2E74B5" w:themeColor="accent5" w:themeShade="BF"/>
                  <w:szCs w:val="24"/>
                  <w:u w:val="none"/>
                </w:rPr>
                <w:t>Health Practitioner Regulation National Law (Queensland)</w:t>
              </w:r>
            </w:hyperlink>
          </w:p>
        </w:tc>
      </w:tr>
      <w:tr w:rsidR="003E4664" w:rsidRPr="00F249BD" w14:paraId="466B71DF" w14:textId="77777777" w:rsidTr="003A2F36">
        <w:trPr>
          <w:jc w:val="center"/>
        </w:trPr>
        <w:tc>
          <w:tcPr>
            <w:tcW w:w="1177" w:type="pct"/>
            <w:gridSpan w:val="2"/>
            <w:vAlign w:val="center"/>
          </w:tcPr>
          <w:p w14:paraId="09B714BD" w14:textId="207E3622"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823" w:type="pct"/>
            <w:gridSpan w:val="2"/>
            <w:vAlign w:val="center"/>
          </w:tcPr>
          <w:p w14:paraId="4FA34A6F" w14:textId="259D36CA" w:rsidR="003E4664"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3" w:history="1">
              <w:r w:rsidR="000035EB">
                <w:rPr>
                  <w:rStyle w:val="Hyperlink"/>
                  <w:color w:val="2E74B5" w:themeColor="accent5" w:themeShade="BF"/>
                  <w:szCs w:val="24"/>
                  <w:u w:val="none"/>
                </w:rPr>
                <w:t>Health Practitioner Regulation National Law (South Australia) Act 2010</w:t>
              </w:r>
            </w:hyperlink>
          </w:p>
        </w:tc>
      </w:tr>
      <w:tr w:rsidR="003E4664" w:rsidRPr="00F249BD" w14:paraId="7383B647" w14:textId="77777777" w:rsidTr="003A2F36">
        <w:trPr>
          <w:jc w:val="center"/>
        </w:trPr>
        <w:tc>
          <w:tcPr>
            <w:tcW w:w="1177" w:type="pct"/>
            <w:gridSpan w:val="2"/>
            <w:vAlign w:val="center"/>
          </w:tcPr>
          <w:p w14:paraId="0FDB47C0" w14:textId="1B4BA83F"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823" w:type="pct"/>
            <w:gridSpan w:val="2"/>
            <w:vAlign w:val="center"/>
          </w:tcPr>
          <w:p w14:paraId="6A5C5708" w14:textId="5C82623E" w:rsidR="003E4664"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4" w:history="1">
              <w:r w:rsidR="000035EB">
                <w:rPr>
                  <w:rStyle w:val="Hyperlink"/>
                  <w:color w:val="2E74B5" w:themeColor="accent5" w:themeShade="BF"/>
                  <w:szCs w:val="24"/>
                  <w:u w:val="none"/>
                </w:rPr>
                <w:t>Health Practitioner Regulation National Law (Tasmania) Act 2010</w:t>
              </w:r>
            </w:hyperlink>
          </w:p>
        </w:tc>
      </w:tr>
      <w:tr w:rsidR="003E4664" w:rsidRPr="00F249BD" w14:paraId="5DBF38AD" w14:textId="77777777" w:rsidTr="003A2F36">
        <w:trPr>
          <w:jc w:val="center"/>
        </w:trPr>
        <w:tc>
          <w:tcPr>
            <w:tcW w:w="1177" w:type="pct"/>
            <w:gridSpan w:val="2"/>
            <w:vAlign w:val="center"/>
          </w:tcPr>
          <w:p w14:paraId="290E81AB" w14:textId="10FFBCF1"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823" w:type="pct"/>
            <w:gridSpan w:val="2"/>
            <w:vAlign w:val="center"/>
          </w:tcPr>
          <w:p w14:paraId="2C915038" w14:textId="7BE1A790" w:rsidR="003E4664"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5" w:history="1">
              <w:r w:rsidR="000035EB">
                <w:rPr>
                  <w:rStyle w:val="Hyperlink"/>
                  <w:color w:val="2E74B5" w:themeColor="accent5" w:themeShade="BF"/>
                  <w:szCs w:val="24"/>
                  <w:u w:val="none"/>
                </w:rPr>
                <w:t>Health Practitioner Regulation National Law (Victoria) Act 2009</w:t>
              </w:r>
            </w:hyperlink>
          </w:p>
        </w:tc>
      </w:tr>
      <w:tr w:rsidR="003E4664" w:rsidRPr="00F249BD" w14:paraId="0D2ED85F" w14:textId="77777777" w:rsidTr="003A2F36">
        <w:trPr>
          <w:jc w:val="center"/>
        </w:trPr>
        <w:tc>
          <w:tcPr>
            <w:tcW w:w="1177" w:type="pct"/>
            <w:gridSpan w:val="2"/>
            <w:vAlign w:val="center"/>
          </w:tcPr>
          <w:p w14:paraId="122D9054" w14:textId="615C056B" w:rsidR="003E4664" w:rsidRPr="001773BD" w:rsidRDefault="003E4664"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823" w:type="pct"/>
            <w:gridSpan w:val="2"/>
            <w:vAlign w:val="center"/>
          </w:tcPr>
          <w:p w14:paraId="7906992A" w14:textId="0A8A85E2" w:rsidR="003E4664"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46" w:history="1">
              <w:r w:rsidR="000035EB">
                <w:rPr>
                  <w:rStyle w:val="Hyperlink"/>
                  <w:color w:val="2E74B5" w:themeColor="accent5" w:themeShade="BF"/>
                  <w:szCs w:val="24"/>
                  <w:u w:val="none"/>
                </w:rPr>
                <w:t>Health Practitioner Regulation National Law (WA) Act 2010</w:t>
              </w:r>
            </w:hyperlink>
          </w:p>
        </w:tc>
      </w:tr>
      <w:tr w:rsidR="00C74716" w:rsidRPr="00F87471" w14:paraId="5DE97C36" w14:textId="77777777" w:rsidTr="003A2F36">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Before w:val="1"/>
          <w:wBefore w:w="388" w:type="pct"/>
        </w:trPr>
        <w:tc>
          <w:tcPr>
            <w:tcW w:w="1101" w:type="pct"/>
            <w:gridSpan w:val="2"/>
          </w:tcPr>
          <w:p w14:paraId="6684825A" w14:textId="77777777" w:rsidR="00C74716" w:rsidRPr="00F87471" w:rsidRDefault="00C74716"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614F0180" wp14:editId="0915065E">
                  <wp:extent cx="852853" cy="900000"/>
                  <wp:effectExtent l="0" t="0" r="4445" b="0"/>
                  <wp:docPr id="8" name="Picture 2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09" w:type="pct"/>
          </w:tcPr>
          <w:p w14:paraId="0489B2C8" w14:textId="77777777" w:rsidR="00C74716" w:rsidRPr="00F87471" w:rsidRDefault="00C74716" w:rsidP="004E51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058200ED" w14:textId="439CBB27" w:rsidR="0033205A" w:rsidRDefault="00AE04C9" w:rsidP="0033205A">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 xml:space="preserve">The link below provides </w:t>
            </w:r>
            <w:r w:rsidRPr="0010134B">
              <w:rPr>
                <w:rFonts w:cstheme="minorHAnsi"/>
                <w:color w:val="404040" w:themeColor="text1" w:themeTint="BF"/>
                <w:lang w:val="en-AU" w:bidi="en-US"/>
              </w:rPr>
              <w:t>information</w:t>
            </w:r>
            <w:r w:rsidR="00AD3C61" w:rsidRPr="0010134B">
              <w:rPr>
                <w:rFonts w:cstheme="minorHAnsi"/>
                <w:color w:val="404040" w:themeColor="text1" w:themeTint="BF"/>
                <w:lang w:val="en-AU" w:bidi="en-US"/>
              </w:rPr>
              <w:t xml:space="preserve"> concerning CPR for </w:t>
            </w:r>
            <w:r w:rsidR="00AD3C61" w:rsidRPr="00B024BA">
              <w:rPr>
                <w:rFonts w:cstheme="minorHAnsi"/>
                <w:color w:val="404040" w:themeColor="text1" w:themeTint="BF"/>
                <w:lang w:val="en-AU" w:bidi="en-US"/>
              </w:rPr>
              <w:t>specific occupations</w:t>
            </w:r>
            <w:r w:rsidR="00AD3C61" w:rsidRPr="0010134B">
              <w:rPr>
                <w:rFonts w:cstheme="minorHAnsi"/>
                <w:color w:val="404040" w:themeColor="text1" w:themeTint="BF"/>
                <w:lang w:val="en-AU" w:bidi="en-US"/>
              </w:rPr>
              <w:t xml:space="preserve"> in the </w:t>
            </w:r>
            <w:r w:rsidR="00AD3C61">
              <w:rPr>
                <w:rFonts w:cstheme="minorHAnsi"/>
                <w:color w:val="404040" w:themeColor="text1" w:themeTint="BF"/>
                <w:lang w:val="en-AU" w:bidi="en-US"/>
              </w:rPr>
              <w:t>health services</w:t>
            </w:r>
            <w:r w:rsidR="00AD3C61" w:rsidRPr="00D44E7D">
              <w:rPr>
                <w:rFonts w:cstheme="minorHAnsi"/>
                <w:color w:val="000000" w:themeColor="text1"/>
                <w:lang w:val="en-AU" w:bidi="en-US"/>
              </w:rPr>
              <w:t>.</w:t>
            </w:r>
          </w:p>
          <w:p w14:paraId="5B86D014" w14:textId="79E4032F" w:rsidR="00C74716" w:rsidRPr="000035EB" w:rsidRDefault="00000000" w:rsidP="0033205A">
            <w:pPr>
              <w:spacing w:after="120" w:line="276" w:lineRule="auto"/>
              <w:ind w:left="31" w:right="0" w:firstLine="0"/>
              <w:jc w:val="center"/>
              <w:rPr>
                <w:rFonts w:cstheme="minorHAnsi"/>
                <w:color w:val="2E74B5" w:themeColor="accent5" w:themeShade="BF"/>
                <w:sz w:val="22"/>
                <w:highlight w:val="yellow"/>
                <w:lang w:val="en-AU" w:bidi="en-US"/>
              </w:rPr>
            </w:pPr>
            <w:hyperlink r:id="rId147" w:history="1">
              <w:r w:rsidR="00AD3C61" w:rsidRPr="00B024BA">
                <w:rPr>
                  <w:rStyle w:val="Hyperlink"/>
                  <w:rFonts w:cstheme="minorHAnsi"/>
                  <w:color w:val="2E74B5" w:themeColor="accent5" w:themeShade="BF"/>
                  <w:sz w:val="22"/>
                  <w:u w:val="none"/>
                  <w:lang w:val="en-AU" w:bidi="en-US"/>
                </w:rPr>
                <w:t>Continuing Professional Development</w:t>
              </w:r>
            </w:hyperlink>
          </w:p>
        </w:tc>
      </w:tr>
    </w:tbl>
    <w:p w14:paraId="4903237E" w14:textId="4CFCBF25" w:rsidR="005D6C28" w:rsidRPr="00ED1045" w:rsidRDefault="005D6C28" w:rsidP="00B024BA">
      <w:pPr>
        <w:spacing w:after="120" w:line="276" w:lineRule="auto"/>
        <w:ind w:left="0" w:right="102" w:firstLine="0"/>
        <w:jc w:val="both"/>
        <w:rPr>
          <w:rFonts w:cstheme="minorHAnsi"/>
          <w:iCs/>
          <w:color w:val="404040" w:themeColor="text1" w:themeTint="BF"/>
          <w:sz w:val="24"/>
          <w:szCs w:val="24"/>
          <w:lang w:bidi="en-US"/>
        </w:rPr>
      </w:pPr>
      <w:r w:rsidRPr="00ED1045">
        <w:rPr>
          <w:rFonts w:cstheme="minorHAnsi"/>
          <w:iCs/>
          <w:color w:val="404040" w:themeColor="text1" w:themeTint="BF"/>
          <w:sz w:val="24"/>
          <w:szCs w:val="24"/>
          <w:lang w:bidi="en-US"/>
        </w:rPr>
        <w:t>The legal framework for CP</w:t>
      </w:r>
      <w:r w:rsidR="000148D4">
        <w:rPr>
          <w:rFonts w:cstheme="minorHAnsi"/>
          <w:iCs/>
          <w:color w:val="404040" w:themeColor="text1" w:themeTint="BF"/>
          <w:sz w:val="24"/>
          <w:szCs w:val="24"/>
          <w:lang w:bidi="en-US"/>
        </w:rPr>
        <w:t>D</w:t>
      </w:r>
      <w:r w:rsidRPr="00ED1045">
        <w:rPr>
          <w:rFonts w:cstheme="minorHAnsi"/>
          <w:iCs/>
          <w:color w:val="404040" w:themeColor="text1" w:themeTint="BF"/>
          <w:sz w:val="24"/>
          <w:szCs w:val="24"/>
          <w:lang w:bidi="en-US"/>
        </w:rPr>
        <w:t xml:space="preserve"> for childcare professionals is established in the Education and Care Services National Law Act 2010 and the Education and Care Services National Law (WA) Act 2012 (in the case of Western Australia). CP</w:t>
      </w:r>
      <w:r w:rsidR="000148D4">
        <w:rPr>
          <w:rFonts w:cstheme="minorHAnsi"/>
          <w:iCs/>
          <w:color w:val="404040" w:themeColor="text1" w:themeTint="BF"/>
          <w:sz w:val="24"/>
          <w:szCs w:val="24"/>
          <w:lang w:bidi="en-US"/>
        </w:rPr>
        <w:t>D</w:t>
      </w:r>
      <w:r w:rsidRPr="00ED1045">
        <w:rPr>
          <w:rFonts w:cstheme="minorHAnsi"/>
          <w:iCs/>
          <w:color w:val="404040" w:themeColor="text1" w:themeTint="BF"/>
          <w:sz w:val="24"/>
          <w:szCs w:val="24"/>
          <w:lang w:bidi="en-US"/>
        </w:rPr>
        <w:t xml:space="preserve"> is </w:t>
      </w:r>
      <w:r w:rsidR="000035EB">
        <w:rPr>
          <w:rFonts w:cstheme="minorHAnsi"/>
          <w:iCs/>
          <w:color w:val="404040" w:themeColor="text1" w:themeTint="BF"/>
          <w:sz w:val="24"/>
          <w:szCs w:val="24"/>
          <w:lang w:bidi="en-US"/>
        </w:rPr>
        <w:t>described explicitly</w:t>
      </w:r>
      <w:r w:rsidRPr="00ED1045">
        <w:rPr>
          <w:rFonts w:cstheme="minorHAnsi"/>
          <w:iCs/>
          <w:color w:val="404040" w:themeColor="text1" w:themeTint="BF"/>
          <w:sz w:val="24"/>
          <w:szCs w:val="24"/>
          <w:lang w:bidi="en-US"/>
        </w:rPr>
        <w:t xml:space="preserve"> in </w:t>
      </w:r>
      <w:r w:rsidR="00AE60AE">
        <w:rPr>
          <w:rFonts w:cstheme="minorHAnsi"/>
          <w:iCs/>
          <w:color w:val="404040" w:themeColor="text1" w:themeTint="BF"/>
          <w:sz w:val="24"/>
          <w:szCs w:val="24"/>
          <w:lang w:bidi="en-US"/>
        </w:rPr>
        <w:t>the National Quality Framework's Quality Area 7, Governance and Leadership</w:t>
      </w:r>
      <w:r w:rsidRPr="00ED1045">
        <w:rPr>
          <w:rFonts w:cstheme="minorHAnsi"/>
          <w:iCs/>
          <w:color w:val="404040" w:themeColor="text1" w:themeTint="BF"/>
          <w:sz w:val="24"/>
          <w:szCs w:val="24"/>
          <w:lang w:bidi="en-US"/>
        </w:rPr>
        <w:t xml:space="preserve">. </w:t>
      </w:r>
      <w:r w:rsidRPr="00AB0275">
        <w:rPr>
          <w:rFonts w:cstheme="minorHAnsi"/>
          <w:iCs/>
          <w:color w:val="404040" w:themeColor="text1" w:themeTint="BF"/>
          <w:sz w:val="24"/>
          <w:szCs w:val="24"/>
          <w:lang w:bidi="en-US"/>
        </w:rPr>
        <w:t xml:space="preserve">Under </w:t>
      </w:r>
      <w:r w:rsidR="00AB0275" w:rsidRPr="00B024BA">
        <w:rPr>
          <w:rFonts w:cstheme="minorHAnsi"/>
          <w:iCs/>
          <w:color w:val="404040" w:themeColor="text1" w:themeTint="BF"/>
          <w:sz w:val="24"/>
          <w:szCs w:val="24"/>
          <w:lang w:bidi="en-US"/>
        </w:rPr>
        <w:t>E</w:t>
      </w:r>
      <w:r w:rsidRPr="00B024BA">
        <w:rPr>
          <w:rFonts w:cstheme="minorHAnsi"/>
          <w:iCs/>
          <w:color w:val="404040" w:themeColor="text1" w:themeTint="BF"/>
          <w:sz w:val="24"/>
          <w:szCs w:val="24"/>
          <w:lang w:bidi="en-US"/>
        </w:rPr>
        <w:t>lement</w:t>
      </w:r>
      <w:r w:rsidRPr="00AB0275">
        <w:rPr>
          <w:rFonts w:cstheme="minorHAnsi"/>
          <w:iCs/>
          <w:color w:val="404040" w:themeColor="text1" w:themeTint="BF"/>
          <w:sz w:val="24"/>
          <w:szCs w:val="24"/>
          <w:lang w:bidi="en-US"/>
        </w:rPr>
        <w:t xml:space="preserve"> 7.</w:t>
      </w:r>
      <w:r w:rsidRPr="00ED1045">
        <w:rPr>
          <w:rFonts w:cstheme="minorHAnsi"/>
          <w:iCs/>
          <w:color w:val="404040" w:themeColor="text1" w:themeTint="BF"/>
          <w:sz w:val="24"/>
          <w:szCs w:val="24"/>
          <w:lang w:bidi="en-US"/>
        </w:rPr>
        <w:t>2.3 of this framework, workers must be regularly evaluated to determine their learning and development needs.</w:t>
      </w:r>
    </w:p>
    <w:p w14:paraId="6D2DBD88" w14:textId="6FFEB829" w:rsidR="005D6C28" w:rsidRPr="00F97EB0" w:rsidRDefault="005D6C28" w:rsidP="000035EB">
      <w:pPr>
        <w:spacing w:after="120" w:line="276" w:lineRule="auto"/>
        <w:ind w:left="0" w:right="102" w:firstLine="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 xml:space="preserve">Compliance requirements </w:t>
      </w:r>
      <w:r w:rsidR="00AE60AE" w:rsidRPr="00F97EB0">
        <w:rPr>
          <w:rFonts w:cstheme="minorHAnsi"/>
          <w:color w:val="404040" w:themeColor="text1" w:themeTint="BF"/>
          <w:sz w:val="24"/>
          <w:szCs w:val="24"/>
          <w:lang w:bidi="en-US"/>
        </w:rPr>
        <w:t>concerning</w:t>
      </w:r>
      <w:r w:rsidRPr="00F97EB0">
        <w:rPr>
          <w:rFonts w:cstheme="minorHAnsi"/>
          <w:color w:val="404040" w:themeColor="text1" w:themeTint="BF"/>
          <w:sz w:val="24"/>
          <w:szCs w:val="24"/>
          <w:lang w:bidi="en-US"/>
        </w:rPr>
        <w:t xml:space="preserve"> continuing professional education will include:</w:t>
      </w:r>
    </w:p>
    <w:p w14:paraId="0ECCFEC6" w14:textId="0FE95D4B" w:rsidR="005D6C28" w:rsidRPr="00F97EB0" w:rsidRDefault="005D6C28" w:rsidP="00A8792A">
      <w:pPr>
        <w:pStyle w:val="ListParagraph"/>
        <w:numPr>
          <w:ilvl w:val="0"/>
          <w:numId w:val="18"/>
        </w:numPr>
        <w:spacing w:after="120" w:line="276" w:lineRule="auto"/>
        <w:ind w:left="714" w:right="102" w:hanging="357"/>
        <w:contextualSpacing w:val="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providing regular performance evaluations and discussing these evaluations with staff</w:t>
      </w:r>
    </w:p>
    <w:p w14:paraId="6956A8DA" w14:textId="77777777" w:rsidR="005D6C28" w:rsidRPr="00F97EB0" w:rsidRDefault="005D6C28" w:rsidP="00A8792A">
      <w:pPr>
        <w:pStyle w:val="ListParagraph"/>
        <w:numPr>
          <w:ilvl w:val="0"/>
          <w:numId w:val="18"/>
        </w:numPr>
        <w:spacing w:after="120" w:line="276" w:lineRule="auto"/>
        <w:ind w:left="714" w:right="102" w:hanging="357"/>
        <w:contextualSpacing w:val="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providing staff with access to professional development training relevant to their work role</w:t>
      </w:r>
    </w:p>
    <w:p w14:paraId="3C989281" w14:textId="65444D40" w:rsidR="005D6C28" w:rsidRPr="00F97EB0" w:rsidRDefault="005D6C28" w:rsidP="00A8792A">
      <w:pPr>
        <w:pStyle w:val="ListParagraph"/>
        <w:numPr>
          <w:ilvl w:val="0"/>
          <w:numId w:val="18"/>
        </w:numPr>
        <w:spacing w:after="120" w:line="276" w:lineRule="auto"/>
        <w:ind w:left="714" w:right="102" w:hanging="357"/>
        <w:contextualSpacing w:val="0"/>
        <w:jc w:val="both"/>
        <w:rPr>
          <w:rFonts w:cstheme="minorHAnsi"/>
          <w:color w:val="404040" w:themeColor="text1" w:themeTint="BF"/>
          <w:sz w:val="24"/>
          <w:szCs w:val="24"/>
          <w:lang w:bidi="en-US"/>
        </w:rPr>
      </w:pPr>
      <w:r w:rsidRPr="00F97EB0">
        <w:rPr>
          <w:rFonts w:cstheme="minorHAnsi"/>
          <w:color w:val="404040" w:themeColor="text1" w:themeTint="BF"/>
          <w:sz w:val="24"/>
          <w:szCs w:val="24"/>
          <w:lang w:bidi="en-US"/>
        </w:rPr>
        <w:t>providing staff with industry updates related to school</w:t>
      </w:r>
      <w:r w:rsidR="00AE60AE" w:rsidRPr="00F97EB0">
        <w:rPr>
          <w:rFonts w:cstheme="minorHAnsi"/>
          <w:color w:val="404040" w:themeColor="text1" w:themeTint="BF"/>
          <w:sz w:val="24"/>
          <w:szCs w:val="24"/>
          <w:lang w:bidi="en-US"/>
        </w:rPr>
        <w:t>-</w:t>
      </w:r>
      <w:r w:rsidRPr="00F97EB0">
        <w:rPr>
          <w:rFonts w:cstheme="minorHAnsi"/>
          <w:color w:val="404040" w:themeColor="text1" w:themeTint="BF"/>
          <w:sz w:val="24"/>
          <w:szCs w:val="24"/>
          <w:lang w:bidi="en-US"/>
        </w:rPr>
        <w:t>age education and care.</w:t>
      </w:r>
    </w:p>
    <w:p w14:paraId="49FA4C22" w14:textId="30941635" w:rsidR="005D6C28" w:rsidRPr="000F1385" w:rsidRDefault="005D6C28" w:rsidP="004537B8">
      <w:pPr>
        <w:spacing w:after="120" w:line="276" w:lineRule="auto"/>
        <w:ind w:left="0" w:right="102" w:firstLine="0"/>
        <w:jc w:val="both"/>
        <w:rPr>
          <w:rFonts w:cstheme="minorHAnsi"/>
          <w:color w:val="000000" w:themeColor="text1"/>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4537B8" w:rsidRPr="00F87471" w14:paraId="08A9DCF5" w14:textId="77777777" w:rsidTr="001261EF">
        <w:tc>
          <w:tcPr>
            <w:tcW w:w="1985" w:type="dxa"/>
          </w:tcPr>
          <w:p w14:paraId="4CAD2B58" w14:textId="77777777" w:rsidR="004537B8" w:rsidRPr="00F87471" w:rsidRDefault="004537B8" w:rsidP="001261EF">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778E5A00" wp14:editId="0CD99B7E">
                  <wp:extent cx="852853" cy="900000"/>
                  <wp:effectExtent l="0" t="0" r="4445" b="0"/>
                  <wp:docPr id="29" name="Picture 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A64BF70" w14:textId="13374261" w:rsidR="004537B8" w:rsidRPr="00F87471" w:rsidRDefault="004537B8" w:rsidP="001261EF">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7610F7D0" w14:textId="71D34CEA" w:rsidR="004537B8" w:rsidRDefault="004537B8" w:rsidP="001261EF">
            <w:pPr>
              <w:spacing w:after="120" w:line="276" w:lineRule="auto"/>
              <w:ind w:left="31" w:right="0" w:firstLine="0"/>
              <w:jc w:val="both"/>
              <w:rPr>
                <w:rFonts w:cstheme="minorHAnsi"/>
                <w:color w:val="404040" w:themeColor="text1" w:themeTint="BF"/>
                <w:lang w:val="en-AU" w:bidi="en-US"/>
              </w:rPr>
            </w:pPr>
            <w:r w:rsidRPr="004537B8">
              <w:rPr>
                <w:rFonts w:cstheme="minorHAnsi"/>
                <w:color w:val="404040" w:themeColor="text1" w:themeTint="BF"/>
                <w:lang w:val="en-AU" w:bidi="en-US"/>
              </w:rPr>
              <w:t>For further information on the standards and elements of Quality Area 7, you may refer to the Guide to the National Quality Framework.</w:t>
            </w:r>
          </w:p>
          <w:p w14:paraId="03FFD563" w14:textId="14AB87A1" w:rsidR="004537B8" w:rsidRPr="000035EB" w:rsidRDefault="00000000" w:rsidP="001261EF">
            <w:pPr>
              <w:spacing w:after="120" w:line="276" w:lineRule="auto"/>
              <w:ind w:left="31" w:right="0" w:firstLine="0"/>
              <w:jc w:val="center"/>
              <w:rPr>
                <w:rFonts w:cstheme="minorHAnsi"/>
                <w:color w:val="2E74B5" w:themeColor="accent5" w:themeShade="BF"/>
                <w:sz w:val="22"/>
                <w:highlight w:val="yellow"/>
                <w:lang w:val="en-AU" w:bidi="en-US"/>
              </w:rPr>
            </w:pPr>
            <w:hyperlink r:id="rId148" w:history="1">
              <w:r w:rsidR="000035EB">
                <w:rPr>
                  <w:rStyle w:val="Hyperlink"/>
                  <w:color w:val="2E74B5" w:themeColor="accent5" w:themeShade="BF"/>
                  <w:sz w:val="22"/>
                  <w:u w:val="none"/>
                </w:rPr>
                <w:t>Guide to the NQF</w:t>
              </w:r>
            </w:hyperlink>
          </w:p>
        </w:tc>
      </w:tr>
    </w:tbl>
    <w:p w14:paraId="2477299D" w14:textId="77777777" w:rsidR="00077769" w:rsidRDefault="00077769" w:rsidP="00980A25">
      <w:pPr>
        <w:spacing w:after="120" w:line="276" w:lineRule="auto"/>
        <w:ind w:left="0" w:right="102" w:firstLine="0"/>
        <w:jc w:val="both"/>
        <w:rPr>
          <w:rFonts w:cstheme="minorHAnsi"/>
          <w:iCs/>
          <w:color w:val="404040" w:themeColor="text1" w:themeTint="BF"/>
          <w:sz w:val="24"/>
          <w:szCs w:val="24"/>
          <w:lang w:bidi="en-US"/>
        </w:rPr>
      </w:pPr>
    </w:p>
    <w:p w14:paraId="16C72CF5" w14:textId="59B8E006" w:rsidR="00953C38" w:rsidRDefault="00256D6D" w:rsidP="00980A25">
      <w:pPr>
        <w:spacing w:after="120" w:line="276" w:lineRule="auto"/>
        <w:ind w:left="0" w:right="102" w:firstLine="0"/>
        <w:jc w:val="both"/>
        <w:rPr>
          <w:rFonts w:cstheme="minorHAnsi"/>
          <w:iCs/>
          <w:color w:val="404040" w:themeColor="text1" w:themeTint="BF"/>
          <w:sz w:val="24"/>
          <w:szCs w:val="24"/>
          <w:lang w:bidi="en-US"/>
        </w:rPr>
      </w:pPr>
      <w:r>
        <w:rPr>
          <w:noProof/>
        </w:rPr>
        <w:drawing>
          <wp:anchor distT="0" distB="0" distL="114300" distR="114300" simplePos="0" relativeHeight="251658251" behindDoc="0" locked="0" layoutInCell="1" allowOverlap="1" wp14:anchorId="69DD6684" wp14:editId="187A7197">
            <wp:simplePos x="0" y="0"/>
            <wp:positionH relativeFrom="margin">
              <wp:posOffset>2419350</wp:posOffset>
            </wp:positionH>
            <wp:positionV relativeFrom="paragraph">
              <wp:posOffset>15240</wp:posOffset>
            </wp:positionV>
            <wp:extent cx="3311525" cy="2209800"/>
            <wp:effectExtent l="0" t="0" r="3175" b="0"/>
            <wp:wrapSquare wrapText="bothSides"/>
            <wp:docPr id="876719983" name="Picture 26" descr="A person shaking another person's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3" name="Picture 876719983" descr="A person shaking another person's hand&#10;&#10;Description automatically generated with medium confidenc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31152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5EA7">
        <w:rPr>
          <w:rFonts w:cstheme="minorHAnsi"/>
          <w:iCs/>
          <w:color w:val="404040" w:themeColor="text1" w:themeTint="BF"/>
          <w:sz w:val="24"/>
          <w:szCs w:val="24"/>
          <w:lang w:bidi="en-US"/>
        </w:rPr>
        <w:t xml:space="preserve">There may be boards and </w:t>
      </w:r>
      <w:proofErr w:type="spellStart"/>
      <w:r w:rsidR="004C5EA7">
        <w:rPr>
          <w:rFonts w:cstheme="minorHAnsi"/>
          <w:iCs/>
          <w:color w:val="404040" w:themeColor="text1" w:themeTint="BF"/>
          <w:sz w:val="24"/>
          <w:szCs w:val="24"/>
          <w:lang w:bidi="en-US"/>
        </w:rPr>
        <w:t>organisations</w:t>
      </w:r>
      <w:proofErr w:type="spellEnd"/>
      <w:r w:rsidR="004C5EA7">
        <w:rPr>
          <w:rFonts w:cstheme="minorHAnsi"/>
          <w:iCs/>
          <w:color w:val="404040" w:themeColor="text1" w:themeTint="BF"/>
          <w:sz w:val="24"/>
          <w:szCs w:val="24"/>
          <w:lang w:bidi="en-US"/>
        </w:rPr>
        <w:t xml:space="preserve"> regulating unregistered health workers and community service workers</w:t>
      </w:r>
      <w:r w:rsidR="00AA3CEE">
        <w:rPr>
          <w:rFonts w:cstheme="minorHAnsi"/>
          <w:iCs/>
          <w:color w:val="404040" w:themeColor="text1" w:themeTint="BF"/>
          <w:sz w:val="24"/>
          <w:szCs w:val="24"/>
          <w:lang w:bidi="en-US"/>
        </w:rPr>
        <w:t xml:space="preserve">. </w:t>
      </w:r>
      <w:r w:rsidR="00953C38">
        <w:rPr>
          <w:rFonts w:cstheme="minorHAnsi"/>
          <w:iCs/>
          <w:color w:val="404040" w:themeColor="text1" w:themeTint="BF"/>
          <w:sz w:val="24"/>
          <w:szCs w:val="24"/>
          <w:lang w:bidi="en-US"/>
        </w:rPr>
        <w:t>The</w:t>
      </w:r>
      <w:r w:rsidR="00856C5C">
        <w:rPr>
          <w:rFonts w:cstheme="minorHAnsi"/>
          <w:iCs/>
          <w:color w:val="404040" w:themeColor="text1" w:themeTint="BF"/>
          <w:sz w:val="24"/>
          <w:szCs w:val="24"/>
          <w:lang w:bidi="en-US"/>
        </w:rPr>
        <w:t>y</w:t>
      </w:r>
      <w:r w:rsidR="00953C38">
        <w:rPr>
          <w:rFonts w:cstheme="minorHAnsi"/>
          <w:iCs/>
          <w:color w:val="404040" w:themeColor="text1" w:themeTint="BF"/>
          <w:sz w:val="24"/>
          <w:szCs w:val="24"/>
          <w:lang w:bidi="en-US"/>
        </w:rPr>
        <w:t xml:space="preserve"> may </w:t>
      </w:r>
      <w:r w:rsidR="00FF4037">
        <w:rPr>
          <w:rFonts w:cstheme="minorHAnsi"/>
          <w:iCs/>
          <w:color w:val="404040" w:themeColor="text1" w:themeTint="BF"/>
          <w:sz w:val="24"/>
          <w:szCs w:val="24"/>
          <w:lang w:bidi="en-US"/>
        </w:rPr>
        <w:t xml:space="preserve">set standards </w:t>
      </w:r>
      <w:r w:rsidR="00F17B73">
        <w:rPr>
          <w:rFonts w:cstheme="minorHAnsi"/>
          <w:iCs/>
          <w:color w:val="404040" w:themeColor="text1" w:themeTint="BF"/>
          <w:sz w:val="24"/>
          <w:szCs w:val="24"/>
          <w:lang w:bidi="en-US"/>
        </w:rPr>
        <w:t xml:space="preserve">that you may need to comply with. </w:t>
      </w:r>
      <w:r w:rsidR="00AC0A98">
        <w:rPr>
          <w:rFonts w:cstheme="minorHAnsi"/>
          <w:iCs/>
          <w:color w:val="404040" w:themeColor="text1" w:themeTint="BF"/>
          <w:sz w:val="24"/>
          <w:szCs w:val="24"/>
          <w:lang w:bidi="en-US"/>
        </w:rPr>
        <w:t xml:space="preserve">Most likely, they have a standard focused on CPD. </w:t>
      </w:r>
      <w:r w:rsidR="00FF0D0A">
        <w:rPr>
          <w:rFonts w:cstheme="minorHAnsi"/>
          <w:iCs/>
          <w:color w:val="404040" w:themeColor="text1" w:themeTint="BF"/>
          <w:sz w:val="24"/>
          <w:szCs w:val="24"/>
          <w:lang w:bidi="en-US"/>
        </w:rPr>
        <w:t>You will be required to underta</w:t>
      </w:r>
      <w:r w:rsidR="00D075AB">
        <w:rPr>
          <w:rFonts w:cstheme="minorHAnsi"/>
          <w:iCs/>
          <w:color w:val="404040" w:themeColor="text1" w:themeTint="BF"/>
          <w:sz w:val="24"/>
          <w:szCs w:val="24"/>
          <w:lang w:bidi="en-US"/>
        </w:rPr>
        <w:t>k</w:t>
      </w:r>
      <w:r w:rsidR="00FF0D0A">
        <w:rPr>
          <w:rFonts w:cstheme="minorHAnsi"/>
          <w:iCs/>
          <w:color w:val="404040" w:themeColor="text1" w:themeTint="BF"/>
          <w:sz w:val="24"/>
          <w:szCs w:val="24"/>
          <w:lang w:bidi="en-US"/>
        </w:rPr>
        <w:t>e CP</w:t>
      </w:r>
      <w:r w:rsidR="00D075AB">
        <w:rPr>
          <w:rFonts w:cstheme="minorHAnsi"/>
          <w:iCs/>
          <w:color w:val="404040" w:themeColor="text1" w:themeTint="BF"/>
          <w:sz w:val="24"/>
          <w:szCs w:val="24"/>
          <w:lang w:bidi="en-US"/>
        </w:rPr>
        <w:t>D</w:t>
      </w:r>
      <w:r w:rsidR="00FF0D0A">
        <w:rPr>
          <w:rFonts w:cstheme="minorHAnsi"/>
          <w:iCs/>
          <w:color w:val="404040" w:themeColor="text1" w:themeTint="BF"/>
          <w:sz w:val="24"/>
          <w:szCs w:val="24"/>
          <w:lang w:bidi="en-US"/>
        </w:rPr>
        <w:t xml:space="preserve"> activities to:</w:t>
      </w:r>
    </w:p>
    <w:p w14:paraId="72F74153" w14:textId="790098B5" w:rsidR="00FF0D0A" w:rsidRPr="00FF0D0A" w:rsidRDefault="00D075AB" w:rsidP="0004716B">
      <w:pPr>
        <w:pStyle w:val="ListParagraph"/>
        <w:numPr>
          <w:ilvl w:val="0"/>
          <w:numId w:val="66"/>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be a registered</w:t>
      </w:r>
      <w:r w:rsidR="004537B8">
        <w:rPr>
          <w:rFonts w:cstheme="minorHAnsi"/>
          <w:iCs/>
          <w:color w:val="404040" w:themeColor="text1" w:themeTint="BF"/>
          <w:sz w:val="24"/>
          <w:szCs w:val="24"/>
          <w:lang w:bidi="en-US"/>
        </w:rPr>
        <w:t xml:space="preserve"> worker</w:t>
      </w:r>
    </w:p>
    <w:p w14:paraId="20E4F27F" w14:textId="4B2A05B1" w:rsidR="00AB2712" w:rsidRPr="00077769" w:rsidRDefault="00D075AB" w:rsidP="00077769">
      <w:pPr>
        <w:pStyle w:val="ListParagraph"/>
        <w:numPr>
          <w:ilvl w:val="0"/>
          <w:numId w:val="66"/>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renew your </w:t>
      </w:r>
      <w:proofErr w:type="spellStart"/>
      <w:r>
        <w:rPr>
          <w:rFonts w:cstheme="minorHAnsi"/>
          <w:iCs/>
          <w:color w:val="404040" w:themeColor="text1" w:themeTint="BF"/>
          <w:sz w:val="24"/>
          <w:szCs w:val="24"/>
          <w:lang w:bidi="en-US"/>
        </w:rPr>
        <w:t>organisation</w:t>
      </w:r>
      <w:proofErr w:type="spellEnd"/>
      <w:r>
        <w:rPr>
          <w:rFonts w:cstheme="minorHAnsi"/>
          <w:iCs/>
          <w:color w:val="404040" w:themeColor="text1" w:themeTint="BF"/>
          <w:sz w:val="24"/>
          <w:szCs w:val="24"/>
          <w:lang w:bidi="en-US"/>
        </w:rPr>
        <w:t xml:space="preserve"> membership</w:t>
      </w:r>
      <w:r w:rsidR="00BF1FA0">
        <w:rPr>
          <w:rFonts w:cstheme="minorHAnsi"/>
          <w:iCs/>
          <w:color w:val="404040" w:themeColor="text1" w:themeTint="BF"/>
          <w:sz w:val="24"/>
          <w:szCs w:val="24"/>
          <w:lang w:bidi="en-US"/>
        </w:rPr>
        <w:t>.</w:t>
      </w:r>
      <w:r w:rsidR="00AB2712" w:rsidRPr="00077769">
        <w:rPr>
          <w:rFonts w:cstheme="minorHAnsi"/>
          <w:iCs/>
          <w:color w:val="404040" w:themeColor="text1" w:themeTint="BF"/>
          <w:sz w:val="24"/>
          <w:szCs w:val="24"/>
          <w:lang w:bidi="en-US"/>
        </w:rPr>
        <w:br w:type="page"/>
      </w:r>
    </w:p>
    <w:p w14:paraId="4224CFB5" w14:textId="4BD2F1F1" w:rsidR="00980A25" w:rsidRDefault="0086191F" w:rsidP="00980A25">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 xml:space="preserve">Below are some examples of boards and </w:t>
      </w:r>
      <w:proofErr w:type="spellStart"/>
      <w:r>
        <w:rPr>
          <w:rFonts w:cstheme="minorHAnsi"/>
          <w:iCs/>
          <w:color w:val="404040" w:themeColor="text1" w:themeTint="BF"/>
          <w:sz w:val="24"/>
          <w:szCs w:val="24"/>
          <w:lang w:bidi="en-US"/>
        </w:rPr>
        <w:t>organisation</w:t>
      </w:r>
      <w:r w:rsidR="00582919">
        <w:rPr>
          <w:rFonts w:cstheme="minorHAnsi"/>
          <w:iCs/>
          <w:color w:val="404040" w:themeColor="text1" w:themeTint="BF"/>
          <w:sz w:val="24"/>
          <w:szCs w:val="24"/>
          <w:lang w:bidi="en-US"/>
        </w:rPr>
        <w:t>s</w:t>
      </w:r>
      <w:proofErr w:type="spellEnd"/>
      <w:r>
        <w:rPr>
          <w:rFonts w:cstheme="minorHAnsi"/>
          <w:iCs/>
          <w:color w:val="404040" w:themeColor="text1" w:themeTint="BF"/>
          <w:sz w:val="24"/>
          <w:szCs w:val="24"/>
          <w:lang w:bidi="en-US"/>
        </w:rPr>
        <w:t xml:space="preserve"> that require CPD for </w:t>
      </w:r>
      <w:r w:rsidR="00A574C3">
        <w:rPr>
          <w:rFonts w:cstheme="minorHAnsi"/>
          <w:iCs/>
          <w:color w:val="404040" w:themeColor="text1" w:themeTint="BF"/>
          <w:sz w:val="24"/>
          <w:szCs w:val="24"/>
          <w:lang w:bidi="en-US"/>
        </w:rPr>
        <w:t>specific occupation</w:t>
      </w:r>
      <w:r w:rsidR="00582919">
        <w:rPr>
          <w:rFonts w:cstheme="minorHAnsi"/>
          <w:iCs/>
          <w:color w:val="404040" w:themeColor="text1" w:themeTint="BF"/>
          <w:sz w:val="24"/>
          <w:szCs w:val="24"/>
          <w:lang w:bidi="en-US"/>
        </w:rPr>
        <w:t>s</w:t>
      </w:r>
      <w:r w:rsidR="000035EB">
        <w:rPr>
          <w:rFonts w:cstheme="minorHAnsi"/>
          <w:iCs/>
          <w:color w:val="404040" w:themeColor="text1" w:themeTint="BF"/>
          <w:sz w:val="24"/>
          <w:szCs w:val="24"/>
          <w:lang w:bidi="en-US"/>
        </w:rPr>
        <w:t>.</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63"/>
        <w:gridCol w:w="3453"/>
        <w:gridCol w:w="3300"/>
      </w:tblGrid>
      <w:tr w:rsidR="009B3A23" w:rsidRPr="001773BD" w14:paraId="6AE6AD90" w14:textId="77777777" w:rsidTr="00B024BA">
        <w:tc>
          <w:tcPr>
            <w:tcW w:w="1255" w:type="pct"/>
            <w:shd w:val="clear" w:color="auto" w:fill="FF595E"/>
            <w:vAlign w:val="center"/>
          </w:tcPr>
          <w:p w14:paraId="4E560E7A" w14:textId="77777777" w:rsidR="009B3A23" w:rsidRPr="001773BD" w:rsidRDefault="009B3A23"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Occupation</w:t>
            </w:r>
          </w:p>
        </w:tc>
        <w:tc>
          <w:tcPr>
            <w:tcW w:w="1915" w:type="pct"/>
            <w:shd w:val="clear" w:color="auto" w:fill="FF595E"/>
            <w:vAlign w:val="center"/>
          </w:tcPr>
          <w:p w14:paraId="567635C3" w14:textId="77777777" w:rsidR="009B3A23" w:rsidRPr="001773BD" w:rsidRDefault="009B3A23"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Board or Organisation</w:t>
            </w:r>
          </w:p>
        </w:tc>
        <w:tc>
          <w:tcPr>
            <w:tcW w:w="1830" w:type="pct"/>
            <w:shd w:val="clear" w:color="auto" w:fill="FF595E"/>
            <w:vAlign w:val="center"/>
          </w:tcPr>
          <w:p w14:paraId="0FF952B5" w14:textId="77777777" w:rsidR="009B3A23" w:rsidRPr="001773BD" w:rsidRDefault="009B3A23" w:rsidP="00B024BA">
            <w:pPr>
              <w:tabs>
                <w:tab w:val="left" w:pos="180"/>
              </w:tabs>
              <w:spacing w:after="120" w:line="276" w:lineRule="auto"/>
              <w:ind w:left="0" w:right="0" w:firstLine="0"/>
              <w:jc w:val="center"/>
              <w:rPr>
                <w:rFonts w:cstheme="minorHAnsi"/>
                <w:b/>
                <w:bCs/>
                <w:color w:val="FFFFFF" w:themeColor="background1"/>
                <w:lang w:val="en-GB" w:bidi="en-US"/>
              </w:rPr>
            </w:pPr>
            <w:r w:rsidRPr="008B4F33">
              <w:rPr>
                <w:rFonts w:cstheme="minorHAnsi"/>
                <w:b/>
                <w:bCs/>
                <w:color w:val="FFFFFF" w:themeColor="background1"/>
                <w:lang w:val="en-GB" w:bidi="en-US"/>
              </w:rPr>
              <w:t>CP</w:t>
            </w:r>
            <w:r>
              <w:rPr>
                <w:rFonts w:cstheme="minorHAnsi"/>
                <w:b/>
                <w:bCs/>
                <w:color w:val="FFFFFF" w:themeColor="background1"/>
                <w:lang w:val="en-GB" w:bidi="en-US"/>
              </w:rPr>
              <w:t>D</w:t>
            </w:r>
            <w:r w:rsidRPr="00BF1FA0">
              <w:rPr>
                <w:rFonts w:cstheme="minorHAnsi"/>
                <w:b/>
                <w:bCs/>
                <w:color w:val="FFFFFF" w:themeColor="background1"/>
                <w:lang w:val="en-GB" w:bidi="en-US"/>
              </w:rPr>
              <w:t xml:space="preserve"> Requirements</w:t>
            </w:r>
          </w:p>
        </w:tc>
      </w:tr>
      <w:tr w:rsidR="009B3A23" w:rsidRPr="001773BD" w14:paraId="21B4CF4F" w14:textId="77777777" w:rsidTr="00B024BA">
        <w:tc>
          <w:tcPr>
            <w:tcW w:w="1255" w:type="pct"/>
            <w:vAlign w:val="center"/>
          </w:tcPr>
          <w:p w14:paraId="2E9D55EA" w14:textId="77777777" w:rsidR="009B3A23" w:rsidRPr="001773BD" w:rsidRDefault="009B3A23" w:rsidP="00B024BA">
            <w:pPr>
              <w:tabs>
                <w:tab w:val="left" w:pos="180"/>
              </w:tabs>
              <w:spacing w:after="120" w:line="276" w:lineRule="auto"/>
              <w:ind w:left="0" w:right="0" w:firstLine="0"/>
              <w:jc w:val="center"/>
              <w:rPr>
                <w:rFonts w:cstheme="minorHAnsi"/>
                <w:color w:val="404040" w:themeColor="text1" w:themeTint="BF"/>
                <w:lang w:val="en-GB" w:bidi="en-US"/>
              </w:rPr>
            </w:pPr>
            <w:r>
              <w:rPr>
                <w:rFonts w:cstheme="minorHAnsi"/>
                <w:iCs/>
                <w:color w:val="404040" w:themeColor="text1" w:themeTint="BF"/>
                <w:szCs w:val="24"/>
                <w:lang w:bidi="en-US"/>
              </w:rPr>
              <w:t>Community Workers</w:t>
            </w:r>
          </w:p>
        </w:tc>
        <w:tc>
          <w:tcPr>
            <w:tcW w:w="1915" w:type="pct"/>
            <w:vAlign w:val="center"/>
          </w:tcPr>
          <w:p w14:paraId="64F5BB5C" w14:textId="77777777" w:rsidR="009B3A23" w:rsidRPr="001773BD" w:rsidRDefault="009B3A23"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79365F">
              <w:rPr>
                <w:rFonts w:cstheme="minorHAnsi"/>
                <w:iCs/>
                <w:color w:val="404040" w:themeColor="text1" w:themeTint="BF"/>
                <w:szCs w:val="24"/>
                <w:lang w:bidi="en-US"/>
              </w:rPr>
              <w:t>Australian Community Workers Association</w:t>
            </w:r>
          </w:p>
        </w:tc>
        <w:tc>
          <w:tcPr>
            <w:tcW w:w="1830" w:type="pct"/>
            <w:vAlign w:val="center"/>
          </w:tcPr>
          <w:p w14:paraId="4221B1F5" w14:textId="77777777" w:rsidR="009B3A23"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50" w:history="1">
              <w:r w:rsidR="009B3A23" w:rsidRPr="00B024BA">
                <w:rPr>
                  <w:rStyle w:val="Hyperlink"/>
                  <w:rFonts w:cstheme="minorHAnsi"/>
                  <w:iCs/>
                  <w:color w:val="2E74B5" w:themeColor="accent5" w:themeShade="BF"/>
                  <w:szCs w:val="24"/>
                  <w:u w:val="none"/>
                  <w:lang w:bidi="en-US"/>
                </w:rPr>
                <w:t>Endorsed CPD</w:t>
              </w:r>
            </w:hyperlink>
          </w:p>
        </w:tc>
      </w:tr>
      <w:tr w:rsidR="009B3A23" w:rsidRPr="001773BD" w14:paraId="4B5C1E9B" w14:textId="77777777" w:rsidTr="00B024BA">
        <w:tc>
          <w:tcPr>
            <w:tcW w:w="1255" w:type="pct"/>
            <w:vAlign w:val="center"/>
          </w:tcPr>
          <w:p w14:paraId="3081D23B" w14:textId="77777777" w:rsidR="009B3A23" w:rsidRPr="001773BD" w:rsidRDefault="009B3A23"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rFonts w:cstheme="minorHAnsi"/>
                <w:iCs/>
                <w:color w:val="404040" w:themeColor="text1" w:themeTint="BF"/>
                <w:szCs w:val="24"/>
                <w:lang w:bidi="en-US"/>
              </w:rPr>
              <w:t>Mental Health Social Worker</w:t>
            </w:r>
          </w:p>
        </w:tc>
        <w:tc>
          <w:tcPr>
            <w:tcW w:w="1915" w:type="pct"/>
            <w:vAlign w:val="center"/>
          </w:tcPr>
          <w:p w14:paraId="7F6AF4AD" w14:textId="77777777" w:rsidR="009B3A23" w:rsidRPr="001773BD" w:rsidRDefault="009B3A23"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334CC5">
              <w:rPr>
                <w:rFonts w:cstheme="minorHAnsi"/>
                <w:iCs/>
                <w:color w:val="404040" w:themeColor="text1" w:themeTint="BF"/>
                <w:szCs w:val="24"/>
                <w:lang w:bidi="en-US"/>
              </w:rPr>
              <w:t>Australian Association of Social Workers</w:t>
            </w:r>
          </w:p>
        </w:tc>
        <w:tc>
          <w:tcPr>
            <w:tcW w:w="1830" w:type="pct"/>
            <w:vAlign w:val="center"/>
          </w:tcPr>
          <w:p w14:paraId="4539897B" w14:textId="77777777" w:rsidR="009B3A23"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51" w:history="1">
              <w:r w:rsidR="009B3A23" w:rsidRPr="00B024BA">
                <w:rPr>
                  <w:rStyle w:val="Hyperlink"/>
                  <w:rFonts w:cstheme="minorHAnsi"/>
                  <w:iCs/>
                  <w:color w:val="2E74B5" w:themeColor="accent5" w:themeShade="BF"/>
                  <w:szCs w:val="24"/>
                  <w:u w:val="none"/>
                  <w:lang w:bidi="en-US"/>
                </w:rPr>
                <w:t>CPD requirements for AMHSWs</w:t>
              </w:r>
            </w:hyperlink>
          </w:p>
        </w:tc>
      </w:tr>
      <w:tr w:rsidR="009B3A23" w:rsidRPr="001773BD" w14:paraId="1AEC133B" w14:textId="77777777" w:rsidTr="00B024BA">
        <w:tc>
          <w:tcPr>
            <w:tcW w:w="1255" w:type="pct"/>
            <w:vAlign w:val="center"/>
          </w:tcPr>
          <w:p w14:paraId="280F01DE" w14:textId="77777777" w:rsidR="009B3A23" w:rsidRPr="001773BD" w:rsidRDefault="009B3A23" w:rsidP="00B024BA">
            <w:pPr>
              <w:tabs>
                <w:tab w:val="left" w:pos="180"/>
              </w:tabs>
              <w:spacing w:after="120" w:line="276" w:lineRule="auto"/>
              <w:ind w:left="0" w:right="0" w:firstLine="0"/>
              <w:jc w:val="center"/>
              <w:rPr>
                <w:rFonts w:cstheme="minorHAnsi"/>
                <w:color w:val="404040" w:themeColor="text1" w:themeTint="BF"/>
                <w:lang w:val="en-GB" w:bidi="en-US"/>
              </w:rPr>
            </w:pPr>
            <w:r>
              <w:rPr>
                <w:rFonts w:cstheme="minorHAnsi"/>
                <w:iCs/>
                <w:color w:val="404040" w:themeColor="text1" w:themeTint="BF"/>
                <w:szCs w:val="24"/>
                <w:lang w:bidi="en-US"/>
              </w:rPr>
              <w:t>Disability Worker</w:t>
            </w:r>
          </w:p>
        </w:tc>
        <w:tc>
          <w:tcPr>
            <w:tcW w:w="1915" w:type="pct"/>
            <w:vAlign w:val="center"/>
          </w:tcPr>
          <w:p w14:paraId="62C76827" w14:textId="77777777" w:rsidR="009B3A23" w:rsidRPr="001773BD" w:rsidRDefault="009B3A23" w:rsidP="00B024BA">
            <w:pPr>
              <w:tabs>
                <w:tab w:val="left" w:pos="180"/>
              </w:tabs>
              <w:spacing w:after="120" w:line="276" w:lineRule="auto"/>
              <w:ind w:left="0" w:right="0" w:firstLine="0"/>
              <w:jc w:val="center"/>
              <w:rPr>
                <w:rFonts w:cstheme="minorHAnsi"/>
                <w:color w:val="404040" w:themeColor="text1" w:themeTint="BF"/>
                <w:lang w:val="en-GB" w:bidi="en-US"/>
              </w:rPr>
            </w:pPr>
            <w:r w:rsidRPr="00D34426">
              <w:rPr>
                <w:rFonts w:cstheme="minorHAnsi"/>
                <w:iCs/>
                <w:color w:val="404040" w:themeColor="text1" w:themeTint="BF"/>
                <w:szCs w:val="24"/>
                <w:lang w:bidi="en-US"/>
              </w:rPr>
              <w:t>Disability Worker Registration Board of Victoria</w:t>
            </w:r>
          </w:p>
        </w:tc>
        <w:tc>
          <w:tcPr>
            <w:tcW w:w="1830" w:type="pct"/>
            <w:vAlign w:val="center"/>
          </w:tcPr>
          <w:p w14:paraId="16F39D73" w14:textId="76988D9A" w:rsidR="009B3A23"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152" w:history="1">
              <w:r w:rsidR="009B3A23" w:rsidRPr="00B024BA">
                <w:rPr>
                  <w:rStyle w:val="Hyperlink"/>
                  <w:rFonts w:cstheme="minorHAnsi"/>
                  <w:iCs/>
                  <w:color w:val="2E74B5" w:themeColor="accent5" w:themeShade="BF"/>
                  <w:szCs w:val="24"/>
                  <w:u w:val="none"/>
                  <w:lang w:bidi="en-US"/>
                </w:rPr>
                <w:t xml:space="preserve">Registration </w:t>
              </w:r>
              <w:r w:rsidR="000035EB">
                <w:rPr>
                  <w:rStyle w:val="Hyperlink"/>
                  <w:rFonts w:cstheme="minorHAnsi"/>
                  <w:iCs/>
                  <w:color w:val="2E74B5" w:themeColor="accent5" w:themeShade="BF"/>
                  <w:szCs w:val="24"/>
                  <w:u w:val="none"/>
                  <w:lang w:bidi="en-US"/>
                </w:rPr>
                <w:t>r</w:t>
              </w:r>
              <w:r w:rsidR="009B3A23" w:rsidRPr="00B024BA">
                <w:rPr>
                  <w:rStyle w:val="Hyperlink"/>
                  <w:rFonts w:cstheme="minorHAnsi"/>
                  <w:iCs/>
                  <w:color w:val="2E74B5" w:themeColor="accent5" w:themeShade="BF"/>
                  <w:szCs w:val="24"/>
                  <w:u w:val="none"/>
                  <w:lang w:bidi="en-US"/>
                </w:rPr>
                <w:t>equirements</w:t>
              </w:r>
            </w:hyperlink>
          </w:p>
        </w:tc>
      </w:tr>
    </w:tbl>
    <w:p w14:paraId="63264B20" w14:textId="77777777" w:rsidR="009B3A23" w:rsidRDefault="009B3A23" w:rsidP="00980A25">
      <w:pPr>
        <w:spacing w:after="120" w:line="276" w:lineRule="auto"/>
        <w:ind w:left="0" w:right="102" w:firstLine="0"/>
        <w:jc w:val="both"/>
        <w:rPr>
          <w:rFonts w:cstheme="minorHAnsi"/>
          <w:iCs/>
          <w:color w:val="404040" w:themeColor="text1" w:themeTint="BF"/>
          <w:sz w:val="24"/>
          <w:szCs w:val="24"/>
          <w:lang w:bidi="en-US"/>
        </w:rPr>
      </w:pPr>
    </w:p>
    <w:p w14:paraId="46B86D55" w14:textId="343C3E0F" w:rsidR="00FC698B" w:rsidRPr="00F87471" w:rsidRDefault="00FC698B" w:rsidP="00A14D11">
      <w:pPr>
        <w:pStyle w:val="Heading3"/>
        <w:tabs>
          <w:tab w:val="left" w:pos="180"/>
        </w:tabs>
        <w:spacing w:line="276" w:lineRule="auto"/>
        <w:ind w:right="102"/>
        <w:rPr>
          <w:b/>
          <w:bCs/>
          <w:lang w:val="en-AU"/>
        </w:rPr>
      </w:pPr>
      <w:bookmarkStart w:id="33" w:name="_Toc83892739"/>
      <w:bookmarkStart w:id="34" w:name="_Toc100664740"/>
      <w:r w:rsidRPr="00F87471">
        <w:rPr>
          <w:b/>
          <w:bCs/>
          <w:lang w:val="en-AU"/>
        </w:rPr>
        <w:t>1.2.6</w:t>
      </w:r>
      <w:r w:rsidR="000035EB">
        <w:rPr>
          <w:b/>
          <w:bCs/>
          <w:lang w:val="en-AU"/>
        </w:rPr>
        <w:t xml:space="preserve"> </w:t>
      </w:r>
      <w:r w:rsidRPr="00F87471">
        <w:rPr>
          <w:b/>
          <w:bCs/>
          <w:lang w:val="en-AU"/>
        </w:rPr>
        <w:t>Discrimination</w:t>
      </w:r>
      <w:bookmarkEnd w:id="33"/>
      <w:bookmarkEnd w:id="34"/>
    </w:p>
    <w:p w14:paraId="76DB8291" w14:textId="5248E4B0" w:rsidR="006049EC" w:rsidRPr="0083462D" w:rsidRDefault="003337DF" w:rsidP="00B024BA">
      <w:pPr>
        <w:spacing w:after="120" w:line="276" w:lineRule="auto"/>
        <w:ind w:left="0" w:right="102" w:firstLine="0"/>
        <w:jc w:val="both"/>
        <w:rPr>
          <w:rFonts w:cstheme="minorHAnsi"/>
          <w:color w:val="404040" w:themeColor="text1" w:themeTint="BF"/>
          <w:sz w:val="24"/>
          <w:lang w:bidi="en-US"/>
        </w:rPr>
      </w:pPr>
      <w:r w:rsidRPr="0083462D">
        <w:rPr>
          <w:rFonts w:cstheme="minorHAnsi"/>
          <w:color w:val="404040" w:themeColor="text1" w:themeTint="BF"/>
          <w:sz w:val="24"/>
          <w:lang w:bidi="en-US"/>
        </w:rPr>
        <w:t xml:space="preserve">Discrimination </w:t>
      </w:r>
      <w:r w:rsidR="007807FE" w:rsidRPr="0083462D">
        <w:rPr>
          <w:rFonts w:cstheme="minorHAnsi"/>
          <w:color w:val="404040" w:themeColor="text1" w:themeTint="BF"/>
          <w:sz w:val="24"/>
          <w:lang w:bidi="en-US"/>
        </w:rPr>
        <w:t>means</w:t>
      </w:r>
      <w:r w:rsidR="00AD6EB6" w:rsidRPr="0083462D">
        <w:rPr>
          <w:rFonts w:cstheme="minorHAnsi"/>
          <w:color w:val="404040" w:themeColor="text1" w:themeTint="BF"/>
          <w:sz w:val="24"/>
          <w:lang w:bidi="en-US"/>
        </w:rPr>
        <w:t xml:space="preserve"> </w:t>
      </w:r>
      <w:r w:rsidR="005F06D5" w:rsidRPr="0083462D">
        <w:rPr>
          <w:rFonts w:cstheme="minorHAnsi"/>
          <w:color w:val="404040" w:themeColor="text1" w:themeTint="BF"/>
          <w:sz w:val="24"/>
          <w:lang w:bidi="en-US"/>
        </w:rPr>
        <w:t>giving</w:t>
      </w:r>
      <w:r w:rsidR="00AD6EB6" w:rsidRPr="0083462D">
        <w:rPr>
          <w:rFonts w:cstheme="minorHAnsi"/>
          <w:color w:val="404040" w:themeColor="text1" w:themeTint="BF"/>
          <w:sz w:val="24"/>
          <w:lang w:bidi="en-US"/>
        </w:rPr>
        <w:t xml:space="preserve"> unfair treatment</w:t>
      </w:r>
      <w:r w:rsidR="005F06D5" w:rsidRPr="0083462D">
        <w:rPr>
          <w:rFonts w:cstheme="minorHAnsi"/>
          <w:color w:val="404040" w:themeColor="text1" w:themeTint="BF"/>
          <w:sz w:val="24"/>
          <w:lang w:bidi="en-US"/>
        </w:rPr>
        <w:t xml:space="preserve"> to people due to their identi</w:t>
      </w:r>
      <w:r w:rsidR="00D27172" w:rsidRPr="0083462D">
        <w:rPr>
          <w:rFonts w:cstheme="minorHAnsi"/>
          <w:color w:val="404040" w:themeColor="text1" w:themeTint="BF"/>
          <w:sz w:val="24"/>
          <w:lang w:bidi="en-US"/>
        </w:rPr>
        <w:t xml:space="preserve">ty or characteristics. </w:t>
      </w:r>
      <w:r w:rsidR="00212129" w:rsidRPr="0083462D">
        <w:rPr>
          <w:rFonts w:cstheme="minorHAnsi"/>
          <w:color w:val="404040" w:themeColor="text1" w:themeTint="BF"/>
          <w:sz w:val="24"/>
          <w:lang w:bidi="en-US"/>
        </w:rPr>
        <w:t>These may include</w:t>
      </w:r>
      <w:r w:rsidR="00003AF0" w:rsidRPr="0083462D">
        <w:rPr>
          <w:rFonts w:cstheme="minorHAnsi"/>
          <w:color w:val="404040" w:themeColor="text1" w:themeTint="BF"/>
          <w:sz w:val="24"/>
          <w:lang w:bidi="en-US"/>
        </w:rPr>
        <w:t xml:space="preserve"> age, disability, race, religion, sex, and gender. </w:t>
      </w:r>
      <w:r w:rsidR="007F0223" w:rsidRPr="0083462D">
        <w:rPr>
          <w:rFonts w:cstheme="minorHAnsi"/>
          <w:color w:val="404040" w:themeColor="text1" w:themeTint="BF"/>
          <w:sz w:val="24"/>
          <w:lang w:bidi="en-US"/>
        </w:rPr>
        <w:t>In Australia, i</w:t>
      </w:r>
      <w:r w:rsidR="00003AF0" w:rsidRPr="0083462D">
        <w:rPr>
          <w:rFonts w:cstheme="minorHAnsi"/>
          <w:color w:val="404040" w:themeColor="text1" w:themeTint="BF"/>
          <w:sz w:val="24"/>
          <w:lang w:bidi="en-US"/>
        </w:rPr>
        <w:t>t is illegal to discriminate</w:t>
      </w:r>
      <w:r w:rsidR="007F0223" w:rsidRPr="0083462D">
        <w:rPr>
          <w:rFonts w:cstheme="minorHAnsi"/>
          <w:color w:val="404040" w:themeColor="text1" w:themeTint="BF"/>
          <w:sz w:val="24"/>
          <w:lang w:bidi="en-US"/>
        </w:rPr>
        <w:t>.</w:t>
      </w:r>
    </w:p>
    <w:p w14:paraId="2EC341C6" w14:textId="0625909B" w:rsidR="00003AF0" w:rsidRDefault="00003AF0" w:rsidP="000035EB">
      <w:pPr>
        <w:spacing w:after="120" w:line="276" w:lineRule="auto"/>
        <w:ind w:left="0" w:right="102" w:firstLine="0"/>
        <w:jc w:val="both"/>
        <w:rPr>
          <w:rFonts w:cstheme="minorHAnsi"/>
          <w:color w:val="404040" w:themeColor="text1" w:themeTint="BF"/>
          <w:sz w:val="24"/>
          <w:lang w:bidi="en-US"/>
        </w:rPr>
      </w:pPr>
      <w:r w:rsidRPr="0083462D">
        <w:rPr>
          <w:rFonts w:cstheme="minorHAnsi"/>
          <w:color w:val="404040" w:themeColor="text1" w:themeTint="BF"/>
          <w:sz w:val="24"/>
          <w:lang w:bidi="en-US"/>
        </w:rPr>
        <w:t>This is enacted in the following federal legislation:</w:t>
      </w:r>
    </w:p>
    <w:p w14:paraId="7AF224EE" w14:textId="710A984E" w:rsidR="000035EB" w:rsidRPr="0083462D" w:rsidRDefault="000035EB" w:rsidP="00B024BA">
      <w:pPr>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E81D44F" wp14:editId="14D615E7">
            <wp:extent cx="5676900" cy="3200400"/>
            <wp:effectExtent l="0" t="0" r="0" b="0"/>
            <wp:docPr id="23"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482C40E0" w14:textId="4B5E0B05" w:rsidR="000035EB" w:rsidRDefault="000035EB">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171095D3" w14:textId="503624BD" w:rsidR="00003AF0" w:rsidRDefault="00003AF0" w:rsidP="00003AF0">
      <w:pPr>
        <w:spacing w:after="120" w:line="276" w:lineRule="auto"/>
        <w:ind w:left="0" w:firstLine="0"/>
        <w:jc w:val="both"/>
        <w:rPr>
          <w:rFonts w:cstheme="minorHAnsi"/>
          <w:color w:val="000000" w:themeColor="text1"/>
          <w:sz w:val="24"/>
          <w:lang w:bidi="en-US"/>
        </w:rPr>
      </w:pPr>
      <w:r w:rsidRPr="000035EB">
        <w:rPr>
          <w:rFonts w:cstheme="minorHAnsi"/>
          <w:color w:val="404040" w:themeColor="text1" w:themeTint="BF"/>
          <w:sz w:val="24"/>
          <w:lang w:bidi="en-US"/>
        </w:rPr>
        <w:lastRenderedPageBreak/>
        <w:t xml:space="preserve">In addition to this, individual states and territories also have laws against discrimination. </w:t>
      </w:r>
      <w:r w:rsidRPr="00B024BA">
        <w:rPr>
          <w:rFonts w:cstheme="minorHAnsi"/>
          <w:color w:val="404040" w:themeColor="text1" w:themeTint="BF"/>
          <w:sz w:val="24"/>
          <w:lang w:bidi="en-US"/>
        </w:rPr>
        <w:t xml:space="preserve">Follow the links below for the corresponding anti-discrimination legislation and guidelines </w:t>
      </w:r>
      <w:r w:rsidR="00E507D9" w:rsidRPr="00B024BA">
        <w:rPr>
          <w:rFonts w:cstheme="minorHAnsi"/>
          <w:color w:val="404040" w:themeColor="text1" w:themeTint="BF"/>
          <w:sz w:val="24"/>
          <w:lang w:bidi="en-US"/>
        </w:rPr>
        <w:t>for</w:t>
      </w:r>
      <w:r w:rsidRPr="00B024BA">
        <w:rPr>
          <w:rFonts w:cstheme="minorHAnsi"/>
          <w:color w:val="404040" w:themeColor="text1" w:themeTint="BF"/>
          <w:sz w:val="24"/>
          <w:lang w:bidi="en-US"/>
        </w:rPr>
        <w:t xml:space="preserve"> each state/territory</w:t>
      </w:r>
      <w:r w:rsidRPr="00B024BA">
        <w:rPr>
          <w:rFonts w:cstheme="minorHAnsi"/>
          <w:color w:val="000000" w:themeColor="text1"/>
          <w:sz w:val="24"/>
          <w:lang w:bidi="en-US"/>
        </w:rPr>
        <w:t>.</w:t>
      </w:r>
    </w:p>
    <w:tbl>
      <w:tblPr>
        <w:tblStyle w:val="TableGrid"/>
        <w:tblW w:w="5000" w:type="pct"/>
        <w:jc w:val="center"/>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3013"/>
        <w:gridCol w:w="6003"/>
      </w:tblGrid>
      <w:tr w:rsidR="001A1AD8" w:rsidRPr="00B024BA" w14:paraId="5BD01219" w14:textId="77777777" w:rsidTr="00B024BA">
        <w:trPr>
          <w:tblHeader/>
          <w:jc w:val="center"/>
        </w:trPr>
        <w:tc>
          <w:tcPr>
            <w:tcW w:w="1671" w:type="pct"/>
            <w:shd w:val="clear" w:color="auto" w:fill="FFCA3A"/>
            <w:vAlign w:val="center"/>
          </w:tcPr>
          <w:p w14:paraId="375EDD75" w14:textId="65DFDEC0" w:rsidR="001A1AD8" w:rsidRPr="000035EB" w:rsidRDefault="001A1AD8" w:rsidP="00B024BA">
            <w:pPr>
              <w:spacing w:after="120" w:line="276" w:lineRule="auto"/>
              <w:ind w:left="0" w:right="0" w:firstLine="0"/>
              <w:jc w:val="center"/>
              <w:rPr>
                <w:rFonts w:cstheme="minorHAnsi"/>
                <w:b/>
                <w:bCs/>
                <w:color w:val="404040" w:themeColor="text1" w:themeTint="BF"/>
                <w:lang w:val="en-GB" w:bidi="en-US"/>
              </w:rPr>
            </w:pPr>
            <w:r w:rsidRPr="000035EB">
              <w:rPr>
                <w:rFonts w:cstheme="minorHAnsi"/>
                <w:b/>
                <w:bCs/>
                <w:color w:val="404040" w:themeColor="text1" w:themeTint="BF"/>
                <w:lang w:val="en-GB" w:bidi="en-US"/>
              </w:rPr>
              <w:t>State</w:t>
            </w:r>
            <w:r w:rsidR="00B533F4" w:rsidRPr="000035EB">
              <w:rPr>
                <w:rFonts w:cstheme="minorHAnsi"/>
                <w:b/>
                <w:bCs/>
                <w:color w:val="404040" w:themeColor="text1" w:themeTint="BF"/>
                <w:lang w:val="en-GB" w:bidi="en-US"/>
              </w:rPr>
              <w:t xml:space="preserve"> or </w:t>
            </w:r>
            <w:r w:rsidRPr="000035EB">
              <w:rPr>
                <w:rFonts w:cstheme="minorHAnsi"/>
                <w:b/>
                <w:bCs/>
                <w:color w:val="404040" w:themeColor="text1" w:themeTint="BF"/>
                <w:lang w:val="en-GB" w:bidi="en-US"/>
              </w:rPr>
              <w:t>Territory</w:t>
            </w:r>
          </w:p>
        </w:tc>
        <w:tc>
          <w:tcPr>
            <w:tcW w:w="3329" w:type="pct"/>
            <w:shd w:val="clear" w:color="auto" w:fill="FFCA3A"/>
            <w:vAlign w:val="center"/>
          </w:tcPr>
          <w:p w14:paraId="4D62A13A" w14:textId="597AD3E5" w:rsidR="001A1AD8" w:rsidRPr="000035EB" w:rsidRDefault="00F70DA4"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0035EB">
              <w:rPr>
                <w:b/>
                <w:bCs/>
                <w:color w:val="404040" w:themeColor="text1" w:themeTint="BF"/>
              </w:rPr>
              <w:t>Anti-Discrimination Legislation</w:t>
            </w:r>
          </w:p>
        </w:tc>
      </w:tr>
      <w:tr w:rsidR="00F70DA4" w:rsidRPr="00B024BA" w14:paraId="590106BA" w14:textId="77777777" w:rsidTr="00B024BA">
        <w:trPr>
          <w:jc w:val="center"/>
        </w:trPr>
        <w:tc>
          <w:tcPr>
            <w:tcW w:w="1671" w:type="pct"/>
            <w:shd w:val="clear" w:color="auto" w:fill="auto"/>
            <w:vAlign w:val="center"/>
          </w:tcPr>
          <w:p w14:paraId="585335BA" w14:textId="77777777" w:rsidR="00F70DA4" w:rsidRPr="000035EB" w:rsidRDefault="00F70DA4" w:rsidP="00B024BA">
            <w:pPr>
              <w:spacing w:after="120" w:line="276" w:lineRule="auto"/>
              <w:ind w:left="0" w:right="0" w:firstLine="0"/>
              <w:jc w:val="center"/>
              <w:rPr>
                <w:color w:val="404040" w:themeColor="text1" w:themeTint="BF"/>
              </w:rPr>
            </w:pPr>
            <w:r w:rsidRPr="000035EB">
              <w:rPr>
                <w:color w:val="404040" w:themeColor="text1" w:themeTint="BF"/>
              </w:rPr>
              <w:t>ACT</w:t>
            </w:r>
          </w:p>
        </w:tc>
        <w:tc>
          <w:tcPr>
            <w:tcW w:w="3329" w:type="pct"/>
          </w:tcPr>
          <w:p w14:paraId="0B4108F3" w14:textId="587159BE" w:rsidR="00F70DA4"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rPr>
            </w:pPr>
            <w:hyperlink r:id="rId158" w:history="1">
              <w:r w:rsidR="00F70DA4" w:rsidRPr="00B024BA">
                <w:rPr>
                  <w:rStyle w:val="Hyperlink"/>
                  <w:color w:val="2E74B5" w:themeColor="accent5" w:themeShade="BF"/>
                  <w:u w:val="none"/>
                </w:rPr>
                <w:t>Discrimination Act 1991</w:t>
              </w:r>
            </w:hyperlink>
          </w:p>
        </w:tc>
      </w:tr>
      <w:tr w:rsidR="00F70DA4" w:rsidRPr="00B024BA" w14:paraId="54A43301" w14:textId="77777777" w:rsidTr="00B024BA">
        <w:trPr>
          <w:trHeight w:val="305"/>
          <w:jc w:val="center"/>
        </w:trPr>
        <w:tc>
          <w:tcPr>
            <w:tcW w:w="1671" w:type="pct"/>
            <w:shd w:val="clear" w:color="auto" w:fill="auto"/>
            <w:vAlign w:val="center"/>
          </w:tcPr>
          <w:p w14:paraId="176BED1B" w14:textId="77777777" w:rsidR="00F70DA4" w:rsidRPr="000035EB" w:rsidRDefault="00F70DA4"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0035EB">
              <w:rPr>
                <w:color w:val="404040" w:themeColor="text1" w:themeTint="BF"/>
              </w:rPr>
              <w:t>NSW</w:t>
            </w:r>
          </w:p>
        </w:tc>
        <w:tc>
          <w:tcPr>
            <w:tcW w:w="3329" w:type="pct"/>
            <w:shd w:val="clear" w:color="auto" w:fill="auto"/>
          </w:tcPr>
          <w:p w14:paraId="2273EEFD" w14:textId="25CAF006" w:rsidR="00F70DA4"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rPr>
            </w:pPr>
            <w:hyperlink r:id="rId159" w:history="1">
              <w:r w:rsidR="000035EB" w:rsidRPr="000035EB">
                <w:rPr>
                  <w:rStyle w:val="Hyperlink"/>
                  <w:color w:val="2E74B5" w:themeColor="accent5" w:themeShade="BF"/>
                  <w:u w:val="none"/>
                </w:rPr>
                <w:t>Anti-Discrimination Act 1977 No 48</w:t>
              </w:r>
            </w:hyperlink>
          </w:p>
        </w:tc>
      </w:tr>
      <w:tr w:rsidR="00F70DA4" w:rsidRPr="00B024BA" w14:paraId="3AEC2A1A" w14:textId="77777777" w:rsidTr="00B024BA">
        <w:trPr>
          <w:trHeight w:val="305"/>
          <w:jc w:val="center"/>
        </w:trPr>
        <w:tc>
          <w:tcPr>
            <w:tcW w:w="1671" w:type="pct"/>
            <w:shd w:val="clear" w:color="auto" w:fill="auto"/>
            <w:vAlign w:val="center"/>
          </w:tcPr>
          <w:p w14:paraId="3A459810" w14:textId="7777777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NT</w:t>
            </w:r>
          </w:p>
        </w:tc>
        <w:tc>
          <w:tcPr>
            <w:tcW w:w="3329" w:type="pct"/>
            <w:shd w:val="clear" w:color="auto" w:fill="auto"/>
          </w:tcPr>
          <w:p w14:paraId="1AE76A77" w14:textId="00B5C24D" w:rsidR="00F70DA4"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0" w:history="1">
              <w:r w:rsidR="00F70DA4" w:rsidRPr="00B024BA">
                <w:rPr>
                  <w:rStyle w:val="Hyperlink"/>
                  <w:color w:val="2E74B5" w:themeColor="accent5" w:themeShade="BF"/>
                  <w:u w:val="none"/>
                </w:rPr>
                <w:t>Anti-Discrimination Act 1992</w:t>
              </w:r>
            </w:hyperlink>
          </w:p>
        </w:tc>
      </w:tr>
      <w:tr w:rsidR="00F70DA4" w:rsidRPr="00B024BA" w14:paraId="1A3D1E19" w14:textId="77777777" w:rsidTr="00B024BA">
        <w:trPr>
          <w:trHeight w:val="305"/>
          <w:jc w:val="center"/>
        </w:trPr>
        <w:tc>
          <w:tcPr>
            <w:tcW w:w="1671" w:type="pct"/>
            <w:shd w:val="clear" w:color="auto" w:fill="auto"/>
            <w:vAlign w:val="center"/>
          </w:tcPr>
          <w:p w14:paraId="1117FD3E" w14:textId="7566D61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Q</w:t>
            </w:r>
            <w:r w:rsidR="000035EB" w:rsidRPr="000035EB">
              <w:rPr>
                <w:color w:val="404040" w:themeColor="text1" w:themeTint="BF"/>
              </w:rPr>
              <w:t>ld</w:t>
            </w:r>
          </w:p>
        </w:tc>
        <w:tc>
          <w:tcPr>
            <w:tcW w:w="3329" w:type="pct"/>
            <w:shd w:val="clear" w:color="auto" w:fill="auto"/>
          </w:tcPr>
          <w:p w14:paraId="605AE62C" w14:textId="27AE6D8B" w:rsidR="00F70DA4"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1" w:history="1">
              <w:r w:rsidR="000035EB" w:rsidRPr="000035EB">
                <w:rPr>
                  <w:rStyle w:val="Hyperlink"/>
                  <w:color w:val="2E74B5" w:themeColor="accent5" w:themeShade="BF"/>
                  <w:u w:val="none"/>
                </w:rPr>
                <w:t>Anti-Discrimination Act 1991 No. 85</w:t>
              </w:r>
            </w:hyperlink>
          </w:p>
        </w:tc>
      </w:tr>
      <w:tr w:rsidR="00F70DA4" w:rsidRPr="00B024BA" w14:paraId="7492A4A3" w14:textId="77777777" w:rsidTr="00B024BA">
        <w:trPr>
          <w:trHeight w:val="305"/>
          <w:jc w:val="center"/>
        </w:trPr>
        <w:tc>
          <w:tcPr>
            <w:tcW w:w="1671" w:type="pct"/>
            <w:shd w:val="clear" w:color="auto" w:fill="auto"/>
            <w:vAlign w:val="center"/>
          </w:tcPr>
          <w:p w14:paraId="35B85F14" w14:textId="7777777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SA</w:t>
            </w:r>
          </w:p>
        </w:tc>
        <w:tc>
          <w:tcPr>
            <w:tcW w:w="3329" w:type="pct"/>
            <w:shd w:val="clear" w:color="auto" w:fill="auto"/>
          </w:tcPr>
          <w:p w14:paraId="7D244C5E" w14:textId="21AE820A" w:rsidR="00F70DA4"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2" w:history="1">
              <w:r w:rsidR="00F70DA4" w:rsidRPr="00B024BA">
                <w:rPr>
                  <w:rStyle w:val="Hyperlink"/>
                  <w:color w:val="2E74B5" w:themeColor="accent5" w:themeShade="BF"/>
                  <w:u w:val="none"/>
                </w:rPr>
                <w:t>Equal Opportunity Act 1984</w:t>
              </w:r>
            </w:hyperlink>
          </w:p>
        </w:tc>
      </w:tr>
      <w:tr w:rsidR="00F70DA4" w:rsidRPr="00B024BA" w14:paraId="15049220" w14:textId="77777777" w:rsidTr="00B024BA">
        <w:trPr>
          <w:trHeight w:val="305"/>
          <w:jc w:val="center"/>
        </w:trPr>
        <w:tc>
          <w:tcPr>
            <w:tcW w:w="1671" w:type="pct"/>
            <w:shd w:val="clear" w:color="auto" w:fill="auto"/>
            <w:vAlign w:val="center"/>
          </w:tcPr>
          <w:p w14:paraId="38C2F009" w14:textId="69AD301B"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T</w:t>
            </w:r>
            <w:r w:rsidR="000035EB" w:rsidRPr="000035EB">
              <w:rPr>
                <w:color w:val="404040" w:themeColor="text1" w:themeTint="BF"/>
              </w:rPr>
              <w:t>as</w:t>
            </w:r>
          </w:p>
        </w:tc>
        <w:tc>
          <w:tcPr>
            <w:tcW w:w="3329" w:type="pct"/>
            <w:shd w:val="clear" w:color="auto" w:fill="auto"/>
          </w:tcPr>
          <w:p w14:paraId="297F55A0" w14:textId="341B6802" w:rsidR="00F70DA4"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3" w:history="1">
              <w:r w:rsidR="00F70DA4" w:rsidRPr="00B024BA">
                <w:rPr>
                  <w:rStyle w:val="Hyperlink"/>
                  <w:color w:val="2E74B5" w:themeColor="accent5" w:themeShade="BF"/>
                  <w:u w:val="none"/>
                </w:rPr>
                <w:t>Anti-Discrimination Act 1998</w:t>
              </w:r>
            </w:hyperlink>
          </w:p>
        </w:tc>
      </w:tr>
      <w:tr w:rsidR="00F70DA4" w:rsidRPr="00B024BA" w14:paraId="2A9D0E24" w14:textId="77777777" w:rsidTr="00B024BA">
        <w:trPr>
          <w:trHeight w:val="305"/>
          <w:jc w:val="center"/>
        </w:trPr>
        <w:tc>
          <w:tcPr>
            <w:tcW w:w="1671" w:type="pct"/>
            <w:shd w:val="clear" w:color="auto" w:fill="auto"/>
            <w:vAlign w:val="center"/>
          </w:tcPr>
          <w:p w14:paraId="6B669589" w14:textId="1A71D34B"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V</w:t>
            </w:r>
            <w:r w:rsidR="000035EB" w:rsidRPr="000035EB">
              <w:rPr>
                <w:color w:val="404040" w:themeColor="text1" w:themeTint="BF"/>
              </w:rPr>
              <w:t>ic</w:t>
            </w:r>
          </w:p>
        </w:tc>
        <w:tc>
          <w:tcPr>
            <w:tcW w:w="3329" w:type="pct"/>
            <w:shd w:val="clear" w:color="auto" w:fill="auto"/>
          </w:tcPr>
          <w:p w14:paraId="5983A6A6" w14:textId="7B6BEE9A" w:rsidR="00F70DA4"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4" w:history="1">
              <w:r w:rsidR="00F70DA4" w:rsidRPr="00B024BA">
                <w:rPr>
                  <w:rStyle w:val="Hyperlink"/>
                  <w:color w:val="2E74B5" w:themeColor="accent5" w:themeShade="BF"/>
                  <w:u w:val="none"/>
                </w:rPr>
                <w:t>Equal Opportunity Act 2010</w:t>
              </w:r>
            </w:hyperlink>
          </w:p>
        </w:tc>
      </w:tr>
      <w:tr w:rsidR="00F70DA4" w:rsidRPr="00B024BA" w14:paraId="53F35C8B" w14:textId="77777777" w:rsidTr="00B024BA">
        <w:trPr>
          <w:trHeight w:val="305"/>
          <w:jc w:val="center"/>
        </w:trPr>
        <w:tc>
          <w:tcPr>
            <w:tcW w:w="1671" w:type="pct"/>
            <w:shd w:val="clear" w:color="auto" w:fill="auto"/>
            <w:vAlign w:val="center"/>
          </w:tcPr>
          <w:p w14:paraId="66343AC4" w14:textId="77777777" w:rsidR="00F70DA4" w:rsidRPr="000035EB" w:rsidRDefault="00F70DA4" w:rsidP="00B024BA">
            <w:pPr>
              <w:tabs>
                <w:tab w:val="left" w:pos="180"/>
              </w:tabs>
              <w:spacing w:after="120" w:line="276" w:lineRule="auto"/>
              <w:ind w:left="0" w:right="0" w:firstLine="0"/>
              <w:jc w:val="center"/>
              <w:rPr>
                <w:rFonts w:cstheme="minorHAnsi"/>
                <w:color w:val="404040" w:themeColor="text1" w:themeTint="BF"/>
                <w:lang w:val="en-GB" w:bidi="en-US"/>
              </w:rPr>
            </w:pPr>
            <w:r w:rsidRPr="000035EB">
              <w:rPr>
                <w:color w:val="404040" w:themeColor="text1" w:themeTint="BF"/>
              </w:rPr>
              <w:t>WA</w:t>
            </w:r>
          </w:p>
        </w:tc>
        <w:tc>
          <w:tcPr>
            <w:tcW w:w="3329" w:type="pct"/>
            <w:shd w:val="clear" w:color="auto" w:fill="auto"/>
          </w:tcPr>
          <w:p w14:paraId="7CBF5A2D" w14:textId="77A8876F" w:rsidR="00F70DA4" w:rsidRPr="00B024BA" w:rsidRDefault="00000000" w:rsidP="00B024BA">
            <w:pPr>
              <w:tabs>
                <w:tab w:val="left" w:pos="180"/>
              </w:tabs>
              <w:spacing w:after="120" w:line="276" w:lineRule="auto"/>
              <w:ind w:left="0" w:right="0" w:firstLine="0"/>
              <w:jc w:val="center"/>
              <w:rPr>
                <w:rFonts w:cstheme="minorHAnsi"/>
                <w:color w:val="2E74B5" w:themeColor="accent5" w:themeShade="BF"/>
                <w:lang w:val="en-GB" w:bidi="en-US"/>
              </w:rPr>
            </w:pPr>
            <w:hyperlink r:id="rId165" w:history="1">
              <w:r w:rsidR="00F70DA4" w:rsidRPr="00B024BA">
                <w:rPr>
                  <w:rStyle w:val="Hyperlink"/>
                  <w:color w:val="2E74B5" w:themeColor="accent5" w:themeShade="BF"/>
                  <w:u w:val="none"/>
                </w:rPr>
                <w:t>Equal Opportunity Act 1984</w:t>
              </w:r>
            </w:hyperlink>
          </w:p>
        </w:tc>
      </w:tr>
    </w:tbl>
    <w:p w14:paraId="065171C1" w14:textId="751D9E4A" w:rsidR="00003AF0" w:rsidRPr="00B024BA" w:rsidRDefault="00003AF0" w:rsidP="00B024BA">
      <w:pPr>
        <w:spacing w:after="120" w:line="276" w:lineRule="auto"/>
        <w:ind w:left="0" w:right="102" w:firstLine="0"/>
        <w:jc w:val="right"/>
        <w:rPr>
          <w:rFonts w:cstheme="minorHAnsi"/>
          <w:i/>
          <w:iCs/>
          <w:color w:val="262626" w:themeColor="text1" w:themeTint="D9"/>
          <w:sz w:val="20"/>
          <w:szCs w:val="20"/>
          <w:lang w:bidi="en-US"/>
        </w:rPr>
      </w:pPr>
      <w:r w:rsidRPr="000035EB">
        <w:rPr>
          <w:rFonts w:cstheme="minorHAnsi"/>
          <w:i/>
          <w:iCs/>
          <w:color w:val="262626" w:themeColor="text1" w:themeTint="D9"/>
          <w:sz w:val="20"/>
          <w:szCs w:val="20"/>
          <w:lang w:bidi="en-US"/>
        </w:rPr>
        <w:t xml:space="preserve">Sourced from </w:t>
      </w:r>
      <w:hyperlink r:id="rId166" w:history="1">
        <w:r w:rsidR="000035EB" w:rsidRPr="00B024BA">
          <w:rPr>
            <w:rStyle w:val="Hyperlink"/>
            <w:rFonts w:cstheme="minorHAnsi"/>
            <w:i/>
            <w:iCs/>
            <w:color w:val="2E74B5" w:themeColor="accent5" w:themeShade="BF"/>
            <w:sz w:val="20"/>
            <w:szCs w:val="20"/>
            <w:u w:val="none"/>
            <w:lang w:bidi="en-US"/>
          </w:rPr>
          <w:t>Australia’s anti-discrimination law</w:t>
        </w:r>
      </w:hyperlink>
      <w:r w:rsidRPr="000035EB">
        <w:rPr>
          <w:rFonts w:cstheme="minorHAnsi"/>
          <w:i/>
          <w:iCs/>
          <w:color w:val="262626" w:themeColor="text1" w:themeTint="D9"/>
          <w:sz w:val="20"/>
          <w:szCs w:val="20"/>
          <w:lang w:bidi="en-US"/>
        </w:rPr>
        <w:t xml:space="preserve">, used under </w:t>
      </w:r>
      <w:hyperlink r:id="rId167"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w:t>
      </w:r>
      <w:r w:rsidR="000035EB" w:rsidRPr="000035EB">
        <w:rPr>
          <w:rFonts w:cstheme="minorHAnsi"/>
          <w:i/>
          <w:iCs/>
          <w:color w:val="262626" w:themeColor="text1" w:themeTint="D9"/>
          <w:sz w:val="20"/>
          <w:szCs w:val="20"/>
          <w:lang w:bidi="en-US"/>
        </w:rPr>
        <w:t xml:space="preserve"> </w:t>
      </w:r>
      <w:hyperlink r:id="rId168" w:history="1">
        <w:r w:rsidR="000035EB" w:rsidRPr="00B024BA">
          <w:rPr>
            <w:rStyle w:val="Hyperlink"/>
            <w:rFonts w:cstheme="minorHAnsi"/>
            <w:i/>
            <w:iCs/>
            <w:color w:val="2E74B5" w:themeColor="accent5" w:themeShade="BF"/>
            <w:sz w:val="20"/>
            <w:szCs w:val="20"/>
            <w:u w:val="none"/>
            <w:lang w:bidi="en-US"/>
          </w:rPr>
          <w:t>© Commonwealth of Australia 2021.</w:t>
        </w:r>
      </w:hyperlink>
    </w:p>
    <w:p w14:paraId="0F1C3D5C" w14:textId="247E52A1" w:rsidR="00003AF0" w:rsidRPr="00B024BA" w:rsidRDefault="00003AF0" w:rsidP="00B024BA">
      <w:pPr>
        <w:spacing w:after="120" w:line="276" w:lineRule="auto"/>
        <w:ind w:left="0" w:firstLine="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Internationally, anti-discrimination laws are based on human rights treaties, in which Australia is a party to, including seven core treaties:</w:t>
      </w:r>
    </w:p>
    <w:p w14:paraId="496AA380" w14:textId="36DA2C81"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International Covenant on Civil and Political Rights (ICCPR)</w:t>
      </w:r>
    </w:p>
    <w:p w14:paraId="1B0F3E5E" w14:textId="5D2C1323"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International Covenant on Economic, Social and Cultural Rights (ICESCR)</w:t>
      </w:r>
    </w:p>
    <w:p w14:paraId="32D85FF6" w14:textId="7F8A94E2"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International Convention on the Elimination of All Forms of Racial Discrimination (CERD)</w:t>
      </w:r>
    </w:p>
    <w:p w14:paraId="31E6229B" w14:textId="6AEA18F1"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on the Elimination of All Forms of Discrimination Against Women (CEDAW)</w:t>
      </w:r>
    </w:p>
    <w:p w14:paraId="64CA5DA9" w14:textId="4DBE8A3B"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against Torture and Other Cruel, Inhuman or Degrading Treatment or Punishment (CAT)</w:t>
      </w:r>
    </w:p>
    <w:p w14:paraId="427815EE" w14:textId="31CBCBB7"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on the Rights of the Child (CRC)</w:t>
      </w:r>
    </w:p>
    <w:p w14:paraId="13EE16C4" w14:textId="7252F030" w:rsidR="00003AF0" w:rsidRPr="000F1385" w:rsidRDefault="00003AF0" w:rsidP="0004716B">
      <w:pPr>
        <w:pStyle w:val="ListParagraph"/>
        <w:numPr>
          <w:ilvl w:val="0"/>
          <w:numId w:val="48"/>
        </w:numPr>
        <w:spacing w:after="120" w:line="276" w:lineRule="auto"/>
        <w:ind w:left="714" w:right="102" w:hanging="357"/>
        <w:contextualSpacing w:val="0"/>
        <w:jc w:val="both"/>
        <w:rPr>
          <w:rFonts w:cstheme="minorHAnsi"/>
          <w:color w:val="000000" w:themeColor="text1"/>
          <w:sz w:val="24"/>
          <w:szCs w:val="24"/>
          <w:lang w:bidi="en-US"/>
        </w:rPr>
      </w:pPr>
      <w:r w:rsidRPr="001A5F85">
        <w:rPr>
          <w:rFonts w:cstheme="minorHAnsi"/>
          <w:iCs/>
          <w:color w:val="404040" w:themeColor="text1" w:themeTint="BF"/>
          <w:sz w:val="24"/>
          <w:szCs w:val="24"/>
          <w:lang w:bidi="en-US"/>
        </w:rPr>
        <w:t>Convention on the Rights of Persons with Disabilities (CRPD)</w:t>
      </w:r>
    </w:p>
    <w:p w14:paraId="1170708C" w14:textId="7F0C9663" w:rsidR="00FE3D34" w:rsidRPr="00B024BA" w:rsidRDefault="00003AF0"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bidi="en-US"/>
        </w:rPr>
      </w:pPr>
      <w:r w:rsidRPr="000035EB">
        <w:rPr>
          <w:rFonts w:cstheme="minorHAnsi"/>
          <w:i/>
          <w:iCs/>
          <w:color w:val="262626" w:themeColor="text1" w:themeTint="D9"/>
          <w:sz w:val="20"/>
          <w:szCs w:val="20"/>
          <w:lang w:bidi="en-US"/>
        </w:rPr>
        <w:t xml:space="preserve">Sourced from </w:t>
      </w:r>
      <w:hyperlink r:id="rId169" w:history="1">
        <w:r w:rsidR="000035EB" w:rsidRPr="00B024BA">
          <w:rPr>
            <w:rStyle w:val="Hyperlink"/>
            <w:rFonts w:cstheme="minorHAnsi"/>
            <w:i/>
            <w:iCs/>
            <w:color w:val="2E74B5" w:themeColor="accent5" w:themeShade="BF"/>
            <w:sz w:val="20"/>
            <w:szCs w:val="20"/>
            <w:u w:val="none"/>
            <w:lang w:bidi="en-US"/>
          </w:rPr>
          <w:t>International human rights system</w:t>
        </w:r>
      </w:hyperlink>
      <w:r w:rsidRPr="000035EB">
        <w:rPr>
          <w:rFonts w:cstheme="minorHAnsi"/>
          <w:i/>
          <w:iCs/>
          <w:color w:val="262626" w:themeColor="text1" w:themeTint="D9"/>
          <w:sz w:val="20"/>
          <w:szCs w:val="20"/>
          <w:lang w:bidi="en-US"/>
        </w:rPr>
        <w:t xml:space="preserve">, used under </w:t>
      </w:r>
      <w:hyperlink r:id="rId170"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 xml:space="preserve">. </w:t>
      </w:r>
      <w:hyperlink r:id="rId171" w:history="1">
        <w:r w:rsidR="000035EB" w:rsidRPr="00B024BA">
          <w:rPr>
            <w:rStyle w:val="Hyperlink"/>
            <w:rFonts w:cstheme="minorHAnsi"/>
            <w:i/>
            <w:iCs/>
            <w:color w:val="2E74B5" w:themeColor="accent5" w:themeShade="BF"/>
            <w:sz w:val="20"/>
            <w:szCs w:val="20"/>
            <w:u w:val="none"/>
            <w:lang w:bidi="en-US"/>
          </w:rPr>
          <w:t>© Commonwealth of Australia 2021.</w:t>
        </w:r>
      </w:hyperlink>
    </w:p>
    <w:p w14:paraId="0908B1EC" w14:textId="20F24449" w:rsidR="000035EB" w:rsidRDefault="008A3C17" w:rsidP="000035EB">
      <w:pPr>
        <w:spacing w:after="120" w:line="276" w:lineRule="auto"/>
        <w:ind w:left="0" w:firstLine="0"/>
        <w:jc w:val="both"/>
        <w:rPr>
          <w:rFonts w:cstheme="minorHAnsi"/>
          <w:color w:val="262626" w:themeColor="text1" w:themeTint="D9"/>
          <w:sz w:val="24"/>
          <w:lang w:bidi="en-US"/>
        </w:rPr>
      </w:pPr>
      <w:r w:rsidRPr="00B024BA">
        <w:rPr>
          <w:rFonts w:cstheme="minorHAnsi"/>
          <w:color w:val="404040" w:themeColor="text1" w:themeTint="BF"/>
          <w:sz w:val="24"/>
          <w:szCs w:val="24"/>
          <w:lang w:bidi="en-US"/>
        </w:rPr>
        <w:t>In health and community services, you must ensure that you treat all your clients equally and fairly</w:t>
      </w:r>
      <w:r w:rsidRPr="000035EB">
        <w:rPr>
          <w:rFonts w:cstheme="minorHAnsi"/>
          <w:color w:val="404040" w:themeColor="text1" w:themeTint="BF"/>
          <w:sz w:val="24"/>
          <w:szCs w:val="24"/>
          <w:lang w:bidi="en-US"/>
        </w:rPr>
        <w:t xml:space="preserve">. The policies and procedures must </w:t>
      </w:r>
      <w:r w:rsidR="000035EB" w:rsidRPr="000035EB">
        <w:rPr>
          <w:rFonts w:cstheme="minorHAnsi"/>
          <w:color w:val="404040" w:themeColor="text1" w:themeTint="BF"/>
          <w:sz w:val="24"/>
          <w:szCs w:val="24"/>
          <w:lang w:bidi="en-US"/>
        </w:rPr>
        <w:t>comply</w:t>
      </w:r>
      <w:r w:rsidRPr="000035EB">
        <w:rPr>
          <w:rFonts w:cstheme="minorHAnsi"/>
          <w:color w:val="404040" w:themeColor="text1" w:themeTint="BF"/>
          <w:sz w:val="24"/>
          <w:szCs w:val="24"/>
          <w:lang w:bidi="en-US"/>
        </w:rPr>
        <w:t xml:space="preserve"> with national and state/territory legislation</w:t>
      </w:r>
      <w:r w:rsidR="000035EB" w:rsidRPr="000035EB">
        <w:rPr>
          <w:rFonts w:cstheme="minorHAnsi"/>
          <w:color w:val="262626" w:themeColor="text1" w:themeTint="D9"/>
          <w:sz w:val="24"/>
          <w:lang w:bidi="en-US"/>
        </w:rPr>
        <w:t>.</w:t>
      </w:r>
    </w:p>
    <w:p w14:paraId="73BD0551" w14:textId="77777777" w:rsidR="000035EB" w:rsidRDefault="000035EB">
      <w:pPr>
        <w:spacing w:after="120" w:line="276" w:lineRule="auto"/>
        <w:rPr>
          <w:rFonts w:cstheme="minorHAnsi"/>
          <w:color w:val="262626" w:themeColor="text1" w:themeTint="D9"/>
          <w:sz w:val="24"/>
          <w:lang w:bidi="en-US"/>
        </w:rPr>
      </w:pPr>
      <w:r>
        <w:rPr>
          <w:rFonts w:cstheme="minorHAnsi"/>
          <w:color w:val="262626" w:themeColor="text1" w:themeTint="D9"/>
          <w:sz w:val="24"/>
          <w:lang w:bidi="en-US"/>
        </w:rPr>
        <w:br w:type="page"/>
      </w:r>
    </w:p>
    <w:p w14:paraId="13C46924" w14:textId="71730449" w:rsidR="00FC698B" w:rsidRPr="000035EB" w:rsidRDefault="00FC698B" w:rsidP="00A14D11">
      <w:pPr>
        <w:pStyle w:val="Heading3"/>
        <w:tabs>
          <w:tab w:val="left" w:pos="180"/>
        </w:tabs>
        <w:spacing w:line="276" w:lineRule="auto"/>
        <w:ind w:right="102"/>
        <w:rPr>
          <w:rFonts w:cstheme="minorHAnsi"/>
          <w:lang w:val="en-AU" w:bidi="en-US"/>
        </w:rPr>
      </w:pPr>
      <w:bookmarkStart w:id="35" w:name="_Toc83892740"/>
      <w:bookmarkStart w:id="36" w:name="_Toc100664741"/>
      <w:r w:rsidRPr="000035EB">
        <w:rPr>
          <w:b/>
          <w:bCs/>
          <w:lang w:val="en-AU"/>
        </w:rPr>
        <w:lastRenderedPageBreak/>
        <w:t>1.2.7</w:t>
      </w:r>
      <w:r w:rsidR="000035EB" w:rsidRPr="000035EB">
        <w:rPr>
          <w:b/>
          <w:bCs/>
          <w:lang w:val="en-AU"/>
        </w:rPr>
        <w:t xml:space="preserve"> </w:t>
      </w:r>
      <w:r w:rsidRPr="000035EB">
        <w:rPr>
          <w:b/>
          <w:bCs/>
          <w:lang w:val="en-AU"/>
        </w:rPr>
        <w:t>Dignity of Risk and Duty of Care</w:t>
      </w:r>
      <w:bookmarkEnd w:id="35"/>
      <w:bookmarkEnd w:id="36"/>
    </w:p>
    <w:p w14:paraId="530E7B00" w14:textId="78A6005B" w:rsidR="000035EB" w:rsidRDefault="000035EB" w:rsidP="00E64A78">
      <w:pPr>
        <w:spacing w:after="120" w:line="276" w:lineRule="auto"/>
        <w:ind w:left="0" w:right="102" w:firstLine="0"/>
        <w:jc w:val="center"/>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13688EF6" wp14:editId="59BA80A9">
            <wp:extent cx="5543550" cy="3709806"/>
            <wp:effectExtent l="0" t="0" r="0" b="5080"/>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2">
                      <a:extLst>
                        <a:ext uri="{28A0092B-C50C-407E-A947-70E740481C1C}">
                          <a14:useLocalDpi xmlns:a14="http://schemas.microsoft.com/office/drawing/2010/main" val="0"/>
                        </a:ext>
                      </a:extLst>
                    </a:blip>
                    <a:stretch>
                      <a:fillRect/>
                    </a:stretch>
                  </pic:blipFill>
                  <pic:spPr>
                    <a:xfrm>
                      <a:off x="0" y="0"/>
                      <a:ext cx="5578176" cy="3732978"/>
                    </a:xfrm>
                    <a:prstGeom prst="rect">
                      <a:avLst/>
                    </a:prstGeom>
                  </pic:spPr>
                </pic:pic>
              </a:graphicData>
            </a:graphic>
          </wp:inline>
        </w:drawing>
      </w:r>
    </w:p>
    <w:p w14:paraId="72086518" w14:textId="4D679601" w:rsidR="00FB0E57" w:rsidRDefault="003A161C" w:rsidP="00B024BA">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Duty of care is a legal obligation for all workers. Workers should give reasonable care to </w:t>
      </w:r>
      <w:r w:rsidR="00E225CF" w:rsidRPr="000035EB">
        <w:rPr>
          <w:rFonts w:cstheme="minorHAnsi"/>
          <w:color w:val="404040" w:themeColor="text1" w:themeTint="BF"/>
          <w:sz w:val="24"/>
          <w:szCs w:val="24"/>
          <w:lang w:val="en-AU" w:bidi="en-US"/>
        </w:rPr>
        <w:t>ensure the safety of their client</w:t>
      </w:r>
      <w:r w:rsidR="00370343" w:rsidRPr="000035EB">
        <w:rPr>
          <w:rFonts w:cstheme="minorHAnsi"/>
          <w:color w:val="404040" w:themeColor="text1" w:themeTint="BF"/>
          <w:sz w:val="24"/>
          <w:szCs w:val="24"/>
          <w:lang w:val="en-AU" w:bidi="en-US"/>
        </w:rPr>
        <w:t>s</w:t>
      </w:r>
      <w:r w:rsidRPr="000035EB">
        <w:rPr>
          <w:rFonts w:cstheme="minorHAnsi"/>
          <w:color w:val="404040" w:themeColor="text1" w:themeTint="BF"/>
          <w:sz w:val="24"/>
          <w:szCs w:val="24"/>
          <w:lang w:val="en-AU" w:bidi="en-US"/>
        </w:rPr>
        <w:t xml:space="preserve">. As </w:t>
      </w:r>
      <w:r w:rsidR="002E5948" w:rsidRPr="000035EB">
        <w:rPr>
          <w:rFonts w:cstheme="minorHAnsi"/>
          <w:color w:val="404040" w:themeColor="text1" w:themeTint="BF"/>
          <w:sz w:val="24"/>
          <w:szCs w:val="24"/>
          <w:lang w:val="en-AU" w:bidi="en-US"/>
        </w:rPr>
        <w:t xml:space="preserve">a </w:t>
      </w:r>
      <w:r w:rsidR="00446958" w:rsidRPr="000035EB">
        <w:rPr>
          <w:rFonts w:cstheme="minorHAnsi"/>
          <w:color w:val="404040" w:themeColor="text1" w:themeTint="BF"/>
          <w:sz w:val="24"/>
          <w:szCs w:val="24"/>
          <w:lang w:val="en-AU" w:bidi="en-US"/>
        </w:rPr>
        <w:t>health or community services</w:t>
      </w:r>
      <w:r w:rsidR="002E5948" w:rsidRPr="000035EB">
        <w:rPr>
          <w:rFonts w:cstheme="minorHAnsi"/>
          <w:color w:val="404040" w:themeColor="text1" w:themeTint="BF"/>
          <w:sz w:val="24"/>
          <w:szCs w:val="24"/>
          <w:lang w:val="en-AU" w:bidi="en-US"/>
        </w:rPr>
        <w:t xml:space="preserve"> worker</w:t>
      </w:r>
      <w:r w:rsidRPr="000035EB">
        <w:rPr>
          <w:rFonts w:cstheme="minorHAnsi"/>
          <w:color w:val="404040" w:themeColor="text1" w:themeTint="BF"/>
          <w:sz w:val="24"/>
          <w:szCs w:val="24"/>
          <w:lang w:val="en-AU" w:bidi="en-US"/>
        </w:rPr>
        <w:t xml:space="preserve">, you need to protect </w:t>
      </w:r>
      <w:r w:rsidR="00446958" w:rsidRPr="000035EB">
        <w:rPr>
          <w:rFonts w:cstheme="minorHAnsi"/>
          <w:color w:val="404040" w:themeColor="text1" w:themeTint="BF"/>
          <w:sz w:val="24"/>
          <w:szCs w:val="24"/>
          <w:lang w:val="en-AU" w:bidi="en-US"/>
        </w:rPr>
        <w:t>your client</w:t>
      </w:r>
      <w:r w:rsidRPr="000035EB">
        <w:rPr>
          <w:rFonts w:cstheme="minorHAnsi"/>
          <w:color w:val="404040" w:themeColor="text1" w:themeTint="BF"/>
          <w:sz w:val="24"/>
          <w:szCs w:val="24"/>
          <w:lang w:val="en-AU" w:bidi="en-US"/>
        </w:rPr>
        <w:t xml:space="preserve"> to the best of your ability. It should be in your best interest that </w:t>
      </w:r>
      <w:r w:rsidR="00446958" w:rsidRPr="000035EB">
        <w:rPr>
          <w:rFonts w:cstheme="minorHAnsi"/>
          <w:color w:val="404040" w:themeColor="text1" w:themeTint="BF"/>
          <w:sz w:val="24"/>
          <w:szCs w:val="24"/>
          <w:lang w:val="en-AU" w:bidi="en-US"/>
        </w:rPr>
        <w:t>the client</w:t>
      </w:r>
      <w:r w:rsidRPr="000035EB">
        <w:rPr>
          <w:rFonts w:cstheme="minorHAnsi"/>
          <w:color w:val="404040" w:themeColor="text1" w:themeTint="BF"/>
          <w:sz w:val="24"/>
          <w:szCs w:val="24"/>
          <w:lang w:val="en-AU" w:bidi="en-US"/>
        </w:rPr>
        <w:t xml:space="preserve"> </w:t>
      </w:r>
      <w:r w:rsidR="00910416" w:rsidRPr="000035EB">
        <w:rPr>
          <w:rFonts w:cstheme="minorHAnsi"/>
          <w:color w:val="404040" w:themeColor="text1" w:themeTint="BF"/>
          <w:sz w:val="24"/>
          <w:szCs w:val="24"/>
          <w:lang w:val="en-AU" w:bidi="en-US"/>
        </w:rPr>
        <w:t>not suffer</w:t>
      </w:r>
      <w:r w:rsidRPr="000035EB">
        <w:rPr>
          <w:rFonts w:cstheme="minorHAnsi"/>
          <w:color w:val="404040" w:themeColor="text1" w:themeTint="BF"/>
          <w:sz w:val="24"/>
          <w:szCs w:val="24"/>
          <w:lang w:val="en-AU" w:bidi="en-US"/>
        </w:rPr>
        <w:t xml:space="preserve"> from any harm. It may include physical, emotional and mental harm. Not being able to do so forms a breach of duty of care. It may have consequences depending on your organisation’s policies and procedures.</w:t>
      </w:r>
      <w:r w:rsidR="00A70F9A" w:rsidRPr="000035EB">
        <w:rPr>
          <w:rFonts w:cstheme="minorHAnsi"/>
          <w:color w:val="404040" w:themeColor="text1" w:themeTint="BF"/>
          <w:sz w:val="24"/>
          <w:szCs w:val="24"/>
          <w:lang w:val="en-AU" w:bidi="en-US"/>
        </w:rPr>
        <w:t xml:space="preserve"> This will be discussed in Subchapter 1.4.</w:t>
      </w:r>
    </w:p>
    <w:p w14:paraId="6CB09B82" w14:textId="1831FC46" w:rsidR="002C1528" w:rsidRPr="000035EB" w:rsidRDefault="002C1528" w:rsidP="00B024BA">
      <w:pPr>
        <w:spacing w:after="120" w:line="276" w:lineRule="auto"/>
        <w:ind w:left="0" w:right="102" w:firstLine="0"/>
        <w:jc w:val="both"/>
        <w:rPr>
          <w:rFonts w:cstheme="minorHAnsi"/>
          <w:color w:val="404040" w:themeColor="text1" w:themeTint="BF"/>
          <w:sz w:val="24"/>
          <w:szCs w:val="24"/>
          <w:lang w:val="en-AU" w:bidi="en-US"/>
        </w:rPr>
      </w:pPr>
      <w:r w:rsidRPr="002C1528">
        <w:rPr>
          <w:rFonts w:cstheme="minorHAnsi"/>
          <w:color w:val="404040" w:themeColor="text1" w:themeTint="BF"/>
          <w:sz w:val="24"/>
          <w:szCs w:val="24"/>
          <w:lang w:val="en-AU" w:bidi="en-US"/>
        </w:rPr>
        <w:t xml:space="preserve">Organisations </w:t>
      </w:r>
      <w:r>
        <w:rPr>
          <w:rFonts w:cstheme="minorHAnsi"/>
          <w:color w:val="404040" w:themeColor="text1" w:themeTint="BF"/>
          <w:sz w:val="24"/>
          <w:szCs w:val="24"/>
          <w:lang w:val="en-AU" w:bidi="en-US"/>
        </w:rPr>
        <w:t xml:space="preserve">also have a </w:t>
      </w:r>
      <w:r w:rsidR="00835327">
        <w:rPr>
          <w:rFonts w:cstheme="minorHAnsi"/>
          <w:color w:val="404040" w:themeColor="text1" w:themeTint="BF"/>
          <w:sz w:val="24"/>
          <w:szCs w:val="24"/>
          <w:lang w:val="en-AU" w:bidi="en-US"/>
        </w:rPr>
        <w:t xml:space="preserve">duty of care to their workers. They should </w:t>
      </w:r>
      <w:r w:rsidRPr="002C1528">
        <w:rPr>
          <w:rFonts w:cstheme="minorHAnsi"/>
          <w:color w:val="404040" w:themeColor="text1" w:themeTint="BF"/>
          <w:sz w:val="24"/>
          <w:szCs w:val="24"/>
          <w:lang w:val="en-AU" w:bidi="en-US"/>
        </w:rPr>
        <w:t xml:space="preserve">ensure that the workplace is free from hazards that may cause injuries or harm to the workers. They also </w:t>
      </w:r>
      <w:r w:rsidR="00835327">
        <w:rPr>
          <w:rFonts w:cstheme="minorHAnsi"/>
          <w:color w:val="404040" w:themeColor="text1" w:themeTint="BF"/>
          <w:sz w:val="24"/>
          <w:szCs w:val="24"/>
          <w:lang w:val="en-AU" w:bidi="en-US"/>
        </w:rPr>
        <w:t xml:space="preserve">should </w:t>
      </w:r>
      <w:r w:rsidRPr="002C1528">
        <w:rPr>
          <w:rFonts w:cstheme="minorHAnsi"/>
          <w:color w:val="404040" w:themeColor="text1" w:themeTint="BF"/>
          <w:sz w:val="24"/>
          <w:szCs w:val="24"/>
          <w:lang w:val="en-AU" w:bidi="en-US"/>
        </w:rPr>
        <w:t>enforce protocols and procedures to make sure that all concerns or situations are handled in a safe manner.</w:t>
      </w:r>
    </w:p>
    <w:p w14:paraId="1C4DA03F" w14:textId="29F56285" w:rsidR="003A161C" w:rsidRDefault="003A161C" w:rsidP="000035EB">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The Work Health and Safety Act 201</w:t>
      </w:r>
      <w:r w:rsidR="006B1D43" w:rsidRPr="000035EB">
        <w:rPr>
          <w:rFonts w:cstheme="minorHAnsi"/>
          <w:color w:val="404040" w:themeColor="text1" w:themeTint="BF"/>
          <w:sz w:val="24"/>
          <w:szCs w:val="24"/>
          <w:lang w:val="en-AU" w:bidi="en-US"/>
        </w:rPr>
        <w:t>1</w:t>
      </w:r>
      <w:r w:rsidRPr="000035EB">
        <w:rPr>
          <w:rFonts w:cstheme="minorHAnsi"/>
          <w:color w:val="404040" w:themeColor="text1" w:themeTint="BF"/>
          <w:sz w:val="24"/>
          <w:szCs w:val="24"/>
          <w:lang w:val="en-AU" w:bidi="en-US"/>
        </w:rPr>
        <w:t xml:space="preserve"> outlines </w:t>
      </w:r>
      <w:r w:rsidR="00273F34">
        <w:rPr>
          <w:rFonts w:cstheme="minorHAnsi"/>
          <w:color w:val="404040" w:themeColor="text1" w:themeTint="BF"/>
          <w:sz w:val="24"/>
          <w:szCs w:val="24"/>
          <w:lang w:val="en-AU" w:bidi="en-US"/>
        </w:rPr>
        <w:t xml:space="preserve">the employers’ and </w:t>
      </w:r>
      <w:r w:rsidRPr="000035EB">
        <w:rPr>
          <w:rFonts w:cstheme="minorHAnsi"/>
          <w:color w:val="404040" w:themeColor="text1" w:themeTint="BF"/>
          <w:sz w:val="24"/>
          <w:szCs w:val="24"/>
          <w:lang w:val="en-AU" w:bidi="en-US"/>
        </w:rPr>
        <w:t xml:space="preserve">workers' duty of care. </w:t>
      </w:r>
      <w:r w:rsidRPr="00B024BA">
        <w:rPr>
          <w:rFonts w:cstheme="minorHAnsi"/>
          <w:color w:val="404040" w:themeColor="text1" w:themeTint="BF"/>
          <w:sz w:val="24"/>
          <w:szCs w:val="24"/>
          <w:lang w:val="en-AU" w:bidi="en-US"/>
        </w:rPr>
        <w:t>It states that the health and safety of others should not be at risk when carrying out your responsibilities</w:t>
      </w:r>
      <w:r w:rsidRPr="000035EB">
        <w:rPr>
          <w:rFonts w:cstheme="minorHAnsi"/>
          <w:color w:val="404040" w:themeColor="text1" w:themeTint="BF"/>
          <w:sz w:val="24"/>
          <w:szCs w:val="24"/>
          <w:lang w:val="en-AU" w:bidi="en-US"/>
        </w:rPr>
        <w:t xml:space="preserve">. Each state and territory </w:t>
      </w:r>
      <w:proofErr w:type="gramStart"/>
      <w:r w:rsidRPr="000035EB">
        <w:rPr>
          <w:rFonts w:cstheme="minorHAnsi"/>
          <w:color w:val="404040" w:themeColor="text1" w:themeTint="BF"/>
          <w:sz w:val="24"/>
          <w:szCs w:val="24"/>
          <w:lang w:val="en-AU" w:bidi="en-US"/>
        </w:rPr>
        <w:t>has</w:t>
      </w:r>
      <w:proofErr w:type="gramEnd"/>
      <w:r w:rsidRPr="000035EB">
        <w:rPr>
          <w:rFonts w:cstheme="minorHAnsi"/>
          <w:color w:val="404040" w:themeColor="text1" w:themeTint="BF"/>
          <w:sz w:val="24"/>
          <w:szCs w:val="24"/>
          <w:lang w:val="en-AU" w:bidi="en-US"/>
        </w:rPr>
        <w:t xml:space="preserve"> legislation related to this. You can refer to </w:t>
      </w:r>
      <w:r w:rsidR="00417E7F" w:rsidRPr="000035EB">
        <w:rPr>
          <w:rFonts w:cstheme="minorHAnsi"/>
          <w:color w:val="404040" w:themeColor="text1" w:themeTint="BF"/>
          <w:sz w:val="24"/>
          <w:szCs w:val="24"/>
          <w:lang w:val="en-AU" w:bidi="en-US"/>
        </w:rPr>
        <w:t>Section</w:t>
      </w:r>
      <w:r w:rsidRPr="000035EB">
        <w:rPr>
          <w:rFonts w:cstheme="minorHAnsi"/>
          <w:color w:val="404040" w:themeColor="text1" w:themeTint="BF"/>
          <w:sz w:val="24"/>
          <w:szCs w:val="24"/>
          <w:lang w:val="en-AU" w:bidi="en-US"/>
        </w:rPr>
        <w:t xml:space="preserve"> 1.</w:t>
      </w:r>
      <w:r w:rsidR="00EB01AB" w:rsidRPr="000035EB">
        <w:rPr>
          <w:rFonts w:cstheme="minorHAnsi"/>
          <w:color w:val="404040" w:themeColor="text1" w:themeTint="BF"/>
          <w:sz w:val="24"/>
          <w:szCs w:val="24"/>
          <w:lang w:val="en-AU" w:bidi="en-US"/>
        </w:rPr>
        <w:t>2</w:t>
      </w:r>
      <w:r w:rsidRPr="000035EB">
        <w:rPr>
          <w:rFonts w:cstheme="minorHAnsi"/>
          <w:color w:val="404040" w:themeColor="text1" w:themeTint="BF"/>
          <w:sz w:val="24"/>
          <w:szCs w:val="24"/>
          <w:lang w:val="en-AU" w:bidi="en-US"/>
        </w:rPr>
        <w:t>.1</w:t>
      </w:r>
      <w:r w:rsidR="00EB01AB" w:rsidRPr="000035EB">
        <w:rPr>
          <w:rFonts w:cstheme="minorHAnsi"/>
          <w:color w:val="404040" w:themeColor="text1" w:themeTint="BF"/>
          <w:sz w:val="24"/>
          <w:szCs w:val="24"/>
          <w:lang w:val="en-AU" w:bidi="en-US"/>
        </w:rPr>
        <w:t>8</w:t>
      </w:r>
      <w:r w:rsidRPr="000035EB">
        <w:rPr>
          <w:rFonts w:cstheme="minorHAnsi"/>
          <w:color w:val="404040" w:themeColor="text1" w:themeTint="BF"/>
          <w:sz w:val="24"/>
          <w:szCs w:val="24"/>
          <w:lang w:val="en-AU" w:bidi="en-US"/>
        </w:rPr>
        <w:t xml:space="preserve"> for the links to </w:t>
      </w:r>
      <w:r w:rsidR="00EB01AB" w:rsidRPr="000035EB">
        <w:rPr>
          <w:rFonts w:cstheme="minorHAnsi"/>
          <w:color w:val="404040" w:themeColor="text1" w:themeTint="BF"/>
          <w:sz w:val="24"/>
          <w:szCs w:val="24"/>
          <w:lang w:val="en-AU" w:bidi="en-US"/>
        </w:rPr>
        <w:t>the legislation</w:t>
      </w:r>
      <w:r w:rsidRPr="000035EB">
        <w:rPr>
          <w:rFonts w:cstheme="minorHAnsi"/>
          <w:color w:val="404040" w:themeColor="text1" w:themeTint="BF"/>
          <w:sz w:val="24"/>
          <w:szCs w:val="24"/>
          <w:lang w:val="en-AU" w:bidi="en-US"/>
        </w:rPr>
        <w:t>.</w:t>
      </w:r>
    </w:p>
    <w:p w14:paraId="7D917E28" w14:textId="6136DA66" w:rsidR="00F754B0" w:rsidRDefault="00F754B0" w:rsidP="000035EB">
      <w:pPr>
        <w:spacing w:after="120" w:line="276" w:lineRule="auto"/>
        <w:ind w:left="0" w:right="102"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Following the provisions in the legislation, i</w:t>
      </w:r>
      <w:r w:rsidRPr="00F754B0">
        <w:rPr>
          <w:rFonts w:cstheme="minorHAnsi"/>
          <w:color w:val="404040" w:themeColor="text1" w:themeTint="BF"/>
          <w:sz w:val="24"/>
          <w:szCs w:val="24"/>
          <w:lang w:val="en-AU" w:bidi="en-US"/>
        </w:rPr>
        <w:t>ndividual workers are prohibited from performing hazardous or dangerous acts. They are required to follow the organisation’s policies and procedures to ensure that they do not suffer from injury or harm during the performance of their duties.</w:t>
      </w:r>
    </w:p>
    <w:p w14:paraId="1420DEFB" w14:textId="77777777" w:rsidR="000035EB" w:rsidRPr="00B024BA" w:rsidRDefault="000035EB" w:rsidP="000035EB">
      <w:pPr>
        <w:spacing w:after="120" w:line="276" w:lineRule="auto"/>
        <w:ind w:left="0" w:right="102" w:firstLine="0"/>
        <w:jc w:val="both"/>
        <w:rPr>
          <w:rFonts w:cstheme="minorHAnsi"/>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01AB" w:rsidRPr="00F87471" w14:paraId="7ECB1CE7" w14:textId="77777777" w:rsidTr="008F71CB">
        <w:tc>
          <w:tcPr>
            <w:tcW w:w="1985" w:type="dxa"/>
          </w:tcPr>
          <w:p w14:paraId="7CE6CCFF" w14:textId="77777777" w:rsidR="00EB01AB" w:rsidRPr="00F87471" w:rsidRDefault="00EB01AB" w:rsidP="008F71CB">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5120CDA4" wp14:editId="09F9F149">
                  <wp:extent cx="852853" cy="900000"/>
                  <wp:effectExtent l="0" t="0" r="4445" b="0"/>
                  <wp:docPr id="40"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53534A" w14:textId="77777777" w:rsidR="00EB01AB" w:rsidRPr="00F87471" w:rsidRDefault="00EB01AB" w:rsidP="008F71CB">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40AF1314" w14:textId="7549E427" w:rsidR="00EB01AB" w:rsidRDefault="001E7276" w:rsidP="008F71CB">
            <w:pPr>
              <w:spacing w:after="120" w:line="276" w:lineRule="auto"/>
              <w:ind w:left="31"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You can access </w:t>
            </w:r>
            <w:r w:rsidR="00CF06C7">
              <w:rPr>
                <w:rFonts w:cstheme="minorHAnsi"/>
                <w:color w:val="404040" w:themeColor="text1" w:themeTint="BF"/>
                <w:lang w:val="en-AU" w:bidi="en-US"/>
              </w:rPr>
              <w:t xml:space="preserve">the Act </w:t>
            </w:r>
            <w:r w:rsidR="004559C0">
              <w:rPr>
                <w:rFonts w:cstheme="minorHAnsi"/>
                <w:color w:val="404040" w:themeColor="text1" w:themeTint="BF"/>
                <w:lang w:val="en-AU" w:bidi="en-US"/>
              </w:rPr>
              <w:t>at</w:t>
            </w:r>
            <w:r w:rsidR="00CF06C7">
              <w:rPr>
                <w:rFonts w:cstheme="minorHAnsi"/>
                <w:color w:val="404040" w:themeColor="text1" w:themeTint="BF"/>
                <w:lang w:val="en-AU" w:bidi="en-US"/>
              </w:rPr>
              <w:t xml:space="preserve"> the link below.</w:t>
            </w:r>
          </w:p>
          <w:p w14:paraId="177BADE6" w14:textId="5737FDC2" w:rsidR="00EB01AB" w:rsidRPr="000035EB" w:rsidRDefault="00000000" w:rsidP="008F71CB">
            <w:pPr>
              <w:spacing w:after="120" w:line="276" w:lineRule="auto"/>
              <w:ind w:left="31" w:right="0" w:firstLine="0"/>
              <w:jc w:val="center"/>
              <w:rPr>
                <w:rFonts w:cstheme="minorHAnsi"/>
                <w:color w:val="2E74B5" w:themeColor="accent5" w:themeShade="BF"/>
                <w:sz w:val="22"/>
                <w:highlight w:val="yellow"/>
                <w:lang w:val="en-AU" w:bidi="en-US"/>
              </w:rPr>
            </w:pPr>
            <w:hyperlink r:id="rId173" w:history="1">
              <w:r w:rsidR="00412C7B" w:rsidRPr="00B024BA">
                <w:rPr>
                  <w:rStyle w:val="Hyperlink"/>
                  <w:color w:val="2E74B5" w:themeColor="accent5" w:themeShade="BF"/>
                  <w:sz w:val="22"/>
                  <w:u w:val="none"/>
                </w:rPr>
                <w:t>Work Health and Safety Act 2011</w:t>
              </w:r>
            </w:hyperlink>
          </w:p>
        </w:tc>
      </w:tr>
    </w:tbl>
    <w:p w14:paraId="59E59433" w14:textId="77777777" w:rsidR="00950C08" w:rsidRDefault="00950C08" w:rsidP="0025078D">
      <w:pPr>
        <w:spacing w:after="120" w:line="276" w:lineRule="auto"/>
        <w:ind w:left="0" w:right="102" w:firstLine="0"/>
        <w:jc w:val="both"/>
        <w:rPr>
          <w:rFonts w:cstheme="minorHAnsi"/>
          <w:color w:val="404040" w:themeColor="text1" w:themeTint="BF"/>
          <w:sz w:val="24"/>
          <w:lang w:val="en-AU" w:bidi="en-US"/>
        </w:rPr>
      </w:pPr>
    </w:p>
    <w:p w14:paraId="2BD0D637" w14:textId="2A5A0103" w:rsidR="002C34E0" w:rsidRDefault="000F497F" w:rsidP="0025078D">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If you are</w:t>
      </w:r>
      <w:r w:rsidR="00BB6EE5">
        <w:rPr>
          <w:rFonts w:cstheme="minorHAnsi"/>
          <w:color w:val="404040" w:themeColor="text1" w:themeTint="BF"/>
          <w:sz w:val="24"/>
          <w:lang w:val="en-AU" w:bidi="en-US"/>
        </w:rPr>
        <w:t xml:space="preserve"> a child care services worker, you may refer to the duty of care polic</w:t>
      </w:r>
      <w:r w:rsidR="007E7E67">
        <w:rPr>
          <w:rFonts w:cstheme="minorHAnsi"/>
          <w:color w:val="404040" w:themeColor="text1" w:themeTint="BF"/>
          <w:sz w:val="24"/>
          <w:lang w:val="en-AU" w:bidi="en-US"/>
        </w:rPr>
        <w:t>y in the table below:</w:t>
      </w:r>
      <w:r w:rsidR="00EE7ECE">
        <w:rPr>
          <w:rFonts w:cstheme="minorHAnsi"/>
          <w:color w:val="404040" w:themeColor="text1" w:themeTint="BF"/>
          <w:sz w:val="24"/>
          <w:lang w:val="en-AU" w:bidi="en-US"/>
        </w:rPr>
        <w:t xml:space="preserve"> </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505"/>
        <w:gridCol w:w="5511"/>
      </w:tblGrid>
      <w:tr w:rsidR="00EE7ECE" w:rsidRPr="00E75595" w14:paraId="586D1A6F" w14:textId="77777777" w:rsidTr="009B4BAB">
        <w:trPr>
          <w:cantSplit/>
        </w:trPr>
        <w:tc>
          <w:tcPr>
            <w:tcW w:w="1944" w:type="pct"/>
            <w:shd w:val="clear" w:color="auto" w:fill="FF595E"/>
            <w:vAlign w:val="center"/>
          </w:tcPr>
          <w:p w14:paraId="7468515F" w14:textId="6CE6D416" w:rsidR="00EE7ECE" w:rsidRPr="009B4BAB" w:rsidRDefault="00EE7ECE" w:rsidP="00872522">
            <w:pPr>
              <w:pStyle w:val="ListParagraph"/>
              <w:tabs>
                <w:tab w:val="left" w:pos="180"/>
              </w:tabs>
              <w:spacing w:after="120" w:line="276" w:lineRule="auto"/>
              <w:ind w:left="0" w:right="0" w:firstLine="0"/>
              <w:contextualSpacing w:val="0"/>
              <w:jc w:val="center"/>
              <w:rPr>
                <w:rFonts w:cstheme="minorHAnsi"/>
                <w:b/>
                <w:bCs/>
                <w:color w:val="FFFFFF" w:themeColor="background1"/>
                <w:szCs w:val="24"/>
              </w:rPr>
            </w:pPr>
            <w:r w:rsidRPr="009B4BAB">
              <w:rPr>
                <w:rFonts w:cstheme="minorHAnsi"/>
                <w:b/>
                <w:bCs/>
                <w:color w:val="FFFFFF" w:themeColor="background1"/>
                <w:szCs w:val="24"/>
              </w:rPr>
              <w:t>State</w:t>
            </w:r>
            <w:r w:rsidR="000F5E34" w:rsidRPr="009B4BAB">
              <w:rPr>
                <w:rFonts w:cstheme="minorHAnsi"/>
                <w:b/>
                <w:bCs/>
                <w:color w:val="FFFFFF" w:themeColor="background1"/>
                <w:szCs w:val="24"/>
              </w:rPr>
              <w:t xml:space="preserve"> or T</w:t>
            </w:r>
            <w:r w:rsidRPr="009B4BAB">
              <w:rPr>
                <w:rFonts w:cstheme="minorHAnsi"/>
                <w:b/>
                <w:bCs/>
                <w:color w:val="FFFFFF" w:themeColor="background1"/>
                <w:szCs w:val="24"/>
              </w:rPr>
              <w:t>erritory</w:t>
            </w:r>
          </w:p>
        </w:tc>
        <w:tc>
          <w:tcPr>
            <w:tcW w:w="3056" w:type="pct"/>
            <w:shd w:val="clear" w:color="auto" w:fill="FF595E"/>
            <w:vAlign w:val="center"/>
          </w:tcPr>
          <w:p w14:paraId="6106AECF" w14:textId="77777777" w:rsidR="00EE7ECE" w:rsidRPr="009B4BAB" w:rsidRDefault="00EE7ECE" w:rsidP="00872522">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9B4BAB">
              <w:rPr>
                <w:rFonts w:cstheme="minorHAnsi"/>
                <w:b/>
                <w:bCs/>
                <w:color w:val="FFFFFF" w:themeColor="background1"/>
                <w:szCs w:val="24"/>
              </w:rPr>
              <w:t>Legislation</w:t>
            </w:r>
          </w:p>
        </w:tc>
      </w:tr>
      <w:tr w:rsidR="00950C08" w:rsidRPr="00E75595" w14:paraId="05730379" w14:textId="77777777" w:rsidTr="009B4BAB">
        <w:trPr>
          <w:cantSplit/>
        </w:trPr>
        <w:tc>
          <w:tcPr>
            <w:tcW w:w="1944" w:type="pct"/>
            <w:vAlign w:val="center"/>
          </w:tcPr>
          <w:p w14:paraId="6C9BE8FE" w14:textId="7F344E6C"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ACT</w:t>
            </w:r>
          </w:p>
        </w:tc>
        <w:tc>
          <w:tcPr>
            <w:tcW w:w="3056" w:type="pct"/>
          </w:tcPr>
          <w:p w14:paraId="34463BDB" w14:textId="591E7C9F"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4" w:history="1">
              <w:r w:rsidR="00CA454A">
                <w:rPr>
                  <w:rStyle w:val="Hyperlink"/>
                  <w:color w:val="2E74B5" w:themeColor="accent5" w:themeShade="BF"/>
                  <w:szCs w:val="24"/>
                  <w:u w:val="none"/>
                </w:rPr>
                <w:t>Professional conduct</w:t>
              </w:r>
            </w:hyperlink>
            <w:r w:rsidR="00950C08" w:rsidRPr="00950C08">
              <w:rPr>
                <w:rStyle w:val="Hyperlink"/>
                <w:color w:val="2E74B5" w:themeColor="accent5" w:themeShade="BF"/>
                <w:szCs w:val="24"/>
                <w:u w:val="none"/>
              </w:rPr>
              <w:t xml:space="preserve"> </w:t>
            </w:r>
          </w:p>
        </w:tc>
      </w:tr>
      <w:tr w:rsidR="00950C08" w:rsidRPr="00E75595" w14:paraId="76E6918B" w14:textId="77777777" w:rsidTr="009B4BAB">
        <w:trPr>
          <w:cantSplit/>
        </w:trPr>
        <w:tc>
          <w:tcPr>
            <w:tcW w:w="1944" w:type="pct"/>
            <w:vAlign w:val="center"/>
          </w:tcPr>
          <w:p w14:paraId="2858F44D" w14:textId="76ACCA36"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NSW</w:t>
            </w:r>
          </w:p>
        </w:tc>
        <w:tc>
          <w:tcPr>
            <w:tcW w:w="3056" w:type="pct"/>
          </w:tcPr>
          <w:p w14:paraId="77A1026A" w14:textId="77777777"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5" w:history="1">
              <w:r w:rsidR="00950C08" w:rsidRPr="00950C08">
                <w:rPr>
                  <w:rStyle w:val="Hyperlink"/>
                  <w:color w:val="2E74B5" w:themeColor="accent5" w:themeShade="BF"/>
                  <w:szCs w:val="24"/>
                  <w:u w:val="none"/>
                </w:rPr>
                <w:t>Employee responsibility</w:t>
              </w:r>
            </w:hyperlink>
          </w:p>
        </w:tc>
      </w:tr>
      <w:tr w:rsidR="00950C08" w:rsidRPr="00E75595" w14:paraId="76438097" w14:textId="77777777" w:rsidTr="009B4BAB">
        <w:trPr>
          <w:cantSplit/>
        </w:trPr>
        <w:tc>
          <w:tcPr>
            <w:tcW w:w="1944" w:type="pct"/>
            <w:vAlign w:val="center"/>
          </w:tcPr>
          <w:p w14:paraId="066A7736" w14:textId="0688306C"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NT</w:t>
            </w:r>
          </w:p>
        </w:tc>
        <w:tc>
          <w:tcPr>
            <w:tcW w:w="3056" w:type="pct"/>
          </w:tcPr>
          <w:p w14:paraId="3D6C13E1" w14:textId="77777777"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6" w:history="1">
              <w:r w:rsidR="00950C08" w:rsidRPr="00950C08">
                <w:rPr>
                  <w:rStyle w:val="Hyperlink"/>
                  <w:color w:val="2E74B5" w:themeColor="accent5" w:themeShade="BF"/>
                  <w:szCs w:val="24"/>
                  <w:u w:val="none"/>
                </w:rPr>
                <w:t>Duty of care</w:t>
              </w:r>
            </w:hyperlink>
          </w:p>
        </w:tc>
      </w:tr>
      <w:tr w:rsidR="00950C08" w:rsidRPr="00E75595" w14:paraId="0E969C10" w14:textId="77777777" w:rsidTr="009B4BAB">
        <w:trPr>
          <w:cantSplit/>
        </w:trPr>
        <w:tc>
          <w:tcPr>
            <w:tcW w:w="1944" w:type="pct"/>
            <w:vAlign w:val="center"/>
          </w:tcPr>
          <w:p w14:paraId="16A9299A" w14:textId="3D616154"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Qld</w:t>
            </w:r>
          </w:p>
        </w:tc>
        <w:tc>
          <w:tcPr>
            <w:tcW w:w="3056" w:type="pct"/>
          </w:tcPr>
          <w:p w14:paraId="72ADBF73" w14:textId="77777777"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7" w:history="1">
              <w:r w:rsidR="00950C08" w:rsidRPr="00950C08">
                <w:rPr>
                  <w:rStyle w:val="Hyperlink"/>
                  <w:color w:val="2E74B5" w:themeColor="accent5" w:themeShade="BF"/>
                  <w:szCs w:val="24"/>
                  <w:u w:val="none"/>
                </w:rPr>
                <w:t>Work Health and Safety Act 2011</w:t>
              </w:r>
            </w:hyperlink>
          </w:p>
        </w:tc>
      </w:tr>
      <w:tr w:rsidR="00950C08" w:rsidRPr="00E75595" w14:paraId="17933699" w14:textId="77777777" w:rsidTr="009B4BAB">
        <w:trPr>
          <w:cantSplit/>
        </w:trPr>
        <w:tc>
          <w:tcPr>
            <w:tcW w:w="1944" w:type="pct"/>
            <w:vAlign w:val="center"/>
          </w:tcPr>
          <w:p w14:paraId="42EDB9E6" w14:textId="2F2FAC0D"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SA</w:t>
            </w:r>
          </w:p>
        </w:tc>
        <w:tc>
          <w:tcPr>
            <w:tcW w:w="3056" w:type="pct"/>
          </w:tcPr>
          <w:p w14:paraId="35018D37" w14:textId="4CE6433C"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8" w:history="1">
              <w:r w:rsidR="00B42EB6">
                <w:rPr>
                  <w:rStyle w:val="Hyperlink"/>
                  <w:color w:val="2E74B5" w:themeColor="accent5" w:themeShade="BF"/>
                  <w:szCs w:val="24"/>
                  <w:u w:val="none"/>
                </w:rPr>
                <w:t>Duty of care to children and young people policy</w:t>
              </w:r>
            </w:hyperlink>
            <w:r w:rsidR="007D2DD7">
              <w:rPr>
                <w:rStyle w:val="Hyperlink"/>
                <w:color w:val="2E74B5" w:themeColor="accent5" w:themeShade="BF"/>
                <w:szCs w:val="24"/>
                <w:u w:val="none"/>
              </w:rPr>
              <w:t xml:space="preserve"> </w:t>
            </w:r>
          </w:p>
        </w:tc>
      </w:tr>
      <w:tr w:rsidR="00950C08" w:rsidRPr="00E75595" w14:paraId="55F238BC" w14:textId="77777777" w:rsidTr="009B4BAB">
        <w:trPr>
          <w:cantSplit/>
        </w:trPr>
        <w:tc>
          <w:tcPr>
            <w:tcW w:w="1944" w:type="pct"/>
            <w:vAlign w:val="center"/>
          </w:tcPr>
          <w:p w14:paraId="05A2473B" w14:textId="31DBC904"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Tas</w:t>
            </w:r>
          </w:p>
        </w:tc>
        <w:tc>
          <w:tcPr>
            <w:tcW w:w="3056" w:type="pct"/>
          </w:tcPr>
          <w:p w14:paraId="3D934606" w14:textId="77777777"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79" w:history="1">
              <w:r w:rsidR="00950C08" w:rsidRPr="00950C08">
                <w:rPr>
                  <w:rStyle w:val="Hyperlink"/>
                  <w:color w:val="2E74B5" w:themeColor="accent5" w:themeShade="BF"/>
                  <w:szCs w:val="24"/>
                  <w:u w:val="none"/>
                </w:rPr>
                <w:t>Education Act 2016</w:t>
              </w:r>
            </w:hyperlink>
          </w:p>
        </w:tc>
      </w:tr>
      <w:tr w:rsidR="00950C08" w:rsidRPr="00E75595" w14:paraId="399BD6B2" w14:textId="77777777" w:rsidTr="009B4BAB">
        <w:trPr>
          <w:cantSplit/>
        </w:trPr>
        <w:tc>
          <w:tcPr>
            <w:tcW w:w="1944" w:type="pct"/>
            <w:vAlign w:val="center"/>
          </w:tcPr>
          <w:p w14:paraId="487754FF" w14:textId="4AC9AC09"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Vic</w:t>
            </w:r>
          </w:p>
        </w:tc>
        <w:tc>
          <w:tcPr>
            <w:tcW w:w="3056" w:type="pct"/>
          </w:tcPr>
          <w:p w14:paraId="2504862B" w14:textId="77777777"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80" w:history="1">
              <w:r w:rsidR="00950C08" w:rsidRPr="00950C08">
                <w:rPr>
                  <w:rStyle w:val="Hyperlink"/>
                  <w:color w:val="2E74B5" w:themeColor="accent5" w:themeShade="BF"/>
                  <w:szCs w:val="24"/>
                  <w:u w:val="none"/>
                </w:rPr>
                <w:t>Duty of Care: Policy</w:t>
              </w:r>
            </w:hyperlink>
          </w:p>
        </w:tc>
      </w:tr>
      <w:tr w:rsidR="00950C08" w:rsidRPr="00E75595" w14:paraId="7B0DECD1" w14:textId="77777777" w:rsidTr="009B4BAB">
        <w:trPr>
          <w:cantSplit/>
        </w:trPr>
        <w:tc>
          <w:tcPr>
            <w:tcW w:w="1944" w:type="pct"/>
            <w:vAlign w:val="center"/>
          </w:tcPr>
          <w:p w14:paraId="2A88318C" w14:textId="7A1442DE" w:rsidR="00950C08" w:rsidRPr="00950C08" w:rsidRDefault="00950C08" w:rsidP="00950C08">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0035EB">
              <w:rPr>
                <w:color w:val="404040" w:themeColor="text1" w:themeTint="BF"/>
              </w:rPr>
              <w:t>WA</w:t>
            </w:r>
          </w:p>
        </w:tc>
        <w:tc>
          <w:tcPr>
            <w:tcW w:w="3056" w:type="pct"/>
          </w:tcPr>
          <w:p w14:paraId="45E19B41" w14:textId="65E515C2" w:rsidR="00950C08" w:rsidRPr="00950C08" w:rsidRDefault="00000000" w:rsidP="00950C08">
            <w:pPr>
              <w:pStyle w:val="ListParagraph"/>
              <w:tabs>
                <w:tab w:val="left" w:pos="180"/>
              </w:tabs>
              <w:spacing w:after="120" w:line="276" w:lineRule="auto"/>
              <w:ind w:left="0" w:right="0" w:firstLine="0"/>
              <w:contextualSpacing w:val="0"/>
              <w:jc w:val="center"/>
              <w:rPr>
                <w:rFonts w:cstheme="minorHAnsi"/>
                <w:color w:val="2E74B5" w:themeColor="accent5" w:themeShade="BF"/>
                <w:szCs w:val="24"/>
              </w:rPr>
            </w:pPr>
            <w:hyperlink r:id="rId181" w:history="1">
              <w:r w:rsidR="00D15F44">
                <w:rPr>
                  <w:rStyle w:val="Hyperlink"/>
                  <w:color w:val="2E74B5" w:themeColor="accent5" w:themeShade="BF"/>
                  <w:szCs w:val="24"/>
                  <w:u w:val="none"/>
                </w:rPr>
                <w:t xml:space="preserve">Duty of care for public school </w:t>
              </w:r>
              <w:proofErr w:type="gramStart"/>
              <w:r w:rsidR="00D15F44">
                <w:rPr>
                  <w:rStyle w:val="Hyperlink"/>
                  <w:color w:val="2E74B5" w:themeColor="accent5" w:themeShade="BF"/>
                  <w:szCs w:val="24"/>
                  <w:u w:val="none"/>
                </w:rPr>
                <w:t>students</w:t>
              </w:r>
              <w:proofErr w:type="gramEnd"/>
              <w:r w:rsidR="00D15F44">
                <w:rPr>
                  <w:rStyle w:val="Hyperlink"/>
                  <w:color w:val="2E74B5" w:themeColor="accent5" w:themeShade="BF"/>
                  <w:szCs w:val="24"/>
                  <w:u w:val="none"/>
                </w:rPr>
                <w:t xml:space="preserve"> policy</w:t>
              </w:r>
            </w:hyperlink>
          </w:p>
        </w:tc>
      </w:tr>
    </w:tbl>
    <w:p w14:paraId="69F7855C" w14:textId="77777777" w:rsidR="007E7E67" w:rsidRDefault="007E7E67" w:rsidP="0025078D">
      <w:pPr>
        <w:spacing w:after="120" w:line="276" w:lineRule="auto"/>
        <w:ind w:left="0" w:right="102" w:firstLine="0"/>
        <w:jc w:val="both"/>
        <w:rPr>
          <w:rFonts w:cstheme="minorHAnsi"/>
          <w:color w:val="404040" w:themeColor="text1" w:themeTint="BF"/>
          <w:sz w:val="24"/>
          <w:lang w:val="en-AU" w:bidi="en-US"/>
        </w:rPr>
      </w:pPr>
    </w:p>
    <w:p w14:paraId="159DF0DC" w14:textId="30E066B4" w:rsidR="0025078D" w:rsidRPr="000035EB" w:rsidRDefault="0025078D" w:rsidP="0025078D">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The United Nation's Universal Declaration of Human Rights includes the rights to liberty and leisure</w:t>
      </w:r>
      <w:r w:rsidRPr="000035EB">
        <w:rPr>
          <w:rFonts w:cstheme="minorHAnsi"/>
          <w:color w:val="404040" w:themeColor="text1" w:themeTint="BF"/>
          <w:sz w:val="24"/>
          <w:lang w:val="en-AU" w:bidi="en-US"/>
        </w:rPr>
        <w:t xml:space="preserve">. These are the basis for the concept of dignity of risk. The dignity of risk describes the autonomy to make choices. It means that </w:t>
      </w:r>
      <w:r w:rsidR="00100520" w:rsidRPr="000035EB">
        <w:rPr>
          <w:rFonts w:cstheme="minorHAnsi"/>
          <w:color w:val="404040" w:themeColor="text1" w:themeTint="BF"/>
          <w:sz w:val="24"/>
          <w:lang w:val="en-AU" w:bidi="en-US"/>
        </w:rPr>
        <w:t>clients</w:t>
      </w:r>
      <w:r w:rsidRPr="000035EB">
        <w:rPr>
          <w:rFonts w:cstheme="minorHAnsi"/>
          <w:color w:val="404040" w:themeColor="text1" w:themeTint="BF"/>
          <w:sz w:val="24"/>
          <w:lang w:val="en-AU" w:bidi="en-US"/>
        </w:rPr>
        <w:t xml:space="preserve"> can still do things that may pose risks. It should be given that they are aware of the consequences.</w:t>
      </w:r>
    </w:p>
    <w:p w14:paraId="7D8C7647" w14:textId="4BBD8068" w:rsidR="00A70F9A" w:rsidRPr="000035EB" w:rsidRDefault="00A70F9A" w:rsidP="0025078D">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Although there is no specific legislation about </w:t>
      </w:r>
      <w:r w:rsidR="004559C0" w:rsidRPr="00B024BA">
        <w:rPr>
          <w:rFonts w:cstheme="minorHAnsi"/>
          <w:color w:val="404040" w:themeColor="text1" w:themeTint="BF"/>
          <w:sz w:val="24"/>
          <w:lang w:val="en-AU" w:bidi="en-US"/>
        </w:rPr>
        <w:t xml:space="preserve">the </w:t>
      </w:r>
      <w:r w:rsidRPr="00B024BA">
        <w:rPr>
          <w:rFonts w:cstheme="minorHAnsi"/>
          <w:color w:val="404040" w:themeColor="text1" w:themeTint="BF"/>
          <w:sz w:val="24"/>
          <w:lang w:val="en-AU" w:bidi="en-US"/>
        </w:rPr>
        <w:t>dignity of risk</w:t>
      </w:r>
      <w:r w:rsidR="002B0C8B" w:rsidRPr="00B024BA">
        <w:rPr>
          <w:rFonts w:cstheme="minorHAnsi"/>
          <w:color w:val="404040" w:themeColor="text1" w:themeTint="BF"/>
          <w:sz w:val="24"/>
          <w:lang w:val="en-AU" w:bidi="en-US"/>
        </w:rPr>
        <w:t>, your workplace</w:t>
      </w:r>
      <w:r w:rsidR="00253952" w:rsidRPr="00B024BA">
        <w:rPr>
          <w:rFonts w:cstheme="minorHAnsi"/>
          <w:color w:val="404040" w:themeColor="text1" w:themeTint="BF"/>
          <w:sz w:val="24"/>
          <w:lang w:val="en-AU" w:bidi="en-US"/>
        </w:rPr>
        <w:t xml:space="preserve"> may have</w:t>
      </w:r>
      <w:r w:rsidR="002B0C8B" w:rsidRPr="00B024BA">
        <w:rPr>
          <w:rFonts w:cstheme="minorHAnsi"/>
          <w:color w:val="404040" w:themeColor="text1" w:themeTint="BF"/>
          <w:sz w:val="24"/>
          <w:lang w:val="en-AU" w:bidi="en-US"/>
        </w:rPr>
        <w:t xml:space="preserve"> policies and procedures </w:t>
      </w:r>
      <w:r w:rsidR="00253952" w:rsidRPr="00B024BA">
        <w:rPr>
          <w:rFonts w:cstheme="minorHAnsi"/>
          <w:color w:val="404040" w:themeColor="text1" w:themeTint="BF"/>
          <w:sz w:val="24"/>
          <w:lang w:val="en-AU" w:bidi="en-US"/>
        </w:rPr>
        <w:t>that you need to comply with</w:t>
      </w:r>
      <w:r w:rsidR="00253952" w:rsidRPr="000035EB">
        <w:rPr>
          <w:rFonts w:cstheme="minorHAnsi"/>
          <w:color w:val="404040" w:themeColor="text1" w:themeTint="BF"/>
          <w:sz w:val="24"/>
          <w:lang w:val="en-AU" w:bidi="en-US"/>
        </w:rPr>
        <w:t xml:space="preserve">. </w:t>
      </w:r>
      <w:r w:rsidR="006C35CF">
        <w:rPr>
          <w:rFonts w:cstheme="minorHAnsi"/>
          <w:color w:val="404040" w:themeColor="text1" w:themeTint="BF"/>
          <w:sz w:val="24"/>
          <w:lang w:val="en-AU" w:bidi="en-US"/>
        </w:rPr>
        <w:t>These</w:t>
      </w:r>
      <w:r w:rsidR="006C35CF" w:rsidRPr="006C35CF">
        <w:rPr>
          <w:rFonts w:cstheme="minorHAnsi"/>
          <w:color w:val="404040" w:themeColor="text1" w:themeTint="BF"/>
          <w:sz w:val="24"/>
          <w:lang w:val="en-AU" w:bidi="en-US"/>
        </w:rPr>
        <w:t xml:space="preserve"> place the client in the centre of the decision-making process. </w:t>
      </w:r>
      <w:r w:rsidR="00DC7E4F" w:rsidRPr="000035EB">
        <w:rPr>
          <w:rFonts w:cstheme="minorHAnsi"/>
          <w:color w:val="404040" w:themeColor="text1" w:themeTint="BF"/>
          <w:sz w:val="24"/>
          <w:lang w:val="en-AU" w:bidi="en-US"/>
        </w:rPr>
        <w:t>You are legally b</w:t>
      </w:r>
      <w:r w:rsidR="009A1F09" w:rsidRPr="000035EB">
        <w:rPr>
          <w:rFonts w:cstheme="minorHAnsi"/>
          <w:color w:val="404040" w:themeColor="text1" w:themeTint="BF"/>
          <w:sz w:val="24"/>
          <w:lang w:val="en-AU" w:bidi="en-US"/>
        </w:rPr>
        <w:t>ound</w:t>
      </w:r>
      <w:r w:rsidR="00DC7E4F" w:rsidRPr="000035EB">
        <w:rPr>
          <w:rFonts w:cstheme="minorHAnsi"/>
          <w:color w:val="404040" w:themeColor="text1" w:themeTint="BF"/>
          <w:sz w:val="24"/>
          <w:lang w:val="en-AU" w:bidi="en-US"/>
        </w:rPr>
        <w:t xml:space="preserve"> to follow </w:t>
      </w:r>
      <w:r w:rsidR="00604BEC" w:rsidRPr="000035EB">
        <w:rPr>
          <w:rFonts w:cstheme="minorHAnsi"/>
          <w:color w:val="404040" w:themeColor="text1" w:themeTint="BF"/>
          <w:sz w:val="24"/>
          <w:lang w:val="en-AU" w:bidi="en-US"/>
        </w:rPr>
        <w:t>these policies and procedures.</w:t>
      </w:r>
      <w:r w:rsidR="00460221">
        <w:rPr>
          <w:rFonts w:cstheme="minorHAnsi"/>
          <w:color w:val="404040" w:themeColor="text1" w:themeTint="BF"/>
          <w:sz w:val="24"/>
          <w:lang w:val="en-AU" w:bidi="en-US"/>
        </w:rPr>
        <w:t xml:space="preserve"> </w:t>
      </w:r>
      <w:r w:rsidR="00460221" w:rsidRPr="00460221">
        <w:rPr>
          <w:rFonts w:cstheme="minorHAnsi"/>
          <w:color w:val="404040" w:themeColor="text1" w:themeTint="BF"/>
          <w:sz w:val="24"/>
          <w:lang w:val="en-AU" w:bidi="en-US"/>
        </w:rPr>
        <w:t>This means that the client’s wishes are considered and prioritised at all stages of service.</w:t>
      </w:r>
    </w:p>
    <w:p w14:paraId="406141C2" w14:textId="77777777" w:rsidR="00A7105F" w:rsidRDefault="00A7105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D44772D" w14:textId="3E1ED86A" w:rsidR="00640770" w:rsidRDefault="00D9186F" w:rsidP="0025078D">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lastRenderedPageBreak/>
        <w:t>There are instances that you need to</w:t>
      </w:r>
      <w:r w:rsidR="00A06D4D" w:rsidRPr="000035EB">
        <w:rPr>
          <w:rFonts w:cstheme="minorHAnsi"/>
          <w:color w:val="404040" w:themeColor="text1" w:themeTint="BF"/>
          <w:sz w:val="24"/>
          <w:lang w:val="en-AU" w:bidi="en-US"/>
        </w:rPr>
        <w:t xml:space="preserve"> balanc</w:t>
      </w:r>
      <w:r w:rsidRPr="000035EB">
        <w:rPr>
          <w:rFonts w:cstheme="minorHAnsi"/>
          <w:color w:val="404040" w:themeColor="text1" w:themeTint="BF"/>
          <w:sz w:val="24"/>
          <w:lang w:val="en-AU" w:bidi="en-US"/>
        </w:rPr>
        <w:t>e your</w:t>
      </w:r>
      <w:r w:rsidR="00A06D4D" w:rsidRPr="000035EB">
        <w:rPr>
          <w:rFonts w:cstheme="minorHAnsi"/>
          <w:color w:val="404040" w:themeColor="text1" w:themeTint="BF"/>
          <w:sz w:val="24"/>
          <w:lang w:val="en-AU" w:bidi="en-US"/>
        </w:rPr>
        <w:t xml:space="preserve"> duty of care and </w:t>
      </w:r>
      <w:r w:rsidRPr="000035EB">
        <w:rPr>
          <w:rFonts w:cstheme="minorHAnsi"/>
          <w:color w:val="404040" w:themeColor="text1" w:themeTint="BF"/>
          <w:sz w:val="24"/>
          <w:lang w:val="en-AU" w:bidi="en-US"/>
        </w:rPr>
        <w:t xml:space="preserve">the client’s </w:t>
      </w:r>
      <w:r w:rsidR="00A06D4D" w:rsidRPr="000035EB">
        <w:rPr>
          <w:rFonts w:cstheme="minorHAnsi"/>
          <w:color w:val="404040" w:themeColor="text1" w:themeTint="BF"/>
          <w:sz w:val="24"/>
          <w:lang w:val="en-AU" w:bidi="en-US"/>
        </w:rPr>
        <w:t xml:space="preserve">dignity of risk. These two concepts can be conflicting. Again, </w:t>
      </w:r>
      <w:r w:rsidRPr="000035EB">
        <w:rPr>
          <w:rFonts w:cstheme="minorHAnsi"/>
          <w:color w:val="404040" w:themeColor="text1" w:themeTint="BF"/>
          <w:sz w:val="24"/>
          <w:lang w:val="en-AU" w:bidi="en-US"/>
        </w:rPr>
        <w:t>the clients</w:t>
      </w:r>
      <w:r w:rsidR="00A06D4D" w:rsidRPr="000035EB">
        <w:rPr>
          <w:rFonts w:cstheme="minorHAnsi"/>
          <w:color w:val="404040" w:themeColor="text1" w:themeTint="BF"/>
          <w:sz w:val="24"/>
          <w:lang w:val="en-AU" w:bidi="en-US"/>
        </w:rPr>
        <w:t xml:space="preserve"> are allowed to engage in risky behaviours. However, </w:t>
      </w:r>
      <w:r w:rsidR="009A1F09" w:rsidRPr="000035EB">
        <w:rPr>
          <w:rFonts w:cstheme="minorHAnsi"/>
          <w:color w:val="404040" w:themeColor="text1" w:themeTint="BF"/>
          <w:sz w:val="24"/>
          <w:lang w:val="en-AU" w:bidi="en-US"/>
        </w:rPr>
        <w:t>you must</w:t>
      </w:r>
      <w:r w:rsidR="00A06D4D" w:rsidRPr="000035EB">
        <w:rPr>
          <w:rFonts w:cstheme="minorHAnsi"/>
          <w:color w:val="404040" w:themeColor="text1" w:themeTint="BF"/>
          <w:sz w:val="24"/>
          <w:lang w:val="en-AU" w:bidi="en-US"/>
        </w:rPr>
        <w:t xml:space="preserve"> protect them from these behaviours. </w:t>
      </w:r>
      <w:r w:rsidR="00645D6A" w:rsidRPr="000035EB">
        <w:rPr>
          <w:rFonts w:cstheme="minorHAnsi"/>
          <w:color w:val="404040" w:themeColor="text1" w:themeTint="BF"/>
          <w:sz w:val="24"/>
          <w:lang w:val="en-AU" w:bidi="en-US"/>
        </w:rPr>
        <w:t>Here are</w:t>
      </w:r>
      <w:r w:rsidR="00A06D4D" w:rsidRPr="000035EB">
        <w:rPr>
          <w:rFonts w:cstheme="minorHAnsi"/>
          <w:color w:val="404040" w:themeColor="text1" w:themeTint="BF"/>
          <w:sz w:val="24"/>
          <w:lang w:val="en-AU" w:bidi="en-US"/>
        </w:rPr>
        <w:t xml:space="preserve"> </w:t>
      </w:r>
      <w:r w:rsidR="00DB5796" w:rsidRPr="000035EB">
        <w:rPr>
          <w:rFonts w:cstheme="minorHAnsi"/>
          <w:color w:val="404040" w:themeColor="text1" w:themeTint="BF"/>
          <w:sz w:val="24"/>
          <w:lang w:val="en-AU" w:bidi="en-US"/>
        </w:rPr>
        <w:t>some</w:t>
      </w:r>
      <w:r w:rsidR="00A06D4D" w:rsidRPr="000035EB">
        <w:rPr>
          <w:rFonts w:cstheme="minorHAnsi"/>
          <w:color w:val="404040" w:themeColor="text1" w:themeTint="BF"/>
          <w:sz w:val="24"/>
          <w:lang w:val="en-AU" w:bidi="en-US"/>
        </w:rPr>
        <w:t xml:space="preserve"> example</w:t>
      </w:r>
      <w:r w:rsidR="00DB5796" w:rsidRPr="000035EB">
        <w:rPr>
          <w:rFonts w:cstheme="minorHAnsi"/>
          <w:color w:val="404040" w:themeColor="text1" w:themeTint="BF"/>
          <w:sz w:val="24"/>
          <w:lang w:val="en-AU" w:bidi="en-US"/>
        </w:rPr>
        <w:t>s:</w:t>
      </w:r>
    </w:p>
    <w:p w14:paraId="4866E1A6" w14:textId="679A52E0" w:rsidR="0025078D" w:rsidRPr="00C542D9" w:rsidRDefault="00B43CFE" w:rsidP="0004716B">
      <w:pPr>
        <w:pStyle w:val="ListParagraph"/>
        <w:numPr>
          <w:ilvl w:val="0"/>
          <w:numId w:val="68"/>
        </w:numPr>
        <w:spacing w:after="120" w:line="276" w:lineRule="auto"/>
        <w:ind w:right="102"/>
        <w:contextualSpacing w:val="0"/>
        <w:jc w:val="both"/>
        <w:rPr>
          <w:rFonts w:cstheme="minorHAnsi"/>
          <w:color w:val="404040" w:themeColor="text1" w:themeTint="BF"/>
          <w:sz w:val="24"/>
          <w:lang w:val="en-AU" w:bidi="en-US"/>
        </w:rPr>
      </w:pPr>
      <w:r>
        <w:rPr>
          <w:noProof/>
          <w:lang w:eastAsia="en-PH"/>
        </w:rPr>
        <w:drawing>
          <wp:anchor distT="0" distB="0" distL="114300" distR="114300" simplePos="0" relativeHeight="251658241" behindDoc="0" locked="0" layoutInCell="1" allowOverlap="1" wp14:anchorId="7298B244" wp14:editId="29BF2530">
            <wp:simplePos x="0" y="0"/>
            <wp:positionH relativeFrom="margin">
              <wp:align>right</wp:align>
            </wp:positionH>
            <wp:positionV relativeFrom="paragraph">
              <wp:posOffset>8255</wp:posOffset>
            </wp:positionV>
            <wp:extent cx="3141980" cy="2095500"/>
            <wp:effectExtent l="0" t="0" r="1270" b="0"/>
            <wp:wrapSquare wrapText="bothSides"/>
            <wp:docPr id="7214" name="Picture 30" descr="A doctor talking to a pati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descr="A doctor talking to a patient&#10;&#10;Description automatically generated with low confidenc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14198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51BF">
        <w:rPr>
          <w:rFonts w:cstheme="minorHAnsi"/>
          <w:color w:val="404040" w:themeColor="text1" w:themeTint="BF"/>
          <w:sz w:val="24"/>
          <w:lang w:val="en-AU" w:bidi="en-US"/>
        </w:rPr>
        <w:t>As</w:t>
      </w:r>
      <w:r w:rsidR="00456BAB">
        <w:rPr>
          <w:rFonts w:cstheme="minorHAnsi"/>
          <w:color w:val="404040" w:themeColor="text1" w:themeTint="BF"/>
          <w:sz w:val="24"/>
          <w:lang w:val="en-AU" w:bidi="en-US"/>
        </w:rPr>
        <w:t xml:space="preserve"> an aged care worker</w:t>
      </w:r>
      <w:r w:rsidR="00D051BF">
        <w:rPr>
          <w:rFonts w:cstheme="minorHAnsi"/>
          <w:color w:val="404040" w:themeColor="text1" w:themeTint="BF"/>
          <w:sz w:val="24"/>
          <w:lang w:val="en-AU" w:bidi="en-US"/>
        </w:rPr>
        <w:t>, you</w:t>
      </w:r>
      <w:r w:rsidR="00456BAB">
        <w:rPr>
          <w:rFonts w:cstheme="minorHAnsi"/>
          <w:color w:val="404040" w:themeColor="text1" w:themeTint="BF"/>
          <w:sz w:val="24"/>
          <w:lang w:val="en-AU" w:bidi="en-US"/>
        </w:rPr>
        <w:t xml:space="preserve"> </w:t>
      </w:r>
      <w:r w:rsidR="007812B5">
        <w:rPr>
          <w:rFonts w:cstheme="minorHAnsi"/>
          <w:color w:val="404040" w:themeColor="text1" w:themeTint="BF"/>
          <w:sz w:val="24"/>
          <w:lang w:val="en-AU" w:bidi="en-US"/>
        </w:rPr>
        <w:t xml:space="preserve">recommended that your client </w:t>
      </w:r>
      <w:r w:rsidR="00CA609D">
        <w:rPr>
          <w:rFonts w:cstheme="minorHAnsi"/>
          <w:color w:val="404040" w:themeColor="text1" w:themeTint="BF"/>
          <w:sz w:val="24"/>
          <w:lang w:val="en-AU" w:bidi="en-US"/>
        </w:rPr>
        <w:t>(an older</w:t>
      </w:r>
      <w:r w:rsidR="009A1F09">
        <w:rPr>
          <w:rFonts w:cstheme="minorHAnsi"/>
          <w:color w:val="404040" w:themeColor="text1" w:themeTint="BF"/>
          <w:sz w:val="24"/>
          <w:lang w:val="en-AU" w:bidi="en-US"/>
        </w:rPr>
        <w:t xml:space="preserve"> </w:t>
      </w:r>
      <w:r w:rsidR="00CA609D">
        <w:rPr>
          <w:rFonts w:cstheme="minorHAnsi"/>
          <w:color w:val="404040" w:themeColor="text1" w:themeTint="BF"/>
          <w:sz w:val="24"/>
          <w:lang w:val="en-AU" w:bidi="en-US"/>
        </w:rPr>
        <w:t>person)</w:t>
      </w:r>
      <w:r w:rsidR="007812B5">
        <w:rPr>
          <w:rFonts w:cstheme="minorHAnsi"/>
          <w:color w:val="404040" w:themeColor="text1" w:themeTint="BF"/>
          <w:sz w:val="24"/>
          <w:lang w:val="en-AU" w:bidi="en-US"/>
        </w:rPr>
        <w:t xml:space="preserve"> stop doing laundry</w:t>
      </w:r>
      <w:r w:rsidR="0097262E">
        <w:rPr>
          <w:rFonts w:cstheme="minorHAnsi"/>
          <w:color w:val="404040" w:themeColor="text1" w:themeTint="BF"/>
          <w:sz w:val="24"/>
          <w:lang w:val="en-AU" w:bidi="en-US"/>
        </w:rPr>
        <w:t xml:space="preserve"> due to fall risk</w:t>
      </w:r>
      <w:r w:rsidR="007812B5">
        <w:rPr>
          <w:rFonts w:cstheme="minorHAnsi"/>
          <w:color w:val="404040" w:themeColor="text1" w:themeTint="BF"/>
          <w:sz w:val="24"/>
          <w:lang w:val="en-AU" w:bidi="en-US"/>
        </w:rPr>
        <w:t>. However</w:t>
      </w:r>
      <w:r w:rsidR="00D01D64">
        <w:rPr>
          <w:rFonts w:cstheme="minorHAnsi"/>
          <w:color w:val="404040" w:themeColor="text1" w:themeTint="BF"/>
          <w:sz w:val="24"/>
          <w:lang w:val="en-AU" w:bidi="en-US"/>
        </w:rPr>
        <w:t>,</w:t>
      </w:r>
      <w:r w:rsidR="007812B5">
        <w:rPr>
          <w:rFonts w:cstheme="minorHAnsi"/>
          <w:color w:val="404040" w:themeColor="text1" w:themeTint="BF"/>
          <w:sz w:val="24"/>
          <w:lang w:val="en-AU" w:bidi="en-US"/>
        </w:rPr>
        <w:t xml:space="preserve"> </w:t>
      </w:r>
      <w:r w:rsidR="00D051BF">
        <w:rPr>
          <w:rFonts w:cstheme="minorHAnsi"/>
          <w:color w:val="404040" w:themeColor="text1" w:themeTint="BF"/>
          <w:sz w:val="24"/>
          <w:lang w:val="en-AU" w:bidi="en-US"/>
        </w:rPr>
        <w:t xml:space="preserve">the </w:t>
      </w:r>
      <w:r w:rsidR="00CA609D">
        <w:rPr>
          <w:rFonts w:cstheme="minorHAnsi"/>
          <w:color w:val="404040" w:themeColor="text1" w:themeTint="BF"/>
          <w:sz w:val="24"/>
          <w:lang w:val="en-AU" w:bidi="en-US"/>
        </w:rPr>
        <w:t>older person</w:t>
      </w:r>
      <w:r w:rsidR="00D051BF">
        <w:rPr>
          <w:rFonts w:cstheme="minorHAnsi"/>
          <w:color w:val="404040" w:themeColor="text1" w:themeTint="BF"/>
          <w:sz w:val="24"/>
          <w:lang w:val="en-AU" w:bidi="en-US"/>
        </w:rPr>
        <w:t xml:space="preserve"> </w:t>
      </w:r>
      <w:r w:rsidR="0025078D" w:rsidRPr="00456BAB">
        <w:rPr>
          <w:rFonts w:cstheme="minorHAnsi"/>
          <w:color w:val="404040" w:themeColor="text1" w:themeTint="BF"/>
          <w:sz w:val="24"/>
          <w:lang w:val="en-AU" w:bidi="en-US"/>
        </w:rPr>
        <w:t xml:space="preserve">still does their laundry despite </w:t>
      </w:r>
      <w:r w:rsidR="0097262E">
        <w:rPr>
          <w:rFonts w:cstheme="minorHAnsi"/>
          <w:color w:val="404040" w:themeColor="text1" w:themeTint="BF"/>
          <w:sz w:val="24"/>
          <w:lang w:val="en-AU" w:bidi="en-US"/>
        </w:rPr>
        <w:t>the said</w:t>
      </w:r>
      <w:r w:rsidR="0025078D" w:rsidRPr="00456BAB">
        <w:rPr>
          <w:rFonts w:cstheme="minorHAnsi"/>
          <w:color w:val="404040" w:themeColor="text1" w:themeTint="BF"/>
          <w:sz w:val="24"/>
          <w:lang w:val="en-AU" w:bidi="en-US"/>
        </w:rPr>
        <w:t xml:space="preserve"> risk.</w:t>
      </w:r>
    </w:p>
    <w:p w14:paraId="281D83BC" w14:textId="424428C7" w:rsidR="0097262E" w:rsidRPr="00456BAB" w:rsidRDefault="00CA609D" w:rsidP="0004716B">
      <w:pPr>
        <w:pStyle w:val="ListParagraph"/>
        <w:numPr>
          <w:ilvl w:val="0"/>
          <w:numId w:val="68"/>
        </w:numPr>
        <w:spacing w:after="120" w:line="276" w:lineRule="auto"/>
        <w:ind w:right="102"/>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As an education support worker, your client (a young student)</w:t>
      </w:r>
      <w:r w:rsidR="00D20F1A">
        <w:rPr>
          <w:rFonts w:cstheme="minorHAnsi"/>
          <w:color w:val="404040" w:themeColor="text1" w:themeTint="BF"/>
          <w:sz w:val="24"/>
          <w:lang w:val="en-AU" w:bidi="en-US"/>
        </w:rPr>
        <w:t xml:space="preserve"> may want to use scissors</w:t>
      </w:r>
      <w:r w:rsidR="00523A1A">
        <w:rPr>
          <w:rFonts w:cstheme="minorHAnsi"/>
          <w:color w:val="404040" w:themeColor="text1" w:themeTint="BF"/>
          <w:sz w:val="24"/>
          <w:lang w:val="en-AU" w:bidi="en-US"/>
        </w:rPr>
        <w:t xml:space="preserve">. </w:t>
      </w:r>
      <w:r w:rsidR="00853A96">
        <w:rPr>
          <w:rFonts w:cstheme="minorHAnsi"/>
          <w:color w:val="404040" w:themeColor="text1" w:themeTint="BF"/>
          <w:sz w:val="24"/>
          <w:lang w:val="en-AU" w:bidi="en-US"/>
        </w:rPr>
        <w:t xml:space="preserve">There is a risk </w:t>
      </w:r>
      <w:r w:rsidR="009A1F09">
        <w:rPr>
          <w:rFonts w:cstheme="minorHAnsi"/>
          <w:color w:val="404040" w:themeColor="text1" w:themeTint="BF"/>
          <w:sz w:val="24"/>
          <w:lang w:val="en-AU" w:bidi="en-US"/>
        </w:rPr>
        <w:t xml:space="preserve">of </w:t>
      </w:r>
      <w:r w:rsidR="00590A81">
        <w:rPr>
          <w:rFonts w:cstheme="minorHAnsi"/>
          <w:color w:val="404040" w:themeColor="text1" w:themeTint="BF"/>
          <w:sz w:val="24"/>
          <w:lang w:val="en-AU" w:bidi="en-US"/>
        </w:rPr>
        <w:t>obtaining cuts.</w:t>
      </w:r>
    </w:p>
    <w:p w14:paraId="46E96A07" w14:textId="4BDD35EE" w:rsidR="003F5557" w:rsidRDefault="006E2B5E" w:rsidP="0004716B">
      <w:pPr>
        <w:pStyle w:val="ListParagraph"/>
        <w:numPr>
          <w:ilvl w:val="0"/>
          <w:numId w:val="68"/>
        </w:numPr>
        <w:spacing w:after="120" w:line="276" w:lineRule="auto"/>
        <w:ind w:right="102"/>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As a </w:t>
      </w:r>
      <w:r w:rsidR="009A1F09">
        <w:rPr>
          <w:rFonts w:cstheme="minorHAnsi"/>
          <w:color w:val="404040" w:themeColor="text1" w:themeTint="BF"/>
          <w:sz w:val="24"/>
          <w:lang w:val="en-AU" w:bidi="en-US"/>
        </w:rPr>
        <w:t>first responder</w:t>
      </w:r>
      <w:r>
        <w:rPr>
          <w:rFonts w:cstheme="minorHAnsi"/>
          <w:color w:val="404040" w:themeColor="text1" w:themeTint="BF"/>
          <w:sz w:val="24"/>
          <w:lang w:val="en-AU" w:bidi="en-US"/>
        </w:rPr>
        <w:t xml:space="preserve">, </w:t>
      </w:r>
      <w:r w:rsidR="008F03FB">
        <w:rPr>
          <w:rFonts w:cstheme="minorHAnsi"/>
          <w:color w:val="404040" w:themeColor="text1" w:themeTint="BF"/>
          <w:sz w:val="24"/>
          <w:lang w:val="en-AU" w:bidi="en-US"/>
        </w:rPr>
        <w:t xml:space="preserve">a casualty may refuse treatment </w:t>
      </w:r>
      <w:r w:rsidR="00814BF6">
        <w:rPr>
          <w:rFonts w:cstheme="minorHAnsi"/>
          <w:color w:val="404040" w:themeColor="text1" w:themeTint="BF"/>
          <w:sz w:val="24"/>
          <w:lang w:val="en-AU" w:bidi="en-US"/>
        </w:rPr>
        <w:t xml:space="preserve">despite </w:t>
      </w:r>
      <w:r w:rsidR="00BE6CBC">
        <w:rPr>
          <w:rFonts w:cstheme="minorHAnsi"/>
          <w:color w:val="404040" w:themeColor="text1" w:themeTint="BF"/>
          <w:sz w:val="24"/>
          <w:lang w:val="en-AU" w:bidi="en-US"/>
        </w:rPr>
        <w:t>being injured.</w:t>
      </w:r>
    </w:p>
    <w:p w14:paraId="2762DEA5" w14:textId="1BF782F3" w:rsidR="00386C38" w:rsidRDefault="0025078D">
      <w:pPr>
        <w:pStyle w:val="ListParagraph"/>
        <w:spacing w:after="120" w:line="276" w:lineRule="auto"/>
        <w:ind w:left="0" w:right="102" w:firstLine="0"/>
        <w:contextualSpacing w:val="0"/>
        <w:jc w:val="both"/>
        <w:rPr>
          <w:rFonts w:cstheme="minorHAnsi"/>
          <w:color w:val="404040" w:themeColor="text1" w:themeTint="BF"/>
          <w:sz w:val="24"/>
          <w:lang w:val="en-AU" w:bidi="en-US"/>
        </w:rPr>
      </w:pPr>
      <w:r w:rsidRPr="003F5557">
        <w:rPr>
          <w:rFonts w:cstheme="minorHAnsi"/>
          <w:color w:val="404040" w:themeColor="text1" w:themeTint="BF"/>
          <w:sz w:val="24"/>
          <w:lang w:val="en-AU" w:bidi="en-US"/>
        </w:rPr>
        <w:t xml:space="preserve">In all the given examples, the </w:t>
      </w:r>
      <w:r w:rsidR="00590A81" w:rsidRPr="003F5557">
        <w:rPr>
          <w:rFonts w:cstheme="minorHAnsi"/>
          <w:color w:val="404040" w:themeColor="text1" w:themeTint="BF"/>
          <w:sz w:val="24"/>
          <w:lang w:val="en-AU" w:bidi="en-US"/>
        </w:rPr>
        <w:t>clients are</w:t>
      </w:r>
      <w:r w:rsidRPr="003F5557">
        <w:rPr>
          <w:rFonts w:cstheme="minorHAnsi"/>
          <w:color w:val="404040" w:themeColor="text1" w:themeTint="BF"/>
          <w:sz w:val="24"/>
          <w:lang w:val="en-AU" w:bidi="en-US"/>
        </w:rPr>
        <w:t xml:space="preserve"> facing serious risks. </w:t>
      </w:r>
      <w:r w:rsidR="00FD1238" w:rsidRPr="003F5557">
        <w:rPr>
          <w:rFonts w:cstheme="minorHAnsi"/>
          <w:color w:val="404040" w:themeColor="text1" w:themeTint="BF"/>
          <w:sz w:val="24"/>
          <w:lang w:val="en-AU" w:bidi="en-US"/>
        </w:rPr>
        <w:t xml:space="preserve">You can allow them to take these risks. </w:t>
      </w:r>
      <w:r w:rsidR="004F182E" w:rsidRPr="003F5557">
        <w:rPr>
          <w:rFonts w:cstheme="minorHAnsi"/>
          <w:color w:val="404040" w:themeColor="text1" w:themeTint="BF"/>
          <w:sz w:val="24"/>
          <w:lang w:val="en-AU" w:bidi="en-US"/>
        </w:rPr>
        <w:t>You can also</w:t>
      </w:r>
      <w:r w:rsidR="00282FDC" w:rsidRPr="003F5557">
        <w:rPr>
          <w:rFonts w:cstheme="minorHAnsi"/>
          <w:color w:val="404040" w:themeColor="text1" w:themeTint="BF"/>
          <w:sz w:val="24"/>
          <w:lang w:val="en-AU" w:bidi="en-US"/>
        </w:rPr>
        <w:t xml:space="preserve"> negotiate with them if </w:t>
      </w:r>
      <w:r w:rsidR="00C95151" w:rsidRPr="003F5557">
        <w:rPr>
          <w:rFonts w:cstheme="minorHAnsi"/>
          <w:color w:val="404040" w:themeColor="text1" w:themeTint="BF"/>
          <w:sz w:val="24"/>
          <w:lang w:val="en-AU" w:bidi="en-US"/>
        </w:rPr>
        <w:t>applicabl</w:t>
      </w:r>
      <w:r w:rsidR="00A16325" w:rsidRPr="003F5557">
        <w:rPr>
          <w:rFonts w:cstheme="minorHAnsi"/>
          <w:color w:val="404040" w:themeColor="text1" w:themeTint="BF"/>
          <w:sz w:val="24"/>
          <w:lang w:val="en-AU" w:bidi="en-US"/>
        </w:rPr>
        <w:t xml:space="preserve">e. Follow your </w:t>
      </w:r>
      <w:r w:rsidR="002C46D0" w:rsidRPr="003F5557">
        <w:rPr>
          <w:rFonts w:cstheme="minorHAnsi"/>
          <w:color w:val="404040" w:themeColor="text1" w:themeTint="BF"/>
          <w:sz w:val="24"/>
          <w:lang w:val="en-AU" w:bidi="en-US"/>
        </w:rPr>
        <w:t xml:space="preserve">organisation’s </w:t>
      </w:r>
      <w:r w:rsidR="00C455A0" w:rsidRPr="003F5557">
        <w:rPr>
          <w:rFonts w:cstheme="minorHAnsi"/>
          <w:color w:val="404040" w:themeColor="text1" w:themeTint="BF"/>
          <w:sz w:val="24"/>
          <w:lang w:val="en-AU" w:bidi="en-US"/>
        </w:rPr>
        <w:t xml:space="preserve">policy and procedures when you encounter </w:t>
      </w:r>
      <w:r w:rsidR="00D77846" w:rsidRPr="003F5557">
        <w:rPr>
          <w:rFonts w:cstheme="minorHAnsi"/>
          <w:color w:val="404040" w:themeColor="text1" w:themeTint="BF"/>
          <w:sz w:val="24"/>
          <w:lang w:val="en-AU" w:bidi="en-US"/>
        </w:rPr>
        <w:t>similar matters.</w:t>
      </w:r>
    </w:p>
    <w:p w14:paraId="2A4AF7F0" w14:textId="77777777" w:rsidR="000035EB" w:rsidRDefault="000035EB">
      <w:pPr>
        <w:pStyle w:val="ListParagraph"/>
        <w:spacing w:after="120" w:line="276" w:lineRule="auto"/>
        <w:ind w:left="0" w:right="102" w:firstLine="0"/>
        <w:contextualSpacing w:val="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0035EB" w:rsidRPr="00C542D9" w14:paraId="17B1D92E" w14:textId="77777777" w:rsidTr="00B04299">
        <w:tc>
          <w:tcPr>
            <w:tcW w:w="1985" w:type="dxa"/>
            <w:hideMark/>
          </w:tcPr>
          <w:p w14:paraId="622024DB" w14:textId="77777777" w:rsidR="000035EB" w:rsidRPr="00C542D9" w:rsidRDefault="000035EB" w:rsidP="00B04299">
            <w:pPr>
              <w:spacing w:after="120" w:line="276" w:lineRule="auto"/>
              <w:ind w:left="0" w:firstLine="0"/>
              <w:jc w:val="center"/>
              <w:rPr>
                <w:color w:val="262626" w:themeColor="text1" w:themeTint="D9"/>
                <w:highlight w:val="yellow"/>
                <w:lang w:val="en-AU" w:bidi="en-US"/>
              </w:rPr>
            </w:pPr>
            <w:r>
              <w:rPr>
                <w:noProof/>
              </w:rPr>
              <w:drawing>
                <wp:inline distT="0" distB="0" distL="0" distR="0" wp14:anchorId="1CE581CB" wp14:editId="2BB1188C">
                  <wp:extent cx="857250" cy="895350"/>
                  <wp:effectExtent l="0" t="0" r="0" b="0"/>
                  <wp:docPr id="28" name="Picture 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25">
                            <a:extLst>
                              <a:ext uri="{28A0092B-C50C-407E-A947-70E740481C1C}">
                                <a14:useLocalDpi xmlns:a14="http://schemas.microsoft.com/office/drawing/2010/main" val="0"/>
                              </a:ext>
                            </a:extLst>
                          </a:blip>
                          <a:srcRect l="76" r="76"/>
                          <a:stretch>
                            <a:fillRect/>
                          </a:stretch>
                        </pic:blipFill>
                        <pic:spPr>
                          <a:xfrm>
                            <a:off x="0" y="0"/>
                            <a:ext cx="857250" cy="895350"/>
                          </a:xfrm>
                          <a:prstGeom prst="rect">
                            <a:avLst/>
                          </a:prstGeom>
                        </pic:spPr>
                      </pic:pic>
                    </a:graphicData>
                  </a:graphic>
                </wp:inline>
              </w:drawing>
            </w:r>
          </w:p>
        </w:tc>
        <w:tc>
          <w:tcPr>
            <w:tcW w:w="6327" w:type="dxa"/>
            <w:hideMark/>
          </w:tcPr>
          <w:p w14:paraId="0632D488" w14:textId="77777777" w:rsidR="000035EB" w:rsidRPr="00C542D9" w:rsidRDefault="000035EB" w:rsidP="00B04299">
            <w:pPr>
              <w:ind w:left="31" w:right="102"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67101941" w14:textId="77777777" w:rsidR="000035EB" w:rsidRPr="00C542D9" w:rsidRDefault="000035EB" w:rsidP="00B04299">
            <w:pPr>
              <w:spacing w:line="264" w:lineRule="auto"/>
              <w:ind w:left="29" w:firstLine="0"/>
              <w:jc w:val="both"/>
              <w:rPr>
                <w:rFonts w:cstheme="minorHAnsi"/>
                <w:color w:val="404040" w:themeColor="text1" w:themeTint="BF"/>
                <w:lang w:val="en-AU" w:bidi="en-US"/>
              </w:rPr>
            </w:pPr>
            <w:r w:rsidRPr="00B024BA">
              <w:rPr>
                <w:rFonts w:cstheme="minorHAnsi"/>
                <w:color w:val="404040" w:themeColor="text1" w:themeTint="BF"/>
                <w:lang w:val="en-AU" w:bidi="en-US"/>
              </w:rPr>
              <w:t>Below is an example of an organisational policy and procedure regarding the duty of care and dignity of risk</w:t>
            </w:r>
            <w:r w:rsidRPr="000035EB">
              <w:rPr>
                <w:rFonts w:cstheme="minorHAnsi"/>
                <w:color w:val="404040" w:themeColor="text1" w:themeTint="BF"/>
                <w:lang w:val="en-AU" w:bidi="en-US"/>
              </w:rPr>
              <w:t>.</w:t>
            </w:r>
          </w:p>
          <w:p w14:paraId="45D501C6" w14:textId="7C85AA26" w:rsidR="000035EB" w:rsidRPr="00C542D9" w:rsidRDefault="00000000" w:rsidP="00B024BA">
            <w:pPr>
              <w:spacing w:after="120" w:line="276" w:lineRule="auto"/>
              <w:ind w:left="28" w:right="0" w:firstLine="0"/>
              <w:jc w:val="center"/>
              <w:rPr>
                <w:rFonts w:cstheme="minorHAnsi"/>
                <w:color w:val="262626" w:themeColor="text1" w:themeTint="D9"/>
                <w:sz w:val="22"/>
                <w:szCs w:val="20"/>
                <w:lang w:val="en-AU" w:bidi="en-US"/>
              </w:rPr>
            </w:pPr>
            <w:hyperlink r:id="rId183" w:history="1">
              <w:r w:rsidR="000035EB">
                <w:rPr>
                  <w:rStyle w:val="Hyperlink"/>
                  <w:color w:val="2E74B5" w:themeColor="accent5" w:themeShade="BF"/>
                  <w:sz w:val="22"/>
                  <w:u w:val="none"/>
                </w:rPr>
                <w:t>Policy 4 5 0 - Dignity of Risk versus Duty of Care Policy 2020</w:t>
              </w:r>
            </w:hyperlink>
          </w:p>
        </w:tc>
      </w:tr>
    </w:tbl>
    <w:p w14:paraId="6E5DA345" w14:textId="00F03FA0" w:rsidR="000035EB" w:rsidRDefault="000035EB"/>
    <w:p w14:paraId="7A6BFB28" w14:textId="05169540" w:rsidR="00FC698B" w:rsidRPr="000035EB" w:rsidRDefault="00FC698B" w:rsidP="00A14D11">
      <w:pPr>
        <w:pStyle w:val="Heading3"/>
        <w:tabs>
          <w:tab w:val="left" w:pos="180"/>
        </w:tabs>
        <w:spacing w:line="276" w:lineRule="auto"/>
        <w:ind w:right="102"/>
        <w:rPr>
          <w:b/>
          <w:bCs/>
          <w:lang w:val="en-AU"/>
        </w:rPr>
      </w:pPr>
      <w:bookmarkStart w:id="37" w:name="_Toc83892741"/>
      <w:bookmarkStart w:id="38" w:name="_Toc100664742"/>
      <w:r w:rsidRPr="000035EB">
        <w:rPr>
          <w:b/>
          <w:bCs/>
          <w:lang w:val="en-AU"/>
        </w:rPr>
        <w:t>1.2.8</w:t>
      </w:r>
      <w:r w:rsidR="000035EB" w:rsidRPr="000035EB">
        <w:rPr>
          <w:b/>
          <w:bCs/>
          <w:lang w:val="en-AU"/>
        </w:rPr>
        <w:t xml:space="preserve"> </w:t>
      </w:r>
      <w:r w:rsidRPr="000035EB">
        <w:rPr>
          <w:b/>
          <w:bCs/>
          <w:lang w:val="en-AU"/>
        </w:rPr>
        <w:t>Human Rights</w:t>
      </w:r>
      <w:bookmarkEnd w:id="37"/>
      <w:bookmarkEnd w:id="38"/>
    </w:p>
    <w:p w14:paraId="3F2D1941" w14:textId="77777777" w:rsidR="00EC4FAD" w:rsidRPr="000035EB" w:rsidRDefault="00EC4FAD" w:rsidP="000035EB">
      <w:pPr>
        <w:spacing w:after="120" w:line="276" w:lineRule="auto"/>
        <w:ind w:left="0" w:right="102" w:firstLine="0"/>
        <w:jc w:val="both"/>
        <w:rPr>
          <w:rFonts w:cstheme="minorHAnsi"/>
          <w:b/>
          <w:color w:val="404040" w:themeColor="text1" w:themeTint="BF"/>
          <w:sz w:val="24"/>
          <w:szCs w:val="24"/>
          <w:lang w:bidi="en-US"/>
        </w:rPr>
      </w:pPr>
      <w:r w:rsidRPr="000035EB">
        <w:rPr>
          <w:rFonts w:cstheme="minorHAnsi"/>
          <w:b/>
          <w:color w:val="404040" w:themeColor="text1" w:themeTint="BF"/>
          <w:sz w:val="24"/>
          <w:szCs w:val="24"/>
          <w:lang w:bidi="en-US"/>
        </w:rPr>
        <w:t>Universal Declaration of Human Rights</w:t>
      </w:r>
    </w:p>
    <w:p w14:paraId="402E9779" w14:textId="4E686EF2" w:rsidR="00EC4FAD" w:rsidRDefault="00EC4FAD" w:rsidP="000035EB">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 xml:space="preserve">Human rights refer to all </w:t>
      </w:r>
      <w:r w:rsidR="00B15140" w:rsidRPr="000035EB">
        <w:rPr>
          <w:rFonts w:cstheme="minorHAnsi"/>
          <w:color w:val="404040" w:themeColor="text1" w:themeTint="BF"/>
          <w:sz w:val="24"/>
          <w:szCs w:val="24"/>
          <w:lang w:bidi="en-US"/>
        </w:rPr>
        <w:t>fundament</w:t>
      </w:r>
      <w:r w:rsidRPr="000035EB">
        <w:rPr>
          <w:rFonts w:cstheme="minorHAnsi"/>
          <w:color w:val="404040" w:themeColor="text1" w:themeTint="BF"/>
          <w:sz w:val="24"/>
          <w:szCs w:val="24"/>
          <w:lang w:bidi="en-US"/>
        </w:rPr>
        <w:t xml:space="preserve">al rights that each person is entitled to as a human being. </w:t>
      </w:r>
      <w:r w:rsidRPr="00B024BA">
        <w:rPr>
          <w:rFonts w:cstheme="minorHAnsi"/>
          <w:color w:val="404040" w:themeColor="text1" w:themeTint="BF"/>
          <w:sz w:val="24"/>
          <w:szCs w:val="24"/>
          <w:lang w:bidi="en-US"/>
        </w:rPr>
        <w:t>These human rights are universal because they apply to all people regardless of background and beliefs</w:t>
      </w:r>
      <w:r w:rsidRPr="000035EB">
        <w:rPr>
          <w:rFonts w:cstheme="minorHAnsi"/>
          <w:color w:val="404040" w:themeColor="text1" w:themeTint="BF"/>
          <w:sz w:val="24"/>
          <w:szCs w:val="24"/>
          <w:lang w:bidi="en-US"/>
        </w:rPr>
        <w:t>. Human rights are also inalienable because they cannot be taken away</w:t>
      </w:r>
      <w:r w:rsidRPr="00B024BA">
        <w:rPr>
          <w:rFonts w:cstheme="minorHAnsi"/>
          <w:color w:val="404040" w:themeColor="text1" w:themeTint="BF"/>
          <w:sz w:val="24"/>
          <w:szCs w:val="24"/>
          <w:lang w:bidi="en-US"/>
        </w:rPr>
        <w:t xml:space="preserve">. </w:t>
      </w:r>
      <w:r w:rsidR="006609B4" w:rsidRPr="00B024BA">
        <w:rPr>
          <w:rFonts w:cstheme="minorHAnsi"/>
          <w:color w:val="404040" w:themeColor="text1" w:themeTint="BF"/>
          <w:sz w:val="24"/>
          <w:szCs w:val="24"/>
          <w:lang w:bidi="en-US"/>
        </w:rPr>
        <w:t>After World War II, the United Nations General Assembly first release</w:t>
      </w:r>
      <w:r w:rsidR="00CB6F90" w:rsidRPr="00B024BA">
        <w:rPr>
          <w:rFonts w:cstheme="minorHAnsi"/>
          <w:color w:val="404040" w:themeColor="text1" w:themeTint="BF"/>
          <w:sz w:val="24"/>
          <w:szCs w:val="24"/>
          <w:lang w:bidi="en-US"/>
        </w:rPr>
        <w:t>d</w:t>
      </w:r>
      <w:r w:rsidR="006609B4" w:rsidRPr="00B024BA">
        <w:rPr>
          <w:rFonts w:cstheme="minorHAnsi"/>
          <w:color w:val="404040" w:themeColor="text1" w:themeTint="BF"/>
          <w:sz w:val="24"/>
          <w:szCs w:val="24"/>
          <w:lang w:bidi="en-US"/>
        </w:rPr>
        <w:t xml:space="preserve"> the Universal Declaration of Human Rights</w:t>
      </w:r>
      <w:r w:rsidRPr="000035EB">
        <w:rPr>
          <w:rFonts w:cstheme="minorHAnsi"/>
          <w:color w:val="404040" w:themeColor="text1" w:themeTint="BF"/>
          <w:sz w:val="24"/>
          <w:szCs w:val="24"/>
          <w:lang w:bidi="en-US"/>
        </w:rPr>
        <w:t xml:space="preserve">. This document states and describes all fundamental human rights that must be protected. </w:t>
      </w:r>
      <w:r w:rsidRPr="00B024BA">
        <w:rPr>
          <w:rFonts w:cstheme="minorHAnsi"/>
          <w:color w:val="404040" w:themeColor="text1" w:themeTint="BF"/>
          <w:sz w:val="24"/>
          <w:szCs w:val="24"/>
          <w:lang w:bidi="en-US"/>
        </w:rPr>
        <w:t xml:space="preserve">The Universal Declaration of Human Rights has since been used as </w:t>
      </w:r>
      <w:r w:rsidR="006609B4" w:rsidRPr="00B024BA">
        <w:rPr>
          <w:rFonts w:cstheme="minorHAnsi"/>
          <w:color w:val="404040" w:themeColor="text1" w:themeTint="BF"/>
          <w:sz w:val="24"/>
          <w:szCs w:val="24"/>
          <w:lang w:bidi="en-US"/>
        </w:rPr>
        <w:t xml:space="preserve">a </w:t>
      </w:r>
      <w:r w:rsidRPr="00B024BA">
        <w:rPr>
          <w:rFonts w:cstheme="minorHAnsi"/>
          <w:color w:val="404040" w:themeColor="text1" w:themeTint="BF"/>
          <w:sz w:val="24"/>
          <w:szCs w:val="24"/>
          <w:lang w:bidi="en-US"/>
        </w:rPr>
        <w:t>basis for other legislation and guidelines protecting the rights of people.</w:t>
      </w:r>
    </w:p>
    <w:p w14:paraId="41D58F73" w14:textId="77777777" w:rsidR="000035EB" w:rsidRPr="00BC0E5D" w:rsidRDefault="000035EB" w:rsidP="000035EB">
      <w:pPr>
        <w:spacing w:after="120" w:line="276" w:lineRule="auto"/>
        <w:ind w:left="0" w:right="102"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871623" w:rsidRPr="00C542D9" w14:paraId="357F1A68" w14:textId="77777777" w:rsidTr="007030B7">
        <w:tc>
          <w:tcPr>
            <w:tcW w:w="1985" w:type="dxa"/>
            <w:hideMark/>
          </w:tcPr>
          <w:p w14:paraId="5E98CD70" w14:textId="77777777" w:rsidR="00871623" w:rsidRPr="00C542D9" w:rsidRDefault="2620228C" w:rsidP="007030B7">
            <w:pPr>
              <w:spacing w:after="120" w:line="276" w:lineRule="auto"/>
              <w:ind w:left="0" w:firstLine="0"/>
              <w:jc w:val="center"/>
              <w:rPr>
                <w:rFonts w:cstheme="minorHAnsi"/>
                <w:color w:val="262626" w:themeColor="text1" w:themeTint="D9"/>
                <w:highlight w:val="yellow"/>
                <w:lang w:val="en-AU" w:bidi="en-US"/>
              </w:rPr>
            </w:pPr>
            <w:r>
              <w:rPr>
                <w:noProof/>
              </w:rPr>
              <w:lastRenderedPageBreak/>
              <w:drawing>
                <wp:inline distT="0" distB="0" distL="0" distR="0" wp14:anchorId="6824E3CB" wp14:editId="3842BFB6">
                  <wp:extent cx="857250" cy="895350"/>
                  <wp:effectExtent l="0" t="0" r="0" b="0"/>
                  <wp:docPr id="48" name="Picture 3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25">
                            <a:extLst>
                              <a:ext uri="{28A0092B-C50C-407E-A947-70E740481C1C}">
                                <a14:useLocalDpi xmlns:a14="http://schemas.microsoft.com/office/drawing/2010/main" val="0"/>
                              </a:ext>
                            </a:extLst>
                          </a:blip>
                          <a:srcRect l="76" r="76"/>
                          <a:stretch>
                            <a:fillRect/>
                          </a:stretch>
                        </pic:blipFill>
                        <pic:spPr>
                          <a:xfrm>
                            <a:off x="0" y="0"/>
                            <a:ext cx="857250" cy="895350"/>
                          </a:xfrm>
                          <a:prstGeom prst="rect">
                            <a:avLst/>
                          </a:prstGeom>
                        </pic:spPr>
                      </pic:pic>
                    </a:graphicData>
                  </a:graphic>
                </wp:inline>
              </w:drawing>
            </w:r>
          </w:p>
        </w:tc>
        <w:tc>
          <w:tcPr>
            <w:tcW w:w="6327" w:type="dxa"/>
            <w:hideMark/>
          </w:tcPr>
          <w:p w14:paraId="270E28DE" w14:textId="77777777" w:rsidR="00871623" w:rsidRPr="00C542D9" w:rsidRDefault="00871623" w:rsidP="007030B7">
            <w:pPr>
              <w:ind w:left="31" w:right="102"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34E105FA" w14:textId="77777777" w:rsidR="00871623" w:rsidRDefault="00871623" w:rsidP="007030B7">
            <w:pPr>
              <w:spacing w:line="264" w:lineRule="auto"/>
              <w:ind w:left="29" w:firstLine="0"/>
              <w:jc w:val="center"/>
              <w:rPr>
                <w:rFonts w:cstheme="minorHAnsi"/>
                <w:color w:val="404040" w:themeColor="text1" w:themeTint="BF"/>
                <w:lang w:val="en-AU" w:bidi="en-US"/>
              </w:rPr>
            </w:pPr>
            <w:r w:rsidRPr="00871623">
              <w:rPr>
                <w:rFonts w:cstheme="minorHAnsi"/>
                <w:color w:val="404040" w:themeColor="text1" w:themeTint="BF"/>
                <w:lang w:val="en-AU" w:bidi="en-US"/>
              </w:rPr>
              <w:t>Learn more about the Universal Declaration of Human Rights by accessing the United Nations site through the link below.</w:t>
            </w:r>
          </w:p>
          <w:p w14:paraId="2821D898" w14:textId="464AE411" w:rsidR="00871623" w:rsidRPr="000035EB" w:rsidRDefault="00000000" w:rsidP="00B024BA">
            <w:pPr>
              <w:spacing w:after="120" w:line="276" w:lineRule="auto"/>
              <w:ind w:left="28" w:right="0" w:firstLine="0"/>
              <w:jc w:val="center"/>
              <w:rPr>
                <w:rFonts w:cstheme="minorHAnsi"/>
                <w:color w:val="262626" w:themeColor="text1" w:themeTint="D9"/>
                <w:sz w:val="22"/>
                <w:lang w:val="en-AU" w:bidi="en-US"/>
              </w:rPr>
            </w:pPr>
            <w:hyperlink r:id="rId184" w:history="1">
              <w:r w:rsidR="00871623" w:rsidRPr="00B024BA">
                <w:rPr>
                  <w:rStyle w:val="Hyperlink"/>
                  <w:color w:val="2E74B5" w:themeColor="accent5" w:themeShade="BF"/>
                  <w:sz w:val="22"/>
                  <w:u w:val="none"/>
                </w:rPr>
                <w:t>Universal Declaration of Human Rights</w:t>
              </w:r>
            </w:hyperlink>
          </w:p>
        </w:tc>
      </w:tr>
    </w:tbl>
    <w:p w14:paraId="5675D406" w14:textId="3FCA2727" w:rsidR="00EC4FAD" w:rsidRPr="008C663B" w:rsidRDefault="00EC4FAD" w:rsidP="00EC4FAD">
      <w:pPr>
        <w:spacing w:after="120" w:line="276" w:lineRule="auto"/>
        <w:ind w:left="0" w:right="102" w:firstLine="0"/>
        <w:jc w:val="both"/>
        <w:rPr>
          <w:rFonts w:cstheme="minorHAnsi"/>
          <w:iCs/>
          <w:color w:val="262626" w:themeColor="text1" w:themeTint="D9"/>
          <w:sz w:val="24"/>
          <w:szCs w:val="24"/>
          <w:lang w:bidi="en-US"/>
        </w:rPr>
      </w:pPr>
    </w:p>
    <w:p w14:paraId="7C23152F" w14:textId="43C8532A" w:rsidR="00EC4FAD" w:rsidRPr="00BC0E5D" w:rsidRDefault="00EC4FAD" w:rsidP="00EC4FAD">
      <w:pPr>
        <w:spacing w:after="120" w:line="276" w:lineRule="auto"/>
        <w:ind w:left="0" w:right="102" w:firstLine="0"/>
        <w:jc w:val="both"/>
        <w:rPr>
          <w:rFonts w:cstheme="minorHAnsi"/>
          <w:b/>
          <w:color w:val="404040" w:themeColor="text1" w:themeTint="BF"/>
          <w:sz w:val="24"/>
          <w:szCs w:val="24"/>
          <w:lang w:bidi="en-US"/>
        </w:rPr>
      </w:pPr>
      <w:r w:rsidRPr="00BC0E5D">
        <w:rPr>
          <w:rFonts w:cstheme="minorHAnsi"/>
          <w:b/>
          <w:color w:val="404040" w:themeColor="text1" w:themeTint="BF"/>
          <w:sz w:val="24"/>
          <w:szCs w:val="24"/>
          <w:lang w:bidi="en-US"/>
        </w:rPr>
        <w:t>Relationship Between Human Needs and Human Rights</w:t>
      </w:r>
    </w:p>
    <w:p w14:paraId="68F0B2F1" w14:textId="4FA11811" w:rsidR="00EC4FAD" w:rsidRPr="000035EB" w:rsidRDefault="00EC4FAD" w:rsidP="00EC4FAD">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Human needs and human rights are interrelated terms</w:t>
      </w:r>
      <w:r w:rsidR="00156AA8" w:rsidRPr="000035EB">
        <w:rPr>
          <w:rFonts w:cstheme="minorHAnsi"/>
          <w:color w:val="404040" w:themeColor="text1" w:themeTint="BF"/>
          <w:sz w:val="24"/>
          <w:szCs w:val="24"/>
          <w:lang w:bidi="en-US"/>
        </w:rPr>
        <w:t>. They</w:t>
      </w:r>
      <w:r w:rsidR="00622098" w:rsidRPr="000035EB">
        <w:rPr>
          <w:rFonts w:cstheme="minorHAnsi"/>
          <w:color w:val="404040" w:themeColor="text1" w:themeTint="BF"/>
          <w:sz w:val="24"/>
          <w:szCs w:val="24"/>
          <w:lang w:bidi="en-US"/>
        </w:rPr>
        <w:t xml:space="preserve"> </w:t>
      </w:r>
      <w:r w:rsidR="00C90360" w:rsidRPr="000035EB">
        <w:rPr>
          <w:rFonts w:cstheme="minorHAnsi"/>
          <w:color w:val="404040" w:themeColor="text1" w:themeTint="BF"/>
          <w:sz w:val="24"/>
          <w:szCs w:val="24"/>
          <w:lang w:bidi="en-US"/>
        </w:rPr>
        <w:t>are</w:t>
      </w:r>
      <w:r w:rsidRPr="000035EB">
        <w:rPr>
          <w:rFonts w:cstheme="minorHAnsi"/>
          <w:color w:val="404040" w:themeColor="text1" w:themeTint="BF"/>
          <w:sz w:val="24"/>
          <w:szCs w:val="24"/>
          <w:lang w:bidi="en-US"/>
        </w:rPr>
        <w:t xml:space="preserve"> often</w:t>
      </w:r>
      <w:r w:rsidR="00C90360" w:rsidRPr="000035EB">
        <w:rPr>
          <w:rFonts w:cstheme="minorHAnsi"/>
          <w:color w:val="404040" w:themeColor="text1" w:themeTint="BF"/>
          <w:sz w:val="24"/>
          <w:szCs w:val="24"/>
          <w:lang w:bidi="en-US"/>
        </w:rPr>
        <w:t xml:space="preserve"> used in</w:t>
      </w:r>
      <w:r w:rsidRPr="000035EB">
        <w:rPr>
          <w:rFonts w:cstheme="minorHAnsi"/>
          <w:color w:val="404040" w:themeColor="text1" w:themeTint="BF"/>
          <w:sz w:val="24"/>
          <w:szCs w:val="24"/>
          <w:lang w:bidi="en-US"/>
        </w:rPr>
        <w:t xml:space="preserve"> discus</w:t>
      </w:r>
      <w:r w:rsidR="00C90360" w:rsidRPr="000035EB">
        <w:rPr>
          <w:rFonts w:cstheme="minorHAnsi"/>
          <w:color w:val="404040" w:themeColor="text1" w:themeTint="BF"/>
          <w:sz w:val="24"/>
          <w:szCs w:val="24"/>
          <w:lang w:bidi="en-US"/>
        </w:rPr>
        <w:t>sion</w:t>
      </w:r>
      <w:r w:rsidR="000035EB" w:rsidRPr="000035EB">
        <w:rPr>
          <w:rFonts w:cstheme="minorHAnsi"/>
          <w:color w:val="404040" w:themeColor="text1" w:themeTint="BF"/>
          <w:sz w:val="24"/>
          <w:szCs w:val="24"/>
          <w:lang w:bidi="en-US"/>
        </w:rPr>
        <w:t>s</w:t>
      </w:r>
      <w:r w:rsidR="00C90360" w:rsidRPr="000035EB">
        <w:rPr>
          <w:rFonts w:cstheme="minorHAnsi"/>
          <w:color w:val="404040" w:themeColor="text1" w:themeTint="BF"/>
          <w:sz w:val="24"/>
          <w:szCs w:val="24"/>
          <w:lang w:bidi="en-US"/>
        </w:rPr>
        <w:t xml:space="preserve"> about</w:t>
      </w:r>
      <w:r w:rsidRPr="000035EB">
        <w:rPr>
          <w:rFonts w:cstheme="minorHAnsi"/>
          <w:color w:val="404040" w:themeColor="text1" w:themeTint="BF"/>
          <w:sz w:val="24"/>
          <w:szCs w:val="24"/>
          <w:lang w:bidi="en-US"/>
        </w:rPr>
        <w:t xml:space="preserve"> working with people. </w:t>
      </w:r>
      <w:r w:rsidR="001F53CE" w:rsidRPr="001F53CE">
        <w:rPr>
          <w:rFonts w:cstheme="minorHAnsi"/>
          <w:color w:val="404040" w:themeColor="text1" w:themeTint="BF"/>
          <w:sz w:val="24"/>
          <w:szCs w:val="24"/>
          <w:lang w:bidi="en-US"/>
        </w:rPr>
        <w:t xml:space="preserve">Human needs can only be addressed if human rights are upheld. Human rights ensure that everyone is entitled to receive support and be provided with their human </w:t>
      </w:r>
      <w:proofErr w:type="spellStart"/>
      <w:proofErr w:type="gramStart"/>
      <w:r w:rsidR="001F53CE" w:rsidRPr="001F53CE">
        <w:rPr>
          <w:rFonts w:cstheme="minorHAnsi"/>
          <w:color w:val="404040" w:themeColor="text1" w:themeTint="BF"/>
          <w:sz w:val="24"/>
          <w:szCs w:val="24"/>
          <w:lang w:bidi="en-US"/>
        </w:rPr>
        <w:t>needs.</w:t>
      </w:r>
      <w:r w:rsidRPr="000035EB">
        <w:rPr>
          <w:rFonts w:cstheme="minorHAnsi"/>
          <w:color w:val="404040" w:themeColor="text1" w:themeTint="BF"/>
          <w:sz w:val="24"/>
          <w:szCs w:val="24"/>
          <w:lang w:bidi="en-US"/>
        </w:rPr>
        <w:t>Human</w:t>
      </w:r>
      <w:proofErr w:type="spellEnd"/>
      <w:proofErr w:type="gramEnd"/>
      <w:r w:rsidRPr="000035EB">
        <w:rPr>
          <w:rFonts w:cstheme="minorHAnsi"/>
          <w:color w:val="404040" w:themeColor="text1" w:themeTint="BF"/>
          <w:sz w:val="24"/>
          <w:szCs w:val="24"/>
          <w:lang w:bidi="en-US"/>
        </w:rPr>
        <w:t xml:space="preserve"> needs </w:t>
      </w:r>
      <w:r w:rsidRPr="00B024BA">
        <w:rPr>
          <w:rFonts w:cstheme="minorHAnsi"/>
          <w:color w:val="404040" w:themeColor="text1" w:themeTint="BF"/>
          <w:sz w:val="24"/>
          <w:szCs w:val="24"/>
          <w:lang w:bidi="en-US"/>
        </w:rPr>
        <w:t>are</w:t>
      </w:r>
      <w:r w:rsidR="00DF6721" w:rsidRPr="00B024BA">
        <w:rPr>
          <w:rFonts w:cstheme="minorHAnsi"/>
          <w:color w:val="404040" w:themeColor="text1" w:themeTint="BF"/>
          <w:sz w:val="24"/>
          <w:szCs w:val="24"/>
          <w:lang w:bidi="en-US"/>
        </w:rPr>
        <w:t xml:space="preserve"> essential requirements</w:t>
      </w:r>
      <w:r w:rsidR="00A47B0E" w:rsidRPr="00B024BA">
        <w:rPr>
          <w:rFonts w:cstheme="minorHAnsi"/>
          <w:color w:val="404040" w:themeColor="text1" w:themeTint="BF"/>
          <w:sz w:val="24"/>
          <w:szCs w:val="24"/>
          <w:lang w:bidi="en-US"/>
        </w:rPr>
        <w:t xml:space="preserve"> </w:t>
      </w:r>
      <w:r w:rsidR="00385B88" w:rsidRPr="00B024BA">
        <w:rPr>
          <w:rFonts w:cstheme="minorHAnsi"/>
          <w:color w:val="404040" w:themeColor="text1" w:themeTint="BF"/>
          <w:sz w:val="24"/>
          <w:szCs w:val="24"/>
          <w:lang w:bidi="en-US"/>
        </w:rPr>
        <w:t>for people</w:t>
      </w:r>
      <w:r w:rsidRPr="000035EB">
        <w:rPr>
          <w:rFonts w:cstheme="minorHAnsi"/>
          <w:color w:val="404040" w:themeColor="text1" w:themeTint="BF"/>
          <w:sz w:val="24"/>
          <w:szCs w:val="24"/>
          <w:lang w:bidi="en-US"/>
        </w:rPr>
        <w:t xml:space="preserve"> to survive and develop. </w:t>
      </w:r>
      <w:r w:rsidR="009F4C10" w:rsidRPr="000035EB">
        <w:rPr>
          <w:rFonts w:cstheme="minorHAnsi"/>
          <w:color w:val="404040" w:themeColor="text1" w:themeTint="BF"/>
          <w:sz w:val="24"/>
          <w:szCs w:val="24"/>
          <w:lang w:bidi="en-US"/>
        </w:rPr>
        <w:t>Human rights refer to the entitlement of people to have these needs met.</w:t>
      </w:r>
    </w:p>
    <w:p w14:paraId="750DC5F4" w14:textId="1CB0B58D" w:rsidR="00EC4FAD" w:rsidRPr="00BC0E5D" w:rsidRDefault="00EC4FAD" w:rsidP="00EC4FAD">
      <w:pPr>
        <w:spacing w:after="120" w:line="276" w:lineRule="auto"/>
        <w:ind w:left="0" w:right="102" w:firstLine="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 xml:space="preserve">As a </w:t>
      </w:r>
      <w:r w:rsidR="00D3221B" w:rsidRPr="00B024BA">
        <w:rPr>
          <w:rFonts w:cstheme="minorHAnsi"/>
          <w:iCs/>
          <w:color w:val="404040" w:themeColor="text1" w:themeTint="BF"/>
          <w:sz w:val="24"/>
          <w:szCs w:val="24"/>
          <w:lang w:bidi="en-US"/>
        </w:rPr>
        <w:t>worker in the health and community services</w:t>
      </w:r>
      <w:r w:rsidRPr="00B024BA">
        <w:rPr>
          <w:rFonts w:cstheme="minorHAnsi"/>
          <w:color w:val="404040" w:themeColor="text1" w:themeTint="BF"/>
          <w:sz w:val="24"/>
          <w:szCs w:val="24"/>
          <w:lang w:bidi="en-US"/>
        </w:rPr>
        <w:t xml:space="preserve">, you must ensure that </w:t>
      </w:r>
      <w:r w:rsidR="009F4C10" w:rsidRPr="00B024BA">
        <w:rPr>
          <w:rFonts w:cstheme="minorHAnsi"/>
          <w:color w:val="404040" w:themeColor="text1" w:themeTint="BF"/>
          <w:sz w:val="24"/>
          <w:szCs w:val="24"/>
          <w:lang w:bidi="en-US"/>
        </w:rPr>
        <w:t>your clients' needs and righ</w:t>
      </w:r>
      <w:r w:rsidRPr="00B024BA">
        <w:rPr>
          <w:rFonts w:cstheme="minorHAnsi"/>
          <w:color w:val="404040" w:themeColor="text1" w:themeTint="BF"/>
          <w:sz w:val="24"/>
          <w:szCs w:val="24"/>
          <w:lang w:bidi="en-US"/>
        </w:rPr>
        <w:t>ts are met in your practice</w:t>
      </w:r>
      <w:r w:rsidRPr="000035EB">
        <w:rPr>
          <w:rFonts w:cstheme="minorHAnsi"/>
          <w:color w:val="404040" w:themeColor="text1" w:themeTint="BF"/>
          <w:sz w:val="24"/>
          <w:szCs w:val="24"/>
          <w:lang w:bidi="en-US"/>
        </w:rPr>
        <w:t>.</w:t>
      </w:r>
      <w:r w:rsidR="00CB118B" w:rsidRPr="000035EB">
        <w:rPr>
          <w:rFonts w:cstheme="minorHAnsi"/>
          <w:iCs/>
          <w:color w:val="404040" w:themeColor="text1" w:themeTint="BF"/>
          <w:sz w:val="24"/>
          <w:szCs w:val="24"/>
          <w:lang w:bidi="en-US"/>
        </w:rPr>
        <w:t xml:space="preserve"> </w:t>
      </w:r>
      <w:r w:rsidR="00AA2773" w:rsidRPr="000035EB">
        <w:rPr>
          <w:rFonts w:cstheme="minorHAnsi"/>
          <w:iCs/>
          <w:color w:val="404040" w:themeColor="text1" w:themeTint="BF"/>
          <w:sz w:val="24"/>
          <w:szCs w:val="24"/>
          <w:lang w:bidi="en-US"/>
        </w:rPr>
        <w:t>Likewise, you should expect the same treatment from your empl</w:t>
      </w:r>
      <w:r w:rsidR="00FA7791" w:rsidRPr="000035EB">
        <w:rPr>
          <w:rFonts w:cstheme="minorHAnsi"/>
          <w:iCs/>
          <w:color w:val="404040" w:themeColor="text1" w:themeTint="BF"/>
          <w:sz w:val="24"/>
          <w:szCs w:val="24"/>
          <w:lang w:bidi="en-US"/>
        </w:rPr>
        <w:t>oyer.</w:t>
      </w:r>
    </w:p>
    <w:p w14:paraId="06C157DA" w14:textId="72252342" w:rsidR="007E4CF0" w:rsidRDefault="007E4CF0">
      <w:pPr>
        <w:spacing w:after="120" w:line="276" w:lineRule="auto"/>
        <w:rPr>
          <w:rFonts w:cstheme="minorHAnsi"/>
          <w:b/>
          <w:color w:val="404040" w:themeColor="text1" w:themeTint="BF"/>
          <w:sz w:val="24"/>
          <w:szCs w:val="24"/>
          <w:lang w:bidi="en-US"/>
        </w:rPr>
      </w:pPr>
    </w:p>
    <w:p w14:paraId="6184F32E" w14:textId="1CFBE65E" w:rsidR="00EC4FAD" w:rsidRPr="00BC0E5D" w:rsidRDefault="00EC4FAD" w:rsidP="00EC4FAD">
      <w:pPr>
        <w:spacing w:after="120" w:line="276" w:lineRule="auto"/>
        <w:ind w:left="0" w:right="102" w:firstLine="0"/>
        <w:jc w:val="both"/>
        <w:rPr>
          <w:rFonts w:cstheme="minorHAnsi"/>
          <w:b/>
          <w:color w:val="404040" w:themeColor="text1" w:themeTint="BF"/>
          <w:sz w:val="24"/>
          <w:szCs w:val="24"/>
          <w:lang w:bidi="en-US"/>
        </w:rPr>
      </w:pPr>
      <w:r w:rsidRPr="00BC0E5D">
        <w:rPr>
          <w:rFonts w:cstheme="minorHAnsi"/>
          <w:b/>
          <w:color w:val="404040" w:themeColor="text1" w:themeTint="BF"/>
          <w:sz w:val="24"/>
          <w:szCs w:val="24"/>
          <w:lang w:bidi="en-US"/>
        </w:rPr>
        <w:t>Frameworks, Approaches and Instruments Used in the Workplace</w:t>
      </w:r>
    </w:p>
    <w:p w14:paraId="2A816014" w14:textId="59C3DC02" w:rsidR="00E57CF4" w:rsidRPr="00BC0E5D" w:rsidRDefault="0012141E" w:rsidP="00E57CF4">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As mentioned in Section 1.2.6, </w:t>
      </w:r>
      <w:r w:rsidR="00E57CF4" w:rsidRPr="00BC0E5D">
        <w:rPr>
          <w:rFonts w:cstheme="minorHAnsi"/>
          <w:color w:val="404040" w:themeColor="text1" w:themeTint="BF"/>
          <w:sz w:val="24"/>
          <w:lang w:val="en-AU" w:bidi="en-US"/>
        </w:rPr>
        <w:t xml:space="preserve">Australia is part of seven United Nations human rights treaties. </w:t>
      </w:r>
      <w:r w:rsidR="0027510F">
        <w:rPr>
          <w:rFonts w:cstheme="minorHAnsi"/>
          <w:color w:val="404040" w:themeColor="text1" w:themeTint="BF"/>
          <w:sz w:val="24"/>
          <w:lang w:val="en-AU" w:bidi="en-US"/>
        </w:rPr>
        <w:t xml:space="preserve">These treaties are </w:t>
      </w:r>
      <w:r w:rsidR="00557E89">
        <w:rPr>
          <w:rFonts w:cstheme="minorHAnsi"/>
          <w:color w:val="404040" w:themeColor="text1" w:themeTint="BF"/>
          <w:sz w:val="24"/>
          <w:lang w:val="en-AU" w:bidi="en-US"/>
        </w:rPr>
        <w:t xml:space="preserve">human rights instruments. </w:t>
      </w:r>
      <w:r>
        <w:rPr>
          <w:rFonts w:cstheme="minorHAnsi"/>
          <w:color w:val="404040" w:themeColor="text1" w:themeTint="BF"/>
          <w:sz w:val="24"/>
          <w:lang w:val="en-AU" w:bidi="en-US"/>
        </w:rPr>
        <w:t>To recap, t</w:t>
      </w:r>
      <w:r w:rsidR="00E57CF4" w:rsidRPr="00BC0E5D">
        <w:rPr>
          <w:rFonts w:cstheme="minorHAnsi"/>
          <w:color w:val="404040" w:themeColor="text1" w:themeTint="BF"/>
          <w:sz w:val="24"/>
          <w:lang w:val="en-AU" w:bidi="en-US"/>
        </w:rPr>
        <w:t>hese are the:</w:t>
      </w:r>
    </w:p>
    <w:p w14:paraId="404FA925" w14:textId="77777777" w:rsidR="00E57CF4" w:rsidRDefault="00E57CF4" w:rsidP="00B024BA">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01C7AA0E" wp14:editId="06DF9A82">
            <wp:extent cx="5676900" cy="2562225"/>
            <wp:effectExtent l="19050" t="0" r="19050" b="9525"/>
            <wp:docPr id="50"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4B18CE07" w14:textId="6483DFDF" w:rsidR="007760E4" w:rsidRDefault="00E57CF4" w:rsidP="00E57CF4">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These treaties are not enforceable. </w:t>
      </w:r>
      <w:r w:rsidRPr="00B024BA">
        <w:rPr>
          <w:rFonts w:cstheme="minorHAnsi"/>
          <w:color w:val="404040" w:themeColor="text1" w:themeTint="BF"/>
          <w:sz w:val="24"/>
          <w:lang w:val="en-AU" w:bidi="en-US"/>
        </w:rPr>
        <w:t xml:space="preserve">However, </w:t>
      </w:r>
      <w:r w:rsidR="009B598E">
        <w:rPr>
          <w:rFonts w:cstheme="minorHAnsi"/>
          <w:color w:val="404040" w:themeColor="text1" w:themeTint="BF"/>
          <w:sz w:val="24"/>
          <w:lang w:val="en-AU" w:bidi="en-US"/>
        </w:rPr>
        <w:t>the Australian Government interprets the treaties into domestic laws in signing these treatie</w:t>
      </w:r>
      <w:r w:rsidRPr="00B024BA">
        <w:rPr>
          <w:rFonts w:cstheme="minorHAnsi"/>
          <w:color w:val="404040" w:themeColor="text1" w:themeTint="BF"/>
          <w:sz w:val="24"/>
          <w:lang w:val="en-AU" w:bidi="en-US"/>
        </w:rPr>
        <w:t>s</w:t>
      </w:r>
      <w:r w:rsidRPr="000035EB">
        <w:rPr>
          <w:rFonts w:cstheme="minorHAnsi"/>
          <w:color w:val="404040" w:themeColor="text1" w:themeTint="BF"/>
          <w:sz w:val="24"/>
          <w:lang w:val="en-AU" w:bidi="en-US"/>
        </w:rPr>
        <w:t xml:space="preserve">. </w:t>
      </w:r>
      <w:r w:rsidR="000035EB" w:rsidRPr="000035EB">
        <w:rPr>
          <w:rFonts w:cstheme="minorHAnsi"/>
          <w:color w:val="404040" w:themeColor="text1" w:themeTint="BF"/>
          <w:sz w:val="24"/>
          <w:lang w:val="en-AU" w:bidi="en-US"/>
        </w:rPr>
        <w:t>They must</w:t>
      </w:r>
      <w:r w:rsidRPr="000035EB">
        <w:rPr>
          <w:rFonts w:cstheme="minorHAnsi"/>
          <w:color w:val="404040" w:themeColor="text1" w:themeTint="BF"/>
          <w:sz w:val="24"/>
          <w:lang w:val="en-AU" w:bidi="en-US"/>
        </w:rPr>
        <w:t xml:space="preserve"> create legislation to protect these rights. </w:t>
      </w:r>
      <w:r w:rsidRPr="00B024BA">
        <w:rPr>
          <w:rFonts w:cstheme="minorHAnsi"/>
          <w:color w:val="404040" w:themeColor="text1" w:themeTint="BF"/>
          <w:sz w:val="24"/>
          <w:lang w:val="en-AU" w:bidi="en-US"/>
        </w:rPr>
        <w:t xml:space="preserve">The government should also establish other measures to </w:t>
      </w:r>
      <w:r w:rsidR="000035EB" w:rsidRPr="00B024BA">
        <w:rPr>
          <w:rFonts w:cstheme="minorHAnsi"/>
          <w:color w:val="404040" w:themeColor="text1" w:themeTint="BF"/>
          <w:sz w:val="24"/>
          <w:lang w:val="en-AU" w:bidi="en-US"/>
        </w:rPr>
        <w:t>affect</w:t>
      </w:r>
      <w:r w:rsidRPr="00B024BA">
        <w:rPr>
          <w:rFonts w:cstheme="minorHAnsi"/>
          <w:color w:val="404040" w:themeColor="text1" w:themeTint="BF"/>
          <w:sz w:val="24"/>
          <w:lang w:val="en-AU" w:bidi="en-US"/>
        </w:rPr>
        <w:t xml:space="preserve"> the recognised rights</w:t>
      </w:r>
      <w:r w:rsidRPr="000035EB">
        <w:rPr>
          <w:rFonts w:cstheme="minorHAnsi"/>
          <w:color w:val="404040" w:themeColor="text1" w:themeTint="BF"/>
          <w:sz w:val="24"/>
          <w:lang w:val="en-AU" w:bidi="en-US"/>
        </w:rPr>
        <w:t>.</w:t>
      </w:r>
    </w:p>
    <w:p w14:paraId="32304FF2" w14:textId="77777777" w:rsidR="007760E4" w:rsidRDefault="007760E4">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F4DDDF" w14:textId="40D8B9C6" w:rsidR="002F0821" w:rsidRDefault="00DC7837" w:rsidP="00E57CF4">
      <w:pPr>
        <w:spacing w:after="120" w:line="276" w:lineRule="auto"/>
        <w:ind w:left="0" w:firstLine="0"/>
        <w:jc w:val="both"/>
        <w:rPr>
          <w:rFonts w:cstheme="minorHAnsi"/>
          <w:color w:val="404040" w:themeColor="text1" w:themeTint="BF"/>
          <w:sz w:val="24"/>
          <w:lang w:val="en-AU" w:bidi="en-US"/>
        </w:rPr>
      </w:pPr>
      <w:r>
        <w:rPr>
          <w:noProof/>
        </w:rPr>
        <w:lastRenderedPageBreak/>
        <w:drawing>
          <wp:anchor distT="0" distB="0" distL="114300" distR="114300" simplePos="0" relativeHeight="251658290" behindDoc="0" locked="0" layoutInCell="1" allowOverlap="1" wp14:anchorId="555BC9FA" wp14:editId="0209AE3A">
            <wp:simplePos x="0" y="0"/>
            <wp:positionH relativeFrom="column">
              <wp:posOffset>2324100</wp:posOffset>
            </wp:positionH>
            <wp:positionV relativeFrom="paragraph">
              <wp:posOffset>0</wp:posOffset>
            </wp:positionV>
            <wp:extent cx="3352800" cy="3352800"/>
            <wp:effectExtent l="0" t="0" r="0" b="0"/>
            <wp:wrapSquare wrapText="bothSides"/>
            <wp:docPr id="12" name="Picture 34"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holding signs&#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4DEE">
        <w:rPr>
          <w:rFonts w:cstheme="minorHAnsi"/>
          <w:color w:val="404040" w:themeColor="text1" w:themeTint="BF"/>
          <w:sz w:val="24"/>
          <w:lang w:val="en-AU" w:bidi="en-US"/>
        </w:rPr>
        <w:t>There are other international human rights treaties that define the international</w:t>
      </w:r>
      <w:r w:rsidR="00344472">
        <w:rPr>
          <w:rFonts w:cstheme="minorHAnsi"/>
          <w:color w:val="404040" w:themeColor="text1" w:themeTint="BF"/>
          <w:sz w:val="24"/>
          <w:lang w:val="en-AU" w:bidi="en-US"/>
        </w:rPr>
        <w:t xml:space="preserve"> Human Rights Framework</w:t>
      </w:r>
      <w:r w:rsidR="002F0821">
        <w:rPr>
          <w:rFonts w:cstheme="minorHAnsi"/>
          <w:color w:val="404040" w:themeColor="text1" w:themeTint="BF"/>
          <w:sz w:val="24"/>
          <w:lang w:val="en-AU" w:bidi="en-US"/>
        </w:rPr>
        <w:t>. These are:</w:t>
      </w:r>
    </w:p>
    <w:p w14:paraId="21243089"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ICERD International Convention on the Elimination of All Forms of Racial Discrimination</w:t>
      </w:r>
    </w:p>
    <w:p w14:paraId="552A48D2"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ICCPR International Covenant on Civil and Political Rights</w:t>
      </w:r>
    </w:p>
    <w:p w14:paraId="5460C885"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ICESCR International Covenant on Economic, Social and Cultural Rights</w:t>
      </w:r>
    </w:p>
    <w:p w14:paraId="1C0F204C"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CEDAW Convention on the Elimination of All Forms of Discrimination against Women</w:t>
      </w:r>
    </w:p>
    <w:p w14:paraId="592F555F"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CAT Convention against Torture and Other Cruel, Inhuman or Degrading Treatment or Punishment</w:t>
      </w:r>
      <w:r w:rsidRPr="000A5CA2">
        <w:rPr>
          <w:rFonts w:cstheme="minorHAnsi"/>
          <w:color w:val="404040" w:themeColor="text1" w:themeTint="BF"/>
          <w:sz w:val="24"/>
          <w:lang w:val="en-AU" w:bidi="en-US"/>
        </w:rPr>
        <w:tab/>
      </w:r>
    </w:p>
    <w:p w14:paraId="33617E25"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CRC Convention on the Rights of the Child</w:t>
      </w:r>
    </w:p>
    <w:p w14:paraId="29B69F83"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ICMW International Convention on the Protection of the Rights of All Migrant Workers and Members of Their Families</w:t>
      </w:r>
    </w:p>
    <w:p w14:paraId="25EB4BB6"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CPED International Convention for the Protection of All Persons from Enforced Disappearance</w:t>
      </w:r>
    </w:p>
    <w:p w14:paraId="145225EC"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CRPD Convention on the Rights of Persons with Disabilities</w:t>
      </w:r>
    </w:p>
    <w:p w14:paraId="364F5225" w14:textId="508EFD25"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ICCPR-OP1 Optional Protocol to the International Covenant on Civil and Political Rights</w:t>
      </w:r>
    </w:p>
    <w:p w14:paraId="3041F1EB"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ICCPR-OP2 Second Optional Protocol to the International Covenant on Civil and Political Rights, aiming at the abolition of the death penalty</w:t>
      </w:r>
    </w:p>
    <w:p w14:paraId="2F6B898D" w14:textId="66370529"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OP-CEDAW Optional Protocol to the Convention on the Elimination of Discrimination against Women</w:t>
      </w:r>
    </w:p>
    <w:p w14:paraId="13B32513"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OP-CRC-AC Optional protocol to the Convention on the Rights of the Child on the involvement of children in armed conflict</w:t>
      </w:r>
    </w:p>
    <w:p w14:paraId="27CD9246"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OP-CRC-SC Optional protocol to the Convention on the Rights of the Child on the sale of children, child prostitution and child pornography</w:t>
      </w:r>
    </w:p>
    <w:p w14:paraId="1D635E1F"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lastRenderedPageBreak/>
        <w:t>OP-CRC-IC Optional Protocol to the Convention on the Rights of the Child on a communications procedure</w:t>
      </w:r>
    </w:p>
    <w:p w14:paraId="4EC6BECB" w14:textId="77777777"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OP-CAT Optional Protocol to the Convention against Torture and Other Cruel, Inhuman or Degrading Treatment or Punishment</w:t>
      </w:r>
    </w:p>
    <w:p w14:paraId="1CF845FB" w14:textId="58C5CC0C" w:rsidR="000A5CA2"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OP-CRPD</w:t>
      </w:r>
      <w:r w:rsidRPr="000A5CA2">
        <w:rPr>
          <w:rFonts w:cstheme="minorHAnsi"/>
          <w:color w:val="404040" w:themeColor="text1" w:themeTint="BF"/>
          <w:sz w:val="24"/>
          <w:lang w:val="en-AU" w:bidi="en-US"/>
        </w:rPr>
        <w:tab/>
        <w:t xml:space="preserve">Optional Protocol to the Convention on the Rights of Persons with Disabilities </w:t>
      </w:r>
    </w:p>
    <w:p w14:paraId="5749E096" w14:textId="2E871D18" w:rsidR="002F0821" w:rsidRPr="000A5CA2" w:rsidRDefault="000A5CA2"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0A5CA2">
        <w:rPr>
          <w:rFonts w:cstheme="minorHAnsi"/>
          <w:color w:val="404040" w:themeColor="text1" w:themeTint="BF"/>
          <w:sz w:val="24"/>
          <w:lang w:val="en-AU" w:bidi="en-US"/>
        </w:rPr>
        <w:t>ICESCR – OP Optional Protocol to the Covenant on Economic, Social and Cultural Rights</w:t>
      </w:r>
      <w:r w:rsidR="00DC7837">
        <w:rPr>
          <w:rFonts w:cstheme="minorHAnsi"/>
          <w:color w:val="404040" w:themeColor="text1" w:themeTint="BF"/>
          <w:sz w:val="24"/>
          <w:lang w:val="en-AU" w:bidi="en-US"/>
        </w:rPr>
        <w:t xml:space="preserve"> </w:t>
      </w:r>
    </w:p>
    <w:p w14:paraId="3CC08D7A" w14:textId="06761AEE" w:rsidR="003B3777" w:rsidRDefault="00686124" w:rsidP="00E57CF4">
      <w:pPr>
        <w:spacing w:after="120" w:line="276" w:lineRule="auto"/>
        <w:ind w:left="0" w:firstLine="0"/>
        <w:jc w:val="both"/>
        <w:rPr>
          <w:rFonts w:cstheme="minorHAnsi"/>
          <w:color w:val="404040" w:themeColor="text1" w:themeTint="BF"/>
          <w:sz w:val="24"/>
          <w:lang w:val="en-AU" w:bidi="en-US"/>
        </w:rPr>
      </w:pPr>
      <w:r>
        <w:rPr>
          <w:noProof/>
        </w:rPr>
        <w:drawing>
          <wp:anchor distT="0" distB="0" distL="114300" distR="114300" simplePos="0" relativeHeight="251658291" behindDoc="0" locked="0" layoutInCell="1" allowOverlap="1" wp14:anchorId="5726E015" wp14:editId="037DCE1F">
            <wp:simplePos x="0" y="0"/>
            <wp:positionH relativeFrom="column">
              <wp:posOffset>1857375</wp:posOffset>
            </wp:positionH>
            <wp:positionV relativeFrom="paragraph">
              <wp:posOffset>69850</wp:posOffset>
            </wp:positionV>
            <wp:extent cx="3776345" cy="2517775"/>
            <wp:effectExtent l="0" t="0" r="0" b="0"/>
            <wp:wrapSquare wrapText="bothSides"/>
            <wp:docPr id="18"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776345" cy="2517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B3777">
        <w:rPr>
          <w:rFonts w:cstheme="minorHAnsi"/>
          <w:color w:val="404040" w:themeColor="text1" w:themeTint="BF"/>
          <w:sz w:val="24"/>
          <w:lang w:val="en-AU" w:bidi="en-US"/>
        </w:rPr>
        <w:t>Additional human rights instruments include:</w:t>
      </w:r>
    </w:p>
    <w:p w14:paraId="15DCD06D" w14:textId="2459ED24" w:rsidR="00A73A88" w:rsidRPr="00A73A88" w:rsidRDefault="00A73A88" w:rsidP="002D1BE0">
      <w:pPr>
        <w:pStyle w:val="ListParagraph"/>
        <w:numPr>
          <w:ilvl w:val="4"/>
          <w:numId w:val="201"/>
        </w:numPr>
        <w:spacing w:after="120" w:line="276" w:lineRule="auto"/>
        <w:contextualSpacing w:val="0"/>
        <w:rPr>
          <w:rFonts w:cstheme="minorHAnsi"/>
          <w:color w:val="404040" w:themeColor="text1" w:themeTint="BF"/>
          <w:sz w:val="24"/>
          <w:lang w:val="en-AU" w:bidi="en-US"/>
        </w:rPr>
      </w:pPr>
      <w:r w:rsidRPr="00A73A88">
        <w:rPr>
          <w:rFonts w:cstheme="minorHAnsi"/>
          <w:color w:val="404040" w:themeColor="text1" w:themeTint="BF"/>
          <w:sz w:val="24"/>
          <w:lang w:val="en-AU" w:bidi="en-US"/>
        </w:rPr>
        <w:t>International Labour Organization (ILO) Labour Standards</w:t>
      </w:r>
    </w:p>
    <w:p w14:paraId="5334AA4E" w14:textId="630CFE1A" w:rsidR="00A73A88" w:rsidRPr="00A73A88" w:rsidRDefault="00A73A88" w:rsidP="002D1BE0">
      <w:pPr>
        <w:pStyle w:val="ListParagraph"/>
        <w:numPr>
          <w:ilvl w:val="4"/>
          <w:numId w:val="201"/>
        </w:numPr>
        <w:spacing w:after="120" w:line="276" w:lineRule="auto"/>
        <w:contextualSpacing w:val="0"/>
        <w:rPr>
          <w:rFonts w:cstheme="minorHAnsi"/>
          <w:color w:val="404040" w:themeColor="text1" w:themeTint="BF"/>
          <w:sz w:val="24"/>
          <w:lang w:val="en-AU" w:bidi="en-US"/>
        </w:rPr>
      </w:pPr>
      <w:r w:rsidRPr="00A73A88">
        <w:rPr>
          <w:rFonts w:cstheme="minorHAnsi"/>
          <w:color w:val="404040" w:themeColor="text1" w:themeTint="BF"/>
          <w:sz w:val="24"/>
          <w:lang w:val="en-AU" w:bidi="en-US"/>
        </w:rPr>
        <w:t>International Labour Organization (ILO) Declaration on Fundamental principles and Rights at Work</w:t>
      </w:r>
    </w:p>
    <w:p w14:paraId="267661D5" w14:textId="6DE81543" w:rsidR="00A73A88" w:rsidRPr="00A73A88" w:rsidRDefault="00A452D1"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 xml:space="preserve">International Labour Organization (ILO) </w:t>
      </w:r>
      <w:r w:rsidR="00A73A88" w:rsidRPr="00A73A88">
        <w:rPr>
          <w:rFonts w:cstheme="minorHAnsi"/>
          <w:color w:val="404040" w:themeColor="text1" w:themeTint="BF"/>
          <w:sz w:val="24"/>
          <w:lang w:val="en-AU" w:bidi="en-US"/>
        </w:rPr>
        <w:t>Forced Labour Convention</w:t>
      </w:r>
    </w:p>
    <w:p w14:paraId="2693E6A5" w14:textId="6EEDE800"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Freedom of Association and Protection of the Right to Organise Convention</w:t>
      </w:r>
    </w:p>
    <w:p w14:paraId="13041F9C" w14:textId="450BAC73"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Right to Organise and Collective Bargaining Convention</w:t>
      </w:r>
    </w:p>
    <w:p w14:paraId="203D6B15" w14:textId="2ECFE382"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Equal Renumeration Convention</w:t>
      </w:r>
    </w:p>
    <w:p w14:paraId="6F41BC13" w14:textId="391D4EC9"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Abolition of Forced Labour Convention</w:t>
      </w:r>
    </w:p>
    <w:p w14:paraId="47D90EA0" w14:textId="77777777"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Discrimination (Employment and Occupation) Convention</w:t>
      </w:r>
    </w:p>
    <w:p w14:paraId="6D12F55A" w14:textId="77777777" w:rsidR="00A73A88" w:rsidRPr="00A73A88"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Minimum Age Convention</w:t>
      </w:r>
    </w:p>
    <w:p w14:paraId="080E98C9" w14:textId="2B303D7E" w:rsidR="003B3777" w:rsidRDefault="00A73A88"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sidRPr="00A73A88">
        <w:rPr>
          <w:rFonts w:cstheme="minorHAnsi"/>
          <w:color w:val="404040" w:themeColor="text1" w:themeTint="BF"/>
          <w:sz w:val="24"/>
          <w:lang w:val="en-AU" w:bidi="en-US"/>
        </w:rPr>
        <w:t>Worst Forms of Child Labour Convention</w:t>
      </w:r>
    </w:p>
    <w:p w14:paraId="6779323C" w14:textId="10401BC5" w:rsidR="00830FE0" w:rsidRDefault="00830FE0" w:rsidP="002D1BE0">
      <w:pPr>
        <w:pStyle w:val="ListParagraph"/>
        <w:numPr>
          <w:ilvl w:val="4"/>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Anti-Discrimination Laws</w:t>
      </w:r>
    </w:p>
    <w:p w14:paraId="64FF9210" w14:textId="2E208593" w:rsidR="00A9225F"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Age Discrimination Act 2004</w:t>
      </w:r>
    </w:p>
    <w:p w14:paraId="7FED1C3C" w14:textId="4B3DF6CE" w:rsidR="00A9225F"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proofErr w:type="spellStart"/>
      <w:r>
        <w:rPr>
          <w:rFonts w:cstheme="minorHAnsi"/>
          <w:color w:val="404040" w:themeColor="text1" w:themeTint="BF"/>
          <w:sz w:val="24"/>
          <w:lang w:val="en-AU" w:bidi="en-US"/>
        </w:rPr>
        <w:t>Disbaility</w:t>
      </w:r>
      <w:proofErr w:type="spellEnd"/>
      <w:r>
        <w:rPr>
          <w:rFonts w:cstheme="minorHAnsi"/>
          <w:color w:val="404040" w:themeColor="text1" w:themeTint="BF"/>
          <w:sz w:val="24"/>
          <w:lang w:val="en-AU" w:bidi="en-US"/>
        </w:rPr>
        <w:t xml:space="preserve"> </w:t>
      </w:r>
      <w:proofErr w:type="spellStart"/>
      <w:r>
        <w:rPr>
          <w:rFonts w:cstheme="minorHAnsi"/>
          <w:color w:val="404040" w:themeColor="text1" w:themeTint="BF"/>
          <w:sz w:val="24"/>
          <w:lang w:val="en-AU" w:bidi="en-US"/>
        </w:rPr>
        <w:t>Discrmination</w:t>
      </w:r>
      <w:proofErr w:type="spellEnd"/>
      <w:r>
        <w:rPr>
          <w:rFonts w:cstheme="minorHAnsi"/>
          <w:color w:val="404040" w:themeColor="text1" w:themeTint="BF"/>
          <w:sz w:val="24"/>
          <w:lang w:val="en-AU" w:bidi="en-US"/>
        </w:rPr>
        <w:t xml:space="preserve"> Act 1992</w:t>
      </w:r>
    </w:p>
    <w:p w14:paraId="420D0AC1" w14:textId="5A0EF72E" w:rsidR="00A9225F"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Racial </w:t>
      </w:r>
      <w:proofErr w:type="spellStart"/>
      <w:r>
        <w:rPr>
          <w:rFonts w:cstheme="minorHAnsi"/>
          <w:color w:val="404040" w:themeColor="text1" w:themeTint="BF"/>
          <w:sz w:val="24"/>
          <w:lang w:val="en-AU" w:bidi="en-US"/>
        </w:rPr>
        <w:t>Dsicrmination</w:t>
      </w:r>
      <w:proofErr w:type="spellEnd"/>
      <w:r>
        <w:rPr>
          <w:rFonts w:cstheme="minorHAnsi"/>
          <w:color w:val="404040" w:themeColor="text1" w:themeTint="BF"/>
          <w:sz w:val="24"/>
          <w:lang w:val="en-AU" w:bidi="en-US"/>
        </w:rPr>
        <w:t xml:space="preserve"> Act 1975</w:t>
      </w:r>
    </w:p>
    <w:p w14:paraId="38A20891" w14:textId="6BE113C6" w:rsidR="00787CDF" w:rsidRPr="00686124" w:rsidRDefault="00A9225F" w:rsidP="002D1BE0">
      <w:pPr>
        <w:pStyle w:val="ListParagraph"/>
        <w:numPr>
          <w:ilvl w:val="5"/>
          <w:numId w:val="201"/>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Sex </w:t>
      </w:r>
      <w:proofErr w:type="spellStart"/>
      <w:r>
        <w:rPr>
          <w:rFonts w:cstheme="minorHAnsi"/>
          <w:color w:val="404040" w:themeColor="text1" w:themeTint="BF"/>
          <w:sz w:val="24"/>
          <w:lang w:val="en-AU" w:bidi="en-US"/>
        </w:rPr>
        <w:t>Discrminiation</w:t>
      </w:r>
      <w:proofErr w:type="spellEnd"/>
      <w:r>
        <w:rPr>
          <w:rFonts w:cstheme="minorHAnsi"/>
          <w:color w:val="404040" w:themeColor="text1" w:themeTint="BF"/>
          <w:sz w:val="24"/>
          <w:lang w:val="en-AU" w:bidi="en-US"/>
        </w:rPr>
        <w:t xml:space="preserve"> Act 1984</w:t>
      </w:r>
      <w:r w:rsidR="00787CDF" w:rsidRPr="00686124">
        <w:rPr>
          <w:rFonts w:cstheme="minorHAnsi"/>
          <w:color w:val="404040" w:themeColor="text1" w:themeTint="BF"/>
          <w:sz w:val="24"/>
          <w:lang w:val="en-AU" w:bidi="en-US"/>
        </w:rPr>
        <w:br w:type="page"/>
      </w:r>
    </w:p>
    <w:p w14:paraId="11A4B75D" w14:textId="77777777" w:rsidR="00E57CF4" w:rsidRPr="00BC0E5D" w:rsidRDefault="00E57CF4" w:rsidP="00E57CF4">
      <w:pPr>
        <w:spacing w:after="120" w:line="276" w:lineRule="auto"/>
        <w:ind w:left="0" w:right="102" w:firstLine="0"/>
        <w:jc w:val="both"/>
        <w:rPr>
          <w:rFonts w:cstheme="minorHAnsi"/>
          <w:b/>
          <w:bCs/>
          <w:color w:val="404040" w:themeColor="text1" w:themeTint="BF"/>
          <w:sz w:val="24"/>
          <w:lang w:val="en-AU" w:bidi="en-US"/>
        </w:rPr>
      </w:pPr>
      <w:r w:rsidRPr="00BC0E5D">
        <w:rPr>
          <w:rFonts w:cstheme="minorHAnsi"/>
          <w:b/>
          <w:bCs/>
          <w:color w:val="404040" w:themeColor="text1" w:themeTint="BF"/>
          <w:sz w:val="24"/>
          <w:lang w:val="en-AU" w:bidi="en-US"/>
        </w:rPr>
        <w:lastRenderedPageBreak/>
        <w:t>Human Rights in Australia</w:t>
      </w:r>
    </w:p>
    <w:p w14:paraId="771B35EF" w14:textId="4E3AF374" w:rsidR="00E57CF4" w:rsidRPr="00BC0E5D" w:rsidRDefault="00E57CF4" w:rsidP="00E57CF4">
      <w:pPr>
        <w:spacing w:after="120" w:line="276" w:lineRule="auto"/>
        <w:ind w:left="0" w:right="102" w:firstLine="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The international treaties have standards for the protection of human rights. Australia has interpreted these standards as a framework. In 2010, the Australian Government developed the Australian Human Rights Framework. The framework does not include a human rights act. What it aims to do is to make information about human rights available through education. The framework established a committee on human rights. Its function is to review existing legislation for human rights compliance.</w:t>
      </w:r>
    </w:p>
    <w:p w14:paraId="69F11924" w14:textId="77777777" w:rsidR="00E57CF4" w:rsidRPr="00BC0E5D" w:rsidRDefault="00E57CF4" w:rsidP="00E57CF4">
      <w:pPr>
        <w:spacing w:after="120" w:line="276" w:lineRule="auto"/>
        <w:ind w:left="0" w:right="102" w:firstLine="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The framework has five steps in promoting human rights. These are:</w:t>
      </w:r>
    </w:p>
    <w:p w14:paraId="615E7C14"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reaffirming the government’s commitment to promoting awareness of human rights</w:t>
      </w:r>
    </w:p>
    <w:p w14:paraId="00CAEABA"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educating the community for a better understanding of human rights</w:t>
      </w:r>
    </w:p>
    <w:p w14:paraId="039BA4C9"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engaging with the international community to enhance the protection of human rights locally</w:t>
      </w:r>
    </w:p>
    <w:p w14:paraId="050D63E1" w14:textId="77777777"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protecting human rights by establishing a committee on human rights</w:t>
      </w:r>
    </w:p>
    <w:p w14:paraId="6DBD57D4" w14:textId="2DF8FBB0" w:rsidR="00E57CF4" w:rsidRPr="00BC0E5D" w:rsidRDefault="00E57CF4" w:rsidP="0004716B">
      <w:pPr>
        <w:pStyle w:val="ListParagraph"/>
        <w:numPr>
          <w:ilvl w:val="0"/>
          <w:numId w:val="70"/>
        </w:numPr>
        <w:spacing w:after="120" w:line="276" w:lineRule="auto"/>
        <w:contextualSpacing w:val="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respecting human rights through compliance review of legislations</w:t>
      </w:r>
      <w:r w:rsidR="000035EB">
        <w:rPr>
          <w:rFonts w:cstheme="minorHAnsi"/>
          <w:color w:val="404040" w:themeColor="text1" w:themeTint="BF"/>
          <w:sz w:val="24"/>
          <w:lang w:val="en-AU" w:bidi="en-US"/>
        </w:rPr>
        <w:t>.</w:t>
      </w:r>
    </w:p>
    <w:p w14:paraId="381520E4" w14:textId="71661694" w:rsidR="00040511" w:rsidRDefault="00D1634C" w:rsidP="00D1634C">
      <w:pPr>
        <w:spacing w:after="120" w:line="276" w:lineRule="auto"/>
        <w:ind w:left="0" w:firstLine="0"/>
        <w:jc w:val="both"/>
        <w:rPr>
          <w:rFonts w:cstheme="minorHAnsi"/>
          <w:color w:val="404040" w:themeColor="text1" w:themeTint="BF"/>
          <w:sz w:val="24"/>
          <w:lang w:val="en-AU" w:bidi="en-US"/>
        </w:rPr>
      </w:pPr>
      <w:r w:rsidRPr="00BC0E5D">
        <w:rPr>
          <w:rFonts w:cstheme="minorHAnsi"/>
          <w:color w:val="404040" w:themeColor="text1" w:themeTint="BF"/>
          <w:sz w:val="24"/>
          <w:lang w:val="en-AU" w:bidi="en-US"/>
        </w:rPr>
        <w:t xml:space="preserve">The action plan in this framework should </w:t>
      </w:r>
      <w:r w:rsidR="000035EB">
        <w:rPr>
          <w:rFonts w:cstheme="minorHAnsi"/>
          <w:color w:val="404040" w:themeColor="text1" w:themeTint="BF"/>
          <w:sz w:val="24"/>
          <w:lang w:val="en-AU" w:bidi="en-US"/>
        </w:rPr>
        <w:t>promote and protect</w:t>
      </w:r>
      <w:r w:rsidR="00791CAB" w:rsidRPr="00BC0E5D">
        <w:rPr>
          <w:rFonts w:cstheme="minorHAnsi"/>
          <w:color w:val="404040" w:themeColor="text1" w:themeTint="BF"/>
          <w:sz w:val="24"/>
          <w:lang w:val="en-AU" w:bidi="en-US"/>
        </w:rPr>
        <w:t xml:space="preserve"> human rights.</w:t>
      </w:r>
    </w:p>
    <w:p w14:paraId="0FE0F692" w14:textId="421E8362" w:rsidR="00040511" w:rsidRDefault="00040511">
      <w:pPr>
        <w:spacing w:after="120" w:line="276" w:lineRule="auto"/>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57CF4" w:rsidRPr="00C542D9" w14:paraId="2DDF8428" w14:textId="77777777" w:rsidTr="00C85FC6">
        <w:tc>
          <w:tcPr>
            <w:tcW w:w="1985" w:type="dxa"/>
          </w:tcPr>
          <w:p w14:paraId="13DF5D93" w14:textId="77777777" w:rsidR="00E57CF4" w:rsidRPr="00C542D9" w:rsidRDefault="00E57CF4" w:rsidP="00C85FC6">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43A9D7AA" wp14:editId="66D7C9D5">
                  <wp:extent cx="852853" cy="900000"/>
                  <wp:effectExtent l="0" t="0" r="4445" b="0"/>
                  <wp:docPr id="51" name="Picture 3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1594A9" w14:textId="77777777" w:rsidR="00E57CF4" w:rsidRPr="00C542D9" w:rsidRDefault="00E57CF4" w:rsidP="00C85FC6">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05F50372" w14:textId="210EB1EA" w:rsidR="00E57CF4" w:rsidRDefault="00E57CF4" w:rsidP="00C85FC6">
            <w:pPr>
              <w:spacing w:after="120" w:line="276" w:lineRule="auto"/>
              <w:ind w:left="31" w:right="0" w:firstLine="0"/>
              <w:jc w:val="both"/>
              <w:rPr>
                <w:rFonts w:cstheme="minorHAnsi"/>
                <w:color w:val="404040" w:themeColor="text1" w:themeTint="BF"/>
                <w:lang w:val="en-AU" w:bidi="en-US"/>
              </w:rPr>
            </w:pPr>
            <w:r>
              <w:rPr>
                <w:rFonts w:cstheme="minorHAnsi"/>
                <w:color w:val="404040" w:themeColor="text1" w:themeTint="BF"/>
                <w:lang w:val="en-AU" w:bidi="en-US"/>
              </w:rPr>
              <w:t>The link below provides the document for the Australian Human Rights Framework.</w:t>
            </w:r>
          </w:p>
          <w:p w14:paraId="2391DD32" w14:textId="728D6843" w:rsidR="00E57CF4" w:rsidRPr="000035EB" w:rsidRDefault="00000000" w:rsidP="00C85FC6">
            <w:pPr>
              <w:spacing w:after="120" w:line="276" w:lineRule="auto"/>
              <w:ind w:left="31" w:right="0" w:firstLine="0"/>
              <w:jc w:val="center"/>
              <w:rPr>
                <w:rFonts w:cstheme="minorHAnsi"/>
                <w:color w:val="404040" w:themeColor="text1" w:themeTint="BF"/>
                <w:sz w:val="22"/>
                <w:lang w:val="en-AU" w:bidi="en-US"/>
              </w:rPr>
            </w:pPr>
            <w:hyperlink r:id="rId192" w:anchor=":~:text=The%20Framework%20was%20developed%20by,and%20introduced%20the%20following%20processes%3A&amp;text=human%20rights%20education%20for%20the,and%20protection%20of%20human%20rights." w:history="1">
              <w:r w:rsidR="000035EB">
                <w:rPr>
                  <w:rStyle w:val="Hyperlink"/>
                  <w:color w:val="2E74B5" w:themeColor="accent5" w:themeShade="BF"/>
                  <w:sz w:val="22"/>
                  <w:u w:val="none"/>
                </w:rPr>
                <w:t>Australia’s human rights framework</w:t>
              </w:r>
            </w:hyperlink>
          </w:p>
        </w:tc>
      </w:tr>
    </w:tbl>
    <w:p w14:paraId="1DEB4D7A" w14:textId="77777777" w:rsidR="000035EB" w:rsidRPr="00B024BA" w:rsidRDefault="000035EB" w:rsidP="00554357">
      <w:pPr>
        <w:spacing w:after="120" w:line="276" w:lineRule="auto"/>
        <w:ind w:left="0" w:firstLine="0"/>
        <w:jc w:val="both"/>
        <w:rPr>
          <w:rFonts w:cstheme="minorHAnsi"/>
          <w:color w:val="404040" w:themeColor="text1" w:themeTint="BF"/>
          <w:sz w:val="24"/>
          <w:lang w:val="en-AU" w:bidi="en-US"/>
        </w:rPr>
      </w:pPr>
    </w:p>
    <w:p w14:paraId="5D841FF3" w14:textId="4FA59253" w:rsidR="00E57CF4" w:rsidRDefault="00E57CF4" w:rsidP="00554357">
      <w:pPr>
        <w:spacing w:after="120" w:line="276" w:lineRule="auto"/>
        <w:ind w:left="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Although Australia does not have a national human rights law, some states and territories have one.</w:t>
      </w:r>
      <w:r w:rsidRPr="000035EB">
        <w:rPr>
          <w:rFonts w:cstheme="minorHAnsi"/>
          <w:color w:val="404040" w:themeColor="text1" w:themeTint="BF"/>
          <w:sz w:val="24"/>
          <w:lang w:val="en-AU" w:bidi="en-US"/>
        </w:rPr>
        <w:t xml:space="preserve"> </w:t>
      </w:r>
      <w:r w:rsidRPr="00B024BA">
        <w:rPr>
          <w:rFonts w:cstheme="minorHAnsi"/>
          <w:color w:val="404040" w:themeColor="text1" w:themeTint="BF"/>
          <w:sz w:val="24"/>
          <w:lang w:val="en-AU" w:bidi="en-US"/>
        </w:rPr>
        <w:t>The</w:t>
      </w:r>
      <w:r w:rsidR="00DD4855" w:rsidRPr="00B024BA">
        <w:rPr>
          <w:rFonts w:cstheme="minorHAnsi"/>
          <w:color w:val="404040" w:themeColor="text1" w:themeTint="BF"/>
          <w:sz w:val="24"/>
          <w:lang w:val="en-AU" w:bidi="en-US"/>
        </w:rPr>
        <w:t xml:space="preserve">se are legal instruments </w:t>
      </w:r>
      <w:r w:rsidR="005259E6" w:rsidRPr="00B024BA">
        <w:rPr>
          <w:rFonts w:cstheme="minorHAnsi"/>
          <w:color w:val="404040" w:themeColor="text1" w:themeTint="BF"/>
          <w:sz w:val="24"/>
          <w:lang w:val="en-AU" w:bidi="en-US"/>
        </w:rPr>
        <w:t>that</w:t>
      </w:r>
      <w:r w:rsidR="00DD4855" w:rsidRPr="00B024BA">
        <w:rPr>
          <w:rFonts w:cstheme="minorHAnsi"/>
          <w:color w:val="404040" w:themeColor="text1" w:themeTint="BF"/>
          <w:sz w:val="24"/>
          <w:lang w:val="en-AU" w:bidi="en-US"/>
        </w:rPr>
        <w:t xml:space="preserve"> </w:t>
      </w:r>
      <w:r w:rsidRPr="00B024BA">
        <w:rPr>
          <w:rFonts w:cstheme="minorHAnsi"/>
          <w:color w:val="404040" w:themeColor="text1" w:themeTint="BF"/>
          <w:sz w:val="24"/>
          <w:lang w:val="en-AU" w:bidi="en-US"/>
        </w:rPr>
        <w:t>protect several human rights, including civil rights, cultural rights and access to health services</w:t>
      </w:r>
      <w:r w:rsidRPr="000035EB">
        <w:rPr>
          <w:rFonts w:cstheme="minorHAnsi"/>
          <w:color w:val="404040" w:themeColor="text1" w:themeTint="BF"/>
          <w:sz w:val="24"/>
          <w:lang w:val="en-AU" w:bidi="en-US"/>
        </w:rPr>
        <w:t>. The table below contains the link to the existing human rights law.</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11"/>
        <w:gridCol w:w="6205"/>
      </w:tblGrid>
      <w:tr w:rsidR="00E57CF4" w:rsidRPr="00B024BA" w14:paraId="53250721" w14:textId="77777777" w:rsidTr="00B024BA">
        <w:trPr>
          <w:trHeight w:val="522"/>
        </w:trPr>
        <w:tc>
          <w:tcPr>
            <w:tcW w:w="1559" w:type="pct"/>
            <w:shd w:val="clear" w:color="auto" w:fill="8AC926"/>
            <w:vAlign w:val="center"/>
          </w:tcPr>
          <w:p w14:paraId="30CA95E1" w14:textId="77777777" w:rsidR="00E57CF4" w:rsidRPr="000035EB" w:rsidRDefault="00E57CF4" w:rsidP="00B024BA">
            <w:pPr>
              <w:tabs>
                <w:tab w:val="left" w:pos="180"/>
              </w:tabs>
              <w:spacing w:after="120" w:line="276" w:lineRule="auto"/>
              <w:ind w:left="0" w:right="0" w:firstLine="0"/>
              <w:jc w:val="center"/>
              <w:rPr>
                <w:rFonts w:cstheme="minorHAnsi"/>
                <w:b/>
                <w:bCs/>
                <w:color w:val="FFFFFF" w:themeColor="background1"/>
                <w:szCs w:val="24"/>
                <w:lang w:val="en-AU" w:bidi="en-US"/>
              </w:rPr>
            </w:pPr>
            <w:r w:rsidRPr="000035EB">
              <w:rPr>
                <w:rFonts w:cstheme="minorHAnsi"/>
                <w:b/>
                <w:bCs/>
                <w:color w:val="FFFFFF" w:themeColor="background1"/>
                <w:szCs w:val="24"/>
                <w:lang w:val="en-AU" w:bidi="en-US"/>
              </w:rPr>
              <w:t>State or Territory</w:t>
            </w:r>
          </w:p>
        </w:tc>
        <w:tc>
          <w:tcPr>
            <w:tcW w:w="3441" w:type="pct"/>
            <w:shd w:val="clear" w:color="auto" w:fill="8AC926"/>
            <w:vAlign w:val="center"/>
          </w:tcPr>
          <w:p w14:paraId="66E4A217" w14:textId="77777777" w:rsidR="00E57CF4" w:rsidRPr="000035EB" w:rsidRDefault="00E57CF4" w:rsidP="00B024BA">
            <w:pPr>
              <w:tabs>
                <w:tab w:val="left" w:pos="180"/>
              </w:tabs>
              <w:spacing w:after="120" w:line="276" w:lineRule="auto"/>
              <w:ind w:left="0" w:right="0" w:firstLine="0"/>
              <w:jc w:val="center"/>
              <w:rPr>
                <w:rFonts w:cstheme="minorHAnsi"/>
                <w:b/>
                <w:bCs/>
                <w:color w:val="FFFFFF" w:themeColor="background1"/>
                <w:szCs w:val="24"/>
                <w:lang w:val="en-AU" w:bidi="en-US"/>
              </w:rPr>
            </w:pPr>
            <w:r w:rsidRPr="000035EB">
              <w:rPr>
                <w:rFonts w:cstheme="minorHAnsi"/>
                <w:b/>
                <w:bCs/>
                <w:color w:val="FFFFFF" w:themeColor="background1"/>
                <w:szCs w:val="24"/>
                <w:lang w:val="en-AU" w:bidi="en-US"/>
              </w:rPr>
              <w:t>Human Rights Law</w:t>
            </w:r>
          </w:p>
        </w:tc>
      </w:tr>
      <w:tr w:rsidR="00E57CF4" w:rsidRPr="00B024BA" w14:paraId="7D9BE6FE" w14:textId="77777777" w:rsidTr="00B024BA">
        <w:trPr>
          <w:trHeight w:val="652"/>
        </w:trPr>
        <w:tc>
          <w:tcPr>
            <w:tcW w:w="1559" w:type="pct"/>
            <w:vAlign w:val="center"/>
          </w:tcPr>
          <w:p w14:paraId="4E8F6BF5" w14:textId="2EF226FD" w:rsidR="00E57CF4" w:rsidRPr="000035EB" w:rsidRDefault="00E57CF4" w:rsidP="00B024BA">
            <w:pPr>
              <w:tabs>
                <w:tab w:val="left" w:pos="180"/>
              </w:tabs>
              <w:spacing w:after="120" w:line="276" w:lineRule="auto"/>
              <w:ind w:left="0" w:right="0" w:firstLine="0"/>
              <w:jc w:val="center"/>
              <w:rPr>
                <w:rFonts w:cstheme="minorHAnsi"/>
                <w:color w:val="404040" w:themeColor="text1" w:themeTint="BF"/>
                <w:szCs w:val="24"/>
                <w:lang w:val="en-AU" w:bidi="en-US"/>
              </w:rPr>
            </w:pPr>
            <w:r w:rsidRPr="000035EB">
              <w:rPr>
                <w:rFonts w:cstheme="minorHAnsi"/>
                <w:color w:val="404040" w:themeColor="text1" w:themeTint="BF"/>
                <w:szCs w:val="24"/>
                <w:lang w:val="en-AU" w:bidi="en-US"/>
              </w:rPr>
              <w:t>ACT</w:t>
            </w:r>
          </w:p>
        </w:tc>
        <w:tc>
          <w:tcPr>
            <w:tcW w:w="3441" w:type="pct"/>
            <w:vAlign w:val="center"/>
          </w:tcPr>
          <w:p w14:paraId="6F2D7037" w14:textId="77777777" w:rsidR="00E57CF4" w:rsidRPr="00B024BA" w:rsidRDefault="00000000" w:rsidP="00B024BA">
            <w:pPr>
              <w:tabs>
                <w:tab w:val="left" w:pos="180"/>
              </w:tabs>
              <w:spacing w:after="120" w:line="276" w:lineRule="auto"/>
              <w:ind w:left="0" w:right="0" w:firstLine="0"/>
              <w:jc w:val="center"/>
              <w:rPr>
                <w:color w:val="2E74B5" w:themeColor="accent5" w:themeShade="BF"/>
                <w:szCs w:val="24"/>
              </w:rPr>
            </w:pPr>
            <w:hyperlink r:id="rId193" w:history="1">
              <w:r w:rsidR="00E57CF4" w:rsidRPr="00B024BA">
                <w:rPr>
                  <w:rStyle w:val="Hyperlink"/>
                  <w:color w:val="2E74B5" w:themeColor="accent5" w:themeShade="BF"/>
                  <w:szCs w:val="24"/>
                  <w:u w:val="none"/>
                </w:rPr>
                <w:t>Human Rights Act 2004</w:t>
              </w:r>
            </w:hyperlink>
          </w:p>
        </w:tc>
      </w:tr>
      <w:tr w:rsidR="00B104E2" w:rsidRPr="00B024BA" w14:paraId="3EF1EEEC" w14:textId="77777777" w:rsidTr="00B024BA">
        <w:trPr>
          <w:trHeight w:val="652"/>
        </w:trPr>
        <w:tc>
          <w:tcPr>
            <w:tcW w:w="1559" w:type="pct"/>
            <w:vAlign w:val="center"/>
          </w:tcPr>
          <w:p w14:paraId="4B8C96AD" w14:textId="35E5CE7F" w:rsidR="00B104E2" w:rsidRPr="000035EB" w:rsidRDefault="00B104E2" w:rsidP="00B024BA">
            <w:pPr>
              <w:tabs>
                <w:tab w:val="left" w:pos="180"/>
              </w:tabs>
              <w:spacing w:after="120" w:line="276" w:lineRule="auto"/>
              <w:ind w:left="0" w:right="0" w:firstLine="0"/>
              <w:jc w:val="center"/>
              <w:rPr>
                <w:rFonts w:cstheme="minorHAnsi"/>
                <w:color w:val="404040" w:themeColor="text1" w:themeTint="BF"/>
                <w:szCs w:val="24"/>
                <w:lang w:val="en-AU" w:bidi="en-US"/>
              </w:rPr>
            </w:pPr>
            <w:r w:rsidRPr="00B024BA">
              <w:rPr>
                <w:color w:val="404040" w:themeColor="text1" w:themeTint="BF"/>
                <w:szCs w:val="24"/>
                <w:lang w:val="en-AU"/>
              </w:rPr>
              <w:t>Q</w:t>
            </w:r>
            <w:r w:rsidR="000035EB">
              <w:rPr>
                <w:color w:val="404040" w:themeColor="text1" w:themeTint="BF"/>
                <w:szCs w:val="24"/>
                <w:lang w:val="en-AU"/>
              </w:rPr>
              <w:t>ld</w:t>
            </w:r>
          </w:p>
        </w:tc>
        <w:tc>
          <w:tcPr>
            <w:tcW w:w="3441" w:type="pct"/>
            <w:vAlign w:val="center"/>
          </w:tcPr>
          <w:p w14:paraId="6B7D3F4A" w14:textId="1A50E1C5" w:rsidR="00B104E2" w:rsidRPr="00B024BA" w:rsidRDefault="00000000" w:rsidP="00B024BA">
            <w:pPr>
              <w:tabs>
                <w:tab w:val="left" w:pos="180"/>
              </w:tabs>
              <w:spacing w:after="120" w:line="276" w:lineRule="auto"/>
              <w:ind w:left="0" w:right="0" w:firstLine="0"/>
              <w:jc w:val="center"/>
              <w:rPr>
                <w:color w:val="2E74B5" w:themeColor="accent5" w:themeShade="BF"/>
                <w:szCs w:val="24"/>
              </w:rPr>
            </w:pPr>
            <w:hyperlink r:id="rId194" w:history="1">
              <w:r w:rsidR="00B104E2" w:rsidRPr="00B024BA">
                <w:rPr>
                  <w:rStyle w:val="Hyperlink"/>
                  <w:color w:val="2E74B5" w:themeColor="accent5" w:themeShade="BF"/>
                  <w:szCs w:val="24"/>
                  <w:u w:val="none"/>
                </w:rPr>
                <w:t>Human Rights Act 2019</w:t>
              </w:r>
            </w:hyperlink>
          </w:p>
        </w:tc>
      </w:tr>
      <w:tr w:rsidR="00B104E2" w:rsidRPr="00B024BA" w14:paraId="77EFE042" w14:textId="77777777" w:rsidTr="00B024BA">
        <w:trPr>
          <w:trHeight w:val="652"/>
        </w:trPr>
        <w:tc>
          <w:tcPr>
            <w:tcW w:w="1559" w:type="pct"/>
            <w:vAlign w:val="center"/>
          </w:tcPr>
          <w:p w14:paraId="60F99BB4" w14:textId="4C2FB73A" w:rsidR="00B104E2" w:rsidRPr="00B024BA" w:rsidRDefault="00B104E2" w:rsidP="00B024BA">
            <w:pPr>
              <w:tabs>
                <w:tab w:val="left" w:pos="180"/>
              </w:tabs>
              <w:spacing w:after="120" w:line="276" w:lineRule="auto"/>
              <w:ind w:left="0" w:right="0" w:firstLine="0"/>
              <w:jc w:val="center"/>
              <w:rPr>
                <w:rFonts w:cstheme="minorHAnsi"/>
                <w:color w:val="404040" w:themeColor="text1" w:themeTint="BF"/>
                <w:szCs w:val="24"/>
                <w:lang w:val="en-AU" w:bidi="en-US"/>
              </w:rPr>
            </w:pPr>
            <w:r w:rsidRPr="00B024BA">
              <w:rPr>
                <w:rFonts w:cstheme="minorHAnsi"/>
                <w:color w:val="404040" w:themeColor="text1" w:themeTint="BF"/>
                <w:szCs w:val="24"/>
                <w:lang w:val="en-AU" w:bidi="en-US"/>
              </w:rPr>
              <w:t>V</w:t>
            </w:r>
            <w:r w:rsidR="000035EB">
              <w:rPr>
                <w:rFonts w:cstheme="minorHAnsi"/>
                <w:color w:val="404040" w:themeColor="text1" w:themeTint="BF"/>
                <w:szCs w:val="24"/>
                <w:lang w:val="en-AU" w:bidi="en-US"/>
              </w:rPr>
              <w:t>ic</w:t>
            </w:r>
          </w:p>
        </w:tc>
        <w:tc>
          <w:tcPr>
            <w:tcW w:w="3441" w:type="pct"/>
            <w:vAlign w:val="center"/>
          </w:tcPr>
          <w:p w14:paraId="62D724ED" w14:textId="77777777" w:rsidR="00B104E2" w:rsidRPr="00B024BA" w:rsidRDefault="00000000" w:rsidP="00B024BA">
            <w:pPr>
              <w:tabs>
                <w:tab w:val="left" w:pos="180"/>
              </w:tabs>
              <w:spacing w:after="120" w:line="276" w:lineRule="auto"/>
              <w:ind w:left="0" w:right="0" w:firstLine="0"/>
              <w:jc w:val="center"/>
              <w:rPr>
                <w:color w:val="2E74B5" w:themeColor="accent5" w:themeShade="BF"/>
                <w:szCs w:val="24"/>
              </w:rPr>
            </w:pPr>
            <w:hyperlink r:id="rId195" w:history="1">
              <w:r w:rsidR="00B104E2" w:rsidRPr="00B024BA">
                <w:rPr>
                  <w:rStyle w:val="Hyperlink"/>
                  <w:color w:val="2E74B5" w:themeColor="accent5" w:themeShade="BF"/>
                  <w:szCs w:val="24"/>
                  <w:u w:val="none"/>
                </w:rPr>
                <w:t>Charter of Human Rights and Responsibilities Act 2006</w:t>
              </w:r>
            </w:hyperlink>
          </w:p>
        </w:tc>
      </w:tr>
    </w:tbl>
    <w:p w14:paraId="73B17F25" w14:textId="77777777" w:rsidR="00FC698B" w:rsidRPr="00F87471" w:rsidRDefault="00FC698B" w:rsidP="00FC698B">
      <w:pPr>
        <w:spacing w:after="120" w:line="276" w:lineRule="auto"/>
        <w:ind w:left="0" w:right="102" w:firstLine="0"/>
        <w:jc w:val="both"/>
        <w:rPr>
          <w:rFonts w:cstheme="minorHAnsi"/>
          <w:color w:val="2E74B5" w:themeColor="accent5" w:themeShade="BF"/>
          <w:sz w:val="24"/>
          <w:lang w:val="en-AU" w:bidi="en-US"/>
        </w:rPr>
      </w:pPr>
    </w:p>
    <w:p w14:paraId="7B67AE31" w14:textId="5D9504C9" w:rsidR="00FC698B" w:rsidRPr="00F87471" w:rsidRDefault="00FC698B" w:rsidP="00A14D11">
      <w:pPr>
        <w:pStyle w:val="Heading3"/>
        <w:tabs>
          <w:tab w:val="left" w:pos="180"/>
        </w:tabs>
        <w:spacing w:line="276" w:lineRule="auto"/>
        <w:ind w:right="102"/>
        <w:rPr>
          <w:b/>
          <w:bCs/>
          <w:lang w:val="en-AU"/>
        </w:rPr>
      </w:pPr>
      <w:bookmarkStart w:id="39" w:name="_Toc83892742"/>
      <w:bookmarkStart w:id="40" w:name="_Toc100664743"/>
      <w:r w:rsidRPr="00F87471">
        <w:rPr>
          <w:b/>
          <w:bCs/>
          <w:lang w:val="en-AU"/>
        </w:rPr>
        <w:lastRenderedPageBreak/>
        <w:t>1.2.9</w:t>
      </w:r>
      <w:r w:rsidR="000035EB">
        <w:rPr>
          <w:b/>
          <w:bCs/>
          <w:lang w:val="en-AU"/>
        </w:rPr>
        <w:t xml:space="preserve"> </w:t>
      </w:r>
      <w:r w:rsidRPr="00F87471">
        <w:rPr>
          <w:b/>
          <w:bCs/>
          <w:lang w:val="en-AU"/>
        </w:rPr>
        <w:t>Privacy, Confidentiality, Disclosure and Informed Consent</w:t>
      </w:r>
      <w:bookmarkEnd w:id="39"/>
      <w:bookmarkEnd w:id="40"/>
    </w:p>
    <w:p w14:paraId="275C89AB" w14:textId="6C03A9AE" w:rsidR="00587760" w:rsidRDefault="00C946FE" w:rsidP="00B024BA">
      <w:pPr>
        <w:spacing w:after="120" w:line="276" w:lineRule="auto"/>
        <w:ind w:left="0" w:right="102" w:firstLine="0"/>
        <w:jc w:val="both"/>
        <w:rPr>
          <w:rFonts w:cstheme="minorHAnsi"/>
          <w:color w:val="404040" w:themeColor="text1" w:themeTint="BF"/>
          <w:sz w:val="24"/>
          <w:lang w:bidi="en-US"/>
        </w:rPr>
      </w:pPr>
      <w:bookmarkStart w:id="41" w:name="_Toc83892743"/>
      <w:r w:rsidRPr="000035EB">
        <w:rPr>
          <w:rFonts w:cstheme="minorHAnsi"/>
          <w:color w:val="404040" w:themeColor="text1" w:themeTint="BF"/>
          <w:sz w:val="24"/>
          <w:lang w:bidi="en-US"/>
        </w:rPr>
        <w:t xml:space="preserve">Privacy, confidentiality and disclosure laws protect the </w:t>
      </w:r>
      <w:r w:rsidR="005259E6" w:rsidRPr="000035EB">
        <w:rPr>
          <w:rFonts w:cstheme="minorHAnsi"/>
          <w:color w:val="404040" w:themeColor="text1" w:themeTint="BF"/>
          <w:sz w:val="24"/>
          <w:lang w:bidi="en-US"/>
        </w:rPr>
        <w:t>client's information</w:t>
      </w:r>
      <w:r w:rsidRPr="000035EB">
        <w:rPr>
          <w:rFonts w:cstheme="minorHAnsi"/>
          <w:color w:val="404040" w:themeColor="text1" w:themeTint="BF"/>
          <w:sz w:val="24"/>
          <w:lang w:bidi="en-US"/>
        </w:rPr>
        <w:t xml:space="preserve"> from misuse. </w:t>
      </w:r>
      <w:r w:rsidRPr="00B024BA">
        <w:rPr>
          <w:rFonts w:cstheme="minorHAnsi"/>
          <w:color w:val="404040" w:themeColor="text1" w:themeTint="BF"/>
          <w:sz w:val="24"/>
          <w:lang w:bidi="en-US"/>
        </w:rPr>
        <w:t>Privacy refers to the right of individuals to keep personal information free from access by others</w:t>
      </w:r>
      <w:r w:rsidRPr="000035EB">
        <w:rPr>
          <w:rFonts w:cstheme="minorHAnsi"/>
          <w:color w:val="404040" w:themeColor="text1" w:themeTint="BF"/>
          <w:sz w:val="24"/>
          <w:lang w:bidi="en-US"/>
        </w:rPr>
        <w:t xml:space="preserve">. </w:t>
      </w:r>
      <w:r w:rsidR="000035EB" w:rsidRPr="00B024BA">
        <w:rPr>
          <w:rFonts w:cstheme="minorHAnsi"/>
          <w:color w:val="404040" w:themeColor="text1" w:themeTint="BF"/>
          <w:sz w:val="24"/>
          <w:lang w:bidi="en-US"/>
        </w:rPr>
        <w:t>C</w:t>
      </w:r>
      <w:r w:rsidRPr="00B024BA">
        <w:rPr>
          <w:rFonts w:cstheme="minorHAnsi"/>
          <w:color w:val="404040" w:themeColor="text1" w:themeTint="BF"/>
          <w:sz w:val="24"/>
          <w:lang w:bidi="en-US"/>
        </w:rPr>
        <w:t xml:space="preserve">onfidentiality restricts access </w:t>
      </w:r>
      <w:r w:rsidR="000035EB" w:rsidRPr="00B024BA">
        <w:rPr>
          <w:rFonts w:cstheme="minorHAnsi"/>
          <w:color w:val="404040" w:themeColor="text1" w:themeTint="BF"/>
          <w:sz w:val="24"/>
          <w:lang w:bidi="en-US"/>
        </w:rPr>
        <w:t xml:space="preserve">to </w:t>
      </w:r>
      <w:r w:rsidRPr="00B024BA">
        <w:rPr>
          <w:rFonts w:cstheme="minorHAnsi"/>
          <w:color w:val="404040" w:themeColor="text1" w:themeTint="BF"/>
          <w:sz w:val="24"/>
          <w:lang w:bidi="en-US"/>
        </w:rPr>
        <w:t>certain information only to people who require the information</w:t>
      </w:r>
      <w:r w:rsidRPr="000035EB">
        <w:rPr>
          <w:rFonts w:cstheme="minorHAnsi"/>
          <w:color w:val="404040" w:themeColor="text1" w:themeTint="BF"/>
          <w:sz w:val="24"/>
          <w:lang w:bidi="en-US"/>
        </w:rPr>
        <w:t xml:space="preserve">. Disclosure prescribes </w:t>
      </w:r>
      <w:r w:rsidR="009C1013" w:rsidRPr="000035EB">
        <w:rPr>
          <w:rFonts w:cstheme="minorHAnsi"/>
          <w:color w:val="404040" w:themeColor="text1" w:themeTint="BF"/>
          <w:sz w:val="24"/>
          <w:lang w:bidi="en-US"/>
        </w:rPr>
        <w:t>how</w:t>
      </w:r>
      <w:r w:rsidRPr="000035EB">
        <w:rPr>
          <w:rFonts w:cstheme="minorHAnsi"/>
          <w:color w:val="404040" w:themeColor="text1" w:themeTint="BF"/>
          <w:sz w:val="24"/>
          <w:lang w:bidi="en-US"/>
        </w:rPr>
        <w:t xml:space="preserve"> certain information can be shared and distributed to people. </w:t>
      </w:r>
      <w:r w:rsidR="000035EB" w:rsidRPr="000035EB">
        <w:rPr>
          <w:rFonts w:cstheme="minorHAnsi"/>
          <w:color w:val="404040" w:themeColor="text1" w:themeTint="BF"/>
          <w:sz w:val="24"/>
          <w:lang w:bidi="en-US"/>
        </w:rPr>
        <w:t>Legal compliance requirements protect all three</w:t>
      </w:r>
      <w:r w:rsidRPr="000035EB">
        <w:rPr>
          <w:rFonts w:cstheme="minorHAnsi"/>
          <w:color w:val="404040" w:themeColor="text1" w:themeTint="BF"/>
          <w:sz w:val="24"/>
          <w:lang w:bidi="en-US"/>
        </w:rPr>
        <w:t xml:space="preserve">. </w:t>
      </w:r>
      <w:r w:rsidRPr="00B024BA">
        <w:rPr>
          <w:rFonts w:cstheme="minorHAnsi"/>
          <w:color w:val="404040" w:themeColor="text1" w:themeTint="BF"/>
          <w:sz w:val="24"/>
          <w:lang w:bidi="en-US"/>
        </w:rPr>
        <w:t xml:space="preserve">The blanket law </w:t>
      </w:r>
      <w:r w:rsidR="000035EB" w:rsidRPr="00B024BA">
        <w:rPr>
          <w:rFonts w:cstheme="minorHAnsi"/>
          <w:color w:val="404040" w:themeColor="text1" w:themeTint="BF"/>
          <w:sz w:val="24"/>
          <w:lang w:bidi="en-US"/>
        </w:rPr>
        <w:t>covering</w:t>
      </w:r>
      <w:r w:rsidRPr="00B024BA">
        <w:rPr>
          <w:rFonts w:cstheme="minorHAnsi"/>
          <w:color w:val="404040" w:themeColor="text1" w:themeTint="BF"/>
          <w:sz w:val="24"/>
          <w:lang w:bidi="en-US"/>
        </w:rPr>
        <w:t xml:space="preserve"> privacy, confidentiality and disclosure is the Privacy Act of 1988</w:t>
      </w:r>
      <w:r w:rsidRPr="000035EB">
        <w:rPr>
          <w:rFonts w:cstheme="minorHAnsi"/>
          <w:color w:val="404040" w:themeColor="text1" w:themeTint="BF"/>
          <w:sz w:val="24"/>
          <w:lang w:bidi="en-US"/>
        </w:rPr>
        <w:t>.</w:t>
      </w:r>
    </w:p>
    <w:p w14:paraId="366B39C0" w14:textId="4A6A03CB" w:rsidR="00223A69" w:rsidRDefault="0070680F" w:rsidP="00B024BA">
      <w:pPr>
        <w:spacing w:after="120" w:line="276" w:lineRule="auto"/>
        <w:ind w:left="0" w:right="102" w:firstLine="0"/>
        <w:jc w:val="both"/>
        <w:rPr>
          <w:rFonts w:cstheme="minorHAnsi"/>
          <w:color w:val="404040" w:themeColor="text1" w:themeTint="BF"/>
          <w:sz w:val="24"/>
          <w:lang w:bidi="en-US"/>
        </w:rPr>
      </w:pPr>
      <w:r>
        <w:rPr>
          <w:noProof/>
        </w:rPr>
        <w:drawing>
          <wp:anchor distT="0" distB="0" distL="114300" distR="114300" simplePos="0" relativeHeight="251658292" behindDoc="0" locked="0" layoutInCell="1" allowOverlap="1" wp14:anchorId="160C4D97" wp14:editId="61EA0144">
            <wp:simplePos x="0" y="0"/>
            <wp:positionH relativeFrom="column">
              <wp:posOffset>3095625</wp:posOffset>
            </wp:positionH>
            <wp:positionV relativeFrom="paragraph">
              <wp:posOffset>48260</wp:posOffset>
            </wp:positionV>
            <wp:extent cx="2571750" cy="2571750"/>
            <wp:effectExtent l="0" t="0" r="0" b="0"/>
            <wp:wrapSquare wrapText="bothSides"/>
            <wp:docPr id="19" name="Picture 37"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 ic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223A69">
        <w:rPr>
          <w:rFonts w:cstheme="minorHAnsi"/>
          <w:color w:val="404040" w:themeColor="text1" w:themeTint="BF"/>
          <w:sz w:val="24"/>
          <w:lang w:bidi="en-US"/>
        </w:rPr>
        <w:t>Organisations</w:t>
      </w:r>
      <w:proofErr w:type="spellEnd"/>
      <w:r w:rsidR="00223A69">
        <w:rPr>
          <w:rFonts w:cstheme="minorHAnsi"/>
          <w:color w:val="404040" w:themeColor="text1" w:themeTint="BF"/>
          <w:sz w:val="24"/>
          <w:lang w:bidi="en-US"/>
        </w:rPr>
        <w:t xml:space="preserve"> can apply these legal </w:t>
      </w:r>
      <w:proofErr w:type="spellStart"/>
      <w:r w:rsidR="00223A69">
        <w:rPr>
          <w:rFonts w:cstheme="minorHAnsi"/>
          <w:color w:val="404040" w:themeColor="text1" w:themeTint="BF"/>
          <w:sz w:val="24"/>
          <w:lang w:bidi="en-US"/>
        </w:rPr>
        <w:t>consisderations</w:t>
      </w:r>
      <w:proofErr w:type="spellEnd"/>
      <w:r w:rsidR="00223A69">
        <w:rPr>
          <w:rFonts w:cstheme="minorHAnsi"/>
          <w:color w:val="404040" w:themeColor="text1" w:themeTint="BF"/>
          <w:sz w:val="24"/>
          <w:lang w:bidi="en-US"/>
        </w:rPr>
        <w:t xml:space="preserve"> by</w:t>
      </w:r>
      <w:r w:rsidR="00051B5F">
        <w:rPr>
          <w:rFonts w:cstheme="minorHAnsi"/>
          <w:color w:val="404040" w:themeColor="text1" w:themeTint="BF"/>
          <w:sz w:val="24"/>
          <w:lang w:bidi="en-US"/>
        </w:rPr>
        <w:t xml:space="preserve"> having policies, procedures and protocols for:</w:t>
      </w:r>
    </w:p>
    <w:p w14:paraId="6B5DFA7F" w14:textId="5E22D5BE" w:rsidR="00051B5F" w:rsidRPr="00633911" w:rsidRDefault="00AE056E" w:rsidP="002D1BE0">
      <w:pPr>
        <w:pStyle w:val="ListParagraph"/>
        <w:numPr>
          <w:ilvl w:val="0"/>
          <w:numId w:val="208"/>
        </w:numPr>
        <w:spacing w:after="120" w:line="276" w:lineRule="auto"/>
        <w:contextualSpacing w:val="0"/>
        <w:jc w:val="both"/>
        <w:rPr>
          <w:rFonts w:cstheme="minorHAnsi"/>
          <w:color w:val="404040" w:themeColor="text1" w:themeTint="BF"/>
          <w:sz w:val="24"/>
          <w:lang w:bidi="en-US"/>
        </w:rPr>
      </w:pPr>
      <w:r w:rsidRPr="00633911">
        <w:rPr>
          <w:rFonts w:cstheme="minorHAnsi"/>
          <w:color w:val="404040" w:themeColor="text1" w:themeTint="BF"/>
          <w:sz w:val="24"/>
          <w:lang w:bidi="en-US"/>
        </w:rPr>
        <w:t>collecting information regarding their clients. This includes getting informed consent before collecting information and making special adjustments to assist the person and improve communication while information is being collected.</w:t>
      </w:r>
    </w:p>
    <w:p w14:paraId="2A32DD2D" w14:textId="2F0AC51C" w:rsidR="00AE056E" w:rsidRPr="00633911" w:rsidRDefault="00BB04B5" w:rsidP="002D1BE0">
      <w:pPr>
        <w:pStyle w:val="ListParagraph"/>
        <w:numPr>
          <w:ilvl w:val="0"/>
          <w:numId w:val="208"/>
        </w:numPr>
        <w:spacing w:after="120" w:line="276" w:lineRule="auto"/>
        <w:contextualSpacing w:val="0"/>
        <w:jc w:val="both"/>
        <w:rPr>
          <w:rFonts w:cstheme="minorHAnsi"/>
          <w:color w:val="404040" w:themeColor="text1" w:themeTint="BF"/>
          <w:sz w:val="24"/>
          <w:lang w:bidi="en-US"/>
        </w:rPr>
      </w:pPr>
      <w:r w:rsidRPr="00633911">
        <w:rPr>
          <w:rFonts w:cstheme="minorHAnsi"/>
          <w:color w:val="404040" w:themeColor="text1" w:themeTint="BF"/>
          <w:sz w:val="24"/>
          <w:lang w:bidi="en-US"/>
        </w:rPr>
        <w:t xml:space="preserve">storing information and ensuring that it is inaccessible to </w:t>
      </w:r>
      <w:proofErr w:type="spellStart"/>
      <w:r w:rsidRPr="00633911">
        <w:rPr>
          <w:rFonts w:cstheme="minorHAnsi"/>
          <w:color w:val="404040" w:themeColor="text1" w:themeTint="BF"/>
          <w:sz w:val="24"/>
          <w:lang w:bidi="en-US"/>
        </w:rPr>
        <w:t>unauthorised</w:t>
      </w:r>
      <w:proofErr w:type="spellEnd"/>
      <w:r w:rsidRPr="00633911">
        <w:rPr>
          <w:rFonts w:cstheme="minorHAnsi"/>
          <w:color w:val="404040" w:themeColor="text1" w:themeTint="BF"/>
          <w:sz w:val="24"/>
          <w:lang w:bidi="en-US"/>
        </w:rPr>
        <w:t xml:space="preserve"> persons. Such protocols include digital security, </w:t>
      </w:r>
      <w:r w:rsidR="00EB5DA7">
        <w:rPr>
          <w:rFonts w:cstheme="minorHAnsi"/>
          <w:color w:val="404040" w:themeColor="text1" w:themeTint="BF"/>
          <w:sz w:val="24"/>
          <w:lang w:bidi="en-US"/>
        </w:rPr>
        <w:t>making</w:t>
      </w:r>
      <w:r w:rsidRPr="00633911">
        <w:rPr>
          <w:rFonts w:cstheme="minorHAnsi"/>
          <w:color w:val="404040" w:themeColor="text1" w:themeTint="BF"/>
          <w:sz w:val="24"/>
          <w:lang w:bidi="en-US"/>
        </w:rPr>
        <w:t xml:space="preserve"> information</w:t>
      </w:r>
      <w:r w:rsidR="00EB5DA7">
        <w:rPr>
          <w:rFonts w:cstheme="minorHAnsi"/>
          <w:color w:val="404040" w:themeColor="text1" w:themeTint="BF"/>
          <w:sz w:val="24"/>
          <w:lang w:bidi="en-US"/>
        </w:rPr>
        <w:t xml:space="preserve"> confidential</w:t>
      </w:r>
      <w:r w:rsidRPr="00633911">
        <w:rPr>
          <w:rFonts w:cstheme="minorHAnsi"/>
          <w:color w:val="404040" w:themeColor="text1" w:themeTint="BF"/>
          <w:sz w:val="24"/>
          <w:lang w:bidi="en-US"/>
        </w:rPr>
        <w:t>, redacting sensitive information and restricting access.</w:t>
      </w:r>
    </w:p>
    <w:p w14:paraId="739B6861" w14:textId="04B5D74E" w:rsidR="00633911" w:rsidRPr="00633911" w:rsidRDefault="00633911" w:rsidP="002D1BE0">
      <w:pPr>
        <w:pStyle w:val="ListParagraph"/>
        <w:numPr>
          <w:ilvl w:val="0"/>
          <w:numId w:val="208"/>
        </w:numPr>
        <w:spacing w:after="120" w:line="276" w:lineRule="auto"/>
        <w:contextualSpacing w:val="0"/>
        <w:jc w:val="both"/>
        <w:rPr>
          <w:rFonts w:cstheme="minorHAnsi"/>
          <w:color w:val="404040" w:themeColor="text1" w:themeTint="BF"/>
          <w:sz w:val="24"/>
          <w:lang w:bidi="en-US"/>
        </w:rPr>
      </w:pPr>
      <w:r w:rsidRPr="00633911">
        <w:rPr>
          <w:rFonts w:cstheme="minorHAnsi"/>
          <w:color w:val="404040" w:themeColor="text1" w:themeTint="BF"/>
          <w:sz w:val="24"/>
          <w:lang w:bidi="en-US"/>
        </w:rPr>
        <w:t xml:space="preserve">securing client information. These rules prohibit any member of the </w:t>
      </w:r>
      <w:proofErr w:type="spellStart"/>
      <w:r w:rsidRPr="00633911">
        <w:rPr>
          <w:rFonts w:cstheme="minorHAnsi"/>
          <w:color w:val="404040" w:themeColor="text1" w:themeTint="BF"/>
          <w:sz w:val="24"/>
          <w:lang w:bidi="en-US"/>
        </w:rPr>
        <w:t>organisation</w:t>
      </w:r>
      <w:proofErr w:type="spellEnd"/>
      <w:r w:rsidRPr="00633911">
        <w:rPr>
          <w:rFonts w:cstheme="minorHAnsi"/>
          <w:color w:val="404040" w:themeColor="text1" w:themeTint="BF"/>
          <w:sz w:val="24"/>
          <w:lang w:bidi="en-US"/>
        </w:rPr>
        <w:t xml:space="preserve"> from disclosing identifying information to other agencies or entities aside from those allowed by law.</w:t>
      </w:r>
      <w:r w:rsidR="0070680F" w:rsidRPr="0070680F">
        <w:t xml:space="preserve"> </w:t>
      </w:r>
    </w:p>
    <w:p w14:paraId="1E9D5906" w14:textId="3783B0B2" w:rsidR="00716031" w:rsidRPr="0020267E" w:rsidRDefault="00CB5FA3" w:rsidP="00B024BA">
      <w:pPr>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Workers</w:t>
      </w:r>
      <w:r w:rsidR="00ED23A1">
        <w:rPr>
          <w:rFonts w:cstheme="minorHAnsi"/>
          <w:color w:val="404040" w:themeColor="text1" w:themeTint="BF"/>
          <w:sz w:val="24"/>
          <w:lang w:bidi="en-US"/>
        </w:rPr>
        <w:t xml:space="preserve">’ responsibilities are affected by these legal considerations. The following are examples of </w:t>
      </w:r>
      <w:r w:rsidR="00F9635D">
        <w:rPr>
          <w:rFonts w:cstheme="minorHAnsi"/>
          <w:color w:val="404040" w:themeColor="text1" w:themeTint="BF"/>
          <w:sz w:val="24"/>
          <w:lang w:bidi="en-US"/>
        </w:rPr>
        <w:t xml:space="preserve">the impacts to workers: </w:t>
      </w:r>
    </w:p>
    <w:p w14:paraId="156CEB23" w14:textId="1F71951D" w:rsidR="00040511" w:rsidRPr="006C28F8" w:rsidRDefault="009B4414" w:rsidP="002D1BE0">
      <w:pPr>
        <w:pStyle w:val="ListParagraph"/>
        <w:numPr>
          <w:ilvl w:val="0"/>
          <w:numId w:val="209"/>
        </w:numPr>
        <w:spacing w:after="120" w:line="276" w:lineRule="auto"/>
        <w:contextualSpacing w:val="0"/>
        <w:jc w:val="both"/>
        <w:rPr>
          <w:rFonts w:cstheme="minorHAnsi"/>
          <w:color w:val="404040" w:themeColor="text1" w:themeTint="BF"/>
          <w:sz w:val="24"/>
          <w:lang w:bidi="en-US"/>
        </w:rPr>
      </w:pPr>
      <w:r w:rsidRPr="006C28F8">
        <w:rPr>
          <w:rFonts w:cstheme="minorHAnsi"/>
          <w:color w:val="404040" w:themeColor="text1" w:themeTint="BF"/>
          <w:sz w:val="24"/>
          <w:lang w:bidi="en-US"/>
        </w:rPr>
        <w:t>Individual workers are expected to understand the concept of informed consent. They are also tasked with providing the client with important information before undertaking any information collection activities.</w:t>
      </w:r>
    </w:p>
    <w:p w14:paraId="26C988D1" w14:textId="77777777" w:rsidR="006C28F8" w:rsidRPr="006C28F8" w:rsidRDefault="00537E63" w:rsidP="002D1BE0">
      <w:pPr>
        <w:pStyle w:val="ListParagraph"/>
        <w:numPr>
          <w:ilvl w:val="0"/>
          <w:numId w:val="209"/>
        </w:numPr>
        <w:spacing w:after="120" w:line="276" w:lineRule="auto"/>
        <w:contextualSpacing w:val="0"/>
        <w:jc w:val="both"/>
        <w:rPr>
          <w:rFonts w:cstheme="minorHAnsi"/>
          <w:color w:val="404040" w:themeColor="text1" w:themeTint="BF"/>
          <w:sz w:val="24"/>
          <w:lang w:bidi="en-US"/>
        </w:rPr>
      </w:pPr>
      <w:r w:rsidRPr="006C28F8">
        <w:rPr>
          <w:rFonts w:cstheme="minorHAnsi"/>
          <w:color w:val="404040" w:themeColor="text1" w:themeTint="BF"/>
          <w:sz w:val="24"/>
          <w:lang w:bidi="en-US"/>
        </w:rPr>
        <w:t>Individual workers are expected to understand the importance of securing the client’s information. They are tasked with ensuring that all documents containing client information are stored and handled in a method consistent with the practices outlined in the company’s protocols.</w:t>
      </w:r>
    </w:p>
    <w:p w14:paraId="394C0050" w14:textId="11994CAD" w:rsidR="00040511" w:rsidRPr="0070680F" w:rsidRDefault="006C28F8" w:rsidP="002D1BE0">
      <w:pPr>
        <w:pStyle w:val="ListParagraph"/>
        <w:numPr>
          <w:ilvl w:val="0"/>
          <w:numId w:val="209"/>
        </w:numPr>
        <w:spacing w:after="120" w:line="276" w:lineRule="auto"/>
        <w:contextualSpacing w:val="0"/>
        <w:jc w:val="both"/>
        <w:rPr>
          <w:rFonts w:cstheme="minorHAnsi"/>
          <w:color w:val="262626" w:themeColor="text1" w:themeTint="D9"/>
          <w:sz w:val="24"/>
          <w:lang w:bidi="en-US"/>
        </w:rPr>
      </w:pPr>
      <w:r w:rsidRPr="006C28F8">
        <w:rPr>
          <w:rFonts w:cstheme="minorHAnsi"/>
          <w:color w:val="404040" w:themeColor="text1" w:themeTint="BF"/>
          <w:sz w:val="24"/>
          <w:lang w:bidi="en-US"/>
        </w:rPr>
        <w:t>Individual workers are prohibited from using client information for personal gain. This includes selling client information or providing sensitive information to marketing agencies and other external service providers for their own benefit.</w:t>
      </w:r>
      <w:r w:rsidR="00040511" w:rsidRPr="0070680F">
        <w:rPr>
          <w:rFonts w:cstheme="minorHAnsi"/>
          <w:color w:val="262626" w:themeColor="text1" w:themeTint="D9"/>
          <w:sz w:val="24"/>
          <w:lang w:bidi="en-US"/>
        </w:rPr>
        <w:br w:type="page"/>
      </w:r>
    </w:p>
    <w:p w14:paraId="1AA6DACE" w14:textId="4EFCAA7F" w:rsidR="00587760" w:rsidRDefault="00681890" w:rsidP="00C946FE">
      <w:pPr>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Below are some examples </w:t>
      </w:r>
      <w:r w:rsidR="00581A26">
        <w:rPr>
          <w:rFonts w:cstheme="minorHAnsi"/>
          <w:color w:val="404040" w:themeColor="text1" w:themeTint="BF"/>
          <w:sz w:val="24"/>
          <w:lang w:bidi="en-US"/>
        </w:rPr>
        <w:t>of provisions</w:t>
      </w:r>
      <w:r w:rsidR="007024B2">
        <w:rPr>
          <w:rFonts w:cstheme="minorHAnsi"/>
          <w:color w:val="404040" w:themeColor="text1" w:themeTint="BF"/>
          <w:sz w:val="24"/>
          <w:lang w:bidi="en-US"/>
        </w:rPr>
        <w:t xml:space="preserve"> from the </w:t>
      </w:r>
      <w:r w:rsidR="002A6001">
        <w:rPr>
          <w:rFonts w:cstheme="minorHAnsi"/>
          <w:color w:val="404040" w:themeColor="text1" w:themeTint="BF"/>
          <w:sz w:val="24"/>
          <w:lang w:bidi="en-US"/>
        </w:rPr>
        <w:t xml:space="preserve">Privacy </w:t>
      </w:r>
      <w:r w:rsidR="007024B2">
        <w:rPr>
          <w:rFonts w:cstheme="minorHAnsi"/>
          <w:color w:val="404040" w:themeColor="text1" w:themeTint="BF"/>
          <w:sz w:val="24"/>
          <w:lang w:bidi="en-US"/>
        </w:rPr>
        <w:t>Act</w:t>
      </w:r>
      <w:r w:rsidR="002A6001">
        <w:rPr>
          <w:rFonts w:cstheme="minorHAnsi"/>
          <w:color w:val="404040" w:themeColor="text1" w:themeTint="BF"/>
          <w:sz w:val="24"/>
          <w:lang w:bidi="en-US"/>
        </w:rPr>
        <w:t xml:space="preserve"> 1988:</w:t>
      </w:r>
    </w:p>
    <w:p w14:paraId="1633EC35" w14:textId="77777777" w:rsidR="00090A94" w:rsidRPr="007A6B2F" w:rsidRDefault="00090A94" w:rsidP="0004716B">
      <w:pPr>
        <w:pStyle w:val="ListParagraph"/>
        <w:numPr>
          <w:ilvl w:val="0"/>
          <w:numId w:val="71"/>
        </w:numPr>
        <w:spacing w:after="120" w:line="276" w:lineRule="auto"/>
        <w:ind w:left="714" w:right="102" w:hanging="357"/>
        <w:contextualSpacing w:val="0"/>
        <w:jc w:val="both"/>
        <w:rPr>
          <w:rFonts w:cstheme="minorHAnsi"/>
          <w:color w:val="404040" w:themeColor="text1" w:themeTint="BF"/>
          <w:sz w:val="24"/>
          <w:lang w:val="en-GB" w:bidi="en-US"/>
        </w:rPr>
      </w:pPr>
      <w:r w:rsidRPr="007A6B2F">
        <w:rPr>
          <w:rFonts w:cstheme="minorHAnsi"/>
          <w:color w:val="404040" w:themeColor="text1" w:themeTint="BF"/>
          <w:sz w:val="24"/>
          <w:lang w:val="en-GB" w:bidi="en-US"/>
        </w:rPr>
        <w:t>In relation to privacy:</w:t>
      </w:r>
    </w:p>
    <w:p w14:paraId="60F95E1B" w14:textId="5249742F" w:rsidR="00090A94" w:rsidRPr="007A6B2F"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090A94" w:rsidRPr="007A6B2F">
        <w:rPr>
          <w:rFonts w:cstheme="minorHAnsi"/>
          <w:color w:val="404040" w:themeColor="text1" w:themeTint="BF"/>
          <w:sz w:val="24"/>
          <w:lang w:val="en-GB" w:bidi="en-US"/>
        </w:rPr>
        <w:t>n individual must have access to their records when reasonable and practicable</w:t>
      </w:r>
    </w:p>
    <w:p w14:paraId="599C1C21" w14:textId="66FB1533" w:rsidR="00090A94" w:rsidRPr="007A6B2F"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090A94" w:rsidRPr="007A6B2F">
        <w:rPr>
          <w:rFonts w:cstheme="minorHAnsi"/>
          <w:color w:val="404040" w:themeColor="text1" w:themeTint="BF"/>
          <w:sz w:val="24"/>
          <w:lang w:val="en-GB" w:bidi="en-US"/>
        </w:rPr>
        <w:t>n individual must be given access to their records in the manner requested.</w:t>
      </w:r>
    </w:p>
    <w:p w14:paraId="54F01486" w14:textId="32535EBB" w:rsidR="00090A94" w:rsidRPr="007A6B2F" w:rsidRDefault="009B598E" w:rsidP="0004716B">
      <w:pPr>
        <w:pStyle w:val="ListParagraph"/>
        <w:numPr>
          <w:ilvl w:val="0"/>
          <w:numId w:val="71"/>
        </w:numPr>
        <w:spacing w:after="120" w:line="276" w:lineRule="auto"/>
        <w:ind w:left="714" w:right="102" w:hanging="357"/>
        <w:contextualSpacing w:val="0"/>
        <w:jc w:val="both"/>
        <w:rPr>
          <w:rFonts w:cstheme="minorHAnsi"/>
          <w:color w:val="404040" w:themeColor="text1" w:themeTint="BF"/>
          <w:sz w:val="24"/>
          <w:lang w:val="en-GB" w:bidi="en-US"/>
        </w:rPr>
      </w:pPr>
      <w:r>
        <w:rPr>
          <w:noProof/>
        </w:rPr>
        <w:drawing>
          <wp:anchor distT="0" distB="0" distL="114300" distR="114300" simplePos="0" relativeHeight="251658252" behindDoc="0" locked="0" layoutInCell="1" allowOverlap="1" wp14:anchorId="17F1AD9D" wp14:editId="4365EED8">
            <wp:simplePos x="0" y="0"/>
            <wp:positionH relativeFrom="margin">
              <wp:align>right</wp:align>
            </wp:positionH>
            <wp:positionV relativeFrom="paragraph">
              <wp:posOffset>2540</wp:posOffset>
            </wp:positionV>
            <wp:extent cx="2633345" cy="2630805"/>
            <wp:effectExtent l="0" t="0" r="0" b="0"/>
            <wp:wrapSquare wrapText="bothSides"/>
            <wp:docPr id="876719984" name="Picture 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diagram&#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63334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0A94" w:rsidRPr="007A6B2F">
        <w:rPr>
          <w:rFonts w:cstheme="minorHAnsi"/>
          <w:color w:val="404040" w:themeColor="text1" w:themeTint="BF"/>
          <w:sz w:val="24"/>
          <w:lang w:val="en-GB" w:bidi="en-US"/>
        </w:rPr>
        <w:t>In relation to confidentiality:</w:t>
      </w:r>
    </w:p>
    <w:p w14:paraId="19504029" w14:textId="50539A4D" w:rsidR="00090A94" w:rsidRPr="000035EB"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sidRPr="000035EB">
        <w:rPr>
          <w:rFonts w:cstheme="minorHAnsi"/>
          <w:color w:val="404040" w:themeColor="text1" w:themeTint="BF"/>
          <w:sz w:val="24"/>
          <w:lang w:val="en-GB" w:bidi="en-US"/>
        </w:rPr>
        <w:t>i</w:t>
      </w:r>
      <w:r w:rsidR="00090A94" w:rsidRPr="000035EB">
        <w:rPr>
          <w:rFonts w:cstheme="minorHAnsi"/>
          <w:color w:val="404040" w:themeColor="text1" w:themeTint="BF"/>
          <w:sz w:val="24"/>
          <w:lang w:val="en-GB" w:bidi="en-US"/>
        </w:rPr>
        <w:t xml:space="preserve">nformation about a worker’s </w:t>
      </w:r>
      <w:r w:rsidR="007D735A" w:rsidRPr="000035EB">
        <w:rPr>
          <w:rFonts w:cstheme="minorHAnsi"/>
          <w:color w:val="404040" w:themeColor="text1" w:themeTint="BF"/>
          <w:sz w:val="24"/>
          <w:lang w:val="en-GB" w:bidi="en-US"/>
        </w:rPr>
        <w:t>and client’s</w:t>
      </w:r>
      <w:r w:rsidR="00090A94" w:rsidRPr="000035EB">
        <w:rPr>
          <w:rFonts w:cstheme="minorHAnsi"/>
          <w:color w:val="404040" w:themeColor="text1" w:themeTint="BF"/>
          <w:sz w:val="24"/>
          <w:lang w:val="en-GB" w:bidi="en-US"/>
        </w:rPr>
        <w:t xml:space="preserve"> health must be kept confidential</w:t>
      </w:r>
    </w:p>
    <w:p w14:paraId="36BA1274" w14:textId="24722094" w:rsidR="00090A94" w:rsidRPr="00B024BA"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sidRPr="00B024BA">
        <w:rPr>
          <w:rFonts w:cstheme="minorHAnsi"/>
          <w:color w:val="404040" w:themeColor="text1" w:themeTint="BF"/>
          <w:sz w:val="24"/>
          <w:lang w:val="en-GB" w:bidi="en-US"/>
        </w:rPr>
        <w:t>i</w:t>
      </w:r>
      <w:r w:rsidR="00090A94" w:rsidRPr="00B024BA">
        <w:rPr>
          <w:rFonts w:cstheme="minorHAnsi"/>
          <w:color w:val="404040" w:themeColor="text1" w:themeTint="BF"/>
          <w:sz w:val="24"/>
          <w:lang w:val="en-GB" w:bidi="en-US"/>
        </w:rPr>
        <w:t xml:space="preserve">nformation about a worker’s </w:t>
      </w:r>
      <w:r w:rsidR="007D735A" w:rsidRPr="00B024BA">
        <w:rPr>
          <w:rFonts w:cstheme="minorHAnsi"/>
          <w:color w:val="404040" w:themeColor="text1" w:themeTint="BF"/>
          <w:sz w:val="24"/>
          <w:lang w:val="en-GB" w:bidi="en-US"/>
        </w:rPr>
        <w:t>and client’s</w:t>
      </w:r>
      <w:r w:rsidR="00090A94" w:rsidRPr="00B024BA">
        <w:rPr>
          <w:rFonts w:cstheme="minorHAnsi"/>
          <w:color w:val="404040" w:themeColor="text1" w:themeTint="BF"/>
          <w:sz w:val="24"/>
          <w:lang w:val="en-GB" w:bidi="en-US"/>
        </w:rPr>
        <w:t xml:space="preserve"> health is only given to </w:t>
      </w:r>
      <w:r w:rsidR="007D735A" w:rsidRPr="00B024BA">
        <w:rPr>
          <w:rFonts w:cstheme="minorHAnsi"/>
          <w:color w:val="404040" w:themeColor="text1" w:themeTint="BF"/>
          <w:sz w:val="24"/>
          <w:lang w:val="en-GB" w:bidi="en-US"/>
        </w:rPr>
        <w:t>an appropriate person</w:t>
      </w:r>
      <w:r w:rsidR="00090A94" w:rsidRPr="00B024BA">
        <w:rPr>
          <w:rFonts w:cstheme="minorHAnsi"/>
          <w:color w:val="404040" w:themeColor="text1" w:themeTint="BF"/>
          <w:sz w:val="24"/>
          <w:lang w:val="en-GB" w:bidi="en-US"/>
        </w:rPr>
        <w:t xml:space="preserve"> with the</w:t>
      </w:r>
      <w:r w:rsidR="007D735A" w:rsidRPr="00B024BA">
        <w:rPr>
          <w:rFonts w:cstheme="minorHAnsi"/>
          <w:color w:val="404040" w:themeColor="text1" w:themeTint="BF"/>
          <w:sz w:val="24"/>
          <w:lang w:val="en-GB" w:bidi="en-US"/>
        </w:rPr>
        <w:t>ir</w:t>
      </w:r>
      <w:r w:rsidR="00090A94" w:rsidRPr="00B024BA">
        <w:rPr>
          <w:rFonts w:cstheme="minorHAnsi"/>
          <w:color w:val="404040" w:themeColor="text1" w:themeTint="BF"/>
          <w:sz w:val="24"/>
          <w:lang w:val="en-GB" w:bidi="en-US"/>
        </w:rPr>
        <w:t xml:space="preserve"> consent.</w:t>
      </w:r>
    </w:p>
    <w:p w14:paraId="157E3612" w14:textId="1392EAE9" w:rsidR="00090A94" w:rsidRPr="007A6B2F" w:rsidRDefault="00090A94" w:rsidP="0004716B">
      <w:pPr>
        <w:pStyle w:val="ListParagraph"/>
        <w:numPr>
          <w:ilvl w:val="0"/>
          <w:numId w:val="71"/>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In relation to disclosure:</w:t>
      </w:r>
    </w:p>
    <w:p w14:paraId="4CD3502D" w14:textId="68DADA36" w:rsidR="009C379B" w:rsidRPr="007A6B2F"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w:t>
      </w:r>
      <w:r w:rsidR="009C379B">
        <w:rPr>
          <w:rFonts w:cstheme="minorHAnsi"/>
          <w:color w:val="404040" w:themeColor="text1" w:themeTint="BF"/>
          <w:sz w:val="24"/>
          <w:lang w:val="en-GB" w:bidi="en-US"/>
        </w:rPr>
        <w:t>nformatio</w:t>
      </w:r>
      <w:r w:rsidR="00BF4194">
        <w:rPr>
          <w:rFonts w:cstheme="minorHAnsi"/>
          <w:color w:val="404040" w:themeColor="text1" w:themeTint="BF"/>
          <w:sz w:val="24"/>
          <w:lang w:val="en-GB" w:bidi="en-US"/>
        </w:rPr>
        <w:t>n shared by the client should only be used</w:t>
      </w:r>
      <w:r w:rsidR="00C065C9">
        <w:rPr>
          <w:rFonts w:cstheme="minorHAnsi"/>
          <w:color w:val="404040" w:themeColor="text1" w:themeTint="BF"/>
          <w:sz w:val="24"/>
          <w:lang w:val="en-GB" w:bidi="en-US"/>
        </w:rPr>
        <w:t xml:space="preserve"> for the purpose </w:t>
      </w:r>
      <w:r w:rsidR="00130949">
        <w:rPr>
          <w:rFonts w:cstheme="minorHAnsi"/>
          <w:color w:val="404040" w:themeColor="text1" w:themeTint="BF"/>
          <w:sz w:val="24"/>
          <w:lang w:val="en-GB" w:bidi="en-US"/>
        </w:rPr>
        <w:t>the client agreed on</w:t>
      </w:r>
    </w:p>
    <w:p w14:paraId="1F049FFB" w14:textId="2EF23D4F" w:rsidR="00130949" w:rsidRPr="007A04DB" w:rsidRDefault="000035EB" w:rsidP="0004716B">
      <w:pPr>
        <w:pStyle w:val="ListParagraph"/>
        <w:numPr>
          <w:ilvl w:val="1"/>
          <w:numId w:val="71"/>
        </w:numPr>
        <w:spacing w:after="120" w:line="276" w:lineRule="auto"/>
        <w:ind w:left="143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w:t>
      </w:r>
      <w:r w:rsidR="00783595">
        <w:rPr>
          <w:rFonts w:cstheme="minorHAnsi"/>
          <w:color w:val="404040" w:themeColor="text1" w:themeTint="BF"/>
          <w:sz w:val="24"/>
          <w:lang w:val="en-GB" w:bidi="en-US"/>
        </w:rPr>
        <w:t xml:space="preserve">nformation shared by the client can be </w:t>
      </w:r>
      <w:r w:rsidR="00CB119B">
        <w:rPr>
          <w:rFonts w:cstheme="minorHAnsi"/>
          <w:color w:val="404040" w:themeColor="text1" w:themeTint="BF"/>
          <w:sz w:val="24"/>
          <w:lang w:val="en-GB" w:bidi="en-US"/>
        </w:rPr>
        <w:t>used for other purposes</w:t>
      </w:r>
      <w:r w:rsidR="007470DB">
        <w:rPr>
          <w:rFonts w:cstheme="minorHAnsi"/>
          <w:color w:val="404040" w:themeColor="text1" w:themeTint="BF"/>
          <w:sz w:val="24"/>
          <w:lang w:val="en-GB" w:bidi="en-US"/>
        </w:rPr>
        <w:t xml:space="preserve"> </w:t>
      </w:r>
      <w:r w:rsidR="00DF57CB">
        <w:rPr>
          <w:rFonts w:cstheme="minorHAnsi"/>
          <w:color w:val="404040" w:themeColor="text1" w:themeTint="BF"/>
          <w:sz w:val="24"/>
          <w:lang w:val="en-GB" w:bidi="en-US"/>
        </w:rPr>
        <w:t xml:space="preserve">when </w:t>
      </w:r>
      <w:r w:rsidR="007470DB" w:rsidRPr="007A04DB">
        <w:rPr>
          <w:rFonts w:cstheme="minorHAnsi"/>
          <w:color w:val="404040" w:themeColor="text1" w:themeTint="BF"/>
          <w:sz w:val="24"/>
          <w:lang w:val="en-GB" w:bidi="en-US"/>
        </w:rPr>
        <w:t>required by another Australian law</w:t>
      </w:r>
      <w:r w:rsidR="00D06592">
        <w:rPr>
          <w:rFonts w:cstheme="minorHAnsi"/>
          <w:color w:val="404040" w:themeColor="text1" w:themeTint="BF"/>
          <w:sz w:val="24"/>
          <w:lang w:val="en-GB" w:bidi="en-US"/>
        </w:rPr>
        <w:t>.</w:t>
      </w:r>
    </w:p>
    <w:p w14:paraId="3A6287F9" w14:textId="26293807" w:rsidR="00C946FE" w:rsidRPr="000035EB" w:rsidRDefault="008238D3" w:rsidP="00C946FE">
      <w:pPr>
        <w:spacing w:after="120" w:line="276" w:lineRule="auto"/>
        <w:ind w:left="0" w:firstLine="0"/>
        <w:jc w:val="both"/>
        <w:rPr>
          <w:rFonts w:cstheme="minorHAnsi"/>
          <w:color w:val="404040" w:themeColor="text1" w:themeTint="BF"/>
          <w:sz w:val="24"/>
          <w:lang w:bidi="en-US"/>
        </w:rPr>
      </w:pPr>
      <w:r w:rsidRPr="000035EB">
        <w:rPr>
          <w:rFonts w:cstheme="minorHAnsi"/>
          <w:color w:val="404040" w:themeColor="text1" w:themeTint="BF"/>
          <w:sz w:val="24"/>
          <w:lang w:bidi="en-US"/>
        </w:rPr>
        <w:t>Clients</w:t>
      </w:r>
      <w:r w:rsidR="00C946FE" w:rsidRPr="000035EB">
        <w:rPr>
          <w:rFonts w:cstheme="minorHAnsi"/>
          <w:color w:val="404040" w:themeColor="text1" w:themeTint="BF"/>
          <w:sz w:val="24"/>
          <w:lang w:bidi="en-US"/>
        </w:rPr>
        <w:t xml:space="preserve"> have a right to privacy, and this must be respected. </w:t>
      </w:r>
      <w:r w:rsidR="00C946FE" w:rsidRPr="00B024BA">
        <w:rPr>
          <w:rFonts w:cstheme="minorHAnsi"/>
          <w:color w:val="404040" w:themeColor="text1" w:themeTint="BF"/>
          <w:sz w:val="24"/>
          <w:lang w:bidi="en-US"/>
        </w:rPr>
        <w:t xml:space="preserve">When you use information about </w:t>
      </w:r>
      <w:r w:rsidR="008E25D7" w:rsidRPr="00B024BA">
        <w:rPr>
          <w:rFonts w:cstheme="minorHAnsi"/>
          <w:color w:val="404040" w:themeColor="text1" w:themeTint="BF"/>
          <w:sz w:val="24"/>
          <w:lang w:bidi="en-US"/>
        </w:rPr>
        <w:t>them</w:t>
      </w:r>
      <w:r w:rsidR="00C946FE" w:rsidRPr="00B024BA">
        <w:rPr>
          <w:rFonts w:cstheme="minorHAnsi"/>
          <w:color w:val="404040" w:themeColor="text1" w:themeTint="BF"/>
          <w:sz w:val="24"/>
          <w:lang w:bidi="en-US"/>
        </w:rPr>
        <w:t>, you must promptly inform them of where and how their information will be used</w:t>
      </w:r>
      <w:r w:rsidR="00C946FE" w:rsidRPr="000035EB">
        <w:rPr>
          <w:rFonts w:cstheme="minorHAnsi"/>
          <w:color w:val="404040" w:themeColor="text1" w:themeTint="BF"/>
          <w:sz w:val="24"/>
          <w:lang w:bidi="en-US"/>
        </w:rPr>
        <w:t xml:space="preserve">. </w:t>
      </w:r>
      <w:r w:rsidR="001017EE" w:rsidRPr="000035EB">
        <w:rPr>
          <w:rFonts w:cstheme="minorHAnsi"/>
          <w:color w:val="404040" w:themeColor="text1" w:themeTint="BF"/>
          <w:sz w:val="24"/>
          <w:lang w:bidi="en-US"/>
        </w:rPr>
        <w:t>T</w:t>
      </w:r>
      <w:r w:rsidR="00C946FE" w:rsidRPr="000035EB">
        <w:rPr>
          <w:rFonts w:cstheme="minorHAnsi"/>
          <w:color w:val="404040" w:themeColor="text1" w:themeTint="BF"/>
          <w:sz w:val="24"/>
          <w:lang w:bidi="en-US"/>
        </w:rPr>
        <w:t xml:space="preserve">hey </w:t>
      </w:r>
      <w:r w:rsidR="00E967A6" w:rsidRPr="000035EB">
        <w:rPr>
          <w:rFonts w:cstheme="minorHAnsi"/>
          <w:color w:val="404040" w:themeColor="text1" w:themeTint="BF"/>
          <w:sz w:val="24"/>
          <w:lang w:bidi="en-US"/>
        </w:rPr>
        <w:t>can</w:t>
      </w:r>
      <w:r w:rsidR="001017EE" w:rsidRPr="000035EB">
        <w:rPr>
          <w:rFonts w:cstheme="minorHAnsi"/>
          <w:color w:val="404040" w:themeColor="text1" w:themeTint="BF"/>
          <w:sz w:val="24"/>
          <w:lang w:bidi="en-US"/>
        </w:rPr>
        <w:t xml:space="preserve"> also</w:t>
      </w:r>
      <w:r w:rsidR="00E967A6" w:rsidRPr="000035EB">
        <w:rPr>
          <w:rFonts w:cstheme="minorHAnsi"/>
          <w:color w:val="404040" w:themeColor="text1" w:themeTint="BF"/>
          <w:sz w:val="24"/>
          <w:lang w:bidi="en-US"/>
        </w:rPr>
        <w:t xml:space="preserve"> choose</w:t>
      </w:r>
      <w:r w:rsidR="00C946FE" w:rsidRPr="000035EB">
        <w:rPr>
          <w:rFonts w:cstheme="minorHAnsi"/>
          <w:color w:val="404040" w:themeColor="text1" w:themeTint="BF"/>
          <w:sz w:val="24"/>
          <w:lang w:bidi="en-US"/>
        </w:rPr>
        <w:t xml:space="preserve"> to disagree and not share their information</w:t>
      </w:r>
      <w:r w:rsidR="00C946FE" w:rsidRPr="000035EB">
        <w:rPr>
          <w:rFonts w:cstheme="minorHAnsi"/>
          <w:color w:val="000000" w:themeColor="text1"/>
          <w:sz w:val="24"/>
          <w:lang w:bidi="en-US"/>
        </w:rPr>
        <w:t xml:space="preserve"> </w:t>
      </w:r>
      <w:r w:rsidR="00C946FE" w:rsidRPr="000035EB">
        <w:rPr>
          <w:rFonts w:cstheme="minorHAnsi"/>
          <w:color w:val="404040" w:themeColor="text1" w:themeTint="BF"/>
          <w:sz w:val="24"/>
          <w:lang w:bidi="en-US"/>
        </w:rPr>
        <w:t>with you.</w:t>
      </w:r>
    </w:p>
    <w:p w14:paraId="71071E71" w14:textId="1870B9ED" w:rsidR="00C946FE" w:rsidRPr="007A04DB" w:rsidRDefault="00C946FE" w:rsidP="00C946FE">
      <w:pPr>
        <w:spacing w:after="120" w:line="276" w:lineRule="auto"/>
        <w:ind w:left="0" w:firstLine="0"/>
        <w:jc w:val="both"/>
        <w:rPr>
          <w:rFonts w:cstheme="minorHAnsi"/>
          <w:color w:val="404040" w:themeColor="text1" w:themeTint="BF"/>
          <w:sz w:val="24"/>
          <w:lang w:bidi="en-US"/>
        </w:rPr>
      </w:pPr>
      <w:r w:rsidRPr="000035EB">
        <w:rPr>
          <w:rFonts w:cstheme="minorHAnsi"/>
          <w:color w:val="404040" w:themeColor="text1" w:themeTint="BF"/>
          <w:sz w:val="24"/>
          <w:lang w:bidi="en-US"/>
        </w:rPr>
        <w:t xml:space="preserve">While privacy, confidentiality and disclosure laws offer </w:t>
      </w:r>
      <w:r w:rsidR="00E967A6" w:rsidRPr="000035EB">
        <w:rPr>
          <w:rFonts w:cstheme="minorHAnsi"/>
          <w:color w:val="404040" w:themeColor="text1" w:themeTint="BF"/>
          <w:sz w:val="24"/>
          <w:lang w:bidi="en-US"/>
        </w:rPr>
        <w:t>information protec</w:t>
      </w:r>
      <w:r w:rsidRPr="000035EB">
        <w:rPr>
          <w:rFonts w:cstheme="minorHAnsi"/>
          <w:color w:val="404040" w:themeColor="text1" w:themeTint="BF"/>
          <w:sz w:val="24"/>
          <w:lang w:bidi="en-US"/>
        </w:rPr>
        <w:t>tion, they also have limitations. There are some circumstances where terms may be superseded by other laws</w:t>
      </w:r>
      <w:r w:rsidR="00E967A6" w:rsidRPr="000035EB">
        <w:rPr>
          <w:rFonts w:cstheme="minorHAnsi"/>
          <w:color w:val="404040" w:themeColor="text1" w:themeTint="BF"/>
          <w:sz w:val="24"/>
          <w:lang w:bidi="en-US"/>
        </w:rPr>
        <w:t>,</w:t>
      </w:r>
      <w:r w:rsidRPr="000035EB">
        <w:rPr>
          <w:rFonts w:cstheme="minorHAnsi"/>
          <w:color w:val="404040" w:themeColor="text1" w:themeTint="BF"/>
          <w:sz w:val="24"/>
          <w:lang w:bidi="en-US"/>
        </w:rPr>
        <w:t xml:space="preserve"> such as </w:t>
      </w:r>
      <w:r w:rsidR="00FD6EB5" w:rsidRPr="000035EB">
        <w:rPr>
          <w:rFonts w:cstheme="minorHAnsi"/>
          <w:color w:val="404040" w:themeColor="text1" w:themeTint="BF"/>
          <w:sz w:val="24"/>
          <w:lang w:bidi="en-US"/>
        </w:rPr>
        <w:t>when</w:t>
      </w:r>
      <w:r w:rsidRPr="000035EB">
        <w:rPr>
          <w:rFonts w:cstheme="minorHAnsi"/>
          <w:color w:val="404040" w:themeColor="text1" w:themeTint="BF"/>
          <w:sz w:val="24"/>
          <w:lang w:bidi="en-US"/>
        </w:rPr>
        <w:t>:</w:t>
      </w:r>
    </w:p>
    <w:p w14:paraId="3927BDBA" w14:textId="372A36C1" w:rsidR="00C946FE" w:rsidRPr="007A04DB" w:rsidRDefault="00557758"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00C946FE" w:rsidRPr="007A04DB">
        <w:rPr>
          <w:rFonts w:cstheme="minorHAnsi"/>
          <w:color w:val="404040" w:themeColor="text1" w:themeTint="BF"/>
          <w:sz w:val="24"/>
          <w:lang w:bidi="en-US"/>
        </w:rPr>
        <w:t>information must be disclosed as part of mandatory reporting</w:t>
      </w:r>
    </w:p>
    <w:p w14:paraId="44A658F8" w14:textId="77777777" w:rsidR="00C946FE" w:rsidRPr="007A04DB" w:rsidRDefault="00C946FE"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sidRPr="007A04DB">
        <w:rPr>
          <w:rFonts w:cstheme="minorHAnsi"/>
          <w:color w:val="404040" w:themeColor="text1" w:themeTint="BF"/>
          <w:sz w:val="24"/>
          <w:lang w:bidi="en-US"/>
        </w:rPr>
        <w:t>non-disclosure may lead to harm</w:t>
      </w:r>
    </w:p>
    <w:p w14:paraId="3CAFF81D" w14:textId="77777777" w:rsidR="00C946FE" w:rsidRPr="007A04DB" w:rsidRDefault="00C946FE"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sidRPr="007A04DB">
        <w:rPr>
          <w:rFonts w:cstheme="minorHAnsi"/>
          <w:color w:val="404040" w:themeColor="text1" w:themeTint="BF"/>
          <w:sz w:val="24"/>
          <w:lang w:bidi="en-US"/>
        </w:rPr>
        <w:t>the health and welfare of people involved are at risk</w:t>
      </w:r>
    </w:p>
    <w:p w14:paraId="45CE3817" w14:textId="0ADCC278" w:rsidR="00AE2C47" w:rsidRDefault="00557758" w:rsidP="00A8792A">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00C946FE" w:rsidRPr="007A04DB">
        <w:rPr>
          <w:rFonts w:cstheme="minorHAnsi"/>
          <w:color w:val="404040" w:themeColor="text1" w:themeTint="BF"/>
          <w:sz w:val="24"/>
          <w:lang w:bidi="en-US"/>
        </w:rPr>
        <w:t>information is required for legal processes (</w:t>
      </w:r>
      <w:proofErr w:type="gramStart"/>
      <w:r w:rsidR="00C946FE" w:rsidRPr="007A04DB">
        <w:rPr>
          <w:rFonts w:cstheme="minorHAnsi"/>
          <w:color w:val="404040" w:themeColor="text1" w:themeTint="BF"/>
          <w:sz w:val="24"/>
          <w:lang w:bidi="en-US"/>
        </w:rPr>
        <w:t>e.g.</w:t>
      </w:r>
      <w:proofErr w:type="gramEnd"/>
      <w:r w:rsidR="00C946FE" w:rsidRPr="007A04DB">
        <w:rPr>
          <w:rFonts w:cstheme="minorHAnsi"/>
          <w:color w:val="404040" w:themeColor="text1" w:themeTint="BF"/>
          <w:sz w:val="24"/>
          <w:lang w:bidi="en-US"/>
        </w:rPr>
        <w:t xml:space="preserve"> court cases).</w:t>
      </w:r>
    </w:p>
    <w:p w14:paraId="41B86526" w14:textId="77777777" w:rsidR="00AE2C47" w:rsidRDefault="00AE2C47">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3578A" w:rsidRPr="00C542D9" w14:paraId="3EC014CC" w14:textId="77777777" w:rsidTr="00C479D0">
        <w:tc>
          <w:tcPr>
            <w:tcW w:w="1985" w:type="dxa"/>
          </w:tcPr>
          <w:p w14:paraId="6C67C850" w14:textId="77777777" w:rsidR="0003578A" w:rsidRPr="00C542D9" w:rsidRDefault="0003578A" w:rsidP="00C479D0">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lastRenderedPageBreak/>
              <w:drawing>
                <wp:inline distT="0" distB="0" distL="0" distR="0" wp14:anchorId="69EAA0E3" wp14:editId="3A071AA1">
                  <wp:extent cx="852853" cy="900000"/>
                  <wp:effectExtent l="0" t="0" r="4445" b="0"/>
                  <wp:docPr id="55" name="Picture 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47C898A" w14:textId="77777777" w:rsidR="0003578A" w:rsidRPr="00C542D9" w:rsidRDefault="0003578A" w:rsidP="00C479D0">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18B5634E" w14:textId="1E26C490" w:rsidR="0003578A" w:rsidRDefault="0003578A" w:rsidP="00C479D0">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You can learn more about confidentiality and privacy laws from the Privacy Act 1988 and its related rules and guidelines</w:t>
            </w:r>
            <w:r w:rsidRPr="000035EB">
              <w:rPr>
                <w:rFonts w:cstheme="minorHAnsi"/>
                <w:color w:val="404040" w:themeColor="text1" w:themeTint="BF"/>
                <w:lang w:val="en-AU" w:bidi="en-US"/>
              </w:rPr>
              <w:t>.</w:t>
            </w:r>
          </w:p>
          <w:p w14:paraId="2334DB17" w14:textId="504F7904" w:rsidR="0003578A" w:rsidRPr="00B024BA" w:rsidRDefault="00000000" w:rsidP="000F460D">
            <w:pPr>
              <w:spacing w:after="120" w:line="276" w:lineRule="auto"/>
              <w:ind w:left="31" w:right="0" w:firstLine="0"/>
              <w:jc w:val="center"/>
              <w:rPr>
                <w:rFonts w:cstheme="minorHAnsi"/>
                <w:color w:val="2E74B5" w:themeColor="accent5" w:themeShade="BF"/>
                <w:sz w:val="22"/>
                <w:lang w:val="en-AU" w:bidi="en-US"/>
              </w:rPr>
            </w:pPr>
            <w:hyperlink r:id="rId198" w:history="1">
              <w:r w:rsidR="008716C4" w:rsidRPr="00B024BA">
                <w:rPr>
                  <w:rStyle w:val="Hyperlink"/>
                  <w:color w:val="2E74B5" w:themeColor="accent5" w:themeShade="BF"/>
                  <w:sz w:val="22"/>
                  <w:u w:val="none"/>
                </w:rPr>
                <w:t>Privacy Act 1988</w:t>
              </w:r>
            </w:hyperlink>
          </w:p>
          <w:p w14:paraId="12592206" w14:textId="7D3597C6" w:rsidR="00D366E1" w:rsidRDefault="00D366E1" w:rsidP="00732646">
            <w:pPr>
              <w:spacing w:after="120" w:line="276" w:lineRule="auto"/>
              <w:ind w:left="0" w:right="0" w:firstLine="0"/>
              <w:jc w:val="both"/>
              <w:rPr>
                <w:rFonts w:cstheme="minorHAnsi"/>
                <w:color w:val="404040" w:themeColor="text1" w:themeTint="BF"/>
                <w:lang w:val="en-GB" w:bidi="en-US"/>
              </w:rPr>
            </w:pPr>
            <w:r w:rsidRPr="006E3213">
              <w:rPr>
                <w:rFonts w:cstheme="minorHAnsi"/>
                <w:color w:val="404040" w:themeColor="text1" w:themeTint="BF"/>
                <w:lang w:val="en-GB" w:bidi="en-US"/>
              </w:rPr>
              <w:t xml:space="preserve">The Privacy Act 1988 outlines the 13 Australian Privacy Principles. </w:t>
            </w:r>
            <w:r w:rsidR="00043B66">
              <w:rPr>
                <w:rFonts w:cstheme="minorHAnsi"/>
                <w:color w:val="404040" w:themeColor="text1" w:themeTint="BF"/>
                <w:lang w:val="en-GB" w:bidi="en-US"/>
              </w:rPr>
              <w:t xml:space="preserve">It provides guidelines in </w:t>
            </w:r>
            <w:r w:rsidR="00FB5D76">
              <w:rPr>
                <w:rFonts w:cstheme="minorHAnsi"/>
                <w:color w:val="404040" w:themeColor="text1" w:themeTint="BF"/>
                <w:lang w:val="en-GB" w:bidi="en-US"/>
              </w:rPr>
              <w:t>handling personal and sensitive informatio</w:t>
            </w:r>
            <w:r w:rsidR="00B55AD9">
              <w:rPr>
                <w:rFonts w:cstheme="minorHAnsi"/>
                <w:color w:val="404040" w:themeColor="text1" w:themeTint="BF"/>
                <w:lang w:val="en-GB" w:bidi="en-US"/>
              </w:rPr>
              <w:t>n.</w:t>
            </w:r>
          </w:p>
          <w:p w14:paraId="66319AB9" w14:textId="77777777" w:rsidR="0003578A" w:rsidRDefault="00000000" w:rsidP="00C479D0">
            <w:pPr>
              <w:spacing w:after="120" w:line="276" w:lineRule="auto"/>
              <w:ind w:left="31" w:right="0" w:firstLine="0"/>
              <w:jc w:val="center"/>
              <w:rPr>
                <w:rStyle w:val="Hyperlink"/>
                <w:rFonts w:cstheme="minorHAnsi"/>
                <w:color w:val="2E74B5" w:themeColor="accent5" w:themeShade="BF"/>
                <w:u w:val="none"/>
                <w:lang w:val="en-GB" w:bidi="en-US"/>
              </w:rPr>
            </w:pPr>
            <w:hyperlink r:id="rId199" w:history="1">
              <w:r w:rsidR="000035EB">
                <w:rPr>
                  <w:rStyle w:val="Hyperlink"/>
                  <w:rFonts w:cstheme="minorHAnsi"/>
                  <w:color w:val="2E74B5" w:themeColor="accent5" w:themeShade="BF"/>
                  <w:sz w:val="22"/>
                  <w:u w:val="none"/>
                  <w:lang w:val="en-GB" w:bidi="en-US"/>
                </w:rPr>
                <w:t>Australian Privacy Principles quick reference</w:t>
              </w:r>
            </w:hyperlink>
          </w:p>
          <w:p w14:paraId="0B126FAB" w14:textId="52E018A6" w:rsidR="00820E07" w:rsidRDefault="00D2641B" w:rsidP="00820E07">
            <w:pPr>
              <w:spacing w:after="120" w:line="276" w:lineRule="auto"/>
              <w:ind w:left="0" w:right="0" w:firstLine="0"/>
              <w:jc w:val="both"/>
              <w:rPr>
                <w:rFonts w:cstheme="minorHAnsi"/>
                <w:color w:val="404040" w:themeColor="text1" w:themeTint="BF"/>
                <w:lang w:val="en-GB" w:bidi="en-US"/>
              </w:rPr>
            </w:pPr>
            <w:r>
              <w:rPr>
                <w:rFonts w:cstheme="minorHAnsi"/>
                <w:color w:val="404040" w:themeColor="text1" w:themeTint="BF"/>
                <w:lang w:val="en-GB" w:bidi="en-US"/>
              </w:rPr>
              <w:t>The Fair Work Ombudsman rel</w:t>
            </w:r>
            <w:r w:rsidR="006E131D">
              <w:rPr>
                <w:rFonts w:cstheme="minorHAnsi"/>
                <w:color w:val="404040" w:themeColor="text1" w:themeTint="BF"/>
                <w:lang w:val="en-GB" w:bidi="en-US"/>
              </w:rPr>
              <w:t xml:space="preserve">eased a guide </w:t>
            </w:r>
            <w:r w:rsidR="00E4184B">
              <w:rPr>
                <w:rFonts w:cstheme="minorHAnsi"/>
                <w:color w:val="404040" w:themeColor="text1" w:themeTint="BF"/>
                <w:lang w:val="en-GB" w:bidi="en-US"/>
              </w:rPr>
              <w:t xml:space="preserve">in handling private information </w:t>
            </w:r>
            <w:r w:rsidR="006E131D">
              <w:rPr>
                <w:rFonts w:cstheme="minorHAnsi"/>
                <w:color w:val="404040" w:themeColor="text1" w:themeTint="BF"/>
                <w:lang w:val="en-GB" w:bidi="en-US"/>
              </w:rPr>
              <w:t>for employers and managers</w:t>
            </w:r>
            <w:r w:rsidR="00E4184B">
              <w:rPr>
                <w:rFonts w:cstheme="minorHAnsi"/>
                <w:color w:val="404040" w:themeColor="text1" w:themeTint="BF"/>
                <w:lang w:val="en-GB" w:bidi="en-US"/>
              </w:rPr>
              <w:t>. You can access it in the link below.</w:t>
            </w:r>
          </w:p>
          <w:p w14:paraId="01AF5798" w14:textId="7E51F8BE" w:rsidR="002D03F3" w:rsidRPr="00820E07" w:rsidRDefault="00000000" w:rsidP="00C479D0">
            <w:pPr>
              <w:spacing w:after="120" w:line="276" w:lineRule="auto"/>
              <w:ind w:left="31" w:right="0" w:firstLine="0"/>
              <w:jc w:val="center"/>
              <w:rPr>
                <w:rFonts w:cstheme="minorHAnsi"/>
                <w:color w:val="404040" w:themeColor="text1" w:themeTint="BF"/>
                <w:sz w:val="22"/>
                <w:lang w:val="en-AU" w:bidi="en-US"/>
              </w:rPr>
            </w:pPr>
            <w:hyperlink r:id="rId200" w:history="1">
              <w:r w:rsidR="00820E07" w:rsidRPr="00820E07">
                <w:rPr>
                  <w:rStyle w:val="Hyperlink"/>
                  <w:rFonts w:cstheme="minorHAnsi"/>
                  <w:color w:val="2E74B5" w:themeColor="accent5" w:themeShade="BF"/>
                  <w:sz w:val="22"/>
                  <w:u w:val="none"/>
                  <w:lang w:val="en-AU" w:bidi="en-US"/>
                </w:rPr>
                <w:t>Workplace privacy</w:t>
              </w:r>
            </w:hyperlink>
          </w:p>
        </w:tc>
      </w:tr>
    </w:tbl>
    <w:p w14:paraId="265D8422" w14:textId="21A7F193" w:rsidR="00C946FE" w:rsidRPr="000035EB" w:rsidRDefault="00C946FE" w:rsidP="00C946FE">
      <w:pPr>
        <w:spacing w:after="120" w:line="276" w:lineRule="auto"/>
        <w:ind w:left="0" w:right="102" w:firstLine="0"/>
        <w:jc w:val="both"/>
        <w:rPr>
          <w:rFonts w:cstheme="minorHAnsi"/>
          <w:b/>
          <w:bCs/>
          <w:iCs/>
          <w:color w:val="404040" w:themeColor="text1" w:themeTint="BF"/>
          <w:sz w:val="24"/>
          <w:szCs w:val="24"/>
          <w:lang w:bidi="en-US"/>
        </w:rPr>
      </w:pPr>
      <w:r w:rsidRPr="000035EB">
        <w:rPr>
          <w:rFonts w:cstheme="minorHAnsi"/>
          <w:b/>
          <w:bCs/>
          <w:iCs/>
          <w:color w:val="404040" w:themeColor="text1" w:themeTint="BF"/>
          <w:sz w:val="24"/>
          <w:szCs w:val="24"/>
          <w:lang w:bidi="en-US"/>
        </w:rPr>
        <w:t>Informed Consent</w:t>
      </w:r>
    </w:p>
    <w:p w14:paraId="43F33622" w14:textId="0C611B59" w:rsidR="00331DAC" w:rsidRDefault="00C946FE" w:rsidP="00C946FE">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Informed consent is a concept under privacy, confidentiality and disclosure</w:t>
      </w:r>
      <w:r w:rsidR="00483854" w:rsidRPr="000035EB">
        <w:rPr>
          <w:rFonts w:cstheme="minorHAnsi"/>
          <w:color w:val="404040" w:themeColor="text1" w:themeTint="BF"/>
          <w:sz w:val="24"/>
          <w:szCs w:val="24"/>
          <w:lang w:bidi="en-US"/>
        </w:rPr>
        <w:t xml:space="preserve">. </w:t>
      </w:r>
      <w:r w:rsidR="00AE4DA4" w:rsidRPr="00B024BA">
        <w:rPr>
          <w:rFonts w:cstheme="minorHAnsi"/>
          <w:color w:val="404040" w:themeColor="text1" w:themeTint="BF"/>
          <w:sz w:val="24"/>
          <w:szCs w:val="24"/>
          <w:lang w:bidi="en-US"/>
        </w:rPr>
        <w:t>It relates</w:t>
      </w:r>
      <w:r w:rsidRPr="00B024BA">
        <w:rPr>
          <w:rFonts w:cstheme="minorHAnsi"/>
          <w:color w:val="404040" w:themeColor="text1" w:themeTint="BF"/>
          <w:sz w:val="24"/>
          <w:szCs w:val="24"/>
          <w:lang w:bidi="en-US"/>
        </w:rPr>
        <w:t xml:space="preserve"> to the actions an </w:t>
      </w:r>
      <w:proofErr w:type="spellStart"/>
      <w:r w:rsidRPr="00B024BA">
        <w:rPr>
          <w:rFonts w:cstheme="minorHAnsi"/>
          <w:color w:val="404040" w:themeColor="text1" w:themeTint="BF"/>
          <w:sz w:val="24"/>
          <w:szCs w:val="24"/>
          <w:lang w:bidi="en-US"/>
        </w:rPr>
        <w:t>organisation</w:t>
      </w:r>
      <w:proofErr w:type="spellEnd"/>
      <w:r w:rsidRPr="00B024BA">
        <w:rPr>
          <w:rFonts w:cstheme="minorHAnsi"/>
          <w:color w:val="404040" w:themeColor="text1" w:themeTint="BF"/>
          <w:sz w:val="24"/>
          <w:szCs w:val="24"/>
          <w:lang w:bidi="en-US"/>
        </w:rPr>
        <w:t xml:space="preserve"> must perform before </w:t>
      </w:r>
      <w:r w:rsidR="00557758" w:rsidRPr="00B024BA">
        <w:rPr>
          <w:rFonts w:cstheme="minorHAnsi"/>
          <w:color w:val="404040" w:themeColor="text1" w:themeTint="BF"/>
          <w:sz w:val="24"/>
          <w:szCs w:val="24"/>
          <w:lang w:bidi="en-US"/>
        </w:rPr>
        <w:t>using</w:t>
      </w:r>
      <w:r w:rsidRPr="00B024BA">
        <w:rPr>
          <w:rFonts w:cstheme="minorHAnsi"/>
          <w:color w:val="404040" w:themeColor="text1" w:themeTint="BF"/>
          <w:sz w:val="24"/>
          <w:szCs w:val="24"/>
          <w:lang w:bidi="en-US"/>
        </w:rPr>
        <w:t xml:space="preserve"> </w:t>
      </w:r>
      <w:r w:rsidR="00557758" w:rsidRPr="00B024BA">
        <w:rPr>
          <w:rFonts w:cstheme="minorHAnsi"/>
          <w:color w:val="404040" w:themeColor="text1" w:themeTint="BF"/>
          <w:sz w:val="24"/>
          <w:szCs w:val="24"/>
          <w:lang w:bidi="en-US"/>
        </w:rPr>
        <w:t xml:space="preserve">the </w:t>
      </w:r>
      <w:r w:rsidRPr="00B024BA">
        <w:rPr>
          <w:rFonts w:cstheme="minorHAnsi"/>
          <w:color w:val="404040" w:themeColor="text1" w:themeTint="BF"/>
          <w:sz w:val="24"/>
          <w:szCs w:val="24"/>
          <w:lang w:bidi="en-US"/>
        </w:rPr>
        <w:t>information provided by individuals</w:t>
      </w:r>
      <w:r w:rsidRPr="000035EB">
        <w:rPr>
          <w:rFonts w:cstheme="minorHAnsi"/>
          <w:color w:val="404040" w:themeColor="text1" w:themeTint="BF"/>
          <w:sz w:val="24"/>
          <w:szCs w:val="24"/>
          <w:lang w:bidi="en-US"/>
        </w:rPr>
        <w:t>. Under informed consent, you may only use personal information</w:t>
      </w:r>
      <w:r w:rsidR="00331DAC" w:rsidRPr="000035EB">
        <w:rPr>
          <w:rFonts w:cstheme="minorHAnsi"/>
          <w:color w:val="404040" w:themeColor="text1" w:themeTint="BF"/>
          <w:sz w:val="24"/>
          <w:szCs w:val="24"/>
          <w:lang w:bidi="en-US"/>
        </w:rPr>
        <w:t xml:space="preserve"> when:</w:t>
      </w:r>
    </w:p>
    <w:p w14:paraId="19A6129C" w14:textId="77777777" w:rsidR="00136180" w:rsidRDefault="00331DAC" w:rsidP="002D1BE0">
      <w:pPr>
        <w:pStyle w:val="ListParagraph"/>
        <w:numPr>
          <w:ilvl w:val="0"/>
          <w:numId w:val="158"/>
        </w:numPr>
        <w:spacing w:after="120" w:line="276" w:lineRule="auto"/>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you have informed</w:t>
      </w:r>
      <w:r w:rsidR="00BE5618">
        <w:rPr>
          <w:rFonts w:cstheme="minorHAnsi"/>
          <w:color w:val="404040" w:themeColor="text1" w:themeTint="BF"/>
          <w:sz w:val="24"/>
          <w:szCs w:val="24"/>
          <w:lang w:bidi="en-US"/>
        </w:rPr>
        <w:t xml:space="preserve"> </w:t>
      </w:r>
      <w:r w:rsidR="00A32D6C">
        <w:rPr>
          <w:rFonts w:cstheme="minorHAnsi"/>
          <w:color w:val="404040" w:themeColor="text1" w:themeTint="BF"/>
          <w:sz w:val="24"/>
          <w:szCs w:val="24"/>
          <w:lang w:bidi="en-US"/>
        </w:rPr>
        <w:t>your inte</w:t>
      </w:r>
      <w:r w:rsidR="00136180">
        <w:rPr>
          <w:rFonts w:cstheme="minorHAnsi"/>
          <w:color w:val="404040" w:themeColor="text1" w:themeTint="BF"/>
          <w:sz w:val="24"/>
          <w:szCs w:val="24"/>
          <w:lang w:bidi="en-US"/>
        </w:rPr>
        <w:t>nt with the people involved</w:t>
      </w:r>
    </w:p>
    <w:p w14:paraId="6CA2C18C" w14:textId="0462E327" w:rsidR="00C946FE" w:rsidRPr="00331DAC" w:rsidRDefault="00136180" w:rsidP="002D1BE0">
      <w:pPr>
        <w:pStyle w:val="ListParagraph"/>
        <w:numPr>
          <w:ilvl w:val="0"/>
          <w:numId w:val="158"/>
        </w:numPr>
        <w:spacing w:after="120" w:line="276" w:lineRule="auto"/>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you have obtained explicit and documented consent</w:t>
      </w:r>
      <w:r w:rsidR="000035EB">
        <w:rPr>
          <w:rFonts w:cstheme="minorHAnsi"/>
          <w:color w:val="404040" w:themeColor="text1" w:themeTint="BF"/>
          <w:sz w:val="24"/>
          <w:szCs w:val="24"/>
          <w:lang w:bidi="en-US"/>
        </w:rPr>
        <w:t>.</w:t>
      </w:r>
    </w:p>
    <w:p w14:paraId="3AE816B7" w14:textId="60B0FD06" w:rsidR="00C946FE" w:rsidRPr="008171BB" w:rsidRDefault="00C946FE" w:rsidP="00C946FE">
      <w:pPr>
        <w:spacing w:after="120" w:line="276" w:lineRule="auto"/>
        <w:ind w:left="0" w:right="102" w:firstLine="0"/>
        <w:jc w:val="both"/>
        <w:rPr>
          <w:rFonts w:cstheme="minorHAnsi"/>
          <w:color w:val="404040" w:themeColor="text1" w:themeTint="BF"/>
          <w:sz w:val="24"/>
          <w:szCs w:val="24"/>
          <w:lang w:bidi="en-US"/>
        </w:rPr>
      </w:pPr>
      <w:r w:rsidRPr="008171BB">
        <w:rPr>
          <w:rFonts w:cstheme="minorHAnsi"/>
          <w:color w:val="404040" w:themeColor="text1" w:themeTint="BF"/>
          <w:sz w:val="24"/>
          <w:szCs w:val="24"/>
          <w:lang w:bidi="en-US"/>
        </w:rPr>
        <w:t xml:space="preserve">Legally, consent is only sufficient and valid when it meets </w:t>
      </w:r>
      <w:r w:rsidR="000035EB">
        <w:rPr>
          <w:rFonts w:cstheme="minorHAnsi"/>
          <w:color w:val="404040" w:themeColor="text1" w:themeTint="BF"/>
          <w:sz w:val="24"/>
          <w:szCs w:val="24"/>
          <w:lang w:bidi="en-US"/>
        </w:rPr>
        <w:t>specific</w:t>
      </w:r>
      <w:r w:rsidR="000035EB" w:rsidRPr="008171BB">
        <w:rPr>
          <w:rFonts w:cstheme="minorHAnsi"/>
          <w:color w:val="404040" w:themeColor="text1" w:themeTint="BF"/>
          <w:sz w:val="24"/>
          <w:szCs w:val="24"/>
          <w:lang w:bidi="en-US"/>
        </w:rPr>
        <w:t xml:space="preserve"> </w:t>
      </w:r>
      <w:r w:rsidRPr="008171BB">
        <w:rPr>
          <w:rFonts w:cstheme="minorHAnsi"/>
          <w:color w:val="404040" w:themeColor="text1" w:themeTint="BF"/>
          <w:sz w:val="24"/>
          <w:szCs w:val="24"/>
          <w:lang w:bidi="en-US"/>
        </w:rPr>
        <w:t>criteria.</w:t>
      </w:r>
    </w:p>
    <w:p w14:paraId="74BC31E2" w14:textId="77777777" w:rsidR="00C946FE" w:rsidRPr="008C663B" w:rsidRDefault="00C946FE" w:rsidP="00B024BA">
      <w:pPr>
        <w:spacing w:after="120" w:line="276" w:lineRule="auto"/>
        <w:ind w:left="0" w:right="102" w:firstLine="0"/>
        <w:jc w:val="both"/>
        <w:rPr>
          <w:rFonts w:cstheme="minorHAnsi"/>
          <w:iCs/>
          <w:color w:val="262626" w:themeColor="text1" w:themeTint="D9"/>
          <w:sz w:val="24"/>
          <w:szCs w:val="24"/>
          <w:lang w:bidi="en-US"/>
        </w:rPr>
      </w:pPr>
      <w:r w:rsidRPr="008C663B">
        <w:rPr>
          <w:rFonts w:cstheme="minorHAnsi"/>
          <w:iCs/>
          <w:noProof/>
          <w:color w:val="262626" w:themeColor="text1" w:themeTint="D9"/>
          <w:sz w:val="24"/>
          <w:szCs w:val="24"/>
          <w:lang w:eastAsia="en-PH"/>
        </w:rPr>
        <w:drawing>
          <wp:inline distT="0" distB="0" distL="0" distR="0" wp14:anchorId="1A63A399" wp14:editId="70961DF3">
            <wp:extent cx="5669280" cy="3105150"/>
            <wp:effectExtent l="0" t="0" r="26670" b="0"/>
            <wp:docPr id="13"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6C76D129" w14:textId="649C6751" w:rsidR="00040511" w:rsidRDefault="00C946FE" w:rsidP="00E4184B">
      <w:pPr>
        <w:pStyle w:val="ListParagraph"/>
        <w:spacing w:after="120" w:line="276" w:lineRule="auto"/>
        <w:ind w:left="1440" w:right="102" w:firstLine="403"/>
        <w:contextualSpacing w:val="0"/>
        <w:jc w:val="right"/>
        <w:rPr>
          <w:rStyle w:val="Hyperlink"/>
          <w:rFonts w:cstheme="minorHAnsi"/>
          <w:i/>
          <w:iCs/>
          <w:color w:val="2E74B5" w:themeColor="accent5" w:themeShade="BF"/>
          <w:sz w:val="20"/>
          <w:szCs w:val="20"/>
          <w:u w:val="none"/>
          <w:lang w:bidi="en-US"/>
        </w:rPr>
      </w:pPr>
      <w:r w:rsidRPr="000035EB">
        <w:rPr>
          <w:rFonts w:cstheme="minorHAnsi"/>
          <w:i/>
          <w:iCs/>
          <w:color w:val="262626" w:themeColor="text1" w:themeTint="D9"/>
          <w:sz w:val="20"/>
          <w:szCs w:val="20"/>
          <w:lang w:bidi="en-US"/>
        </w:rPr>
        <w:t xml:space="preserve">Based on </w:t>
      </w:r>
      <w:hyperlink r:id="rId206" w:history="1">
        <w:r w:rsidR="000035EB" w:rsidRPr="00B024BA">
          <w:rPr>
            <w:rStyle w:val="Hyperlink"/>
            <w:rFonts w:cstheme="minorHAnsi"/>
            <w:i/>
            <w:iCs/>
            <w:color w:val="2E74B5" w:themeColor="accent5" w:themeShade="BF"/>
            <w:sz w:val="20"/>
            <w:szCs w:val="20"/>
            <w:u w:val="none"/>
            <w:lang w:bidi="en-US"/>
          </w:rPr>
          <w:t>Consent to the handling of personal information</w:t>
        </w:r>
      </w:hyperlink>
      <w:r w:rsidRPr="000035EB">
        <w:rPr>
          <w:rFonts w:cstheme="minorHAnsi"/>
          <w:i/>
          <w:iCs/>
          <w:color w:val="262626" w:themeColor="text1" w:themeTint="D9"/>
          <w:sz w:val="20"/>
          <w:szCs w:val="20"/>
          <w:lang w:bidi="en-US"/>
        </w:rPr>
        <w:t xml:space="preserve">, used under </w:t>
      </w:r>
      <w:hyperlink r:id="rId207" w:history="1">
        <w:r w:rsidRPr="00B024BA">
          <w:rPr>
            <w:rStyle w:val="Hyperlink"/>
            <w:rFonts w:cstheme="minorHAnsi"/>
            <w:i/>
            <w:iCs/>
            <w:color w:val="2E74B5" w:themeColor="accent5" w:themeShade="BF"/>
            <w:sz w:val="20"/>
            <w:szCs w:val="20"/>
            <w:u w:val="none"/>
            <w:lang w:bidi="en-US"/>
          </w:rPr>
          <w:t>CC BY 3.0 AU</w:t>
        </w:r>
      </w:hyperlink>
      <w:r w:rsidRPr="000035EB">
        <w:rPr>
          <w:rFonts w:cstheme="minorHAnsi"/>
          <w:i/>
          <w:iCs/>
          <w:color w:val="262626" w:themeColor="text1" w:themeTint="D9"/>
          <w:sz w:val="20"/>
          <w:szCs w:val="20"/>
          <w:lang w:bidi="en-US"/>
        </w:rPr>
        <w:t xml:space="preserve">. </w:t>
      </w:r>
      <w:r w:rsidR="000035EB" w:rsidRPr="000035EB">
        <w:rPr>
          <w:rFonts w:cstheme="minorHAnsi"/>
          <w:i/>
          <w:iCs/>
          <w:color w:val="262626" w:themeColor="text1" w:themeTint="D9"/>
          <w:sz w:val="20"/>
          <w:szCs w:val="20"/>
          <w:lang w:bidi="en-US"/>
        </w:rPr>
        <w:t xml:space="preserve">Office of the Australian Information Commissioner website — </w:t>
      </w:r>
      <w:hyperlink r:id="rId208" w:history="1">
        <w:r w:rsidR="000035EB" w:rsidRPr="00B024BA">
          <w:rPr>
            <w:rStyle w:val="Hyperlink"/>
            <w:rFonts w:cstheme="minorHAnsi"/>
            <w:i/>
            <w:iCs/>
            <w:color w:val="2E74B5" w:themeColor="accent5" w:themeShade="BF"/>
            <w:sz w:val="20"/>
            <w:szCs w:val="20"/>
            <w:u w:val="none"/>
            <w:lang w:bidi="en-US"/>
          </w:rPr>
          <w:t>www.oaic.gov.au</w:t>
        </w:r>
      </w:hyperlink>
      <w:r w:rsidR="00040511">
        <w:rPr>
          <w:rStyle w:val="Hyperlink"/>
          <w:rFonts w:cstheme="minorHAnsi"/>
          <w:i/>
          <w:iCs/>
          <w:color w:val="2E74B5" w:themeColor="accent5" w:themeShade="BF"/>
          <w:sz w:val="20"/>
          <w:szCs w:val="20"/>
          <w:u w:val="none"/>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32646" w:rsidRPr="00C542D9" w14:paraId="614FD0C5" w14:textId="77777777" w:rsidTr="009E5B17">
        <w:tc>
          <w:tcPr>
            <w:tcW w:w="1985" w:type="dxa"/>
          </w:tcPr>
          <w:p w14:paraId="5C2D3DBB" w14:textId="77777777" w:rsidR="00732646" w:rsidRPr="00C542D9" w:rsidRDefault="00732646" w:rsidP="009E5B17">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lastRenderedPageBreak/>
              <w:drawing>
                <wp:inline distT="0" distB="0" distL="0" distR="0" wp14:anchorId="4E08FDDE" wp14:editId="32EC4790">
                  <wp:extent cx="852853" cy="900000"/>
                  <wp:effectExtent l="0" t="0" r="4445" b="0"/>
                  <wp:docPr id="59" name="Picture 4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EA60600" w14:textId="77777777" w:rsidR="00732646" w:rsidRPr="00C542D9" w:rsidRDefault="00732646" w:rsidP="009E5B17">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52410A63" w14:textId="43325973" w:rsidR="00732646" w:rsidRDefault="00732646" w:rsidP="009E5B17">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Guidelines for consent in handling personal information are set by the Office of the Australian Information Commissioner</w:t>
            </w:r>
            <w:r w:rsidRPr="000035EB">
              <w:rPr>
                <w:rFonts w:cstheme="minorHAnsi"/>
                <w:color w:val="404040" w:themeColor="text1" w:themeTint="BF"/>
                <w:lang w:val="en-AU" w:bidi="en-US"/>
              </w:rPr>
              <w:t xml:space="preserve">. </w:t>
            </w:r>
            <w:r w:rsidR="00232AB2" w:rsidRPr="000035EB">
              <w:rPr>
                <w:rFonts w:cstheme="minorHAnsi"/>
                <w:color w:val="404040" w:themeColor="text1" w:themeTint="BF"/>
                <w:lang w:val="en-AU" w:bidi="en-US"/>
              </w:rPr>
              <w:t>Follow the link below to learn more about the different types of consent.</w:t>
            </w:r>
          </w:p>
          <w:p w14:paraId="39EA01B2" w14:textId="0BC1EDB4" w:rsidR="00732646" w:rsidRPr="000035EB" w:rsidRDefault="00000000" w:rsidP="00CE2195">
            <w:pPr>
              <w:spacing w:after="120" w:line="276" w:lineRule="auto"/>
              <w:ind w:left="0" w:right="0" w:firstLine="0"/>
              <w:jc w:val="center"/>
              <w:rPr>
                <w:rFonts w:cstheme="minorHAnsi"/>
                <w:color w:val="000000" w:themeColor="text1"/>
                <w:sz w:val="22"/>
                <w:lang w:val="en-AU" w:bidi="en-US"/>
              </w:rPr>
            </w:pPr>
            <w:hyperlink r:id="rId209" w:history="1">
              <w:r w:rsidR="000035EB">
                <w:rPr>
                  <w:rStyle w:val="Hyperlink"/>
                  <w:color w:val="2E74B5" w:themeColor="accent5" w:themeShade="BF"/>
                  <w:sz w:val="22"/>
                  <w:u w:val="none"/>
                </w:rPr>
                <w:t>Consent to the handling of personal information</w:t>
              </w:r>
            </w:hyperlink>
          </w:p>
        </w:tc>
      </w:tr>
    </w:tbl>
    <w:p w14:paraId="2C893F07" w14:textId="77777777" w:rsidR="00F73DA7" w:rsidRDefault="00CC2D60" w:rsidP="00B024BA">
      <w:pPr>
        <w:spacing w:after="120" w:line="276" w:lineRule="auto"/>
        <w:ind w:left="0" w:firstLine="0"/>
        <w:jc w:val="both"/>
        <w:rPr>
          <w:rFonts w:cstheme="minorHAnsi"/>
          <w:color w:val="404040" w:themeColor="text1" w:themeTint="BF"/>
          <w:sz w:val="24"/>
          <w:szCs w:val="24"/>
          <w:lang w:bidi="en-US"/>
        </w:rPr>
      </w:pPr>
      <w:proofErr w:type="spellStart"/>
      <w:r w:rsidRPr="00CC2D60">
        <w:rPr>
          <w:rFonts w:cstheme="minorHAnsi"/>
          <w:color w:val="404040" w:themeColor="text1" w:themeTint="BF"/>
          <w:sz w:val="24"/>
          <w:szCs w:val="24"/>
          <w:lang w:bidi="en-US"/>
        </w:rPr>
        <w:t>Organisations</w:t>
      </w:r>
      <w:proofErr w:type="spellEnd"/>
      <w:r w:rsidRPr="00CC2D60">
        <w:rPr>
          <w:rFonts w:cstheme="minorHAnsi"/>
          <w:color w:val="404040" w:themeColor="text1" w:themeTint="BF"/>
          <w:sz w:val="24"/>
          <w:szCs w:val="24"/>
          <w:lang w:bidi="en-US"/>
        </w:rPr>
        <w:t xml:space="preserve"> </w:t>
      </w:r>
      <w:r w:rsidR="00207282">
        <w:rPr>
          <w:rFonts w:cstheme="minorHAnsi"/>
          <w:color w:val="404040" w:themeColor="text1" w:themeTint="BF"/>
          <w:sz w:val="24"/>
          <w:szCs w:val="24"/>
          <w:lang w:bidi="en-US"/>
        </w:rPr>
        <w:t xml:space="preserve">should </w:t>
      </w:r>
      <w:r w:rsidRPr="00CC2D60">
        <w:rPr>
          <w:rFonts w:cstheme="minorHAnsi"/>
          <w:color w:val="404040" w:themeColor="text1" w:themeTint="BF"/>
          <w:sz w:val="24"/>
          <w:szCs w:val="24"/>
          <w:lang w:bidi="en-US"/>
        </w:rPr>
        <w:t xml:space="preserve">have policies and procedures in place for obtaining the consent of clients and their </w:t>
      </w:r>
      <w:proofErr w:type="spellStart"/>
      <w:r w:rsidRPr="00CC2D60">
        <w:rPr>
          <w:rFonts w:cstheme="minorHAnsi"/>
          <w:color w:val="404040" w:themeColor="text1" w:themeTint="BF"/>
          <w:sz w:val="24"/>
          <w:szCs w:val="24"/>
          <w:lang w:bidi="en-US"/>
        </w:rPr>
        <w:t>carers</w:t>
      </w:r>
      <w:proofErr w:type="spellEnd"/>
      <w:r w:rsidRPr="00CC2D60">
        <w:rPr>
          <w:rFonts w:cstheme="minorHAnsi"/>
          <w:color w:val="404040" w:themeColor="text1" w:themeTint="BF"/>
          <w:sz w:val="24"/>
          <w:szCs w:val="24"/>
          <w:lang w:bidi="en-US"/>
        </w:rPr>
        <w:t xml:space="preserve"> or families whenever sensitive or personal information must be collected prior to the administration of support services.</w:t>
      </w:r>
      <w:r w:rsidR="00F73DA7">
        <w:rPr>
          <w:rFonts w:cstheme="minorHAnsi"/>
          <w:color w:val="404040" w:themeColor="text1" w:themeTint="BF"/>
          <w:sz w:val="24"/>
          <w:szCs w:val="24"/>
          <w:lang w:bidi="en-US"/>
        </w:rPr>
        <w:t xml:space="preserve"> </w:t>
      </w:r>
    </w:p>
    <w:p w14:paraId="0F85EA8F" w14:textId="7DFD8FDD" w:rsidR="000035EB" w:rsidRDefault="00F73DA7" w:rsidP="00B024BA">
      <w:pPr>
        <w:spacing w:after="120" w:line="276" w:lineRule="auto"/>
        <w:ind w:lef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There should also be a </w:t>
      </w:r>
      <w:r w:rsidRPr="00F73DA7">
        <w:rPr>
          <w:rFonts w:cstheme="minorHAnsi"/>
          <w:color w:val="404040" w:themeColor="text1" w:themeTint="BF"/>
          <w:sz w:val="24"/>
          <w:szCs w:val="24"/>
          <w:lang w:bidi="en-US"/>
        </w:rPr>
        <w:t>set protocols for handling and using information about the clients. The</w:t>
      </w:r>
      <w:r>
        <w:rPr>
          <w:rFonts w:cstheme="minorHAnsi"/>
          <w:color w:val="404040" w:themeColor="text1" w:themeTint="BF"/>
          <w:sz w:val="24"/>
          <w:szCs w:val="24"/>
          <w:lang w:bidi="en-US"/>
        </w:rPr>
        <w:t xml:space="preserve"> </w:t>
      </w:r>
      <w:proofErr w:type="spellStart"/>
      <w:r>
        <w:rPr>
          <w:rFonts w:cstheme="minorHAnsi"/>
          <w:color w:val="404040" w:themeColor="text1" w:themeTint="BF"/>
          <w:sz w:val="24"/>
          <w:szCs w:val="24"/>
          <w:lang w:bidi="en-US"/>
        </w:rPr>
        <w:t>organisations</w:t>
      </w:r>
      <w:proofErr w:type="spellEnd"/>
      <w:r>
        <w:rPr>
          <w:rFonts w:cstheme="minorHAnsi"/>
          <w:color w:val="404040" w:themeColor="text1" w:themeTint="BF"/>
          <w:sz w:val="24"/>
          <w:szCs w:val="24"/>
          <w:lang w:bidi="en-US"/>
        </w:rPr>
        <w:t xml:space="preserve"> should</w:t>
      </w:r>
      <w:r w:rsidRPr="00F73DA7">
        <w:rPr>
          <w:rFonts w:cstheme="minorHAnsi"/>
          <w:color w:val="404040" w:themeColor="text1" w:themeTint="BF"/>
          <w:sz w:val="24"/>
          <w:szCs w:val="24"/>
          <w:lang w:bidi="en-US"/>
        </w:rPr>
        <w:t xml:space="preserve"> set protocols on what can and cannot be done with client information. They also provide rules that prohibit disclosing client information to third parties and other entities, unless required to do so by the client and their supervisor.</w:t>
      </w:r>
    </w:p>
    <w:p w14:paraId="411D4BE2" w14:textId="29C8C2DF" w:rsidR="00C946FE" w:rsidRPr="007A04DB" w:rsidRDefault="00C946FE" w:rsidP="00B024BA">
      <w:pPr>
        <w:spacing w:after="120" w:line="276" w:lineRule="auto"/>
        <w:ind w:left="0" w:firstLine="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To comply with the requirements of informed consent when handling information, you must:</w:t>
      </w:r>
    </w:p>
    <w:p w14:paraId="1BF4EAF4" w14:textId="263054E1" w:rsidR="00C946FE" w:rsidRPr="007A04DB" w:rsidRDefault="00E046E9"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Pr>
          <w:noProof/>
          <w:lang w:eastAsia="en-PH"/>
        </w:rPr>
        <w:drawing>
          <wp:anchor distT="0" distB="0" distL="114300" distR="114300" simplePos="0" relativeHeight="251658242" behindDoc="0" locked="0" layoutInCell="1" allowOverlap="1" wp14:anchorId="050E4AF9" wp14:editId="2133B719">
            <wp:simplePos x="0" y="0"/>
            <wp:positionH relativeFrom="margin">
              <wp:posOffset>2665095</wp:posOffset>
            </wp:positionH>
            <wp:positionV relativeFrom="paragraph">
              <wp:posOffset>8255</wp:posOffset>
            </wp:positionV>
            <wp:extent cx="3063240" cy="2042160"/>
            <wp:effectExtent l="0" t="0" r="3810" b="0"/>
            <wp:wrapSquare wrapText="bothSides"/>
            <wp:docPr id="7217" name="Picture 42" descr="A picture containing person, wall,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 name="Picture 7217" descr="A picture containing person, wall, indoor,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06324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C946FE" w:rsidRPr="007A04DB">
        <w:rPr>
          <w:rFonts w:cstheme="minorHAnsi"/>
          <w:color w:val="404040" w:themeColor="text1" w:themeTint="BF"/>
          <w:sz w:val="24"/>
          <w:szCs w:val="24"/>
          <w:lang w:bidi="en-US"/>
        </w:rPr>
        <w:t>inform the person involved on the purpose of using the information</w:t>
      </w:r>
    </w:p>
    <w:p w14:paraId="1DE661EB" w14:textId="1A2E428E" w:rsidR="00C946FE" w:rsidRPr="007A04DB" w:rsidRDefault="000035EB"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tell</w:t>
      </w:r>
      <w:r w:rsidRPr="007A04DB">
        <w:rPr>
          <w:rFonts w:cstheme="minorHAnsi"/>
          <w:color w:val="404040" w:themeColor="text1" w:themeTint="BF"/>
          <w:sz w:val="24"/>
          <w:szCs w:val="24"/>
          <w:lang w:bidi="en-US"/>
        </w:rPr>
        <w:t xml:space="preserve"> </w:t>
      </w:r>
      <w:r w:rsidR="00C946FE" w:rsidRPr="007A04DB">
        <w:rPr>
          <w:rFonts w:cstheme="minorHAnsi"/>
          <w:color w:val="404040" w:themeColor="text1" w:themeTint="BF"/>
          <w:sz w:val="24"/>
          <w:szCs w:val="24"/>
          <w:lang w:bidi="en-US"/>
        </w:rPr>
        <w:t xml:space="preserve">the person </w:t>
      </w:r>
      <w:r>
        <w:rPr>
          <w:rFonts w:cstheme="minorHAnsi"/>
          <w:color w:val="404040" w:themeColor="text1" w:themeTint="BF"/>
          <w:sz w:val="24"/>
          <w:szCs w:val="24"/>
          <w:lang w:bidi="en-US"/>
        </w:rPr>
        <w:t>concern</w:t>
      </w:r>
      <w:r w:rsidRPr="007A04DB">
        <w:rPr>
          <w:rFonts w:cstheme="minorHAnsi"/>
          <w:color w:val="404040" w:themeColor="text1" w:themeTint="BF"/>
          <w:sz w:val="24"/>
          <w:szCs w:val="24"/>
          <w:lang w:bidi="en-US"/>
        </w:rPr>
        <w:t xml:space="preserve">ed </w:t>
      </w:r>
      <w:r w:rsidR="00C946FE" w:rsidRPr="007A04DB">
        <w:rPr>
          <w:rFonts w:cstheme="minorHAnsi"/>
          <w:color w:val="404040" w:themeColor="text1" w:themeTint="BF"/>
          <w:sz w:val="24"/>
          <w:szCs w:val="24"/>
          <w:lang w:bidi="en-US"/>
        </w:rPr>
        <w:t>on the ways the information will be used</w:t>
      </w:r>
    </w:p>
    <w:p w14:paraId="2A472E98" w14:textId="77777777" w:rsidR="00C946FE" w:rsidRPr="007A04DB" w:rsidRDefault="00C946FE"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inform the person involved on who will have access to their information</w:t>
      </w:r>
    </w:p>
    <w:p w14:paraId="07D335DE" w14:textId="7BBC00D2" w:rsidR="00C946FE" w:rsidRPr="007A04DB" w:rsidRDefault="00C946FE"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 xml:space="preserve">answer questions and clarify misunderstandings that the person </w:t>
      </w:r>
      <w:r w:rsidR="000035EB">
        <w:rPr>
          <w:rFonts w:cstheme="minorHAnsi"/>
          <w:color w:val="404040" w:themeColor="text1" w:themeTint="BF"/>
          <w:sz w:val="24"/>
          <w:szCs w:val="24"/>
          <w:lang w:bidi="en-US"/>
        </w:rPr>
        <w:t>concern</w:t>
      </w:r>
      <w:r w:rsidR="000035EB" w:rsidRPr="007A04DB">
        <w:rPr>
          <w:rFonts w:cstheme="minorHAnsi"/>
          <w:color w:val="404040" w:themeColor="text1" w:themeTint="BF"/>
          <w:sz w:val="24"/>
          <w:szCs w:val="24"/>
          <w:lang w:bidi="en-US"/>
        </w:rPr>
        <w:t xml:space="preserve">ed </w:t>
      </w:r>
      <w:r w:rsidRPr="007A04DB">
        <w:rPr>
          <w:rFonts w:cstheme="minorHAnsi"/>
          <w:color w:val="404040" w:themeColor="text1" w:themeTint="BF"/>
          <w:sz w:val="24"/>
          <w:szCs w:val="24"/>
          <w:lang w:bidi="en-US"/>
        </w:rPr>
        <w:t>may have</w:t>
      </w:r>
    </w:p>
    <w:p w14:paraId="4CC64569" w14:textId="7678842D" w:rsidR="00C946FE" w:rsidRPr="007A04DB" w:rsidRDefault="00C946FE" w:rsidP="00A8792A">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7A04DB">
        <w:rPr>
          <w:rFonts w:cstheme="minorHAnsi"/>
          <w:color w:val="404040" w:themeColor="text1" w:themeTint="BF"/>
          <w:sz w:val="24"/>
          <w:szCs w:val="24"/>
          <w:lang w:bidi="en-US"/>
        </w:rPr>
        <w:t>obtain the written consent of the person allowing you to use the information.</w:t>
      </w:r>
    </w:p>
    <w:p w14:paraId="0B739A3C" w14:textId="5B5196AA" w:rsidR="0025511C" w:rsidRDefault="0025511C" w:rsidP="00C946FE">
      <w:pPr>
        <w:spacing w:after="120" w:line="276" w:lineRule="auto"/>
        <w:ind w:left="0"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You might </w:t>
      </w:r>
      <w:r w:rsidR="00A433C5" w:rsidRPr="00B024BA">
        <w:rPr>
          <w:rFonts w:cstheme="minorHAnsi"/>
          <w:iCs/>
          <w:color w:val="404040" w:themeColor="text1" w:themeTint="BF"/>
          <w:sz w:val="24"/>
          <w:szCs w:val="24"/>
          <w:lang w:bidi="en-US"/>
        </w:rPr>
        <w:t>be working with children or persons deemed to have impaired decision-making capacity</w:t>
      </w:r>
      <w:r w:rsidR="00A433C5" w:rsidRPr="000035EB">
        <w:rPr>
          <w:rFonts w:cstheme="minorHAnsi"/>
          <w:iCs/>
          <w:color w:val="404040" w:themeColor="text1" w:themeTint="BF"/>
          <w:sz w:val="24"/>
          <w:szCs w:val="24"/>
          <w:lang w:bidi="en-US"/>
        </w:rPr>
        <w:t>.</w:t>
      </w:r>
      <w:r w:rsidR="007F3E6E" w:rsidRPr="000035EB">
        <w:rPr>
          <w:rFonts w:cstheme="minorHAnsi"/>
          <w:iCs/>
          <w:color w:val="404040" w:themeColor="text1" w:themeTint="BF"/>
          <w:sz w:val="24"/>
          <w:szCs w:val="24"/>
          <w:lang w:bidi="en-US"/>
        </w:rPr>
        <w:t xml:space="preserve"> You should still get consent from their parents or legal guardians.</w:t>
      </w:r>
    </w:p>
    <w:p w14:paraId="0BF738BD" w14:textId="7B3784B0" w:rsidR="003669B6" w:rsidRDefault="003669B6" w:rsidP="00C946FE">
      <w:pPr>
        <w:spacing w:after="120" w:line="276" w:lineRule="auto"/>
        <w:ind w:left="0"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Additional, </w:t>
      </w:r>
      <w:r w:rsidR="00103750">
        <w:rPr>
          <w:rFonts w:cstheme="minorHAnsi"/>
          <w:iCs/>
          <w:color w:val="404040" w:themeColor="text1" w:themeTint="BF"/>
          <w:sz w:val="24"/>
          <w:szCs w:val="24"/>
          <w:lang w:bidi="en-US"/>
        </w:rPr>
        <w:t>workers a prohibited to do the following:</w:t>
      </w:r>
    </w:p>
    <w:p w14:paraId="06B945B1" w14:textId="1AA0F5FC" w:rsidR="00103750" w:rsidRPr="00ED029D" w:rsidRDefault="00103750" w:rsidP="00ED029D">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ED029D">
        <w:rPr>
          <w:rFonts w:cstheme="minorHAnsi"/>
          <w:color w:val="404040" w:themeColor="text1" w:themeTint="BF"/>
          <w:sz w:val="24"/>
          <w:szCs w:val="24"/>
          <w:lang w:bidi="en-US"/>
        </w:rPr>
        <w:t>collect client information without consent</w:t>
      </w:r>
    </w:p>
    <w:p w14:paraId="0187F8C7" w14:textId="179FDC60" w:rsidR="00103750" w:rsidRPr="00ED029D" w:rsidRDefault="002F3457" w:rsidP="00ED029D">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ED029D">
        <w:rPr>
          <w:rFonts w:cstheme="minorHAnsi"/>
          <w:color w:val="404040" w:themeColor="text1" w:themeTint="BF"/>
          <w:sz w:val="24"/>
          <w:szCs w:val="24"/>
          <w:lang w:bidi="en-US"/>
        </w:rPr>
        <w:t>discuss client information with colleagues, unless it is a parts of their job tasks</w:t>
      </w:r>
    </w:p>
    <w:p w14:paraId="7077F42D" w14:textId="02429033" w:rsidR="00522CD4" w:rsidRDefault="00ED029D" w:rsidP="00ED029D">
      <w:pPr>
        <w:pStyle w:val="ListParagraph"/>
        <w:numPr>
          <w:ilvl w:val="0"/>
          <w:numId w:val="21"/>
        </w:numPr>
        <w:spacing w:after="120" w:line="276" w:lineRule="auto"/>
        <w:ind w:left="714" w:right="102" w:hanging="357"/>
        <w:contextualSpacing w:val="0"/>
        <w:jc w:val="both"/>
        <w:rPr>
          <w:rFonts w:cstheme="minorHAnsi"/>
          <w:color w:val="404040" w:themeColor="text1" w:themeTint="BF"/>
          <w:sz w:val="24"/>
          <w:szCs w:val="24"/>
          <w:lang w:bidi="en-US"/>
        </w:rPr>
      </w:pPr>
      <w:r w:rsidRPr="00ED029D">
        <w:rPr>
          <w:rFonts w:cstheme="minorHAnsi"/>
          <w:color w:val="404040" w:themeColor="text1" w:themeTint="BF"/>
          <w:sz w:val="24"/>
          <w:szCs w:val="24"/>
          <w:lang w:bidi="en-US"/>
        </w:rPr>
        <w:t xml:space="preserve">discuss client information with their friends and other people outside of the </w:t>
      </w:r>
      <w:proofErr w:type="spellStart"/>
      <w:r w:rsidRPr="00ED029D">
        <w:rPr>
          <w:rFonts w:cstheme="minorHAnsi"/>
          <w:color w:val="404040" w:themeColor="text1" w:themeTint="BF"/>
          <w:sz w:val="24"/>
          <w:szCs w:val="24"/>
          <w:lang w:bidi="en-US"/>
        </w:rPr>
        <w:t>organisation</w:t>
      </w:r>
      <w:proofErr w:type="spellEnd"/>
    </w:p>
    <w:p w14:paraId="4BED47C3" w14:textId="7DB53D41" w:rsidR="00982520" w:rsidRPr="008C663B" w:rsidRDefault="00522CD4" w:rsidP="00522CD4">
      <w:pPr>
        <w:spacing w:after="120" w:line="276" w:lineRule="auto"/>
        <w:rPr>
          <w:rFonts w:cstheme="minorHAnsi"/>
          <w:iCs/>
          <w:color w:val="262626" w:themeColor="text1" w:themeTint="D9"/>
          <w:sz w:val="24"/>
          <w:szCs w:val="24"/>
          <w:lang w:bidi="en-US"/>
        </w:rPr>
      </w:pPr>
      <w:r>
        <w:rPr>
          <w:rFonts w:cstheme="minorHAnsi"/>
          <w:color w:val="404040" w:themeColor="text1" w:themeTint="BF"/>
          <w:sz w:val="24"/>
          <w:szCs w:val="24"/>
          <w:lang w:bidi="en-US"/>
        </w:rPr>
        <w:br w:type="page"/>
      </w:r>
    </w:p>
    <w:p w14:paraId="3AC8E205" w14:textId="70A23EDD" w:rsidR="00FC698B" w:rsidRPr="00F87471" w:rsidRDefault="00FC698B" w:rsidP="00C7363E">
      <w:pPr>
        <w:pStyle w:val="Heading3"/>
        <w:tabs>
          <w:tab w:val="left" w:pos="180"/>
        </w:tabs>
        <w:spacing w:line="276" w:lineRule="auto"/>
        <w:ind w:right="102"/>
        <w:rPr>
          <w:b/>
          <w:bCs/>
          <w:lang w:val="en-AU"/>
        </w:rPr>
      </w:pPr>
      <w:bookmarkStart w:id="42" w:name="_Toc100664744"/>
      <w:r w:rsidRPr="00F87471">
        <w:rPr>
          <w:b/>
          <w:bCs/>
          <w:lang w:val="en-AU"/>
        </w:rPr>
        <w:lastRenderedPageBreak/>
        <w:t>1.2.10</w:t>
      </w:r>
      <w:r w:rsidR="000035EB">
        <w:rPr>
          <w:b/>
          <w:bCs/>
          <w:lang w:val="en-AU"/>
        </w:rPr>
        <w:t xml:space="preserve"> </w:t>
      </w:r>
      <w:r w:rsidRPr="00F87471">
        <w:rPr>
          <w:b/>
          <w:bCs/>
          <w:lang w:val="en-AU"/>
        </w:rPr>
        <w:t>Mandatory Reporting</w:t>
      </w:r>
      <w:bookmarkEnd w:id="41"/>
      <w:bookmarkEnd w:id="42"/>
    </w:p>
    <w:p w14:paraId="307CDE94" w14:textId="0EFF4B37" w:rsidR="00E56B1E" w:rsidRPr="000035EB" w:rsidRDefault="00E62546" w:rsidP="000035EB">
      <w:pPr>
        <w:spacing w:after="120" w:line="276" w:lineRule="auto"/>
        <w:ind w:left="0" w:right="102" w:firstLine="0"/>
        <w:jc w:val="both"/>
        <w:rPr>
          <w:rFonts w:cstheme="minorHAnsi"/>
          <w:color w:val="000000" w:themeColor="text1"/>
          <w:sz w:val="24"/>
          <w:szCs w:val="24"/>
          <w:lang w:val="en-AU" w:bidi="en-US"/>
        </w:rPr>
      </w:pPr>
      <w:r w:rsidRPr="00B024BA">
        <w:rPr>
          <w:rFonts w:cstheme="minorHAnsi"/>
          <w:color w:val="404040" w:themeColor="text1" w:themeTint="BF"/>
          <w:sz w:val="24"/>
          <w:szCs w:val="24"/>
          <w:lang w:val="en-AU" w:bidi="en-US"/>
        </w:rPr>
        <w:t xml:space="preserve">Mandatory reporting is </w:t>
      </w:r>
      <w:r w:rsidR="007465BB" w:rsidRPr="00B024BA">
        <w:rPr>
          <w:rFonts w:cstheme="minorHAnsi"/>
          <w:color w:val="404040" w:themeColor="text1" w:themeTint="BF"/>
          <w:sz w:val="24"/>
          <w:szCs w:val="24"/>
          <w:lang w:val="en-AU" w:bidi="en-US"/>
        </w:rPr>
        <w:t xml:space="preserve">a </w:t>
      </w:r>
      <w:r w:rsidR="009E4247" w:rsidRPr="00B024BA">
        <w:rPr>
          <w:rFonts w:cstheme="minorHAnsi"/>
          <w:color w:val="404040" w:themeColor="text1" w:themeTint="BF"/>
          <w:sz w:val="24"/>
          <w:szCs w:val="24"/>
          <w:lang w:val="en-AU" w:bidi="en-US"/>
        </w:rPr>
        <w:t xml:space="preserve">legal requirement to report </w:t>
      </w:r>
      <w:r w:rsidR="002A7531" w:rsidRPr="00B024BA">
        <w:rPr>
          <w:rFonts w:cstheme="minorHAnsi"/>
          <w:iCs/>
          <w:color w:val="404040" w:themeColor="text1" w:themeTint="BF"/>
          <w:sz w:val="24"/>
          <w:szCs w:val="24"/>
          <w:lang w:val="en-AU" w:bidi="en-US"/>
        </w:rPr>
        <w:t xml:space="preserve">known or suspected </w:t>
      </w:r>
      <w:r w:rsidR="00053C63" w:rsidRPr="00B024BA">
        <w:rPr>
          <w:rFonts w:cstheme="minorHAnsi"/>
          <w:iCs/>
          <w:color w:val="404040" w:themeColor="text1" w:themeTint="BF"/>
          <w:sz w:val="24"/>
          <w:szCs w:val="24"/>
          <w:lang w:val="en-AU" w:bidi="en-US"/>
        </w:rPr>
        <w:t>abuse and neglect cases</w:t>
      </w:r>
      <w:r w:rsidR="002A7531" w:rsidRPr="000035EB">
        <w:rPr>
          <w:rFonts w:cstheme="minorHAnsi"/>
          <w:iCs/>
          <w:color w:val="404040" w:themeColor="text1" w:themeTint="BF"/>
          <w:sz w:val="24"/>
          <w:szCs w:val="24"/>
          <w:lang w:val="en-AU" w:bidi="en-US"/>
        </w:rPr>
        <w:t>.</w:t>
      </w:r>
      <w:r w:rsidR="00C5054A" w:rsidRPr="000035EB">
        <w:rPr>
          <w:rFonts w:cstheme="minorHAnsi"/>
          <w:iCs/>
          <w:color w:val="404040" w:themeColor="text1" w:themeTint="BF"/>
          <w:sz w:val="24"/>
          <w:szCs w:val="24"/>
          <w:lang w:val="en-AU" w:bidi="en-US"/>
        </w:rPr>
        <w:t xml:space="preserve"> </w:t>
      </w:r>
      <w:r w:rsidR="00457A4C" w:rsidRPr="000035EB">
        <w:rPr>
          <w:rFonts w:cstheme="minorHAnsi"/>
          <w:iCs/>
          <w:color w:val="404040" w:themeColor="text1" w:themeTint="BF"/>
          <w:sz w:val="24"/>
          <w:szCs w:val="24"/>
          <w:lang w:val="en-AU" w:bidi="en-US"/>
        </w:rPr>
        <w:t xml:space="preserve">It focuses on </w:t>
      </w:r>
      <w:r w:rsidR="008163E2" w:rsidRPr="000035EB">
        <w:rPr>
          <w:rFonts w:cstheme="minorHAnsi"/>
          <w:iCs/>
          <w:color w:val="404040" w:themeColor="text1" w:themeTint="BF"/>
          <w:sz w:val="24"/>
          <w:szCs w:val="24"/>
          <w:lang w:val="en-AU" w:bidi="en-US"/>
        </w:rPr>
        <w:t>cases involving children</w:t>
      </w:r>
      <w:r w:rsidR="005B5065" w:rsidRPr="000035EB">
        <w:rPr>
          <w:rFonts w:cstheme="minorHAnsi"/>
          <w:iCs/>
          <w:color w:val="404040" w:themeColor="text1" w:themeTint="BF"/>
          <w:sz w:val="24"/>
          <w:szCs w:val="24"/>
          <w:lang w:val="en-AU" w:bidi="en-US"/>
        </w:rPr>
        <w:t xml:space="preserve">. </w:t>
      </w:r>
      <w:r w:rsidR="005B5065" w:rsidRPr="00B024BA">
        <w:rPr>
          <w:rFonts w:cstheme="minorHAnsi"/>
          <w:iCs/>
          <w:color w:val="404040" w:themeColor="text1" w:themeTint="BF"/>
          <w:sz w:val="24"/>
          <w:szCs w:val="24"/>
          <w:lang w:val="en-AU" w:bidi="en-US"/>
        </w:rPr>
        <w:t xml:space="preserve">It </w:t>
      </w:r>
      <w:r w:rsidR="00B03A36" w:rsidRPr="00B024BA">
        <w:rPr>
          <w:rFonts w:cstheme="minorHAnsi"/>
          <w:iCs/>
          <w:color w:val="404040" w:themeColor="text1" w:themeTint="BF"/>
          <w:sz w:val="24"/>
          <w:szCs w:val="24"/>
          <w:lang w:val="en-AU" w:bidi="en-US"/>
        </w:rPr>
        <w:t>may</w:t>
      </w:r>
      <w:r w:rsidR="005B5065" w:rsidRPr="00B024BA">
        <w:rPr>
          <w:rFonts w:cstheme="minorHAnsi"/>
          <w:iCs/>
          <w:color w:val="404040" w:themeColor="text1" w:themeTint="BF"/>
          <w:sz w:val="24"/>
          <w:szCs w:val="24"/>
          <w:lang w:val="en-AU" w:bidi="en-US"/>
        </w:rPr>
        <w:t xml:space="preserve"> also concern </w:t>
      </w:r>
      <w:r w:rsidR="001C2C4F" w:rsidRPr="00B024BA">
        <w:rPr>
          <w:rFonts w:cstheme="minorHAnsi"/>
          <w:iCs/>
          <w:color w:val="404040" w:themeColor="text1" w:themeTint="BF"/>
          <w:sz w:val="24"/>
          <w:szCs w:val="24"/>
          <w:lang w:val="en-AU" w:bidi="en-US"/>
        </w:rPr>
        <w:t>adults in a residential service such as</w:t>
      </w:r>
      <w:r w:rsidR="00861C0B" w:rsidRPr="00B024BA">
        <w:rPr>
          <w:rFonts w:cstheme="minorHAnsi"/>
          <w:iCs/>
          <w:color w:val="404040" w:themeColor="text1" w:themeTint="BF"/>
          <w:sz w:val="24"/>
          <w:szCs w:val="24"/>
          <w:lang w:val="en-AU" w:bidi="en-US"/>
        </w:rPr>
        <w:t xml:space="preserve"> aged care and mental health facilitie</w:t>
      </w:r>
      <w:r w:rsidR="00861C0B" w:rsidRPr="000035EB">
        <w:rPr>
          <w:rFonts w:cstheme="minorHAnsi"/>
          <w:iCs/>
          <w:color w:val="404040" w:themeColor="text1" w:themeTint="BF"/>
          <w:sz w:val="24"/>
          <w:szCs w:val="24"/>
          <w:lang w:val="en-AU" w:bidi="en-US"/>
        </w:rPr>
        <w:t>s.</w:t>
      </w:r>
    </w:p>
    <w:p w14:paraId="11378349" w14:textId="59C65A06" w:rsidR="00B03A36" w:rsidRDefault="003436AC" w:rsidP="000035EB">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Health and community service workers </w:t>
      </w:r>
      <w:r w:rsidR="005F605E" w:rsidRPr="000035EB">
        <w:rPr>
          <w:rFonts w:cstheme="minorHAnsi"/>
          <w:color w:val="404040" w:themeColor="text1" w:themeTint="BF"/>
          <w:sz w:val="24"/>
          <w:szCs w:val="24"/>
          <w:lang w:val="en-AU" w:bidi="en-US"/>
        </w:rPr>
        <w:t xml:space="preserve">should adhere to mandatory reporting. </w:t>
      </w:r>
      <w:r w:rsidR="00BF5AF1" w:rsidRPr="000035EB">
        <w:rPr>
          <w:rFonts w:cstheme="minorHAnsi"/>
          <w:color w:val="404040" w:themeColor="text1" w:themeTint="BF"/>
          <w:sz w:val="24"/>
          <w:szCs w:val="24"/>
          <w:lang w:val="en-AU" w:bidi="en-US"/>
        </w:rPr>
        <w:t xml:space="preserve">Each state and territory </w:t>
      </w:r>
      <w:proofErr w:type="gramStart"/>
      <w:r w:rsidR="00BF5AF1" w:rsidRPr="000035EB">
        <w:rPr>
          <w:rFonts w:cstheme="minorHAnsi"/>
          <w:color w:val="404040" w:themeColor="text1" w:themeTint="BF"/>
          <w:sz w:val="24"/>
          <w:szCs w:val="24"/>
          <w:lang w:val="en-AU" w:bidi="en-US"/>
        </w:rPr>
        <w:t>has</w:t>
      </w:r>
      <w:proofErr w:type="gramEnd"/>
      <w:r w:rsidR="00BF5AF1" w:rsidRPr="000035EB">
        <w:rPr>
          <w:rFonts w:cstheme="minorHAnsi"/>
          <w:color w:val="404040" w:themeColor="text1" w:themeTint="BF"/>
          <w:sz w:val="24"/>
          <w:szCs w:val="24"/>
          <w:lang w:val="en-AU" w:bidi="en-US"/>
        </w:rPr>
        <w:t xml:space="preserve"> a princip</w:t>
      </w:r>
      <w:r w:rsidR="008C3EEA" w:rsidRPr="000035EB">
        <w:rPr>
          <w:rFonts w:cstheme="minorHAnsi"/>
          <w:color w:val="404040" w:themeColor="text1" w:themeTint="BF"/>
          <w:sz w:val="24"/>
          <w:szCs w:val="24"/>
          <w:lang w:val="en-AU" w:bidi="en-US"/>
        </w:rPr>
        <w:t xml:space="preserve">al act </w:t>
      </w:r>
      <w:r w:rsidR="000035EB" w:rsidRPr="000035EB">
        <w:rPr>
          <w:rFonts w:cstheme="minorHAnsi"/>
          <w:color w:val="404040" w:themeColor="text1" w:themeTint="BF"/>
          <w:sz w:val="24"/>
          <w:szCs w:val="24"/>
          <w:lang w:val="en-AU" w:bidi="en-US"/>
        </w:rPr>
        <w:t>protecting</w:t>
      </w:r>
      <w:r w:rsidR="00551481" w:rsidRPr="000035EB">
        <w:rPr>
          <w:rFonts w:cstheme="minorHAnsi"/>
          <w:color w:val="404040" w:themeColor="text1" w:themeTint="BF"/>
          <w:sz w:val="24"/>
          <w:szCs w:val="24"/>
          <w:lang w:val="en-AU" w:bidi="en-US"/>
        </w:rPr>
        <w:t xml:space="preserve"> c</w:t>
      </w:r>
      <w:r w:rsidR="0037297B" w:rsidRPr="000035EB">
        <w:rPr>
          <w:rFonts w:cstheme="minorHAnsi"/>
          <w:color w:val="404040" w:themeColor="text1" w:themeTint="BF"/>
          <w:sz w:val="24"/>
          <w:szCs w:val="24"/>
          <w:lang w:val="en-AU" w:bidi="en-US"/>
        </w:rPr>
        <w:t xml:space="preserve">hildren from </w:t>
      </w:r>
      <w:r w:rsidR="00AA0353" w:rsidRPr="000035EB">
        <w:rPr>
          <w:rFonts w:cstheme="minorHAnsi"/>
          <w:color w:val="404040" w:themeColor="text1" w:themeTint="BF"/>
          <w:sz w:val="24"/>
          <w:szCs w:val="24"/>
          <w:lang w:val="en-AU" w:bidi="en-US"/>
        </w:rPr>
        <w:t xml:space="preserve">abuse and neglect. </w:t>
      </w:r>
      <w:r w:rsidR="003D52B0" w:rsidRPr="000035EB">
        <w:rPr>
          <w:rFonts w:cstheme="minorHAnsi"/>
          <w:color w:val="404040" w:themeColor="text1" w:themeTint="BF"/>
          <w:sz w:val="24"/>
          <w:szCs w:val="24"/>
          <w:lang w:val="en-AU" w:bidi="en-US"/>
        </w:rPr>
        <w:t xml:space="preserve">There are also </w:t>
      </w:r>
      <w:r w:rsidR="00957A60" w:rsidRPr="000035EB">
        <w:rPr>
          <w:rFonts w:cstheme="minorHAnsi"/>
          <w:color w:val="404040" w:themeColor="text1" w:themeTint="BF"/>
          <w:sz w:val="24"/>
          <w:szCs w:val="24"/>
          <w:lang w:val="en-AU" w:bidi="en-US"/>
        </w:rPr>
        <w:t>related acts and legislation which support the principal act.</w:t>
      </w:r>
    </w:p>
    <w:p w14:paraId="2B900CA0" w14:textId="06F0C73D" w:rsidR="00572C37" w:rsidRDefault="00867E09" w:rsidP="00FC698B">
      <w:pPr>
        <w:spacing w:after="120" w:line="276" w:lineRule="auto"/>
        <w:ind w:left="0" w:right="102"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 xml:space="preserve">Organisations should </w:t>
      </w:r>
      <w:r w:rsidR="008E44C2" w:rsidRPr="00B024BA">
        <w:rPr>
          <w:rFonts w:cstheme="minorHAnsi"/>
          <w:color w:val="404040" w:themeColor="text1" w:themeTint="BF"/>
          <w:sz w:val="24"/>
          <w:szCs w:val="24"/>
          <w:lang w:val="en-AU" w:bidi="en-US"/>
        </w:rPr>
        <w:t xml:space="preserve">have policies </w:t>
      </w:r>
      <w:r w:rsidR="00053E6B" w:rsidRPr="00B024BA">
        <w:rPr>
          <w:rFonts w:cstheme="minorHAnsi"/>
          <w:color w:val="404040" w:themeColor="text1" w:themeTint="BF"/>
          <w:sz w:val="24"/>
          <w:szCs w:val="24"/>
          <w:lang w:val="en-AU" w:bidi="en-US"/>
        </w:rPr>
        <w:t>t</w:t>
      </w:r>
      <w:r w:rsidR="00D808A3" w:rsidRPr="00B024BA">
        <w:rPr>
          <w:rFonts w:cstheme="minorHAnsi"/>
          <w:color w:val="404040" w:themeColor="text1" w:themeTint="BF"/>
          <w:sz w:val="24"/>
          <w:szCs w:val="24"/>
          <w:lang w:val="en-AU" w:bidi="en-US"/>
        </w:rPr>
        <w:t>o</w:t>
      </w:r>
      <w:r w:rsidR="00053E6B" w:rsidRPr="00B024BA">
        <w:rPr>
          <w:rFonts w:cstheme="minorHAnsi"/>
          <w:color w:val="404040" w:themeColor="text1" w:themeTint="BF"/>
          <w:sz w:val="24"/>
          <w:szCs w:val="24"/>
          <w:lang w:val="en-AU" w:bidi="en-US"/>
        </w:rPr>
        <w:t xml:space="preserve"> prevent </w:t>
      </w:r>
      <w:r w:rsidR="001B2489" w:rsidRPr="00B024BA">
        <w:rPr>
          <w:rFonts w:cstheme="minorHAnsi"/>
          <w:color w:val="404040" w:themeColor="text1" w:themeTint="BF"/>
          <w:sz w:val="24"/>
          <w:szCs w:val="24"/>
          <w:lang w:val="en-AU" w:bidi="en-US"/>
        </w:rPr>
        <w:t>abuse and neglect, especially if they provide services to children and elders</w:t>
      </w:r>
      <w:r w:rsidR="001B2489" w:rsidRPr="000035EB">
        <w:rPr>
          <w:rFonts w:cstheme="minorHAnsi"/>
          <w:color w:val="404040" w:themeColor="text1" w:themeTint="BF"/>
          <w:sz w:val="24"/>
          <w:szCs w:val="24"/>
          <w:lang w:val="en-AU" w:bidi="en-US"/>
        </w:rPr>
        <w:t xml:space="preserve">. </w:t>
      </w:r>
      <w:r w:rsidR="000A5C45">
        <w:rPr>
          <w:rFonts w:cstheme="minorHAnsi"/>
          <w:color w:val="404040" w:themeColor="text1" w:themeTint="BF"/>
          <w:sz w:val="24"/>
          <w:szCs w:val="24"/>
          <w:lang w:val="en-AU" w:bidi="en-US"/>
        </w:rPr>
        <w:t xml:space="preserve">They should </w:t>
      </w:r>
      <w:r w:rsidR="000A5C45" w:rsidRPr="000A5C45">
        <w:rPr>
          <w:rFonts w:cstheme="minorHAnsi"/>
          <w:color w:val="404040" w:themeColor="text1" w:themeTint="BF"/>
          <w:sz w:val="24"/>
          <w:szCs w:val="24"/>
          <w:lang w:val="en-AU" w:bidi="en-US"/>
        </w:rPr>
        <w:t>coordinate closely with law enforcement agencies whenever there are concerns or reports that a child under their care is a possible victim of abuse and neglect.</w:t>
      </w:r>
      <w:r w:rsidR="00ED533D">
        <w:rPr>
          <w:rFonts w:cstheme="minorHAnsi"/>
          <w:color w:val="404040" w:themeColor="text1" w:themeTint="BF"/>
          <w:sz w:val="24"/>
          <w:szCs w:val="24"/>
          <w:lang w:val="en-AU" w:bidi="en-US"/>
        </w:rPr>
        <w:t xml:space="preserve"> </w:t>
      </w:r>
      <w:r w:rsidR="00BF334D" w:rsidRPr="000035EB">
        <w:rPr>
          <w:rFonts w:cstheme="minorHAnsi"/>
          <w:color w:val="404040" w:themeColor="text1" w:themeTint="BF"/>
          <w:sz w:val="24"/>
          <w:szCs w:val="24"/>
          <w:lang w:val="en-AU" w:bidi="en-US"/>
        </w:rPr>
        <w:t xml:space="preserve">They should also have procedures on how to </w:t>
      </w:r>
      <w:r w:rsidR="00ED0C4B" w:rsidRPr="000035EB">
        <w:rPr>
          <w:rFonts w:cstheme="minorHAnsi"/>
          <w:color w:val="404040" w:themeColor="text1" w:themeTint="BF"/>
          <w:sz w:val="24"/>
          <w:szCs w:val="24"/>
          <w:lang w:val="en-AU" w:bidi="en-US"/>
        </w:rPr>
        <w:t>deal with suspected abuse. It may include</w:t>
      </w:r>
      <w:r w:rsidR="00572C37" w:rsidRPr="000035EB">
        <w:rPr>
          <w:rFonts w:cstheme="minorHAnsi"/>
          <w:color w:val="404040" w:themeColor="text1" w:themeTint="BF"/>
          <w:sz w:val="24"/>
          <w:szCs w:val="24"/>
          <w:lang w:val="en-AU" w:bidi="en-US"/>
        </w:rPr>
        <w:t>:</w:t>
      </w:r>
    </w:p>
    <w:p w14:paraId="01BA6572" w14:textId="77777777" w:rsidR="00572C37" w:rsidRDefault="00572C37" w:rsidP="0004716B">
      <w:pPr>
        <w:pStyle w:val="ListParagraph"/>
        <w:numPr>
          <w:ilvl w:val="0"/>
          <w:numId w:val="74"/>
        </w:numPr>
        <w:spacing w:after="120" w:line="276" w:lineRule="auto"/>
        <w:contextualSpacing w:val="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who to contact</w:t>
      </w:r>
    </w:p>
    <w:p w14:paraId="0AE875D3" w14:textId="77777777" w:rsidR="00572C37" w:rsidRDefault="00572C37" w:rsidP="0004716B">
      <w:pPr>
        <w:pStyle w:val="ListParagraph"/>
        <w:numPr>
          <w:ilvl w:val="0"/>
          <w:numId w:val="74"/>
        </w:numPr>
        <w:spacing w:after="120" w:line="276" w:lineRule="auto"/>
        <w:contextualSpacing w:val="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how to contact</w:t>
      </w:r>
    </w:p>
    <w:p w14:paraId="3B952B14" w14:textId="29786DAD" w:rsidR="00384D54" w:rsidRPr="007A04DB" w:rsidRDefault="00867186" w:rsidP="0004716B">
      <w:pPr>
        <w:pStyle w:val="ListParagraph"/>
        <w:numPr>
          <w:ilvl w:val="0"/>
          <w:numId w:val="74"/>
        </w:numPr>
        <w:spacing w:after="120" w:line="276" w:lineRule="auto"/>
        <w:contextualSpacing w:val="0"/>
        <w:jc w:val="both"/>
        <w:rPr>
          <w:rFonts w:cstheme="minorHAnsi"/>
          <w:color w:val="404040" w:themeColor="text1" w:themeTint="BF"/>
          <w:sz w:val="24"/>
          <w:szCs w:val="24"/>
          <w:lang w:val="en-AU" w:bidi="en-US"/>
        </w:rPr>
      </w:pPr>
      <w:r w:rsidRPr="007A04DB">
        <w:rPr>
          <w:rFonts w:cstheme="minorHAnsi"/>
          <w:color w:val="404040" w:themeColor="text1" w:themeTint="BF"/>
          <w:sz w:val="24"/>
          <w:szCs w:val="24"/>
          <w:lang w:val="en-AU" w:bidi="en-US"/>
        </w:rPr>
        <w:t>what report</w:t>
      </w:r>
      <w:r w:rsidR="003903CA" w:rsidRPr="007A04DB">
        <w:rPr>
          <w:rFonts w:cstheme="minorHAnsi"/>
          <w:color w:val="404040" w:themeColor="text1" w:themeTint="BF"/>
          <w:sz w:val="24"/>
          <w:szCs w:val="24"/>
          <w:lang w:val="en-AU" w:bidi="en-US"/>
        </w:rPr>
        <w:t xml:space="preserve"> or evidence</w:t>
      </w:r>
      <w:r w:rsidRPr="007A04DB">
        <w:rPr>
          <w:rFonts w:cstheme="minorHAnsi"/>
          <w:color w:val="404040" w:themeColor="text1" w:themeTint="BF"/>
          <w:sz w:val="24"/>
          <w:szCs w:val="24"/>
          <w:lang w:val="en-AU" w:bidi="en-US"/>
        </w:rPr>
        <w:t xml:space="preserve"> should be submitted</w:t>
      </w:r>
      <w:r w:rsidR="000035EB">
        <w:rPr>
          <w:rFonts w:cstheme="minorHAnsi"/>
          <w:color w:val="404040" w:themeColor="text1" w:themeTint="BF"/>
          <w:sz w:val="24"/>
          <w:szCs w:val="24"/>
          <w:lang w:val="en-AU" w:bidi="en-US"/>
        </w:rPr>
        <w:t>.</w:t>
      </w:r>
    </w:p>
    <w:p w14:paraId="096E37CF" w14:textId="6DC29612" w:rsidR="00E56B1E" w:rsidRPr="007A04DB" w:rsidRDefault="00CE2344" w:rsidP="00FC698B">
      <w:pPr>
        <w:spacing w:after="120" w:line="276" w:lineRule="auto"/>
        <w:ind w:left="0" w:right="102" w:firstLine="0"/>
        <w:jc w:val="both"/>
        <w:rPr>
          <w:rFonts w:cstheme="minorHAnsi"/>
          <w:color w:val="404040" w:themeColor="text1" w:themeTint="BF"/>
          <w:sz w:val="24"/>
          <w:szCs w:val="24"/>
          <w:lang w:val="en-AU" w:bidi="en-US"/>
        </w:rPr>
      </w:pPr>
      <w:r w:rsidRPr="007A04DB">
        <w:rPr>
          <w:rFonts w:cstheme="minorHAnsi"/>
          <w:color w:val="404040" w:themeColor="text1" w:themeTint="BF"/>
          <w:sz w:val="24"/>
          <w:szCs w:val="24"/>
          <w:lang w:val="en-AU" w:bidi="en-US"/>
        </w:rPr>
        <w:t xml:space="preserve">The types of abuse </w:t>
      </w:r>
      <w:r w:rsidR="00D808A3">
        <w:rPr>
          <w:rFonts w:cstheme="minorHAnsi"/>
          <w:color w:val="404040" w:themeColor="text1" w:themeTint="BF"/>
          <w:sz w:val="24"/>
          <w:szCs w:val="24"/>
          <w:lang w:val="en-AU" w:bidi="en-US"/>
        </w:rPr>
        <w:t xml:space="preserve">you </w:t>
      </w:r>
      <w:r w:rsidR="00665D98" w:rsidRPr="007A04DB">
        <w:rPr>
          <w:rFonts w:cstheme="minorHAnsi"/>
          <w:color w:val="404040" w:themeColor="text1" w:themeTint="BF"/>
          <w:sz w:val="24"/>
          <w:szCs w:val="24"/>
          <w:lang w:val="en-AU" w:bidi="en-US"/>
        </w:rPr>
        <w:t>need to report include:</w:t>
      </w:r>
    </w:p>
    <w:p w14:paraId="059FC564" w14:textId="540A6DCB" w:rsidR="00FC698B" w:rsidRPr="007A04DB" w:rsidRDefault="00294652" w:rsidP="00B024BA">
      <w:pPr>
        <w:spacing w:after="120" w:line="276" w:lineRule="auto"/>
        <w:ind w:left="0" w:right="102" w:firstLine="0"/>
        <w:jc w:val="both"/>
        <w:rPr>
          <w:rFonts w:cstheme="minorHAnsi"/>
          <w:iCs/>
          <w:color w:val="404040" w:themeColor="text1" w:themeTint="BF"/>
          <w:sz w:val="24"/>
          <w:szCs w:val="24"/>
          <w:lang w:val="en-AU" w:bidi="en-US"/>
        </w:rPr>
      </w:pPr>
      <w:r w:rsidRPr="007A04DB">
        <w:rPr>
          <w:rFonts w:cstheme="minorHAnsi"/>
          <w:iCs/>
          <w:noProof/>
          <w:color w:val="404040" w:themeColor="text1" w:themeTint="BF"/>
          <w:sz w:val="24"/>
          <w:szCs w:val="24"/>
          <w:lang w:eastAsia="en-PH"/>
        </w:rPr>
        <w:drawing>
          <wp:inline distT="0" distB="0" distL="0" distR="0" wp14:anchorId="2F22E1BC" wp14:editId="61ECC532">
            <wp:extent cx="5684520" cy="2314575"/>
            <wp:effectExtent l="0" t="0" r="11430" b="9525"/>
            <wp:docPr id="34"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110BD5E3" w14:textId="5A1E40A0" w:rsidR="00522CD4" w:rsidRDefault="00AF406F" w:rsidP="00294652">
      <w:pPr>
        <w:spacing w:after="120" w:line="276" w:lineRule="auto"/>
        <w:ind w:left="0" w:right="102"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 xml:space="preserve">As a </w:t>
      </w:r>
      <w:r w:rsidRPr="00AF406F">
        <w:rPr>
          <w:rFonts w:cstheme="minorHAnsi"/>
          <w:color w:val="404040" w:themeColor="text1" w:themeTint="BF"/>
          <w:sz w:val="24"/>
          <w:szCs w:val="24"/>
          <w:lang w:val="en-AU" w:bidi="en-US"/>
        </w:rPr>
        <w:t>worker</w:t>
      </w:r>
      <w:r>
        <w:rPr>
          <w:rFonts w:cstheme="minorHAnsi"/>
          <w:color w:val="404040" w:themeColor="text1" w:themeTint="BF"/>
          <w:sz w:val="24"/>
          <w:szCs w:val="24"/>
          <w:lang w:val="en-AU" w:bidi="en-US"/>
        </w:rPr>
        <w:t>, you</w:t>
      </w:r>
      <w:r w:rsidRPr="00AF406F">
        <w:rPr>
          <w:rFonts w:cstheme="minorHAnsi"/>
          <w:color w:val="404040" w:themeColor="text1" w:themeTint="BF"/>
          <w:sz w:val="24"/>
          <w:szCs w:val="24"/>
          <w:lang w:val="en-AU" w:bidi="en-US"/>
        </w:rPr>
        <w:t xml:space="preserve"> are responsible for identifying signs of abuse and neglect. Furthermore, </w:t>
      </w:r>
      <w:r>
        <w:rPr>
          <w:rFonts w:cstheme="minorHAnsi"/>
          <w:color w:val="404040" w:themeColor="text1" w:themeTint="BF"/>
          <w:sz w:val="24"/>
          <w:szCs w:val="24"/>
          <w:lang w:val="en-AU" w:bidi="en-US"/>
        </w:rPr>
        <w:t>you</w:t>
      </w:r>
      <w:r w:rsidRPr="00AF406F">
        <w:rPr>
          <w:rFonts w:cstheme="minorHAnsi"/>
          <w:color w:val="404040" w:themeColor="text1" w:themeTint="BF"/>
          <w:sz w:val="24"/>
          <w:szCs w:val="24"/>
          <w:lang w:val="en-AU" w:bidi="en-US"/>
        </w:rPr>
        <w:t xml:space="preserve"> are expected to know how to handle situations where there is possible abuse and neglect. This involves knowing how to perform initial investigation, how to submit a formal report to the authorities, how to record information relevant to the investigation and how to keep the child safe while the investigation is pending.</w:t>
      </w:r>
    </w:p>
    <w:p w14:paraId="55A21CF4" w14:textId="77777777" w:rsidR="00522CD4" w:rsidRDefault="00522CD4">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6BDA3C34" w14:textId="59F7C34A" w:rsidR="00FC698B" w:rsidRDefault="00294652" w:rsidP="00294652">
      <w:pPr>
        <w:spacing w:after="120" w:line="276" w:lineRule="auto"/>
        <w:ind w:left="0" w:right="102" w:firstLine="0"/>
        <w:jc w:val="both"/>
        <w:rPr>
          <w:rFonts w:cstheme="minorHAnsi"/>
          <w:color w:val="404040" w:themeColor="text1" w:themeTint="BF"/>
          <w:sz w:val="24"/>
          <w:szCs w:val="24"/>
          <w:lang w:val="en-AU" w:bidi="en-US"/>
        </w:rPr>
      </w:pPr>
      <w:r w:rsidRPr="007A04DB">
        <w:rPr>
          <w:rFonts w:cstheme="minorHAnsi"/>
          <w:color w:val="404040" w:themeColor="text1" w:themeTint="BF"/>
          <w:sz w:val="24"/>
          <w:szCs w:val="24"/>
          <w:lang w:val="en-AU" w:bidi="en-US"/>
        </w:rPr>
        <w:lastRenderedPageBreak/>
        <w:t xml:space="preserve">If you suspect any form of abuse, </w:t>
      </w:r>
      <w:r w:rsidR="00665D98" w:rsidRPr="007A04DB">
        <w:rPr>
          <w:rFonts w:cstheme="minorHAnsi"/>
          <w:color w:val="404040" w:themeColor="text1" w:themeTint="BF"/>
          <w:sz w:val="24"/>
          <w:szCs w:val="24"/>
          <w:lang w:val="en-AU" w:bidi="en-US"/>
        </w:rPr>
        <w:t>y</w:t>
      </w:r>
      <w:r w:rsidRPr="007A04DB">
        <w:rPr>
          <w:rFonts w:cstheme="minorHAnsi"/>
          <w:color w:val="404040" w:themeColor="text1" w:themeTint="BF"/>
          <w:sz w:val="24"/>
          <w:szCs w:val="24"/>
          <w:lang w:val="en-AU" w:bidi="en-US"/>
        </w:rPr>
        <w:t>ou should contact the relevant state authority. Provided</w:t>
      </w:r>
      <w:r w:rsidR="00FC698B" w:rsidRPr="007A04DB">
        <w:rPr>
          <w:rFonts w:cstheme="minorHAnsi"/>
          <w:color w:val="404040" w:themeColor="text1" w:themeTint="BF"/>
          <w:sz w:val="24"/>
          <w:szCs w:val="24"/>
          <w:lang w:val="en-AU" w:bidi="en-US"/>
        </w:rPr>
        <w:t xml:space="preserve"> below</w:t>
      </w:r>
      <w:r w:rsidR="000C0930">
        <w:rPr>
          <w:rFonts w:cstheme="minorHAnsi"/>
          <w:color w:val="404040" w:themeColor="text1" w:themeTint="BF"/>
          <w:sz w:val="24"/>
          <w:szCs w:val="24"/>
          <w:lang w:val="en-AU" w:bidi="en-US"/>
        </w:rPr>
        <w:t xml:space="preserve"> are</w:t>
      </w:r>
      <w:r w:rsidRPr="007A04DB">
        <w:rPr>
          <w:rFonts w:cstheme="minorHAnsi"/>
          <w:color w:val="404040" w:themeColor="text1" w:themeTint="BF"/>
          <w:sz w:val="24"/>
          <w:szCs w:val="24"/>
          <w:lang w:val="en-AU" w:bidi="en-US"/>
        </w:rPr>
        <w:t xml:space="preserve"> the</w:t>
      </w:r>
      <w:r w:rsidR="00FC698B" w:rsidRPr="007A04DB">
        <w:rPr>
          <w:rFonts w:cstheme="minorHAnsi"/>
          <w:color w:val="404040" w:themeColor="text1" w:themeTint="BF"/>
          <w:sz w:val="24"/>
          <w:szCs w:val="24"/>
          <w:lang w:val="en-AU" w:bidi="en-US"/>
        </w:rPr>
        <w:t xml:space="preserve"> corresponding </w:t>
      </w:r>
      <w:r w:rsidRPr="007A04DB">
        <w:rPr>
          <w:rFonts w:cstheme="minorHAnsi"/>
          <w:color w:val="404040" w:themeColor="text1" w:themeTint="BF"/>
          <w:sz w:val="24"/>
          <w:szCs w:val="24"/>
          <w:lang w:val="en-AU" w:bidi="en-US"/>
        </w:rPr>
        <w:t>contacts</w:t>
      </w:r>
      <w:r w:rsidR="00FC698B" w:rsidRPr="007A04DB">
        <w:rPr>
          <w:rFonts w:cstheme="minorHAnsi"/>
          <w:color w:val="404040" w:themeColor="text1" w:themeTint="BF"/>
          <w:sz w:val="24"/>
          <w:szCs w:val="24"/>
          <w:lang w:val="en-AU" w:bidi="en-US"/>
        </w:rPr>
        <w:t xml:space="preserve"> that apply to each state/territory.</w:t>
      </w:r>
    </w:p>
    <w:tbl>
      <w:tblPr>
        <w:tblStyle w:val="TableGrid"/>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22"/>
        <w:gridCol w:w="6894"/>
      </w:tblGrid>
      <w:tr w:rsidR="009B598E" w:rsidRPr="000035EB" w14:paraId="7DE32FA2" w14:textId="77777777" w:rsidTr="00B024BA">
        <w:trPr>
          <w:jc w:val="center"/>
        </w:trPr>
        <w:tc>
          <w:tcPr>
            <w:tcW w:w="1177" w:type="pct"/>
            <w:shd w:val="clear" w:color="auto" w:fill="7B5AAF"/>
            <w:vAlign w:val="center"/>
          </w:tcPr>
          <w:p w14:paraId="060AEB44" w14:textId="357031F0" w:rsidR="00CA37BE" w:rsidRPr="00522CD4" w:rsidRDefault="00CA37BE" w:rsidP="00B024BA">
            <w:pPr>
              <w:spacing w:after="120" w:line="276" w:lineRule="auto"/>
              <w:ind w:left="0" w:right="0" w:firstLine="0"/>
              <w:jc w:val="center"/>
              <w:rPr>
                <w:rFonts w:cstheme="minorHAnsi"/>
                <w:b/>
                <w:bCs/>
                <w:color w:val="FFFFFF" w:themeColor="background1"/>
                <w:sz w:val="22"/>
                <w:lang w:val="en-GB" w:bidi="en-US"/>
              </w:rPr>
            </w:pPr>
            <w:bookmarkStart w:id="43" w:name="_Hlk91128776"/>
            <w:r w:rsidRPr="00522CD4">
              <w:rPr>
                <w:rFonts w:cstheme="minorHAnsi"/>
                <w:b/>
                <w:bCs/>
                <w:color w:val="FFFFFF" w:themeColor="background1"/>
                <w:sz w:val="22"/>
                <w:lang w:val="en-GB" w:bidi="en-US"/>
              </w:rPr>
              <w:t>State</w:t>
            </w:r>
            <w:r w:rsidR="00F560AB" w:rsidRPr="00522CD4">
              <w:rPr>
                <w:rFonts w:cstheme="minorHAnsi"/>
                <w:b/>
                <w:bCs/>
                <w:color w:val="FFFFFF" w:themeColor="background1"/>
                <w:sz w:val="22"/>
                <w:lang w:val="en-GB" w:bidi="en-US"/>
              </w:rPr>
              <w:t xml:space="preserve"> or </w:t>
            </w:r>
            <w:r w:rsidRPr="00522CD4">
              <w:rPr>
                <w:rFonts w:cstheme="minorHAnsi"/>
                <w:b/>
                <w:bCs/>
                <w:color w:val="FFFFFF" w:themeColor="background1"/>
                <w:sz w:val="22"/>
                <w:lang w:val="en-GB" w:bidi="en-US"/>
              </w:rPr>
              <w:t>Territory</w:t>
            </w:r>
          </w:p>
        </w:tc>
        <w:tc>
          <w:tcPr>
            <w:tcW w:w="3823" w:type="pct"/>
            <w:shd w:val="clear" w:color="auto" w:fill="7B5AAF"/>
            <w:vAlign w:val="center"/>
          </w:tcPr>
          <w:p w14:paraId="6BF05469" w14:textId="42959162" w:rsidR="00CA37BE" w:rsidRPr="00522CD4" w:rsidRDefault="00CA37BE" w:rsidP="00B024BA">
            <w:pPr>
              <w:tabs>
                <w:tab w:val="left" w:pos="180"/>
              </w:tabs>
              <w:spacing w:after="120" w:line="276" w:lineRule="auto"/>
              <w:ind w:left="0" w:right="0" w:firstLine="0"/>
              <w:jc w:val="center"/>
              <w:rPr>
                <w:rFonts w:cstheme="minorHAnsi"/>
                <w:b/>
                <w:bCs/>
                <w:color w:val="FFFFFF" w:themeColor="background1"/>
                <w:sz w:val="22"/>
                <w:lang w:val="en-GB" w:bidi="en-US"/>
              </w:rPr>
            </w:pPr>
            <w:r w:rsidRPr="00522CD4">
              <w:rPr>
                <w:rFonts w:cstheme="minorHAnsi"/>
                <w:b/>
                <w:bCs/>
                <w:color w:val="FFFFFF" w:themeColor="background1"/>
                <w:sz w:val="22"/>
                <w:lang w:val="en-GB" w:bidi="en-US"/>
              </w:rPr>
              <w:t>Contact Details</w:t>
            </w:r>
          </w:p>
        </w:tc>
      </w:tr>
      <w:tr w:rsidR="009B598E" w:rsidRPr="000035EB" w14:paraId="2BC707FE" w14:textId="77777777" w:rsidTr="00B024BA">
        <w:trPr>
          <w:jc w:val="center"/>
        </w:trPr>
        <w:tc>
          <w:tcPr>
            <w:tcW w:w="1177" w:type="pct"/>
            <w:vAlign w:val="center"/>
          </w:tcPr>
          <w:p w14:paraId="0FA764D9" w14:textId="37F98207"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ACT</w:t>
            </w:r>
          </w:p>
        </w:tc>
        <w:tc>
          <w:tcPr>
            <w:tcW w:w="3823" w:type="pct"/>
            <w:vAlign w:val="center"/>
          </w:tcPr>
          <w:p w14:paraId="23D48A36" w14:textId="2C389C62" w:rsidR="00237C20" w:rsidRPr="00522CD4" w:rsidRDefault="00237C20" w:rsidP="00B024BA">
            <w:pPr>
              <w:tabs>
                <w:tab w:val="left" w:pos="180"/>
              </w:tabs>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Older Persons Abuse Prevention Referral and Information Line</w:t>
            </w:r>
            <w:r w:rsidR="000035EB" w:rsidRPr="00522CD4">
              <w:rPr>
                <w:rFonts w:cstheme="minorHAnsi"/>
                <w:color w:val="4D4D4F"/>
                <w:sz w:val="22"/>
                <w:shd w:val="clear" w:color="auto" w:fill="FFFFFF"/>
                <w:lang w:val="en-AU"/>
              </w:rPr>
              <w:t xml:space="preserve"> – (</w:t>
            </w:r>
            <w:r w:rsidRPr="00522CD4">
              <w:rPr>
                <w:rFonts w:cstheme="minorHAnsi"/>
                <w:color w:val="4D4D4F"/>
                <w:sz w:val="22"/>
                <w:shd w:val="clear" w:color="auto" w:fill="FFFFFF"/>
                <w:lang w:val="en-AU"/>
              </w:rPr>
              <w:t>02</w:t>
            </w:r>
            <w:r w:rsidR="000035EB" w:rsidRPr="00522CD4">
              <w:rPr>
                <w:rFonts w:cstheme="minorHAnsi"/>
                <w:color w:val="4D4D4F"/>
                <w:sz w:val="22"/>
                <w:shd w:val="clear" w:color="auto" w:fill="FFFFFF"/>
                <w:lang w:val="en-AU"/>
              </w:rPr>
              <w:t>)</w:t>
            </w:r>
            <w:r w:rsidRPr="00522CD4">
              <w:rPr>
                <w:rFonts w:cstheme="minorHAnsi"/>
                <w:color w:val="4D4D4F"/>
                <w:sz w:val="22"/>
                <w:shd w:val="clear" w:color="auto" w:fill="FFFFFF"/>
                <w:lang w:val="en-AU"/>
              </w:rPr>
              <w:t xml:space="preserve"> 6205 3535</w:t>
            </w:r>
          </w:p>
        </w:tc>
      </w:tr>
      <w:tr w:rsidR="009B598E" w:rsidRPr="000035EB" w14:paraId="451715DD" w14:textId="77777777" w:rsidTr="00B024BA">
        <w:trPr>
          <w:jc w:val="center"/>
        </w:trPr>
        <w:tc>
          <w:tcPr>
            <w:tcW w:w="1177" w:type="pct"/>
            <w:vAlign w:val="center"/>
          </w:tcPr>
          <w:p w14:paraId="0D8A74F7" w14:textId="2541405F" w:rsidR="00237C20" w:rsidRPr="00522CD4" w:rsidRDefault="00237C20" w:rsidP="00B024BA">
            <w:pPr>
              <w:tabs>
                <w:tab w:val="left" w:pos="180"/>
              </w:tabs>
              <w:spacing w:after="120" w:line="276" w:lineRule="auto"/>
              <w:ind w:left="0" w:right="0" w:firstLine="0"/>
              <w:jc w:val="center"/>
              <w:rPr>
                <w:rFonts w:ascii="Georgia" w:eastAsia="Georgia" w:hAnsi="Georgia" w:cs="Georgia"/>
                <w:noProof/>
                <w:color w:val="404040" w:themeColor="text1" w:themeTint="BF"/>
                <w:sz w:val="22"/>
              </w:rPr>
            </w:pPr>
            <w:r w:rsidRPr="00522CD4">
              <w:rPr>
                <w:color w:val="404040" w:themeColor="text1" w:themeTint="BF"/>
                <w:sz w:val="22"/>
              </w:rPr>
              <w:t>NSW</w:t>
            </w:r>
          </w:p>
        </w:tc>
        <w:tc>
          <w:tcPr>
            <w:tcW w:w="3823" w:type="pct"/>
            <w:vAlign w:val="center"/>
          </w:tcPr>
          <w:p w14:paraId="3C8D9620" w14:textId="12D41573"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Child Protection Helpline –</w:t>
            </w:r>
            <w:r w:rsidR="00237C20" w:rsidRPr="00522CD4">
              <w:rPr>
                <w:rFonts w:cstheme="minorHAnsi"/>
                <w:color w:val="4D4D4F"/>
                <w:sz w:val="22"/>
                <w:shd w:val="clear" w:color="auto" w:fill="FFFFFF"/>
                <w:lang w:val="en-AU"/>
              </w:rPr>
              <w:t xml:space="preserve"> 132 111</w:t>
            </w:r>
          </w:p>
          <w:p w14:paraId="13B5EB78" w14:textId="6D4798F1" w:rsidR="00237C20" w:rsidRPr="00522CD4" w:rsidRDefault="000035EB" w:rsidP="00B024BA">
            <w:pPr>
              <w:tabs>
                <w:tab w:val="left" w:pos="180"/>
              </w:tabs>
              <w:spacing w:after="120" w:line="276" w:lineRule="auto"/>
              <w:ind w:left="0" w:right="0" w:firstLine="0"/>
              <w:jc w:val="center"/>
              <w:rPr>
                <w:rFonts w:ascii="Georgia" w:eastAsia="Georgia" w:hAnsi="Georgia" w:cs="Georgia"/>
                <w:noProof/>
                <w:color w:val="404040" w:themeColor="text1" w:themeTint="BF"/>
                <w:sz w:val="22"/>
              </w:rPr>
            </w:pPr>
            <w:r w:rsidRPr="00522CD4">
              <w:rPr>
                <w:rFonts w:cstheme="minorHAnsi"/>
                <w:color w:val="4D4D4F"/>
                <w:sz w:val="22"/>
                <w:shd w:val="clear" w:color="auto" w:fill="FFFFFF"/>
                <w:lang w:val="en-AU"/>
              </w:rPr>
              <w:t>Ageing and Disability Abuse Helpline</w:t>
            </w:r>
            <w:r w:rsidR="00237C20"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 xml:space="preserve">– </w:t>
            </w:r>
            <w:r w:rsidR="00237C20" w:rsidRPr="00522CD4">
              <w:rPr>
                <w:rFonts w:cstheme="minorHAnsi"/>
                <w:color w:val="4D4D4F"/>
                <w:sz w:val="22"/>
                <w:shd w:val="clear" w:color="auto" w:fill="FFFFFF"/>
                <w:lang w:val="en-AU"/>
              </w:rPr>
              <w:t>1800 628 221</w:t>
            </w:r>
          </w:p>
        </w:tc>
      </w:tr>
      <w:tr w:rsidR="009B598E" w:rsidRPr="000035EB" w14:paraId="016B9AB9" w14:textId="77777777" w:rsidTr="00B024BA">
        <w:trPr>
          <w:jc w:val="center"/>
        </w:trPr>
        <w:tc>
          <w:tcPr>
            <w:tcW w:w="1177" w:type="pct"/>
            <w:vAlign w:val="center"/>
          </w:tcPr>
          <w:p w14:paraId="6A7B4FE2" w14:textId="534F3921"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NT</w:t>
            </w:r>
          </w:p>
        </w:tc>
        <w:tc>
          <w:tcPr>
            <w:tcW w:w="3823" w:type="pct"/>
            <w:vAlign w:val="center"/>
          </w:tcPr>
          <w:p w14:paraId="0CCE93D1" w14:textId="6EC35048"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 xml:space="preserve">Child protection hotline – </w:t>
            </w:r>
            <w:r w:rsidR="00237C20" w:rsidRPr="00522CD4">
              <w:rPr>
                <w:rFonts w:cstheme="minorHAnsi"/>
                <w:color w:val="4D4D4F"/>
                <w:sz w:val="22"/>
                <w:shd w:val="clear" w:color="auto" w:fill="FFFFFF"/>
                <w:lang w:val="en-AU"/>
              </w:rPr>
              <w:t>1800 700 250</w:t>
            </w:r>
          </w:p>
          <w:p w14:paraId="17B477FB" w14:textId="5172EC35"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Police Assistance Line – </w:t>
            </w:r>
            <w:r w:rsidR="00237C20" w:rsidRPr="00522CD4">
              <w:rPr>
                <w:rFonts w:cstheme="minorHAnsi"/>
                <w:color w:val="4D4D4F"/>
                <w:sz w:val="22"/>
                <w:shd w:val="clear" w:color="auto" w:fill="FFFFFF"/>
                <w:lang w:val="en-AU"/>
              </w:rPr>
              <w:t>131 444</w:t>
            </w:r>
          </w:p>
        </w:tc>
      </w:tr>
      <w:tr w:rsidR="009B598E" w:rsidRPr="000035EB" w14:paraId="75E1B2AD" w14:textId="77777777" w:rsidTr="00B024BA">
        <w:trPr>
          <w:jc w:val="center"/>
        </w:trPr>
        <w:tc>
          <w:tcPr>
            <w:tcW w:w="1177" w:type="pct"/>
            <w:vAlign w:val="center"/>
          </w:tcPr>
          <w:p w14:paraId="0199022A" w14:textId="40DC8538"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Q</w:t>
            </w:r>
            <w:r w:rsidR="000035EB" w:rsidRPr="00522CD4">
              <w:rPr>
                <w:color w:val="404040" w:themeColor="text1" w:themeTint="BF"/>
                <w:sz w:val="22"/>
              </w:rPr>
              <w:t>ld</w:t>
            </w:r>
          </w:p>
        </w:tc>
        <w:tc>
          <w:tcPr>
            <w:tcW w:w="3823" w:type="pct"/>
            <w:vAlign w:val="center"/>
          </w:tcPr>
          <w:p w14:paraId="441154BD" w14:textId="66EF989F"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 xml:space="preserve">Department of Communities, Child Safety and Disability Services, Queensland – </w:t>
            </w:r>
            <w:r w:rsidR="00237C20" w:rsidRPr="00522CD4">
              <w:rPr>
                <w:rFonts w:cstheme="minorHAnsi"/>
                <w:color w:val="4D4D4F"/>
                <w:sz w:val="22"/>
                <w:shd w:val="clear" w:color="auto" w:fill="FFFFFF"/>
                <w:lang w:val="en-AU"/>
              </w:rPr>
              <w:t>1800 811 810</w:t>
            </w:r>
          </w:p>
          <w:p w14:paraId="65F4A819" w14:textId="10BEFF74"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Elder Abuse Helpline – 1300 651 192</w:t>
            </w:r>
          </w:p>
        </w:tc>
      </w:tr>
      <w:tr w:rsidR="009B598E" w:rsidRPr="000035EB" w14:paraId="68E651A9" w14:textId="77777777" w:rsidTr="00B024BA">
        <w:trPr>
          <w:jc w:val="center"/>
        </w:trPr>
        <w:tc>
          <w:tcPr>
            <w:tcW w:w="1177" w:type="pct"/>
            <w:vAlign w:val="center"/>
          </w:tcPr>
          <w:p w14:paraId="118D499D" w14:textId="01C07A2F"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SA</w:t>
            </w:r>
          </w:p>
        </w:tc>
        <w:tc>
          <w:tcPr>
            <w:tcW w:w="3823" w:type="pct"/>
            <w:vAlign w:val="center"/>
          </w:tcPr>
          <w:p w14:paraId="26DE28D7" w14:textId="350E1D90" w:rsidR="000035EB" w:rsidRPr="00522CD4" w:rsidRDefault="000035EB" w:rsidP="000035EB">
            <w:pPr>
              <w:tabs>
                <w:tab w:val="left" w:pos="180"/>
              </w:tabs>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w:t>
            </w:r>
            <w:r w:rsidR="00237C20" w:rsidRPr="00522CD4">
              <w:rPr>
                <w:rFonts w:cstheme="minorHAnsi"/>
                <w:color w:val="4D4D4F"/>
                <w:sz w:val="22"/>
                <w:shd w:val="clear" w:color="auto" w:fill="FFFFFF"/>
                <w:lang w:val="en-AU"/>
              </w:rPr>
              <w:t>08</w:t>
            </w:r>
            <w:r w:rsidRPr="00522CD4">
              <w:rPr>
                <w:rFonts w:cstheme="minorHAnsi"/>
                <w:color w:val="4D4D4F"/>
                <w:sz w:val="22"/>
                <w:shd w:val="clear" w:color="auto" w:fill="FFFFFF"/>
                <w:lang w:val="en-AU"/>
              </w:rPr>
              <w:t>)</w:t>
            </w:r>
            <w:r w:rsidR="00237C20" w:rsidRPr="00522CD4">
              <w:rPr>
                <w:rFonts w:cstheme="minorHAnsi"/>
                <w:color w:val="4D4D4F"/>
                <w:sz w:val="22"/>
                <w:shd w:val="clear" w:color="auto" w:fill="FFFFFF"/>
                <w:lang w:val="en-AU"/>
              </w:rPr>
              <w:t xml:space="preserve"> 8232 5377</w:t>
            </w:r>
            <w:r w:rsidRPr="00522CD4">
              <w:rPr>
                <w:rFonts w:cstheme="minorHAnsi"/>
                <w:color w:val="4D4D4F"/>
                <w:sz w:val="22"/>
                <w:shd w:val="clear" w:color="auto" w:fill="FFFFFF"/>
                <w:lang w:val="en-AU"/>
              </w:rPr>
              <w:t xml:space="preserve"> (Adelaide)</w:t>
            </w:r>
            <w:r w:rsidR="00237C20"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w:t>
            </w:r>
            <w:r w:rsidRPr="00522CD4" w:rsidDel="000035EB">
              <w:rPr>
                <w:rFonts w:cstheme="minorHAnsi"/>
                <w:color w:val="4D4D4F"/>
                <w:sz w:val="22"/>
                <w:shd w:val="clear" w:color="auto" w:fill="FFFFFF"/>
                <w:lang w:val="en-AU"/>
              </w:rPr>
              <w:t xml:space="preserve"> </w:t>
            </w:r>
            <w:r w:rsidR="00237C20" w:rsidRPr="00522CD4">
              <w:rPr>
                <w:rFonts w:cstheme="minorHAnsi"/>
                <w:color w:val="4D4D4F"/>
                <w:sz w:val="22"/>
                <w:shd w:val="clear" w:color="auto" w:fill="FFFFFF"/>
                <w:lang w:val="en-AU"/>
              </w:rPr>
              <w:t>A</w:t>
            </w:r>
            <w:r w:rsidRPr="00522CD4">
              <w:rPr>
                <w:rFonts w:cstheme="minorHAnsi"/>
                <w:color w:val="4D4D4F"/>
                <w:sz w:val="22"/>
                <w:shd w:val="clear" w:color="auto" w:fill="FFFFFF"/>
                <w:lang w:val="en-AU"/>
              </w:rPr>
              <w:t>RAS</w:t>
            </w:r>
          </w:p>
          <w:p w14:paraId="744DD4B6" w14:textId="41967361"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Alliance for the Prevention of Elder Abuse </w:t>
            </w:r>
            <w:r w:rsidR="000035EB"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1800 700 600 (</w:t>
            </w:r>
            <w:r w:rsidR="000035EB" w:rsidRPr="00522CD4">
              <w:rPr>
                <w:rFonts w:cstheme="minorHAnsi"/>
                <w:color w:val="4D4D4F"/>
                <w:sz w:val="22"/>
                <w:shd w:val="clear" w:color="auto" w:fill="FFFFFF"/>
                <w:lang w:val="en-AU"/>
              </w:rPr>
              <w:t>r</w:t>
            </w:r>
            <w:r w:rsidRPr="00522CD4">
              <w:rPr>
                <w:rFonts w:cstheme="minorHAnsi"/>
                <w:color w:val="4D4D4F"/>
                <w:sz w:val="22"/>
                <w:shd w:val="clear" w:color="auto" w:fill="FFFFFF"/>
                <w:lang w:val="en-AU"/>
              </w:rPr>
              <w:t>ural)</w:t>
            </w:r>
          </w:p>
        </w:tc>
      </w:tr>
      <w:tr w:rsidR="009B598E" w:rsidRPr="000035EB" w14:paraId="2CA84EFE" w14:textId="77777777" w:rsidTr="00B024BA">
        <w:trPr>
          <w:jc w:val="center"/>
        </w:trPr>
        <w:tc>
          <w:tcPr>
            <w:tcW w:w="1177" w:type="pct"/>
            <w:vAlign w:val="center"/>
          </w:tcPr>
          <w:p w14:paraId="17CFDCF7" w14:textId="43D5346B"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T</w:t>
            </w:r>
            <w:r w:rsidR="000035EB" w:rsidRPr="00522CD4">
              <w:rPr>
                <w:color w:val="404040" w:themeColor="text1" w:themeTint="BF"/>
                <w:sz w:val="22"/>
              </w:rPr>
              <w:t>as</w:t>
            </w:r>
          </w:p>
        </w:tc>
        <w:tc>
          <w:tcPr>
            <w:tcW w:w="3823" w:type="pct"/>
            <w:vAlign w:val="center"/>
          </w:tcPr>
          <w:p w14:paraId="77968EB1" w14:textId="6548C117" w:rsidR="00237C20"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 xml:space="preserve">Child protection service – </w:t>
            </w:r>
            <w:r w:rsidR="00237C20" w:rsidRPr="00522CD4">
              <w:rPr>
                <w:rFonts w:cstheme="minorHAnsi"/>
                <w:color w:val="4D4D4F"/>
                <w:sz w:val="22"/>
                <w:shd w:val="clear" w:color="auto" w:fill="FFFFFF"/>
                <w:lang w:val="en-AU"/>
              </w:rPr>
              <w:t>1300 737 639</w:t>
            </w:r>
          </w:p>
          <w:p w14:paraId="1C5CBC16" w14:textId="33246F7D"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Elder Abuse Tasmania </w:t>
            </w:r>
            <w:proofErr w:type="spellStart"/>
            <w:r w:rsidRPr="00522CD4">
              <w:rPr>
                <w:rFonts w:cstheme="minorHAnsi"/>
                <w:color w:val="4D4D4F"/>
                <w:sz w:val="22"/>
                <w:shd w:val="clear" w:color="auto" w:fill="FFFFFF"/>
                <w:lang w:val="en-AU"/>
              </w:rPr>
              <w:t>Freecall</w:t>
            </w:r>
            <w:proofErr w:type="spellEnd"/>
            <w:r w:rsidRPr="00522CD4">
              <w:rPr>
                <w:rFonts w:cstheme="minorHAnsi"/>
                <w:color w:val="4D4D4F"/>
                <w:sz w:val="22"/>
                <w:shd w:val="clear" w:color="auto" w:fill="FFFFFF"/>
                <w:lang w:val="en-AU"/>
              </w:rPr>
              <w:t xml:space="preserve"> Helpline</w:t>
            </w:r>
            <w:r w:rsidR="00237C20"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 xml:space="preserve">– </w:t>
            </w:r>
            <w:r w:rsidR="00237C20" w:rsidRPr="00522CD4">
              <w:rPr>
                <w:rFonts w:cstheme="minorHAnsi"/>
                <w:color w:val="4D4D4F"/>
                <w:sz w:val="22"/>
                <w:shd w:val="clear" w:color="auto" w:fill="FFFFFF"/>
                <w:lang w:val="en-AU"/>
              </w:rPr>
              <w:t>1800 441 169</w:t>
            </w:r>
          </w:p>
        </w:tc>
      </w:tr>
      <w:tr w:rsidR="009B598E" w:rsidRPr="000035EB" w14:paraId="5AEC3BB3" w14:textId="77777777" w:rsidTr="00B024BA">
        <w:trPr>
          <w:jc w:val="center"/>
        </w:trPr>
        <w:tc>
          <w:tcPr>
            <w:tcW w:w="1177" w:type="pct"/>
            <w:vAlign w:val="center"/>
          </w:tcPr>
          <w:p w14:paraId="1F572E7A" w14:textId="17D5E9FA"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V</w:t>
            </w:r>
            <w:r w:rsidR="000035EB" w:rsidRPr="00522CD4">
              <w:rPr>
                <w:color w:val="404040" w:themeColor="text1" w:themeTint="BF"/>
                <w:sz w:val="22"/>
              </w:rPr>
              <w:t>ic</w:t>
            </w:r>
          </w:p>
        </w:tc>
        <w:tc>
          <w:tcPr>
            <w:tcW w:w="3823" w:type="pct"/>
            <w:vAlign w:val="center"/>
          </w:tcPr>
          <w:p w14:paraId="41E26761" w14:textId="6952AA9B" w:rsidR="000035EB" w:rsidRPr="00522CD4" w:rsidRDefault="000035EB" w:rsidP="00B024BA">
            <w:pPr>
              <w:spacing w:after="120" w:line="276" w:lineRule="auto"/>
              <w:ind w:left="0" w:right="0" w:firstLine="0"/>
              <w:jc w:val="center"/>
              <w:rPr>
                <w:rFonts w:cstheme="minorHAnsi"/>
                <w:color w:val="4D4D4F"/>
                <w:sz w:val="22"/>
                <w:shd w:val="clear" w:color="auto" w:fill="FFFFFF"/>
                <w:lang w:val="en-AU"/>
              </w:rPr>
            </w:pPr>
            <w:r w:rsidRPr="00522CD4">
              <w:rPr>
                <w:rFonts w:cstheme="minorHAnsi"/>
                <w:color w:val="4D4D4F"/>
                <w:sz w:val="22"/>
                <w:shd w:val="clear" w:color="auto" w:fill="FFFFFF"/>
                <w:lang w:val="en-AU"/>
              </w:rPr>
              <w:t>After Hours Child Protection Emergency Service – 13 12 78</w:t>
            </w:r>
          </w:p>
          <w:p w14:paraId="6E9EBE02" w14:textId="17D4E937"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 xml:space="preserve">Seniors Rights Victoria </w:t>
            </w:r>
            <w:r w:rsidR="000035EB" w:rsidRPr="00522CD4">
              <w:rPr>
                <w:rFonts w:cstheme="minorHAnsi"/>
                <w:color w:val="4D4D4F"/>
                <w:sz w:val="22"/>
                <w:shd w:val="clear" w:color="auto" w:fill="FFFFFF"/>
                <w:lang w:val="en-AU"/>
              </w:rPr>
              <w:t xml:space="preserve">– </w:t>
            </w:r>
            <w:r w:rsidRPr="00522CD4">
              <w:rPr>
                <w:rFonts w:cstheme="minorHAnsi"/>
                <w:color w:val="4D4D4F"/>
                <w:sz w:val="22"/>
                <w:shd w:val="clear" w:color="auto" w:fill="FFFFFF"/>
                <w:lang w:val="en-AU"/>
              </w:rPr>
              <w:t>1300 368 821</w:t>
            </w:r>
          </w:p>
        </w:tc>
      </w:tr>
      <w:tr w:rsidR="009B598E" w:rsidRPr="000035EB" w14:paraId="3D9B55B7" w14:textId="77777777" w:rsidTr="00B024BA">
        <w:trPr>
          <w:jc w:val="center"/>
        </w:trPr>
        <w:tc>
          <w:tcPr>
            <w:tcW w:w="1177" w:type="pct"/>
            <w:vAlign w:val="center"/>
          </w:tcPr>
          <w:p w14:paraId="2F9C1548" w14:textId="009B27D2" w:rsidR="00237C20" w:rsidRPr="00522CD4" w:rsidRDefault="00237C20"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color w:val="404040" w:themeColor="text1" w:themeTint="BF"/>
                <w:sz w:val="22"/>
              </w:rPr>
              <w:t>WA</w:t>
            </w:r>
          </w:p>
        </w:tc>
        <w:tc>
          <w:tcPr>
            <w:tcW w:w="3823" w:type="pct"/>
            <w:vAlign w:val="center"/>
          </w:tcPr>
          <w:p w14:paraId="11E948D2" w14:textId="66DC046F" w:rsidR="00237C20" w:rsidRPr="00522CD4" w:rsidRDefault="000035EB" w:rsidP="00B024BA">
            <w:pPr>
              <w:tabs>
                <w:tab w:val="left" w:pos="180"/>
              </w:tabs>
              <w:spacing w:after="120" w:line="276" w:lineRule="auto"/>
              <w:ind w:left="0" w:right="0" w:firstLine="0"/>
              <w:jc w:val="center"/>
              <w:rPr>
                <w:rFonts w:cstheme="minorHAnsi"/>
                <w:color w:val="404040" w:themeColor="text1" w:themeTint="BF"/>
                <w:sz w:val="22"/>
                <w:lang w:val="en-GB" w:bidi="en-US"/>
              </w:rPr>
            </w:pPr>
            <w:r w:rsidRPr="00522CD4">
              <w:rPr>
                <w:rFonts w:cstheme="minorHAnsi"/>
                <w:color w:val="4D4D4F"/>
                <w:sz w:val="22"/>
                <w:shd w:val="clear" w:color="auto" w:fill="FFFFFF"/>
                <w:lang w:val="en-AU"/>
              </w:rPr>
              <w:t>Elder Abuse Helpline – 1300 724 679</w:t>
            </w:r>
          </w:p>
        </w:tc>
      </w:tr>
      <w:bookmarkEnd w:id="43"/>
    </w:tbl>
    <w:p w14:paraId="7F117AC9" w14:textId="364B2FC2" w:rsidR="000035EB" w:rsidRDefault="000035EB"/>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0035EB" w:rsidRPr="000035EB" w14:paraId="51B5C305" w14:textId="77777777" w:rsidTr="00B024BA">
        <w:tc>
          <w:tcPr>
            <w:tcW w:w="1985" w:type="dxa"/>
          </w:tcPr>
          <w:p w14:paraId="15912425" w14:textId="77777777" w:rsidR="000035EB" w:rsidRPr="00B024BA" w:rsidRDefault="000035EB" w:rsidP="00B04299">
            <w:pPr>
              <w:spacing w:after="120" w:line="276" w:lineRule="auto"/>
              <w:ind w:left="0" w:right="0" w:firstLine="0"/>
              <w:jc w:val="center"/>
              <w:rPr>
                <w:rFonts w:cstheme="minorHAnsi"/>
                <w:color w:val="262626" w:themeColor="text1" w:themeTint="D9"/>
                <w:lang w:val="en-GB" w:bidi="en-US"/>
              </w:rPr>
            </w:pPr>
            <w:r w:rsidRPr="000035EB">
              <w:rPr>
                <w:rFonts w:cstheme="minorHAnsi"/>
                <w:noProof/>
                <w:color w:val="262626" w:themeColor="text1" w:themeTint="D9"/>
                <w:lang w:val="en-GB" w:bidi="en-US"/>
              </w:rPr>
              <w:drawing>
                <wp:inline distT="0" distB="0" distL="0" distR="0" wp14:anchorId="450787F5" wp14:editId="4CF7A67B">
                  <wp:extent cx="852853" cy="900000"/>
                  <wp:effectExtent l="0" t="0" r="4445" b="0"/>
                  <wp:docPr id="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C24546A" w14:textId="77777777" w:rsidR="000035EB" w:rsidRPr="000035EB" w:rsidRDefault="000035EB" w:rsidP="00B04299">
            <w:pPr>
              <w:spacing w:after="120" w:line="276" w:lineRule="auto"/>
              <w:ind w:left="31" w:right="0" w:firstLine="0"/>
              <w:jc w:val="both"/>
              <w:rPr>
                <w:rFonts w:cstheme="minorHAnsi"/>
                <w:b/>
                <w:bCs/>
                <w:color w:val="FF595E"/>
                <w:sz w:val="28"/>
                <w:lang w:val="en-GB" w:bidi="en-US"/>
              </w:rPr>
            </w:pPr>
            <w:r w:rsidRPr="000035EB">
              <w:rPr>
                <w:rFonts w:cstheme="minorHAnsi"/>
                <w:b/>
                <w:bCs/>
                <w:color w:val="FF595E"/>
                <w:sz w:val="28"/>
                <w:lang w:val="en-GB" w:bidi="en-US"/>
              </w:rPr>
              <w:t>Further Reading</w:t>
            </w:r>
          </w:p>
          <w:p w14:paraId="535634B7" w14:textId="60ECA1A5" w:rsidR="000035EB" w:rsidRPr="00B024BA" w:rsidRDefault="000035EB" w:rsidP="00B04299">
            <w:pPr>
              <w:spacing w:after="120" w:line="276" w:lineRule="auto"/>
              <w:ind w:left="31" w:right="0" w:firstLine="0"/>
              <w:jc w:val="both"/>
              <w:rPr>
                <w:rFonts w:cstheme="minorHAnsi"/>
                <w:color w:val="404040" w:themeColor="text1" w:themeTint="BF"/>
                <w:sz w:val="22"/>
                <w:szCs w:val="20"/>
                <w:lang w:val="en-GB" w:bidi="en-US"/>
              </w:rPr>
            </w:pPr>
            <w:r w:rsidRPr="00B024BA">
              <w:rPr>
                <w:rFonts w:cstheme="minorHAnsi"/>
                <w:color w:val="404040" w:themeColor="text1" w:themeTint="BF"/>
                <w:lang w:val="en-GB" w:bidi="en-US"/>
              </w:rPr>
              <w:t>Information in this section was sourced from and based on resource sheets published by the Australian Institute of Family Studies (AIFS). Follow the links below for more information about mandatory reporting.</w:t>
            </w:r>
          </w:p>
          <w:p w14:paraId="73AA301C" w14:textId="27D18394" w:rsidR="000035EB" w:rsidRPr="00B024BA" w:rsidRDefault="00000000" w:rsidP="00B024BA">
            <w:pPr>
              <w:tabs>
                <w:tab w:val="left" w:pos="1752"/>
                <w:tab w:val="center" w:pos="3020"/>
              </w:tabs>
              <w:spacing w:after="120" w:line="276" w:lineRule="auto"/>
              <w:ind w:left="28" w:right="0" w:firstLine="0"/>
              <w:jc w:val="center"/>
              <w:rPr>
                <w:rStyle w:val="Hyperlink"/>
                <w:color w:val="2E74B5" w:themeColor="accent5" w:themeShade="BF"/>
                <w:sz w:val="22"/>
                <w:u w:val="none"/>
                <w:lang w:val="en-AU"/>
              </w:rPr>
            </w:pPr>
            <w:hyperlink r:id="rId216" w:history="1">
              <w:r w:rsidR="000035EB" w:rsidRPr="00B024BA">
                <w:rPr>
                  <w:rStyle w:val="Hyperlink"/>
                  <w:color w:val="2E74B5" w:themeColor="accent5" w:themeShade="BF"/>
                  <w:sz w:val="22"/>
                  <w:u w:val="none"/>
                  <w:lang w:val="en-AU"/>
                </w:rPr>
                <w:t>Mandatory reporting of child abuse and neglect</w:t>
              </w:r>
            </w:hyperlink>
          </w:p>
          <w:p w14:paraId="15CE242A" w14:textId="207CF8E4" w:rsidR="000035EB" w:rsidRPr="00B024BA" w:rsidRDefault="00000000" w:rsidP="00B024BA">
            <w:pPr>
              <w:spacing w:after="120" w:line="276" w:lineRule="auto"/>
              <w:ind w:left="28" w:right="0" w:firstLine="0"/>
              <w:jc w:val="center"/>
              <w:rPr>
                <w:rStyle w:val="Hyperlink"/>
                <w:color w:val="2E74B5" w:themeColor="accent5" w:themeShade="BF"/>
                <w:sz w:val="22"/>
                <w:u w:val="none"/>
                <w:lang w:val="en-AU"/>
              </w:rPr>
            </w:pPr>
            <w:hyperlink r:id="rId217" w:history="1">
              <w:r w:rsidR="000035EB" w:rsidRPr="00B024BA">
                <w:rPr>
                  <w:rStyle w:val="Hyperlink"/>
                  <w:color w:val="2E74B5" w:themeColor="accent5" w:themeShade="BF"/>
                  <w:sz w:val="22"/>
                  <w:u w:val="none"/>
                  <w:lang w:val="en-AU"/>
                </w:rPr>
                <w:t>Reporting child abuse and neglect Information for service providers</w:t>
              </w:r>
            </w:hyperlink>
          </w:p>
          <w:p w14:paraId="48387D03" w14:textId="2BEB799D" w:rsidR="000035EB" w:rsidRPr="00B024BA" w:rsidRDefault="000035EB" w:rsidP="000035EB">
            <w:pPr>
              <w:spacing w:after="120" w:line="276" w:lineRule="auto"/>
              <w:ind w:left="31" w:right="0" w:firstLine="0"/>
              <w:jc w:val="both"/>
              <w:rPr>
                <w:rFonts w:cstheme="minorHAnsi"/>
                <w:color w:val="404040" w:themeColor="text1" w:themeTint="BF"/>
                <w:sz w:val="22"/>
                <w:szCs w:val="20"/>
                <w:lang w:val="en-GB" w:bidi="en-US"/>
              </w:rPr>
            </w:pPr>
            <w:r w:rsidRPr="00B024BA">
              <w:rPr>
                <w:rFonts w:cstheme="minorHAnsi"/>
                <w:color w:val="404040" w:themeColor="text1" w:themeTint="BF"/>
                <w:lang w:val="en-GB" w:bidi="en-US"/>
              </w:rPr>
              <w:t>There are other relevant acts and legislation concerning mandatory reporting. You can access them at the link below.</w:t>
            </w:r>
          </w:p>
          <w:p w14:paraId="2D312719" w14:textId="6110B50B" w:rsidR="000035EB" w:rsidRPr="00B024BA" w:rsidRDefault="00000000" w:rsidP="00B04299">
            <w:pPr>
              <w:spacing w:after="120" w:line="276" w:lineRule="auto"/>
              <w:ind w:left="31" w:right="0" w:firstLine="0"/>
              <w:jc w:val="center"/>
              <w:rPr>
                <w:rFonts w:cstheme="minorHAnsi"/>
                <w:color w:val="2E74B5" w:themeColor="accent5" w:themeShade="BF"/>
                <w:sz w:val="22"/>
                <w:lang w:val="en-GB" w:bidi="en-US"/>
              </w:rPr>
            </w:pPr>
            <w:hyperlink r:id="rId218" w:history="1">
              <w:r w:rsidR="000035EB" w:rsidRPr="00B024BA">
                <w:rPr>
                  <w:rStyle w:val="Hyperlink"/>
                  <w:color w:val="2E74B5" w:themeColor="accent5" w:themeShade="BF"/>
                  <w:sz w:val="22"/>
                  <w:u w:val="none"/>
                </w:rPr>
                <w:t>Australian child protection legislation</w:t>
              </w:r>
            </w:hyperlink>
          </w:p>
        </w:tc>
      </w:tr>
    </w:tbl>
    <w:p w14:paraId="4E1D0FC2" w14:textId="116EF239" w:rsidR="00C94850" w:rsidRPr="000035EB" w:rsidRDefault="00C94850" w:rsidP="00C7363E">
      <w:pPr>
        <w:pStyle w:val="Heading3"/>
        <w:tabs>
          <w:tab w:val="left" w:pos="180"/>
        </w:tabs>
        <w:spacing w:line="276" w:lineRule="auto"/>
        <w:ind w:right="102"/>
        <w:rPr>
          <w:b/>
          <w:bCs/>
          <w:lang w:val="en-AU"/>
        </w:rPr>
      </w:pPr>
      <w:bookmarkStart w:id="44" w:name="_Toc100664745"/>
      <w:r w:rsidRPr="000035EB">
        <w:rPr>
          <w:b/>
          <w:bCs/>
          <w:lang w:val="en-AU"/>
        </w:rPr>
        <w:lastRenderedPageBreak/>
        <w:t>1.2.11</w:t>
      </w:r>
      <w:r w:rsidR="000035EB" w:rsidRPr="000035EB">
        <w:rPr>
          <w:b/>
          <w:bCs/>
          <w:lang w:val="en-AU"/>
        </w:rPr>
        <w:t xml:space="preserve"> </w:t>
      </w:r>
      <w:r w:rsidRPr="000035EB">
        <w:rPr>
          <w:b/>
          <w:bCs/>
          <w:lang w:val="en-AU"/>
        </w:rPr>
        <w:t>Practitioner/Client Boundaries</w:t>
      </w:r>
      <w:bookmarkEnd w:id="44"/>
    </w:p>
    <w:p w14:paraId="32F92698" w14:textId="747D2F90" w:rsidR="005A577C" w:rsidRPr="000035EB" w:rsidRDefault="005A577C" w:rsidP="000035EB">
      <w:pPr>
        <w:spacing w:after="120" w:line="276" w:lineRule="auto"/>
        <w:ind w:left="0" w:right="102" w:firstLine="0"/>
        <w:jc w:val="both"/>
        <w:rPr>
          <w:rFonts w:cstheme="minorHAnsi"/>
          <w:color w:val="404040" w:themeColor="text1" w:themeTint="BF"/>
          <w:sz w:val="24"/>
          <w:szCs w:val="24"/>
          <w:lang w:bidi="en-US"/>
        </w:rPr>
      </w:pPr>
      <w:r w:rsidRPr="00B024BA">
        <w:rPr>
          <w:rFonts w:cstheme="minorHAnsi"/>
          <w:iCs/>
          <w:color w:val="404040" w:themeColor="text1" w:themeTint="BF"/>
          <w:sz w:val="24"/>
          <w:szCs w:val="24"/>
          <w:lang w:bidi="en-US"/>
        </w:rPr>
        <w:t xml:space="preserve">Under </w:t>
      </w:r>
      <w:r w:rsidR="00A32DB2" w:rsidRPr="00B024BA">
        <w:rPr>
          <w:rFonts w:cstheme="minorHAnsi"/>
          <w:iCs/>
          <w:color w:val="404040" w:themeColor="text1" w:themeTint="BF"/>
          <w:sz w:val="24"/>
          <w:szCs w:val="24"/>
          <w:lang w:bidi="en-US"/>
        </w:rPr>
        <w:t xml:space="preserve">the </w:t>
      </w:r>
      <w:r w:rsidRPr="00B024BA">
        <w:rPr>
          <w:rFonts w:cstheme="minorHAnsi"/>
          <w:iCs/>
          <w:color w:val="404040" w:themeColor="text1" w:themeTint="BF"/>
          <w:sz w:val="24"/>
          <w:szCs w:val="24"/>
          <w:lang w:bidi="en-US"/>
        </w:rPr>
        <w:t xml:space="preserve">duty of care requirements, you </w:t>
      </w:r>
      <w:r w:rsidR="009B598E">
        <w:rPr>
          <w:rFonts w:cstheme="minorHAnsi"/>
          <w:iCs/>
          <w:color w:val="404040" w:themeColor="text1" w:themeTint="BF"/>
          <w:sz w:val="24"/>
          <w:szCs w:val="24"/>
          <w:lang w:bidi="en-US"/>
        </w:rPr>
        <w:t>learnt</w:t>
      </w:r>
      <w:r w:rsidRPr="00B024BA">
        <w:rPr>
          <w:rFonts w:cstheme="minorHAnsi"/>
          <w:iCs/>
          <w:color w:val="404040" w:themeColor="text1" w:themeTint="BF"/>
          <w:sz w:val="24"/>
          <w:szCs w:val="24"/>
          <w:lang w:bidi="en-US"/>
        </w:rPr>
        <w:t xml:space="preserve"> that</w:t>
      </w:r>
      <w:r w:rsidR="00901A54" w:rsidRPr="00B024BA">
        <w:rPr>
          <w:rFonts w:cstheme="minorHAnsi"/>
          <w:iCs/>
          <w:color w:val="404040" w:themeColor="text1" w:themeTint="BF"/>
          <w:sz w:val="24"/>
          <w:szCs w:val="24"/>
          <w:lang w:bidi="en-US"/>
        </w:rPr>
        <w:t xml:space="preserve"> </w:t>
      </w:r>
      <w:r w:rsidR="00A32DB2" w:rsidRPr="00B024BA">
        <w:rPr>
          <w:rFonts w:cstheme="minorHAnsi"/>
          <w:iCs/>
          <w:color w:val="404040" w:themeColor="text1" w:themeTint="BF"/>
          <w:sz w:val="24"/>
          <w:szCs w:val="24"/>
          <w:lang w:bidi="en-US"/>
        </w:rPr>
        <w:t>your legal obligation is</w:t>
      </w:r>
      <w:r w:rsidR="00FA2034" w:rsidRPr="00B024BA">
        <w:rPr>
          <w:rFonts w:cstheme="minorHAnsi"/>
          <w:iCs/>
          <w:color w:val="404040" w:themeColor="text1" w:themeTint="BF"/>
          <w:sz w:val="24"/>
          <w:szCs w:val="24"/>
          <w:lang w:bidi="en-US"/>
        </w:rPr>
        <w:t xml:space="preserve"> to ensure</w:t>
      </w:r>
      <w:r w:rsidR="004B38FA" w:rsidRPr="00B024BA">
        <w:rPr>
          <w:rFonts w:cstheme="minorHAnsi"/>
          <w:iCs/>
          <w:color w:val="404040" w:themeColor="text1" w:themeTint="BF"/>
          <w:sz w:val="24"/>
          <w:szCs w:val="24"/>
          <w:lang w:bidi="en-US"/>
        </w:rPr>
        <w:t xml:space="preserve"> the client’s safety.</w:t>
      </w:r>
      <w:r w:rsidR="004B38FA" w:rsidRPr="000035EB">
        <w:rPr>
          <w:rFonts w:cstheme="minorHAnsi"/>
          <w:iCs/>
          <w:color w:val="404040" w:themeColor="text1" w:themeTint="BF"/>
          <w:sz w:val="24"/>
          <w:szCs w:val="24"/>
          <w:lang w:bidi="en-US"/>
        </w:rPr>
        <w:t xml:space="preserve"> </w:t>
      </w:r>
      <w:r w:rsidR="00C96854" w:rsidRPr="000035EB">
        <w:rPr>
          <w:rFonts w:cstheme="minorHAnsi"/>
          <w:iCs/>
          <w:color w:val="404040" w:themeColor="text1" w:themeTint="BF"/>
          <w:sz w:val="24"/>
          <w:szCs w:val="24"/>
          <w:lang w:bidi="en-US"/>
        </w:rPr>
        <w:t>Thei</w:t>
      </w:r>
      <w:r w:rsidR="00504E7A" w:rsidRPr="000035EB">
        <w:rPr>
          <w:rFonts w:cstheme="minorHAnsi"/>
          <w:iCs/>
          <w:color w:val="404040" w:themeColor="text1" w:themeTint="BF"/>
          <w:sz w:val="24"/>
          <w:szCs w:val="24"/>
          <w:lang w:bidi="en-US"/>
        </w:rPr>
        <w:t xml:space="preserve">r welfare and protection </w:t>
      </w:r>
      <w:r w:rsidR="001553F6" w:rsidRPr="000035EB">
        <w:rPr>
          <w:rFonts w:cstheme="minorHAnsi"/>
          <w:iCs/>
          <w:color w:val="404040" w:themeColor="text1" w:themeTint="BF"/>
          <w:sz w:val="24"/>
          <w:szCs w:val="24"/>
          <w:lang w:bidi="en-US"/>
        </w:rPr>
        <w:t>are</w:t>
      </w:r>
      <w:r w:rsidR="00504E7A" w:rsidRPr="000035EB">
        <w:rPr>
          <w:rFonts w:cstheme="minorHAnsi"/>
          <w:iCs/>
          <w:color w:val="404040" w:themeColor="text1" w:themeTint="BF"/>
          <w:sz w:val="24"/>
          <w:szCs w:val="24"/>
          <w:lang w:bidi="en-US"/>
        </w:rPr>
        <w:t xml:space="preserve"> entrusted to you. </w:t>
      </w:r>
      <w:r w:rsidRPr="000035EB">
        <w:rPr>
          <w:rFonts w:cstheme="minorHAnsi"/>
          <w:iCs/>
          <w:color w:val="404040" w:themeColor="text1" w:themeTint="BF"/>
          <w:sz w:val="24"/>
          <w:szCs w:val="24"/>
          <w:lang w:bidi="en-US"/>
        </w:rPr>
        <w:t xml:space="preserve">Duty of care is a major consideration when establishing practitioner/client boundaries. </w:t>
      </w:r>
      <w:r w:rsidR="001679C4" w:rsidRPr="000035EB">
        <w:rPr>
          <w:rFonts w:cstheme="minorHAnsi"/>
          <w:iCs/>
          <w:color w:val="404040" w:themeColor="text1" w:themeTint="BF"/>
          <w:sz w:val="24"/>
          <w:szCs w:val="24"/>
          <w:lang w:bidi="en-US"/>
        </w:rPr>
        <w:t xml:space="preserve">In this case, the health and community service workers are the practitioners. The </w:t>
      </w:r>
      <w:r w:rsidR="00A93019" w:rsidRPr="000035EB">
        <w:rPr>
          <w:rFonts w:cstheme="minorHAnsi"/>
          <w:iCs/>
          <w:color w:val="404040" w:themeColor="text1" w:themeTint="BF"/>
          <w:sz w:val="24"/>
          <w:szCs w:val="24"/>
          <w:lang w:bidi="en-US"/>
        </w:rPr>
        <w:t xml:space="preserve">clients </w:t>
      </w:r>
      <w:r w:rsidR="0005399C" w:rsidRPr="000035EB">
        <w:rPr>
          <w:rFonts w:cstheme="minorHAnsi"/>
          <w:iCs/>
          <w:color w:val="404040" w:themeColor="text1" w:themeTint="BF"/>
          <w:sz w:val="24"/>
          <w:szCs w:val="24"/>
          <w:lang w:bidi="en-US"/>
        </w:rPr>
        <w:t xml:space="preserve">depend on the type of service you provide. </w:t>
      </w:r>
      <w:r w:rsidR="0005399C" w:rsidRPr="00B024BA">
        <w:rPr>
          <w:rFonts w:cstheme="minorHAnsi"/>
          <w:iCs/>
          <w:color w:val="404040" w:themeColor="text1" w:themeTint="BF"/>
          <w:sz w:val="24"/>
          <w:szCs w:val="24"/>
          <w:lang w:bidi="en-US"/>
        </w:rPr>
        <w:t xml:space="preserve">They may </w:t>
      </w:r>
      <w:r w:rsidR="001569EC" w:rsidRPr="00B024BA">
        <w:rPr>
          <w:rFonts w:cstheme="minorHAnsi"/>
          <w:iCs/>
          <w:color w:val="404040" w:themeColor="text1" w:themeTint="BF"/>
          <w:sz w:val="24"/>
          <w:szCs w:val="24"/>
          <w:lang w:bidi="en-US"/>
        </w:rPr>
        <w:t>include</w:t>
      </w:r>
      <w:r w:rsidR="00BA3AFE" w:rsidRPr="00B024BA">
        <w:rPr>
          <w:rFonts w:cstheme="minorHAnsi"/>
          <w:iCs/>
          <w:color w:val="404040" w:themeColor="text1" w:themeTint="BF"/>
          <w:sz w:val="24"/>
          <w:szCs w:val="24"/>
          <w:lang w:bidi="en-US"/>
        </w:rPr>
        <w:t xml:space="preserve">, but </w:t>
      </w:r>
      <w:r w:rsidR="001553F6" w:rsidRPr="00B024BA">
        <w:rPr>
          <w:rFonts w:cstheme="minorHAnsi"/>
          <w:iCs/>
          <w:color w:val="404040" w:themeColor="text1" w:themeTint="BF"/>
          <w:sz w:val="24"/>
          <w:szCs w:val="24"/>
          <w:lang w:bidi="en-US"/>
        </w:rPr>
        <w:t xml:space="preserve">are </w:t>
      </w:r>
      <w:r w:rsidR="00BA3AFE" w:rsidRPr="00B024BA">
        <w:rPr>
          <w:rFonts w:cstheme="minorHAnsi"/>
          <w:iCs/>
          <w:color w:val="404040" w:themeColor="text1" w:themeTint="BF"/>
          <w:sz w:val="24"/>
          <w:szCs w:val="24"/>
          <w:lang w:bidi="en-US"/>
        </w:rPr>
        <w:t>not limited to,</w:t>
      </w:r>
      <w:r w:rsidR="001569EC" w:rsidRPr="00B024BA">
        <w:rPr>
          <w:rFonts w:cstheme="minorHAnsi"/>
          <w:iCs/>
          <w:color w:val="404040" w:themeColor="text1" w:themeTint="BF"/>
          <w:sz w:val="24"/>
          <w:szCs w:val="24"/>
          <w:lang w:bidi="en-US"/>
        </w:rPr>
        <w:t xml:space="preserve"> </w:t>
      </w:r>
      <w:r w:rsidR="0005399C" w:rsidRPr="00B024BA">
        <w:rPr>
          <w:rFonts w:cstheme="minorHAnsi"/>
          <w:iCs/>
          <w:color w:val="404040" w:themeColor="text1" w:themeTint="BF"/>
          <w:sz w:val="24"/>
          <w:szCs w:val="24"/>
          <w:lang w:bidi="en-US"/>
        </w:rPr>
        <w:t>children, elders</w:t>
      </w:r>
      <w:r w:rsidR="00501C00" w:rsidRPr="00B024BA">
        <w:rPr>
          <w:rFonts w:cstheme="minorHAnsi"/>
          <w:iCs/>
          <w:color w:val="404040" w:themeColor="text1" w:themeTint="BF"/>
          <w:sz w:val="24"/>
          <w:szCs w:val="24"/>
          <w:lang w:bidi="en-US"/>
        </w:rPr>
        <w:t xml:space="preserve"> and Aboriginal and Torres Strait Islander people</w:t>
      </w:r>
      <w:r w:rsidR="00501C00" w:rsidRPr="000035EB">
        <w:rPr>
          <w:rFonts w:cstheme="minorHAnsi"/>
          <w:iCs/>
          <w:color w:val="404040" w:themeColor="text1" w:themeTint="BF"/>
          <w:sz w:val="24"/>
          <w:szCs w:val="24"/>
          <w:lang w:bidi="en-US"/>
        </w:rPr>
        <w:t xml:space="preserve">. </w:t>
      </w:r>
      <w:r w:rsidRPr="000035EB">
        <w:rPr>
          <w:rFonts w:cstheme="minorHAnsi"/>
          <w:color w:val="404040" w:themeColor="text1" w:themeTint="BF"/>
          <w:sz w:val="24"/>
          <w:szCs w:val="24"/>
          <w:lang w:bidi="en-US"/>
        </w:rPr>
        <w:t>Boundaries are the limits that you must place on your actions and decisions</w:t>
      </w:r>
      <w:r w:rsidR="00045B2B" w:rsidRPr="000035EB">
        <w:rPr>
          <w:rFonts w:cstheme="minorHAnsi"/>
          <w:iCs/>
          <w:color w:val="404040" w:themeColor="text1" w:themeTint="BF"/>
          <w:sz w:val="24"/>
          <w:szCs w:val="24"/>
          <w:lang w:bidi="en-US"/>
        </w:rPr>
        <w:t>.</w:t>
      </w:r>
      <w:r w:rsidR="00045B2B" w:rsidRPr="000035EB">
        <w:rPr>
          <w:rFonts w:cstheme="minorHAnsi"/>
          <w:color w:val="404040" w:themeColor="text1" w:themeTint="BF"/>
          <w:sz w:val="24"/>
          <w:szCs w:val="24"/>
          <w:lang w:bidi="en-US"/>
        </w:rPr>
        <w:t xml:space="preserve"> </w:t>
      </w:r>
      <w:r w:rsidR="00D25A05" w:rsidRPr="00B024BA">
        <w:rPr>
          <w:rFonts w:cstheme="minorHAnsi"/>
          <w:iCs/>
          <w:color w:val="404040" w:themeColor="text1" w:themeTint="BF"/>
          <w:sz w:val="24"/>
          <w:szCs w:val="24"/>
          <w:lang w:bidi="en-US"/>
        </w:rPr>
        <w:t xml:space="preserve">You </w:t>
      </w:r>
      <w:r w:rsidR="00BD1B74" w:rsidRPr="00B024BA">
        <w:rPr>
          <w:rFonts w:cstheme="minorHAnsi"/>
          <w:iCs/>
          <w:color w:val="404040" w:themeColor="text1" w:themeTint="BF"/>
          <w:sz w:val="24"/>
          <w:szCs w:val="24"/>
          <w:lang w:bidi="en-US"/>
        </w:rPr>
        <w:t xml:space="preserve">must </w:t>
      </w:r>
      <w:r w:rsidR="002F5AF8" w:rsidRPr="00B024BA">
        <w:rPr>
          <w:rFonts w:cstheme="minorHAnsi"/>
          <w:iCs/>
          <w:color w:val="404040" w:themeColor="text1" w:themeTint="BF"/>
          <w:sz w:val="24"/>
          <w:szCs w:val="24"/>
          <w:lang w:bidi="en-US"/>
        </w:rPr>
        <w:t xml:space="preserve">adhere to the duty </w:t>
      </w:r>
      <w:r w:rsidR="00B43881" w:rsidRPr="00B024BA">
        <w:rPr>
          <w:rFonts w:cstheme="minorHAnsi"/>
          <w:iCs/>
          <w:color w:val="404040" w:themeColor="text1" w:themeTint="BF"/>
          <w:sz w:val="24"/>
          <w:szCs w:val="24"/>
          <w:lang w:bidi="en-US"/>
        </w:rPr>
        <w:t>of care requirements while maintaining a professional relationship with your clients.</w:t>
      </w:r>
    </w:p>
    <w:p w14:paraId="1D1EBB02" w14:textId="5D83581A" w:rsidR="00FD0357" w:rsidRPr="007660D7" w:rsidRDefault="00FD0357" w:rsidP="00B024BA">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Establishin</w:t>
      </w:r>
      <w:r w:rsidR="003E4435" w:rsidRPr="000035EB">
        <w:rPr>
          <w:rFonts w:cstheme="minorHAnsi"/>
          <w:iCs/>
          <w:color w:val="404040" w:themeColor="text1" w:themeTint="BF"/>
          <w:sz w:val="24"/>
          <w:szCs w:val="24"/>
          <w:lang w:bidi="en-US"/>
        </w:rPr>
        <w:t>g</w:t>
      </w:r>
      <w:r w:rsidRPr="000035EB">
        <w:rPr>
          <w:rFonts w:cstheme="minorHAnsi"/>
          <w:iCs/>
          <w:color w:val="404040" w:themeColor="text1" w:themeTint="BF"/>
          <w:sz w:val="24"/>
          <w:szCs w:val="24"/>
          <w:lang w:bidi="en-US"/>
        </w:rPr>
        <w:t xml:space="preserve"> clear boundaries may entail:</w:t>
      </w:r>
    </w:p>
    <w:p w14:paraId="7B49C31E" w14:textId="418E702F" w:rsidR="00FD0357" w:rsidRPr="00B024BA" w:rsidRDefault="0033483E" w:rsidP="0004716B">
      <w:pPr>
        <w:pStyle w:val="ListParagraph"/>
        <w:numPr>
          <w:ilvl w:val="0"/>
          <w:numId w:val="75"/>
        </w:numPr>
        <w:spacing w:after="120" w:line="276" w:lineRule="auto"/>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limiting the </w:t>
      </w:r>
      <w:proofErr w:type="gramStart"/>
      <w:r w:rsidRPr="00B024BA">
        <w:rPr>
          <w:rFonts w:cstheme="minorHAnsi"/>
          <w:iCs/>
          <w:color w:val="404040" w:themeColor="text1" w:themeTint="BF"/>
          <w:sz w:val="24"/>
          <w:szCs w:val="24"/>
          <w:lang w:bidi="en-US"/>
        </w:rPr>
        <w:t>services</w:t>
      </w:r>
      <w:proofErr w:type="gramEnd"/>
      <w:r w:rsidRPr="00B024BA">
        <w:rPr>
          <w:rFonts w:cstheme="minorHAnsi"/>
          <w:iCs/>
          <w:color w:val="404040" w:themeColor="text1" w:themeTint="BF"/>
          <w:sz w:val="24"/>
          <w:szCs w:val="24"/>
          <w:lang w:bidi="en-US"/>
        </w:rPr>
        <w:t xml:space="preserve"> you provide to what is specified in your job description</w:t>
      </w:r>
    </w:p>
    <w:p w14:paraId="12322DCB" w14:textId="10729165" w:rsidR="004247C5" w:rsidRPr="00B024BA" w:rsidRDefault="0033483E" w:rsidP="0004716B">
      <w:pPr>
        <w:pStyle w:val="ListParagraph"/>
        <w:numPr>
          <w:ilvl w:val="0"/>
          <w:numId w:val="75"/>
        </w:numPr>
        <w:spacing w:after="120" w:line="276" w:lineRule="auto"/>
        <w:contextualSpacing w:val="0"/>
        <w:jc w:val="both"/>
        <w:rPr>
          <w:rFonts w:cstheme="minorHAnsi"/>
          <w:iCs/>
          <w:color w:val="404040" w:themeColor="text1" w:themeTint="BF"/>
          <w:sz w:val="24"/>
          <w:szCs w:val="24"/>
          <w:lang w:val="en-GB" w:bidi="en-US"/>
        </w:rPr>
      </w:pPr>
      <w:r w:rsidRPr="00B024BA">
        <w:rPr>
          <w:rFonts w:cstheme="minorHAnsi"/>
          <w:iCs/>
          <w:color w:val="404040" w:themeColor="text1" w:themeTint="BF"/>
          <w:sz w:val="24"/>
          <w:szCs w:val="24"/>
          <w:lang w:val="en-GB" w:bidi="en-US"/>
        </w:rPr>
        <w:t>keeping personal or sensitive information to yourself</w:t>
      </w:r>
    </w:p>
    <w:p w14:paraId="74C4FB32" w14:textId="16408CC3" w:rsidR="007204EF" w:rsidRPr="00B024BA" w:rsidRDefault="0033483E" w:rsidP="0004716B">
      <w:pPr>
        <w:pStyle w:val="ListParagraph"/>
        <w:numPr>
          <w:ilvl w:val="0"/>
          <w:numId w:val="75"/>
        </w:numPr>
        <w:spacing w:after="120" w:line="276" w:lineRule="auto"/>
        <w:contextualSpacing w:val="0"/>
        <w:jc w:val="both"/>
        <w:rPr>
          <w:rFonts w:cstheme="minorHAnsi"/>
          <w:iCs/>
          <w:color w:val="404040" w:themeColor="text1" w:themeTint="BF"/>
          <w:sz w:val="24"/>
          <w:szCs w:val="24"/>
          <w:lang w:val="en-GB" w:bidi="en-US"/>
        </w:rPr>
      </w:pPr>
      <w:r w:rsidRPr="00B024BA">
        <w:rPr>
          <w:rFonts w:cstheme="minorHAnsi"/>
          <w:iCs/>
          <w:color w:val="404040" w:themeColor="text1" w:themeTint="BF"/>
          <w:sz w:val="24"/>
          <w:szCs w:val="24"/>
          <w:lang w:val="en-GB" w:bidi="en-US"/>
        </w:rPr>
        <w:t>not taking advantage of your client’s kindness (</w:t>
      </w:r>
      <w:proofErr w:type="gramStart"/>
      <w:r w:rsidR="000C415C">
        <w:rPr>
          <w:rFonts w:cstheme="minorHAnsi"/>
          <w:iCs/>
          <w:color w:val="404040" w:themeColor="text1" w:themeTint="BF"/>
          <w:sz w:val="24"/>
          <w:szCs w:val="24"/>
          <w:lang w:val="en-GB" w:bidi="en-US"/>
        </w:rPr>
        <w:t>e.g.</w:t>
      </w:r>
      <w:proofErr w:type="gramEnd"/>
      <w:r w:rsidRPr="00B024BA">
        <w:rPr>
          <w:rFonts w:cstheme="minorHAnsi"/>
          <w:iCs/>
          <w:color w:val="404040" w:themeColor="text1" w:themeTint="BF"/>
          <w:sz w:val="24"/>
          <w:szCs w:val="24"/>
          <w:lang w:val="en-GB" w:bidi="en-US"/>
        </w:rPr>
        <w:t xml:space="preserve"> asking for gifts, requesting personal favours).</w:t>
      </w:r>
    </w:p>
    <w:p w14:paraId="2C445EE1" w14:textId="4564C9BD" w:rsidR="00BD1B74" w:rsidRDefault="003E4435" w:rsidP="005A577C">
      <w:pPr>
        <w:spacing w:after="120" w:line="276" w:lineRule="auto"/>
        <w:ind w:left="0" w:right="102" w:firstLine="0"/>
        <w:jc w:val="both"/>
        <w:rPr>
          <w:rFonts w:cstheme="minorHAnsi"/>
          <w:color w:val="404040" w:themeColor="text1" w:themeTint="BF"/>
          <w:sz w:val="24"/>
          <w:szCs w:val="24"/>
          <w:lang w:bidi="en-US"/>
        </w:rPr>
      </w:pPr>
      <w:r w:rsidRPr="007660D7">
        <w:rPr>
          <w:rFonts w:cstheme="minorHAnsi"/>
          <w:iCs/>
          <w:color w:val="404040" w:themeColor="text1" w:themeTint="BF"/>
          <w:sz w:val="24"/>
          <w:szCs w:val="24"/>
          <w:lang w:bidi="en-US"/>
        </w:rPr>
        <w:t>T</w:t>
      </w:r>
      <w:r w:rsidR="005A577C" w:rsidRPr="007660D7">
        <w:rPr>
          <w:rFonts w:cstheme="minorHAnsi"/>
          <w:iCs/>
          <w:color w:val="404040" w:themeColor="text1" w:themeTint="BF"/>
          <w:sz w:val="24"/>
          <w:szCs w:val="24"/>
          <w:lang w:bidi="en-US"/>
        </w:rPr>
        <w:t>he</w:t>
      </w:r>
      <w:r w:rsidR="005A577C" w:rsidRPr="007660D7">
        <w:rPr>
          <w:rFonts w:cstheme="minorHAnsi"/>
          <w:color w:val="404040" w:themeColor="text1" w:themeTint="BF"/>
          <w:sz w:val="24"/>
          <w:szCs w:val="24"/>
          <w:lang w:bidi="en-US"/>
        </w:rPr>
        <w:t xml:space="preserve"> legal frameworks surrounding practitioner/client boundaries are the same </w:t>
      </w:r>
      <w:r w:rsidR="000035EB">
        <w:rPr>
          <w:rFonts w:cstheme="minorHAnsi"/>
          <w:color w:val="404040" w:themeColor="text1" w:themeTint="BF"/>
          <w:sz w:val="24"/>
          <w:szCs w:val="24"/>
          <w:lang w:bidi="en-US"/>
        </w:rPr>
        <w:t>as</w:t>
      </w:r>
      <w:r w:rsidR="000035EB" w:rsidRPr="007660D7">
        <w:rPr>
          <w:rFonts w:cstheme="minorHAnsi"/>
          <w:color w:val="404040" w:themeColor="text1" w:themeTint="BF"/>
          <w:sz w:val="24"/>
          <w:szCs w:val="24"/>
          <w:lang w:bidi="en-US"/>
        </w:rPr>
        <w:t xml:space="preserve"> </w:t>
      </w:r>
      <w:r w:rsidR="005A577C" w:rsidRPr="007660D7">
        <w:rPr>
          <w:rFonts w:cstheme="minorHAnsi"/>
          <w:color w:val="404040" w:themeColor="text1" w:themeTint="BF"/>
          <w:sz w:val="24"/>
          <w:szCs w:val="24"/>
          <w:lang w:bidi="en-US"/>
        </w:rPr>
        <w:t>those of</w:t>
      </w:r>
      <w:r w:rsidR="00BD1B74">
        <w:rPr>
          <w:rFonts w:cstheme="minorHAnsi"/>
          <w:color w:val="404040" w:themeColor="text1" w:themeTint="BF"/>
          <w:sz w:val="24"/>
          <w:szCs w:val="24"/>
          <w:lang w:bidi="en-US"/>
        </w:rPr>
        <w:t>:</w:t>
      </w:r>
    </w:p>
    <w:p w14:paraId="65A7B05E" w14:textId="052E98A0" w:rsidR="00FC00B3" w:rsidRDefault="001C4D95" w:rsidP="005A577C">
      <w:pPr>
        <w:spacing w:after="120" w:line="276" w:lineRule="auto"/>
        <w:ind w:left="0" w:right="102" w:firstLine="0"/>
        <w:jc w:val="both"/>
        <w:rPr>
          <w:rFonts w:cstheme="minorHAnsi"/>
          <w:color w:val="404040" w:themeColor="text1" w:themeTint="BF"/>
          <w:sz w:val="24"/>
          <w:szCs w:val="24"/>
          <w:lang w:bidi="en-US"/>
        </w:rPr>
      </w:pPr>
      <w:r>
        <w:rPr>
          <w:rFonts w:cstheme="minorHAnsi"/>
          <w:noProof/>
          <w:color w:val="404040" w:themeColor="text1" w:themeTint="BF"/>
          <w:sz w:val="24"/>
          <w:szCs w:val="24"/>
          <w:lang w:eastAsia="en-PH"/>
        </w:rPr>
        <w:drawing>
          <wp:inline distT="0" distB="0" distL="0" distR="0" wp14:anchorId="582819DE" wp14:editId="4FEE8DA6">
            <wp:extent cx="5676900" cy="1082040"/>
            <wp:effectExtent l="0" t="0" r="19050" b="3810"/>
            <wp:docPr id="7218"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14:paraId="1B4A57C2" w14:textId="045214FC" w:rsidR="005A577C" w:rsidRPr="000035EB" w:rsidRDefault="005A577C" w:rsidP="005A577C">
      <w:pPr>
        <w:spacing w:after="120" w:line="276" w:lineRule="auto"/>
        <w:ind w:left="0" w:right="102" w:firstLine="0"/>
        <w:jc w:val="both"/>
        <w:rPr>
          <w:rFonts w:cstheme="minorHAnsi"/>
          <w:color w:val="404040" w:themeColor="text1" w:themeTint="BF"/>
          <w:sz w:val="24"/>
          <w:szCs w:val="24"/>
          <w:lang w:bidi="en-US"/>
        </w:rPr>
      </w:pPr>
      <w:r w:rsidRPr="000035EB">
        <w:rPr>
          <w:rFonts w:cstheme="minorHAnsi"/>
          <w:color w:val="404040" w:themeColor="text1" w:themeTint="BF"/>
          <w:sz w:val="24"/>
          <w:szCs w:val="24"/>
          <w:lang w:bidi="en-US"/>
        </w:rPr>
        <w:t xml:space="preserve">These are legislation and guidelines related to </w:t>
      </w:r>
      <w:r w:rsidR="001553F6" w:rsidRPr="000035EB">
        <w:rPr>
          <w:rFonts w:cstheme="minorHAnsi"/>
          <w:color w:val="404040" w:themeColor="text1" w:themeTint="BF"/>
          <w:sz w:val="24"/>
          <w:szCs w:val="24"/>
          <w:lang w:bidi="en-US"/>
        </w:rPr>
        <w:t>your clients' rights, welfare, and protection</w:t>
      </w:r>
      <w:r w:rsidRPr="000035EB">
        <w:rPr>
          <w:rFonts w:cstheme="minorHAnsi"/>
          <w:iCs/>
          <w:color w:val="404040" w:themeColor="text1" w:themeTint="BF"/>
          <w:sz w:val="24"/>
          <w:szCs w:val="24"/>
          <w:lang w:bidi="en-US"/>
        </w:rPr>
        <w:t>.</w:t>
      </w:r>
      <w:r w:rsidRPr="000035EB">
        <w:rPr>
          <w:rFonts w:cstheme="minorHAnsi"/>
          <w:color w:val="404040" w:themeColor="text1" w:themeTint="BF"/>
          <w:sz w:val="24"/>
          <w:szCs w:val="24"/>
          <w:lang w:bidi="en-US"/>
        </w:rPr>
        <w:t xml:space="preserve"> </w:t>
      </w:r>
      <w:r w:rsidR="000035EB" w:rsidRPr="00B024BA">
        <w:rPr>
          <w:rFonts w:cstheme="minorHAnsi"/>
          <w:color w:val="404040" w:themeColor="text1" w:themeTint="BF"/>
          <w:sz w:val="24"/>
          <w:szCs w:val="24"/>
          <w:lang w:bidi="en-US"/>
        </w:rPr>
        <w:t>You may review the corresponding legislation and guidelines in the appropriate sections for reference</w:t>
      </w:r>
      <w:r w:rsidR="00902E1B" w:rsidRPr="000035EB">
        <w:rPr>
          <w:rFonts w:cstheme="minorHAnsi"/>
          <w:color w:val="404040" w:themeColor="text1" w:themeTint="BF"/>
          <w:sz w:val="24"/>
          <w:szCs w:val="24"/>
          <w:lang w:bidi="en-US"/>
        </w:rPr>
        <w:t>.</w:t>
      </w:r>
    </w:p>
    <w:p w14:paraId="0CD536E5" w14:textId="0052F503" w:rsidR="00FE15AC" w:rsidRPr="007660D7" w:rsidRDefault="00FE15AC" w:rsidP="005A577C">
      <w:pPr>
        <w:spacing w:after="120" w:line="276" w:lineRule="auto"/>
        <w:ind w:left="0" w:right="102" w:firstLine="0"/>
        <w:jc w:val="both"/>
        <w:rPr>
          <w:rFonts w:cstheme="minorHAnsi"/>
          <w:iCs/>
          <w:color w:val="404040" w:themeColor="text1" w:themeTint="BF"/>
          <w:sz w:val="24"/>
          <w:szCs w:val="24"/>
          <w:lang w:bidi="en-US"/>
        </w:rPr>
      </w:pPr>
      <w:proofErr w:type="spellStart"/>
      <w:r w:rsidRPr="000035EB">
        <w:rPr>
          <w:rFonts w:cstheme="minorHAnsi"/>
          <w:iCs/>
          <w:color w:val="404040" w:themeColor="text1" w:themeTint="BF"/>
          <w:sz w:val="24"/>
          <w:szCs w:val="24"/>
          <w:lang w:bidi="en-US"/>
        </w:rPr>
        <w:t>Organisations</w:t>
      </w:r>
      <w:proofErr w:type="spellEnd"/>
      <w:r w:rsidRPr="000035EB">
        <w:rPr>
          <w:rFonts w:cstheme="minorHAnsi"/>
          <w:iCs/>
          <w:color w:val="404040" w:themeColor="text1" w:themeTint="BF"/>
          <w:sz w:val="24"/>
          <w:szCs w:val="24"/>
          <w:lang w:bidi="en-US"/>
        </w:rPr>
        <w:t xml:space="preserve"> should have </w:t>
      </w:r>
      <w:r w:rsidR="00E74621" w:rsidRPr="000035EB">
        <w:rPr>
          <w:rFonts w:cstheme="minorHAnsi"/>
          <w:iCs/>
          <w:color w:val="404040" w:themeColor="text1" w:themeTint="BF"/>
          <w:sz w:val="24"/>
          <w:szCs w:val="24"/>
          <w:lang w:bidi="en-US"/>
        </w:rPr>
        <w:t xml:space="preserve">a code of conduct or ethics </w:t>
      </w:r>
      <w:r w:rsidR="00C02B48" w:rsidRPr="000035EB">
        <w:rPr>
          <w:rFonts w:cstheme="minorHAnsi"/>
          <w:iCs/>
          <w:color w:val="404040" w:themeColor="text1" w:themeTint="BF"/>
          <w:sz w:val="24"/>
          <w:szCs w:val="24"/>
          <w:lang w:bidi="en-US"/>
        </w:rPr>
        <w:t>covering</w:t>
      </w:r>
      <w:r w:rsidR="00C51BDC" w:rsidRPr="000035EB">
        <w:rPr>
          <w:rFonts w:cstheme="minorHAnsi"/>
          <w:iCs/>
          <w:color w:val="404040" w:themeColor="text1" w:themeTint="BF"/>
          <w:sz w:val="24"/>
          <w:szCs w:val="24"/>
          <w:lang w:bidi="en-US"/>
        </w:rPr>
        <w:t xml:space="preserve"> professional boundaries. This will be discussed further in</w:t>
      </w:r>
      <w:r w:rsidR="001E1E9A" w:rsidRPr="000035EB">
        <w:rPr>
          <w:rFonts w:cstheme="minorHAnsi"/>
          <w:iCs/>
          <w:color w:val="404040" w:themeColor="text1" w:themeTint="BF"/>
          <w:sz w:val="24"/>
          <w:szCs w:val="24"/>
          <w:lang w:bidi="en-US"/>
        </w:rPr>
        <w:t xml:space="preserve"> Subchapter 2.2.</w:t>
      </w:r>
    </w:p>
    <w:p w14:paraId="32B55BBC" w14:textId="77777777" w:rsidR="00243505" w:rsidRPr="00063637" w:rsidRDefault="00243505" w:rsidP="005A577C">
      <w:pPr>
        <w:spacing w:after="120" w:line="276" w:lineRule="auto"/>
        <w:ind w:left="0" w:right="102" w:firstLine="0"/>
        <w:jc w:val="both"/>
        <w:rPr>
          <w:rFonts w:cstheme="minorHAnsi"/>
          <w:iCs/>
          <w:color w:val="404040" w:themeColor="text1" w:themeTint="BF"/>
          <w:sz w:val="24"/>
          <w:szCs w:val="24"/>
          <w:lang w:bidi="en-US"/>
        </w:rPr>
      </w:pPr>
    </w:p>
    <w:p w14:paraId="78371537" w14:textId="641FFCE4" w:rsidR="00FC698B" w:rsidRPr="00F87471" w:rsidRDefault="00FC698B" w:rsidP="00C7363E">
      <w:pPr>
        <w:pStyle w:val="Heading3"/>
        <w:tabs>
          <w:tab w:val="left" w:pos="180"/>
        </w:tabs>
        <w:spacing w:line="276" w:lineRule="auto"/>
        <w:ind w:right="102"/>
        <w:rPr>
          <w:b/>
          <w:bCs/>
          <w:lang w:val="en-AU"/>
        </w:rPr>
      </w:pPr>
      <w:bookmarkStart w:id="45" w:name="_Toc83892745"/>
      <w:bookmarkStart w:id="46" w:name="_Toc100664746"/>
      <w:r w:rsidRPr="00F87471">
        <w:rPr>
          <w:b/>
          <w:bCs/>
          <w:lang w:val="en-AU"/>
        </w:rPr>
        <w:t>1.2.12</w:t>
      </w:r>
      <w:r w:rsidR="000035EB">
        <w:rPr>
          <w:b/>
          <w:bCs/>
          <w:lang w:val="en-AU"/>
        </w:rPr>
        <w:t xml:space="preserve"> </w:t>
      </w:r>
      <w:r w:rsidRPr="00F87471">
        <w:rPr>
          <w:b/>
          <w:bCs/>
          <w:lang w:val="en-AU"/>
        </w:rPr>
        <w:t>Policy Frameworks</w:t>
      </w:r>
      <w:bookmarkEnd w:id="45"/>
      <w:bookmarkEnd w:id="46"/>
    </w:p>
    <w:p w14:paraId="4326C446" w14:textId="5CBEAB26" w:rsidR="00BD7926" w:rsidRDefault="007416CF"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 policy framework</w:t>
      </w:r>
      <w:r w:rsidR="00DA1E0C">
        <w:rPr>
          <w:rFonts w:cstheme="minorHAnsi"/>
          <w:iCs/>
          <w:color w:val="404040" w:themeColor="text1" w:themeTint="BF"/>
          <w:sz w:val="24"/>
          <w:szCs w:val="24"/>
          <w:lang w:val="en-AU" w:bidi="en-US"/>
        </w:rPr>
        <w:t xml:space="preserve"> </w:t>
      </w:r>
      <w:r w:rsidR="00EC1425">
        <w:rPr>
          <w:rFonts w:cstheme="minorHAnsi"/>
          <w:iCs/>
          <w:color w:val="404040" w:themeColor="text1" w:themeTint="BF"/>
          <w:sz w:val="24"/>
          <w:szCs w:val="24"/>
          <w:lang w:val="en-AU" w:bidi="en-US"/>
        </w:rPr>
        <w:t xml:space="preserve">is a document that </w:t>
      </w:r>
      <w:r w:rsidR="0010079F">
        <w:rPr>
          <w:rFonts w:cstheme="minorHAnsi"/>
          <w:iCs/>
          <w:color w:val="404040" w:themeColor="text1" w:themeTint="BF"/>
          <w:sz w:val="24"/>
          <w:szCs w:val="24"/>
          <w:lang w:val="en-AU" w:bidi="en-US"/>
        </w:rPr>
        <w:t>specifies guidelin</w:t>
      </w:r>
      <w:r w:rsidR="00DA6691">
        <w:rPr>
          <w:rFonts w:cstheme="minorHAnsi"/>
          <w:iCs/>
          <w:color w:val="404040" w:themeColor="text1" w:themeTint="BF"/>
          <w:sz w:val="24"/>
          <w:szCs w:val="24"/>
          <w:lang w:val="en-AU" w:bidi="en-US"/>
        </w:rPr>
        <w:t xml:space="preserve">es in creating policies. </w:t>
      </w:r>
      <w:r w:rsidR="000C3F37">
        <w:rPr>
          <w:rFonts w:cstheme="minorHAnsi"/>
          <w:iCs/>
          <w:color w:val="404040" w:themeColor="text1" w:themeTint="BF"/>
          <w:sz w:val="24"/>
          <w:szCs w:val="24"/>
          <w:lang w:val="en-AU" w:bidi="en-US"/>
        </w:rPr>
        <w:t xml:space="preserve">Policy frameworks are </w:t>
      </w:r>
      <w:r w:rsidR="001553F6">
        <w:rPr>
          <w:rFonts w:cstheme="minorHAnsi"/>
          <w:iCs/>
          <w:color w:val="404040" w:themeColor="text1" w:themeTint="BF"/>
          <w:sz w:val="24"/>
          <w:szCs w:val="24"/>
          <w:lang w:val="en-AU" w:bidi="en-US"/>
        </w:rPr>
        <w:t>vital</w:t>
      </w:r>
      <w:r w:rsidR="000C3F37">
        <w:rPr>
          <w:rFonts w:cstheme="minorHAnsi"/>
          <w:iCs/>
          <w:color w:val="404040" w:themeColor="text1" w:themeTint="BF"/>
          <w:sz w:val="24"/>
          <w:szCs w:val="24"/>
          <w:lang w:val="en-AU" w:bidi="en-US"/>
        </w:rPr>
        <w:t xml:space="preserve"> because</w:t>
      </w:r>
      <w:r w:rsidR="00C37BFF">
        <w:rPr>
          <w:rFonts w:cstheme="minorHAnsi"/>
          <w:iCs/>
          <w:color w:val="404040" w:themeColor="text1" w:themeTint="BF"/>
          <w:sz w:val="24"/>
          <w:szCs w:val="24"/>
          <w:lang w:val="en-AU" w:bidi="en-US"/>
        </w:rPr>
        <w:t xml:space="preserve"> they ensure that:</w:t>
      </w:r>
    </w:p>
    <w:p w14:paraId="66B6E1D8" w14:textId="6F8E8A1B" w:rsidR="000C3F37" w:rsidRDefault="00C37BFF"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organisational practices comply with legal requirements</w:t>
      </w:r>
    </w:p>
    <w:p w14:paraId="717CB872" w14:textId="7CDC3904" w:rsidR="00C37BFF" w:rsidRDefault="00C37BFF"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clients receive</w:t>
      </w:r>
      <w:r w:rsidR="001174AE">
        <w:rPr>
          <w:rFonts w:cstheme="minorHAnsi"/>
          <w:iCs/>
          <w:color w:val="404040" w:themeColor="text1" w:themeTint="BF"/>
          <w:sz w:val="24"/>
          <w:szCs w:val="24"/>
          <w:lang w:val="en-AU" w:bidi="en-US"/>
        </w:rPr>
        <w:t xml:space="preserve"> th</w:t>
      </w:r>
      <w:r w:rsidR="00914B61">
        <w:rPr>
          <w:rFonts w:cstheme="minorHAnsi"/>
          <w:iCs/>
          <w:color w:val="404040" w:themeColor="text1" w:themeTint="BF"/>
          <w:sz w:val="24"/>
          <w:szCs w:val="24"/>
          <w:lang w:val="en-AU" w:bidi="en-US"/>
        </w:rPr>
        <w:t>e best and most appropriate service</w:t>
      </w:r>
    </w:p>
    <w:p w14:paraId="19F852B6" w14:textId="36AB6E4D" w:rsidR="00914B61" w:rsidRDefault="00664F70"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organisations are governed properly</w:t>
      </w:r>
    </w:p>
    <w:p w14:paraId="1FAEDC11" w14:textId="54B33D9E" w:rsidR="00664F70" w:rsidRDefault="00E93952"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policies across the industry are consistent</w:t>
      </w:r>
    </w:p>
    <w:p w14:paraId="755984E5" w14:textId="5C572D2B" w:rsidR="0011477E" w:rsidRPr="000C3F37" w:rsidRDefault="0011477E" w:rsidP="0004716B">
      <w:pPr>
        <w:pStyle w:val="ListParagraph"/>
        <w:numPr>
          <w:ilvl w:val="0"/>
          <w:numId w:val="77"/>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the organisations </w:t>
      </w:r>
      <w:r w:rsidR="00471C8D">
        <w:rPr>
          <w:rFonts w:cstheme="minorHAnsi"/>
          <w:iCs/>
          <w:color w:val="404040" w:themeColor="text1" w:themeTint="BF"/>
          <w:sz w:val="24"/>
          <w:szCs w:val="24"/>
          <w:lang w:val="en-AU" w:bidi="en-US"/>
        </w:rPr>
        <w:t>take actions towards continuous improvement</w:t>
      </w:r>
      <w:r w:rsidR="003945C5">
        <w:rPr>
          <w:rFonts w:cstheme="minorHAnsi"/>
          <w:iCs/>
          <w:color w:val="404040" w:themeColor="text1" w:themeTint="BF"/>
          <w:sz w:val="24"/>
          <w:szCs w:val="24"/>
          <w:lang w:val="en-AU" w:bidi="en-US"/>
        </w:rPr>
        <w:t>.</w:t>
      </w:r>
    </w:p>
    <w:p w14:paraId="0E35BA00" w14:textId="3A35AC2B" w:rsidR="00BD7926" w:rsidRDefault="00F2239A"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lastRenderedPageBreak/>
        <w:t>Organisations should refer to relevant policy</w:t>
      </w:r>
      <w:r w:rsidR="003D0631">
        <w:rPr>
          <w:rFonts w:cstheme="minorHAnsi"/>
          <w:iCs/>
          <w:color w:val="404040" w:themeColor="text1" w:themeTint="BF"/>
          <w:sz w:val="24"/>
          <w:szCs w:val="24"/>
          <w:lang w:val="en-AU" w:bidi="en-US"/>
        </w:rPr>
        <w:t xml:space="preserve"> frameworks</w:t>
      </w:r>
      <w:r w:rsidR="00522309">
        <w:rPr>
          <w:rFonts w:cstheme="minorHAnsi"/>
          <w:iCs/>
          <w:color w:val="404040" w:themeColor="text1" w:themeTint="BF"/>
          <w:sz w:val="24"/>
          <w:szCs w:val="24"/>
          <w:lang w:val="en-AU" w:bidi="en-US"/>
        </w:rPr>
        <w:t xml:space="preserve"> as they create policies in workplaces. Health and community service workers </w:t>
      </w:r>
      <w:r w:rsidR="00E145B0">
        <w:rPr>
          <w:rFonts w:cstheme="minorHAnsi"/>
          <w:iCs/>
          <w:color w:val="404040" w:themeColor="text1" w:themeTint="BF"/>
          <w:sz w:val="24"/>
          <w:szCs w:val="24"/>
          <w:lang w:val="en-AU" w:bidi="en-US"/>
        </w:rPr>
        <w:t>should follow and promote these policies.</w:t>
      </w:r>
    </w:p>
    <w:p w14:paraId="48644EC8" w14:textId="1DCA2752" w:rsidR="00E145B0" w:rsidRDefault="00FC7278"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Each state and territory </w:t>
      </w:r>
      <w:proofErr w:type="gramStart"/>
      <w:r>
        <w:rPr>
          <w:rFonts w:cstheme="minorHAnsi"/>
          <w:iCs/>
          <w:color w:val="404040" w:themeColor="text1" w:themeTint="BF"/>
          <w:sz w:val="24"/>
          <w:szCs w:val="24"/>
          <w:lang w:val="en-AU" w:bidi="en-US"/>
        </w:rPr>
        <w:t>has</w:t>
      </w:r>
      <w:proofErr w:type="gramEnd"/>
      <w:r>
        <w:rPr>
          <w:rFonts w:cstheme="minorHAnsi"/>
          <w:iCs/>
          <w:color w:val="404040" w:themeColor="text1" w:themeTint="BF"/>
          <w:sz w:val="24"/>
          <w:szCs w:val="24"/>
          <w:lang w:val="en-AU" w:bidi="en-US"/>
        </w:rPr>
        <w:t xml:space="preserve"> policy frameworks </w:t>
      </w:r>
      <w:r w:rsidR="005C3183">
        <w:rPr>
          <w:rFonts w:cstheme="minorHAnsi"/>
          <w:iCs/>
          <w:color w:val="404040" w:themeColor="text1" w:themeTint="BF"/>
          <w:sz w:val="24"/>
          <w:szCs w:val="24"/>
          <w:lang w:val="en-AU" w:bidi="en-US"/>
        </w:rPr>
        <w:t>focused on health and community services. You can refer to the links in the table below</w:t>
      </w:r>
      <w:r w:rsidR="000035EB">
        <w:rPr>
          <w:rFonts w:cstheme="minorHAnsi"/>
          <w:iCs/>
          <w:color w:val="404040" w:themeColor="text1" w:themeTint="BF"/>
          <w:sz w:val="24"/>
          <w:szCs w:val="24"/>
          <w:lang w:val="en-AU" w:bidi="en-US"/>
        </w:rPr>
        <w:t>.</w:t>
      </w:r>
    </w:p>
    <w:tbl>
      <w:tblPr>
        <w:tblStyle w:val="TableGrid"/>
        <w:tblW w:w="5000" w:type="pct"/>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2122"/>
        <w:gridCol w:w="6894"/>
      </w:tblGrid>
      <w:tr w:rsidR="009B598E" w:rsidRPr="001773BD" w14:paraId="418C5F2F" w14:textId="77777777" w:rsidTr="00B024BA">
        <w:tc>
          <w:tcPr>
            <w:tcW w:w="1177" w:type="pct"/>
            <w:shd w:val="clear" w:color="auto" w:fill="1C96D3"/>
            <w:vAlign w:val="center"/>
          </w:tcPr>
          <w:p w14:paraId="0DBA8379" w14:textId="6F532BEF" w:rsidR="0049494B" w:rsidRPr="001773BD" w:rsidRDefault="0049494B" w:rsidP="00B024BA">
            <w:pPr>
              <w:spacing w:after="120" w:line="276" w:lineRule="auto"/>
              <w:ind w:left="0" w:right="0" w:firstLine="0"/>
              <w:jc w:val="center"/>
              <w:rPr>
                <w:rFonts w:cstheme="minorHAnsi"/>
                <w:b/>
                <w:bCs/>
                <w:color w:val="FFFFFF" w:themeColor="background1"/>
                <w:lang w:val="en-GB" w:bidi="en-US"/>
              </w:rPr>
            </w:pPr>
            <w:bookmarkStart w:id="47" w:name="_Hlk91130481"/>
            <w:r w:rsidRPr="00336C9F">
              <w:rPr>
                <w:rFonts w:cstheme="minorHAnsi"/>
                <w:b/>
                <w:bCs/>
                <w:color w:val="FFFFFF" w:themeColor="background1"/>
                <w:lang w:val="en-GB" w:bidi="en-US"/>
              </w:rPr>
              <w:t>State</w:t>
            </w:r>
            <w:r w:rsidR="002D12FC">
              <w:rPr>
                <w:rFonts w:cstheme="minorHAnsi"/>
                <w:b/>
                <w:bCs/>
                <w:color w:val="FFFFFF" w:themeColor="background1"/>
                <w:lang w:val="en-GB" w:bidi="en-US"/>
              </w:rPr>
              <w:t xml:space="preserve"> or </w:t>
            </w:r>
            <w:r w:rsidRPr="00336C9F">
              <w:rPr>
                <w:rFonts w:cstheme="minorHAnsi"/>
                <w:b/>
                <w:bCs/>
                <w:color w:val="FFFFFF" w:themeColor="background1"/>
                <w:lang w:val="en-GB" w:bidi="en-US"/>
              </w:rPr>
              <w:t>Territory</w:t>
            </w:r>
          </w:p>
        </w:tc>
        <w:tc>
          <w:tcPr>
            <w:tcW w:w="3823" w:type="pct"/>
            <w:shd w:val="clear" w:color="auto" w:fill="1C96D3"/>
            <w:vAlign w:val="center"/>
          </w:tcPr>
          <w:p w14:paraId="4752762C" w14:textId="2A8F30F4" w:rsidR="0049494B" w:rsidRPr="001773BD" w:rsidRDefault="006C1A8C" w:rsidP="00B024BA">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Policy Framework</w:t>
            </w:r>
          </w:p>
        </w:tc>
      </w:tr>
      <w:tr w:rsidR="00FA577C" w:rsidRPr="001773BD" w14:paraId="0F4CDC4B" w14:textId="77777777" w:rsidTr="00B024BA">
        <w:tc>
          <w:tcPr>
            <w:tcW w:w="1177" w:type="pct"/>
            <w:vAlign w:val="center"/>
          </w:tcPr>
          <w:p w14:paraId="412C68D0"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823" w:type="pct"/>
            <w:vAlign w:val="center"/>
          </w:tcPr>
          <w:p w14:paraId="44D7ADEE" w14:textId="00014AA8" w:rsidR="00FA577C" w:rsidRPr="00B024BA" w:rsidRDefault="00000000"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24" w:history="1">
              <w:r w:rsidR="000035EB">
                <w:rPr>
                  <w:rStyle w:val="Hyperlink"/>
                  <w:rFonts w:cstheme="minorHAnsi"/>
                  <w:color w:val="2E74B5" w:themeColor="accent5" w:themeShade="BF"/>
                  <w:szCs w:val="24"/>
                  <w:u w:val="none"/>
                  <w:lang w:val="en-AU"/>
                </w:rPr>
                <w:t>ACT Health Governance Framework 2018-2023</w:t>
              </w:r>
            </w:hyperlink>
          </w:p>
          <w:p w14:paraId="5FBDCC20" w14:textId="6FE86BDB" w:rsidR="00FA577C"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25" w:history="1">
              <w:r w:rsidR="00B841AE" w:rsidRPr="00B024BA">
                <w:rPr>
                  <w:rStyle w:val="Hyperlink"/>
                  <w:rFonts w:cstheme="minorHAnsi"/>
                  <w:color w:val="2E74B5" w:themeColor="accent5" w:themeShade="BF"/>
                  <w:szCs w:val="24"/>
                  <w:u w:val="none"/>
                  <w:lang w:val="en-AU"/>
                </w:rPr>
                <w:t>Legislation and Policies</w:t>
              </w:r>
            </w:hyperlink>
          </w:p>
        </w:tc>
      </w:tr>
      <w:tr w:rsidR="00FA577C" w:rsidRPr="001773BD" w14:paraId="3F9F2384" w14:textId="77777777" w:rsidTr="00B024BA">
        <w:tc>
          <w:tcPr>
            <w:tcW w:w="1177" w:type="pct"/>
            <w:vAlign w:val="center"/>
          </w:tcPr>
          <w:p w14:paraId="12ABD59B" w14:textId="77777777" w:rsidR="00FA577C" w:rsidRPr="0035286D" w:rsidRDefault="00FA577C"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823" w:type="pct"/>
            <w:vAlign w:val="center"/>
          </w:tcPr>
          <w:p w14:paraId="08289BBC" w14:textId="2F234023" w:rsidR="00FA577C" w:rsidRPr="00B024BA" w:rsidRDefault="00000000"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26" w:history="1">
              <w:r w:rsidR="005235C2" w:rsidRPr="00B024BA">
                <w:rPr>
                  <w:rStyle w:val="Hyperlink"/>
                  <w:rFonts w:cstheme="minorHAnsi"/>
                  <w:color w:val="2E74B5" w:themeColor="accent5" w:themeShade="BF"/>
                  <w:szCs w:val="24"/>
                  <w:u w:val="none"/>
                  <w:lang w:val="en-AU"/>
                </w:rPr>
                <w:t>Corporate Governance and Accountability Compendium</w:t>
              </w:r>
            </w:hyperlink>
          </w:p>
          <w:p w14:paraId="652E632A" w14:textId="7F1D9180" w:rsidR="00FA577C"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27" w:history="1">
              <w:r w:rsidR="000035EB">
                <w:rPr>
                  <w:rStyle w:val="Hyperlink"/>
                  <w:rFonts w:cstheme="minorHAnsi"/>
                  <w:color w:val="2E74B5" w:themeColor="accent5" w:themeShade="BF"/>
                  <w:szCs w:val="24"/>
                  <w:u w:val="none"/>
                  <w:lang w:val="en-AU"/>
                </w:rPr>
                <w:t>The NSW Human Services Outcomes Framework</w:t>
              </w:r>
            </w:hyperlink>
          </w:p>
        </w:tc>
      </w:tr>
      <w:tr w:rsidR="00FA577C" w:rsidRPr="001773BD" w14:paraId="7D5A5429" w14:textId="77777777" w:rsidTr="00B024BA">
        <w:tc>
          <w:tcPr>
            <w:tcW w:w="1177" w:type="pct"/>
            <w:vAlign w:val="center"/>
          </w:tcPr>
          <w:p w14:paraId="57224FF3"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823" w:type="pct"/>
            <w:vAlign w:val="center"/>
          </w:tcPr>
          <w:p w14:paraId="0E79AD54" w14:textId="2C63CD8B" w:rsidR="00FA577C" w:rsidRPr="00B024BA" w:rsidRDefault="00000000"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28" w:history="1">
              <w:r w:rsidR="006206C6" w:rsidRPr="00B024BA">
                <w:rPr>
                  <w:rStyle w:val="Hyperlink"/>
                  <w:rFonts w:cstheme="minorHAnsi"/>
                  <w:color w:val="2E74B5" w:themeColor="accent5" w:themeShade="BF"/>
                  <w:szCs w:val="24"/>
                  <w:u w:val="none"/>
                  <w:lang w:val="en-AU"/>
                </w:rPr>
                <w:t xml:space="preserve">NT Health </w:t>
              </w:r>
              <w:r w:rsidR="000035EB">
                <w:rPr>
                  <w:rStyle w:val="Hyperlink"/>
                  <w:rFonts w:cstheme="minorHAnsi"/>
                  <w:color w:val="2E74B5" w:themeColor="accent5" w:themeShade="BF"/>
                  <w:szCs w:val="24"/>
                  <w:u w:val="none"/>
                  <w:lang w:val="en-AU"/>
                </w:rPr>
                <w:t>s</w:t>
              </w:r>
              <w:r w:rsidR="006206C6" w:rsidRPr="00B024BA">
                <w:rPr>
                  <w:rStyle w:val="Hyperlink"/>
                  <w:rFonts w:cstheme="minorHAnsi"/>
                  <w:color w:val="2E74B5" w:themeColor="accent5" w:themeShade="BF"/>
                  <w:szCs w:val="24"/>
                  <w:u w:val="none"/>
                  <w:lang w:val="en-AU"/>
                </w:rPr>
                <w:t>trategies</w:t>
              </w:r>
            </w:hyperlink>
          </w:p>
          <w:p w14:paraId="5A6204AD" w14:textId="2A56C393" w:rsidR="00FA577C"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29" w:history="1">
              <w:r w:rsidR="000035EB">
                <w:rPr>
                  <w:rStyle w:val="Hyperlink"/>
                  <w:rFonts w:cstheme="minorHAnsi"/>
                  <w:color w:val="2E74B5" w:themeColor="accent5" w:themeShade="BF"/>
                  <w:szCs w:val="24"/>
                  <w:u w:val="none"/>
                  <w:lang w:val="en-AU"/>
                </w:rPr>
                <w:t>Northern Territory Social Outcomes Framework</w:t>
              </w:r>
            </w:hyperlink>
          </w:p>
        </w:tc>
      </w:tr>
      <w:tr w:rsidR="00FA577C" w:rsidRPr="001773BD" w14:paraId="473A25B8" w14:textId="77777777" w:rsidTr="00B024BA">
        <w:tc>
          <w:tcPr>
            <w:tcW w:w="1177" w:type="pct"/>
            <w:vAlign w:val="center"/>
          </w:tcPr>
          <w:p w14:paraId="0D5B97A4" w14:textId="5D99B864"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823" w:type="pct"/>
            <w:vAlign w:val="center"/>
          </w:tcPr>
          <w:p w14:paraId="5D8CC453" w14:textId="595ACF55" w:rsidR="00FA577C" w:rsidRPr="00B024BA" w:rsidRDefault="00000000" w:rsidP="00B024BA">
            <w:pPr>
              <w:spacing w:after="120" w:line="276" w:lineRule="auto"/>
              <w:ind w:left="0" w:right="0" w:firstLine="0"/>
              <w:jc w:val="center"/>
              <w:rPr>
                <w:rStyle w:val="Hyperlink"/>
                <w:rFonts w:cstheme="minorHAnsi"/>
                <w:color w:val="2E74B5" w:themeColor="accent5" w:themeShade="BF"/>
                <w:szCs w:val="24"/>
                <w:u w:val="none"/>
                <w:lang w:val="en-AU"/>
              </w:rPr>
            </w:pPr>
            <w:hyperlink r:id="rId230" w:history="1">
              <w:r w:rsidR="000035EB">
                <w:rPr>
                  <w:rStyle w:val="Hyperlink"/>
                  <w:rFonts w:cstheme="minorHAnsi"/>
                  <w:color w:val="2E74B5" w:themeColor="accent5" w:themeShade="BF"/>
                  <w:szCs w:val="24"/>
                  <w:u w:val="none"/>
                  <w:lang w:val="en-AU"/>
                </w:rPr>
                <w:t>Department of Health policy framework</w:t>
              </w:r>
            </w:hyperlink>
          </w:p>
          <w:p w14:paraId="0DD5340A" w14:textId="12A9505A" w:rsidR="00FA577C"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1" w:history="1">
              <w:r w:rsidR="00EF04A7" w:rsidRPr="00B024BA">
                <w:rPr>
                  <w:rStyle w:val="Hyperlink"/>
                  <w:rFonts w:cstheme="minorHAnsi"/>
                  <w:color w:val="2E74B5" w:themeColor="accent5" w:themeShade="BF"/>
                  <w:szCs w:val="24"/>
                  <w:u w:val="none"/>
                  <w:lang w:val="en-AU"/>
                </w:rPr>
                <w:t>Human Services Quality Framework</w:t>
              </w:r>
            </w:hyperlink>
          </w:p>
        </w:tc>
      </w:tr>
      <w:tr w:rsidR="00FA577C" w:rsidRPr="001773BD" w14:paraId="7B92A6AF" w14:textId="77777777" w:rsidTr="00B024BA">
        <w:tc>
          <w:tcPr>
            <w:tcW w:w="1177" w:type="pct"/>
            <w:vAlign w:val="center"/>
          </w:tcPr>
          <w:p w14:paraId="1CC5E5A1"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823" w:type="pct"/>
            <w:vAlign w:val="center"/>
          </w:tcPr>
          <w:p w14:paraId="0E4E1B57" w14:textId="0BD0E54C" w:rsidR="00FA577C" w:rsidRPr="00B024BA" w:rsidRDefault="00000000" w:rsidP="00B024BA">
            <w:pPr>
              <w:tabs>
                <w:tab w:val="left" w:pos="2175"/>
              </w:tabs>
              <w:spacing w:after="120" w:line="276" w:lineRule="auto"/>
              <w:ind w:left="0" w:right="0" w:firstLine="0"/>
              <w:jc w:val="center"/>
              <w:rPr>
                <w:rStyle w:val="Hyperlink"/>
                <w:rFonts w:cstheme="minorHAnsi"/>
                <w:color w:val="2E74B5" w:themeColor="accent5" w:themeShade="BF"/>
                <w:szCs w:val="24"/>
                <w:u w:val="none"/>
                <w:lang w:val="en-AU"/>
              </w:rPr>
            </w:pPr>
            <w:hyperlink r:id="rId232" w:history="1">
              <w:r w:rsidR="00EA2A08" w:rsidRPr="00B024BA">
                <w:rPr>
                  <w:rStyle w:val="Hyperlink"/>
                  <w:rFonts w:cstheme="minorHAnsi"/>
                  <w:color w:val="2E74B5" w:themeColor="accent5" w:themeShade="BF"/>
                  <w:szCs w:val="24"/>
                  <w:u w:val="none"/>
                  <w:lang w:val="en-AU"/>
                </w:rPr>
                <w:t xml:space="preserve">Policy </w:t>
              </w:r>
              <w:r w:rsidR="000035EB">
                <w:rPr>
                  <w:rStyle w:val="Hyperlink"/>
                  <w:rFonts w:cstheme="minorHAnsi"/>
                  <w:color w:val="2E74B5" w:themeColor="accent5" w:themeShade="BF"/>
                  <w:szCs w:val="24"/>
                  <w:u w:val="none"/>
                  <w:lang w:val="en-AU"/>
                </w:rPr>
                <w:t>g</w:t>
              </w:r>
              <w:r w:rsidR="00EA2A08" w:rsidRPr="00B024BA">
                <w:rPr>
                  <w:rStyle w:val="Hyperlink"/>
                  <w:rFonts w:cstheme="minorHAnsi"/>
                  <w:color w:val="2E74B5" w:themeColor="accent5" w:themeShade="BF"/>
                  <w:szCs w:val="24"/>
                  <w:u w:val="none"/>
                  <w:lang w:val="en-AU"/>
                </w:rPr>
                <w:t>overnance</w:t>
              </w:r>
            </w:hyperlink>
          </w:p>
          <w:p w14:paraId="6F070689" w14:textId="4F3436D0" w:rsidR="00FA577C"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3" w:history="1">
              <w:r w:rsidR="000035EB">
                <w:rPr>
                  <w:rStyle w:val="Hyperlink"/>
                  <w:rFonts w:cstheme="minorHAnsi"/>
                  <w:color w:val="2E74B5" w:themeColor="accent5" w:themeShade="BF"/>
                  <w:szCs w:val="24"/>
                  <w:u w:val="none"/>
                  <w:lang w:val="en-AU"/>
                </w:rPr>
                <w:t>Departmental legislative framework</w:t>
              </w:r>
            </w:hyperlink>
          </w:p>
        </w:tc>
      </w:tr>
      <w:tr w:rsidR="00FA577C" w:rsidRPr="001773BD" w14:paraId="53E9B1DC" w14:textId="77777777" w:rsidTr="00B024BA">
        <w:tc>
          <w:tcPr>
            <w:tcW w:w="1177" w:type="pct"/>
            <w:vAlign w:val="center"/>
          </w:tcPr>
          <w:p w14:paraId="44117D96" w14:textId="21279DB6"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823" w:type="pct"/>
            <w:vAlign w:val="center"/>
          </w:tcPr>
          <w:p w14:paraId="6E0BC0A0" w14:textId="71A4B857" w:rsidR="00FA577C"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4" w:history="1">
              <w:r w:rsidR="00965D0A" w:rsidRPr="00B024BA">
                <w:rPr>
                  <w:rStyle w:val="Hyperlink"/>
                  <w:rFonts w:cstheme="minorHAnsi"/>
                  <w:color w:val="2E74B5" w:themeColor="accent5" w:themeShade="BF"/>
                  <w:szCs w:val="24"/>
                  <w:u w:val="none"/>
                  <w:lang w:val="en-AU"/>
                </w:rPr>
                <w:t>Policy Work</w:t>
              </w:r>
            </w:hyperlink>
          </w:p>
        </w:tc>
      </w:tr>
      <w:tr w:rsidR="00FA577C" w:rsidRPr="001773BD" w14:paraId="7E68EC1B" w14:textId="77777777" w:rsidTr="00B024BA">
        <w:tc>
          <w:tcPr>
            <w:tcW w:w="1177" w:type="pct"/>
            <w:vAlign w:val="center"/>
          </w:tcPr>
          <w:p w14:paraId="475928F3" w14:textId="07DA01EC"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823" w:type="pct"/>
            <w:vAlign w:val="center"/>
          </w:tcPr>
          <w:p w14:paraId="4284DEEC" w14:textId="2F164A17" w:rsidR="00FA577C"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5" w:history="1">
              <w:r w:rsidR="00F22983" w:rsidRPr="00B024BA">
                <w:rPr>
                  <w:rStyle w:val="Hyperlink"/>
                  <w:rFonts w:cstheme="minorHAnsi"/>
                  <w:color w:val="2E74B5" w:themeColor="accent5" w:themeShade="BF"/>
                  <w:szCs w:val="24"/>
                  <w:u w:val="none"/>
                  <w:lang w:val="en-AU"/>
                </w:rPr>
                <w:t>Frameworks</w:t>
              </w:r>
            </w:hyperlink>
          </w:p>
        </w:tc>
      </w:tr>
      <w:tr w:rsidR="00FA577C" w:rsidRPr="001773BD" w14:paraId="3F522ECF" w14:textId="77777777" w:rsidTr="00B024BA">
        <w:tc>
          <w:tcPr>
            <w:tcW w:w="1177" w:type="pct"/>
            <w:vAlign w:val="center"/>
          </w:tcPr>
          <w:p w14:paraId="1A36C8FD" w14:textId="77777777" w:rsidR="00FA577C" w:rsidRPr="0035286D" w:rsidRDefault="00FA577C"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823" w:type="pct"/>
            <w:vAlign w:val="center"/>
          </w:tcPr>
          <w:p w14:paraId="42C94B15" w14:textId="2AC492DF" w:rsidR="00FA577C"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36" w:history="1">
              <w:r w:rsidR="00410CE5" w:rsidRPr="00B024BA">
                <w:rPr>
                  <w:rStyle w:val="Hyperlink"/>
                  <w:rFonts w:cstheme="minorHAnsi"/>
                  <w:color w:val="2E74B5" w:themeColor="accent5" w:themeShade="BF"/>
                  <w:szCs w:val="24"/>
                  <w:u w:val="none"/>
                  <w:lang w:val="en-AU"/>
                </w:rPr>
                <w:t>Policy Frameworks</w:t>
              </w:r>
            </w:hyperlink>
          </w:p>
        </w:tc>
      </w:tr>
    </w:tbl>
    <w:bookmarkEnd w:id="47"/>
    <w:p w14:paraId="4A5CC8A0" w14:textId="67F0C2E4" w:rsidR="003C673D" w:rsidRPr="000035EB" w:rsidRDefault="0093605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 xml:space="preserve">The following is an example of how </w:t>
      </w:r>
      <w:r w:rsidR="00B06F87" w:rsidRPr="000035EB">
        <w:rPr>
          <w:rFonts w:cstheme="minorHAnsi"/>
          <w:iCs/>
          <w:color w:val="404040" w:themeColor="text1" w:themeTint="BF"/>
          <w:sz w:val="24"/>
          <w:szCs w:val="24"/>
          <w:lang w:val="en-AU" w:bidi="en-US"/>
        </w:rPr>
        <w:t>policy frameworks are anchored in legislation</w:t>
      </w:r>
      <w:r w:rsidR="00F44F94" w:rsidRPr="000035EB">
        <w:rPr>
          <w:rFonts w:cstheme="minorHAnsi"/>
          <w:iCs/>
          <w:color w:val="404040" w:themeColor="text1" w:themeTint="BF"/>
          <w:sz w:val="24"/>
          <w:szCs w:val="24"/>
          <w:lang w:val="en-AU" w:bidi="en-US"/>
        </w:rPr>
        <w:t>.</w:t>
      </w:r>
      <w:r w:rsidR="005C2167" w:rsidRPr="000035EB">
        <w:rPr>
          <w:rFonts w:cstheme="minorHAnsi"/>
          <w:iCs/>
          <w:color w:val="404040" w:themeColor="text1" w:themeTint="BF"/>
          <w:sz w:val="24"/>
          <w:szCs w:val="24"/>
          <w:lang w:val="en-AU" w:bidi="en-US"/>
        </w:rPr>
        <w:t xml:space="preserve"> </w:t>
      </w:r>
      <w:r w:rsidR="003C673D" w:rsidRPr="000035EB">
        <w:rPr>
          <w:rFonts w:cstheme="minorHAnsi"/>
          <w:iCs/>
          <w:color w:val="404040" w:themeColor="text1" w:themeTint="BF"/>
          <w:sz w:val="24"/>
          <w:szCs w:val="24"/>
          <w:lang w:val="en-AU" w:bidi="en-US"/>
        </w:rPr>
        <w:t>In Western Australia</w:t>
      </w:r>
      <w:r w:rsidR="00336A3F" w:rsidRPr="000035EB">
        <w:rPr>
          <w:rFonts w:cstheme="minorHAnsi"/>
          <w:iCs/>
          <w:color w:val="404040" w:themeColor="text1" w:themeTint="BF"/>
          <w:sz w:val="24"/>
          <w:szCs w:val="24"/>
          <w:lang w:val="en-AU" w:bidi="en-US"/>
        </w:rPr>
        <w:t xml:space="preserve">, there are 20 policy frameworks </w:t>
      </w:r>
      <w:r w:rsidR="00FE5499" w:rsidRPr="000035EB">
        <w:rPr>
          <w:rFonts w:cstheme="minorHAnsi"/>
          <w:iCs/>
          <w:color w:val="404040" w:themeColor="text1" w:themeTint="BF"/>
          <w:sz w:val="24"/>
          <w:szCs w:val="24"/>
          <w:lang w:val="en-AU" w:bidi="en-US"/>
        </w:rPr>
        <w:t xml:space="preserve">covering health services. </w:t>
      </w:r>
      <w:r w:rsidR="00546186" w:rsidRPr="000035EB">
        <w:rPr>
          <w:rFonts w:cstheme="minorHAnsi"/>
          <w:iCs/>
          <w:color w:val="404040" w:themeColor="text1" w:themeTint="BF"/>
          <w:sz w:val="24"/>
          <w:szCs w:val="24"/>
          <w:lang w:val="en-AU" w:bidi="en-US"/>
        </w:rPr>
        <w:t xml:space="preserve">These policy frameworks are legally binding under the Health Services Act 2016. </w:t>
      </w:r>
      <w:r w:rsidR="005136A4" w:rsidRPr="00B024BA">
        <w:rPr>
          <w:rFonts w:cstheme="minorHAnsi"/>
          <w:iCs/>
          <w:color w:val="404040" w:themeColor="text1" w:themeTint="BF"/>
          <w:sz w:val="24"/>
          <w:szCs w:val="24"/>
          <w:lang w:val="en-AU" w:bidi="en-US"/>
        </w:rPr>
        <w:t>It states that the Department CEO may issue policy frameworks that s</w:t>
      </w:r>
      <w:r w:rsidR="00B06F87" w:rsidRPr="00B024BA">
        <w:rPr>
          <w:rFonts w:cstheme="minorHAnsi"/>
          <w:iCs/>
          <w:color w:val="404040" w:themeColor="text1" w:themeTint="BF"/>
          <w:sz w:val="24"/>
          <w:szCs w:val="24"/>
          <w:lang w:val="en-AU" w:bidi="en-US"/>
        </w:rPr>
        <w:t>ervice providers and their employees should follow</w:t>
      </w:r>
      <w:r w:rsidR="005136A4" w:rsidRPr="000035EB">
        <w:rPr>
          <w:rFonts w:cstheme="minorHAnsi"/>
          <w:iCs/>
          <w:color w:val="404040" w:themeColor="text1" w:themeTint="BF"/>
          <w:sz w:val="24"/>
          <w:szCs w:val="24"/>
          <w:lang w:val="en-AU" w:bidi="en-US"/>
        </w:rPr>
        <w:t>.</w:t>
      </w:r>
    </w:p>
    <w:p w14:paraId="7B221259" w14:textId="07DDC2E5" w:rsidR="00E50A8E" w:rsidRDefault="00E50A8E">
      <w:pPr>
        <w:spacing w:after="120" w:line="276" w:lineRule="auto"/>
        <w:rPr>
          <w:rFonts w:cstheme="minorHAnsi"/>
          <w:iCs/>
          <w:color w:val="262626" w:themeColor="text1" w:themeTint="D9"/>
          <w:sz w:val="24"/>
          <w:szCs w:val="24"/>
          <w:lang w:val="en-AU" w:bidi="en-US"/>
        </w:rPr>
      </w:pPr>
      <w:r>
        <w:rPr>
          <w:rFonts w:cstheme="minorHAnsi"/>
          <w:iCs/>
          <w:color w:val="262626" w:themeColor="text1" w:themeTint="D9"/>
          <w:sz w:val="24"/>
          <w:szCs w:val="24"/>
          <w:lang w:val="en-AU" w:bidi="en-US"/>
        </w:rPr>
        <w:br w:type="page"/>
      </w:r>
    </w:p>
    <w:p w14:paraId="4AD81022" w14:textId="100F4C8B" w:rsidR="00FC698B" w:rsidRPr="00F87471" w:rsidRDefault="00FC698B" w:rsidP="00C7363E">
      <w:pPr>
        <w:pStyle w:val="Heading3"/>
        <w:tabs>
          <w:tab w:val="left" w:pos="180"/>
        </w:tabs>
        <w:spacing w:line="276" w:lineRule="auto"/>
        <w:ind w:right="102"/>
        <w:rPr>
          <w:b/>
          <w:bCs/>
          <w:lang w:val="en-AU"/>
        </w:rPr>
      </w:pPr>
      <w:bookmarkStart w:id="48" w:name="_Toc83892746"/>
      <w:bookmarkStart w:id="49" w:name="_Toc100664747"/>
      <w:r w:rsidRPr="00F87471">
        <w:rPr>
          <w:b/>
          <w:bCs/>
          <w:lang w:val="en-AU"/>
        </w:rPr>
        <w:lastRenderedPageBreak/>
        <w:t>1.2.13</w:t>
      </w:r>
      <w:r w:rsidR="000035EB">
        <w:rPr>
          <w:b/>
          <w:bCs/>
          <w:lang w:val="en-AU"/>
        </w:rPr>
        <w:t xml:space="preserve"> </w:t>
      </w:r>
      <w:r w:rsidRPr="00F87471">
        <w:rPr>
          <w:b/>
          <w:bCs/>
          <w:lang w:val="en-AU"/>
        </w:rPr>
        <w:t>Records Management</w:t>
      </w:r>
      <w:bookmarkEnd w:id="48"/>
      <w:bookmarkEnd w:id="49"/>
    </w:p>
    <w:p w14:paraId="21C382D1" w14:textId="4CD2DE93" w:rsidR="00515ACE" w:rsidRDefault="000F1089"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ISO 15489-1 (Information and documentation – Records management) is the international standard for records management.</w:t>
      </w:r>
    </w:p>
    <w:p w14:paraId="096BD951" w14:textId="2A23A88E" w:rsidR="00A04345" w:rsidRDefault="00EF5140"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 standard states that r</w:t>
      </w:r>
      <w:r w:rsidR="00A04345" w:rsidRPr="00A04345">
        <w:rPr>
          <w:rFonts w:cstheme="minorHAnsi"/>
          <w:iCs/>
          <w:color w:val="404040" w:themeColor="text1" w:themeTint="BF"/>
          <w:sz w:val="24"/>
          <w:szCs w:val="24"/>
          <w:lang w:val="en-AU" w:bidi="en-US"/>
        </w:rPr>
        <w:t>ecords retention should be managed to meet the current and future needs of internal and external stakeholders</w:t>
      </w:r>
      <w:r w:rsidR="00E7744F">
        <w:rPr>
          <w:rFonts w:cstheme="minorHAnsi"/>
          <w:iCs/>
          <w:color w:val="404040" w:themeColor="text1" w:themeTint="BF"/>
          <w:sz w:val="24"/>
          <w:szCs w:val="24"/>
          <w:lang w:val="en-AU" w:bidi="en-US"/>
        </w:rPr>
        <w:t>. This can be done</w:t>
      </w:r>
      <w:r w:rsidR="00A04345" w:rsidRPr="00A04345">
        <w:rPr>
          <w:rFonts w:cstheme="minorHAnsi"/>
          <w:iCs/>
          <w:color w:val="404040" w:themeColor="text1" w:themeTint="BF"/>
          <w:sz w:val="24"/>
          <w:szCs w:val="24"/>
          <w:lang w:val="en-AU" w:bidi="en-US"/>
        </w:rPr>
        <w:t xml:space="preserve"> by identifying the enforceable or legitimate interests that stakeholders may have in preserving the records for longer than they are required by the organization itself. Stakeholders may include business partners, clients and other people affected by the organization's decisions or actions, and others to whom the organization should make its records available to meet accountability requirements, such as auditors, regulatory authorities and investigative bodies, archives authorities or researchers.</w:t>
      </w:r>
      <w:r w:rsidR="00F8581A">
        <w:rPr>
          <w:rFonts w:cstheme="minorHAnsi"/>
          <w:iCs/>
          <w:color w:val="404040" w:themeColor="text1" w:themeTint="BF"/>
          <w:sz w:val="24"/>
          <w:szCs w:val="24"/>
          <w:lang w:val="en-AU" w:bidi="en-US"/>
        </w:rPr>
        <w:t xml:space="preserve"> </w:t>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048DE" w:rsidRPr="000035EB" w14:paraId="2A0635AF" w14:textId="77777777" w:rsidTr="00943D66">
        <w:tc>
          <w:tcPr>
            <w:tcW w:w="1985" w:type="dxa"/>
          </w:tcPr>
          <w:p w14:paraId="58A94AAA" w14:textId="77777777" w:rsidR="008048DE" w:rsidRPr="00B024BA" w:rsidRDefault="008048DE" w:rsidP="00872522">
            <w:pPr>
              <w:spacing w:after="120" w:line="276" w:lineRule="auto"/>
              <w:ind w:left="0" w:right="0" w:firstLine="0"/>
              <w:jc w:val="center"/>
              <w:rPr>
                <w:rFonts w:cstheme="minorHAnsi"/>
                <w:color w:val="262626" w:themeColor="text1" w:themeTint="D9"/>
                <w:lang w:val="en-GB" w:bidi="en-US"/>
              </w:rPr>
            </w:pPr>
            <w:r w:rsidRPr="000035EB">
              <w:rPr>
                <w:rFonts w:cstheme="minorHAnsi"/>
                <w:noProof/>
                <w:color w:val="262626" w:themeColor="text1" w:themeTint="D9"/>
                <w:lang w:val="en-GB" w:bidi="en-US"/>
              </w:rPr>
              <w:drawing>
                <wp:inline distT="0" distB="0" distL="0" distR="0" wp14:anchorId="4B46328C" wp14:editId="5F0DF2A2">
                  <wp:extent cx="852853" cy="900000"/>
                  <wp:effectExtent l="0" t="0" r="4445" b="0"/>
                  <wp:docPr id="47" name="Picture 4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1A251B1" w14:textId="77777777" w:rsidR="008048DE" w:rsidRPr="000035EB" w:rsidRDefault="008048DE" w:rsidP="00872522">
            <w:pPr>
              <w:spacing w:after="120" w:line="276" w:lineRule="auto"/>
              <w:ind w:left="31" w:right="0" w:firstLine="0"/>
              <w:jc w:val="both"/>
              <w:rPr>
                <w:rFonts w:cstheme="minorHAnsi"/>
                <w:b/>
                <w:bCs/>
                <w:color w:val="FF595E"/>
                <w:sz w:val="28"/>
                <w:lang w:val="en-GB" w:bidi="en-US"/>
              </w:rPr>
            </w:pPr>
            <w:r w:rsidRPr="000035EB">
              <w:rPr>
                <w:rFonts w:cstheme="minorHAnsi"/>
                <w:b/>
                <w:bCs/>
                <w:color w:val="FF595E"/>
                <w:sz w:val="28"/>
                <w:lang w:val="en-GB" w:bidi="en-US"/>
              </w:rPr>
              <w:t>Further Reading</w:t>
            </w:r>
          </w:p>
          <w:p w14:paraId="7B24EFC1" w14:textId="75B3AD4B" w:rsidR="008048DE" w:rsidRPr="00B024BA" w:rsidRDefault="00367DAD" w:rsidP="00872522">
            <w:pPr>
              <w:spacing w:after="120" w:line="276" w:lineRule="auto"/>
              <w:ind w:left="31" w:right="0" w:firstLine="0"/>
              <w:jc w:val="both"/>
              <w:rPr>
                <w:rFonts w:cstheme="minorHAnsi"/>
                <w:color w:val="404040" w:themeColor="text1" w:themeTint="BF"/>
                <w:sz w:val="22"/>
                <w:szCs w:val="20"/>
                <w:lang w:val="en-GB" w:bidi="en-US"/>
              </w:rPr>
            </w:pPr>
            <w:r>
              <w:rPr>
                <w:rFonts w:cstheme="minorHAnsi"/>
                <w:color w:val="404040" w:themeColor="text1" w:themeTint="BF"/>
                <w:lang w:val="en-GB" w:bidi="en-US"/>
              </w:rPr>
              <w:t xml:space="preserve">You can access the </w:t>
            </w:r>
            <w:r w:rsidR="006D4C0E">
              <w:rPr>
                <w:rFonts w:cstheme="minorHAnsi"/>
                <w:color w:val="404040" w:themeColor="text1" w:themeTint="BF"/>
                <w:lang w:val="en-GB" w:bidi="en-US"/>
              </w:rPr>
              <w:t xml:space="preserve">international </w:t>
            </w:r>
            <w:r>
              <w:rPr>
                <w:rFonts w:cstheme="minorHAnsi"/>
                <w:color w:val="404040" w:themeColor="text1" w:themeTint="BF"/>
                <w:lang w:val="en-GB" w:bidi="en-US"/>
              </w:rPr>
              <w:t>standard</w:t>
            </w:r>
            <w:r w:rsidR="006D4C0E">
              <w:rPr>
                <w:rFonts w:cstheme="minorHAnsi"/>
                <w:color w:val="404040" w:themeColor="text1" w:themeTint="BF"/>
                <w:lang w:val="en-GB" w:bidi="en-US"/>
              </w:rPr>
              <w:t xml:space="preserve"> for records management in the link below.</w:t>
            </w:r>
          </w:p>
          <w:p w14:paraId="7640ABA8" w14:textId="0C81F632" w:rsidR="008048DE" w:rsidRPr="00263826" w:rsidRDefault="00000000" w:rsidP="00263826">
            <w:pPr>
              <w:tabs>
                <w:tab w:val="left" w:pos="1752"/>
                <w:tab w:val="center" w:pos="3020"/>
              </w:tabs>
              <w:spacing w:after="120" w:line="276" w:lineRule="auto"/>
              <w:ind w:left="28" w:right="0" w:firstLine="0"/>
              <w:jc w:val="center"/>
              <w:rPr>
                <w:color w:val="2E74B5" w:themeColor="accent5" w:themeShade="BF"/>
                <w:sz w:val="22"/>
                <w:lang w:val="en-AU"/>
              </w:rPr>
            </w:pPr>
            <w:hyperlink r:id="rId237" w:anchor="iso:std:iso:15489:-1:ed-2:v1:en" w:history="1">
              <w:r w:rsidR="00263826">
                <w:rPr>
                  <w:rStyle w:val="Hyperlink"/>
                  <w:color w:val="2E74B5" w:themeColor="accent5" w:themeShade="BF"/>
                  <w:sz w:val="22"/>
                  <w:u w:val="none"/>
                  <w:lang w:val="en-AU"/>
                </w:rPr>
                <w:t>ISO 15489-1:2016</w:t>
              </w:r>
            </w:hyperlink>
          </w:p>
        </w:tc>
      </w:tr>
    </w:tbl>
    <w:p w14:paraId="1EA0B87A" w14:textId="73C4D8B6" w:rsidR="001E004C" w:rsidRDefault="001E004C"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Following this, o</w:t>
      </w:r>
      <w:r w:rsidRPr="001E004C">
        <w:rPr>
          <w:rFonts w:cstheme="minorHAnsi"/>
          <w:iCs/>
          <w:color w:val="404040" w:themeColor="text1" w:themeTint="BF"/>
          <w:sz w:val="24"/>
          <w:szCs w:val="24"/>
          <w:lang w:val="en-AU" w:bidi="en-US"/>
        </w:rPr>
        <w:t xml:space="preserve">rganisations </w:t>
      </w:r>
      <w:r>
        <w:rPr>
          <w:rFonts w:cstheme="minorHAnsi"/>
          <w:iCs/>
          <w:color w:val="404040" w:themeColor="text1" w:themeTint="BF"/>
          <w:sz w:val="24"/>
          <w:szCs w:val="24"/>
          <w:lang w:val="en-AU" w:bidi="en-US"/>
        </w:rPr>
        <w:t xml:space="preserve">should </w:t>
      </w:r>
      <w:r w:rsidRPr="001E004C">
        <w:rPr>
          <w:rFonts w:cstheme="minorHAnsi"/>
          <w:iCs/>
          <w:color w:val="404040" w:themeColor="text1" w:themeTint="BF"/>
          <w:sz w:val="24"/>
          <w:szCs w:val="24"/>
          <w:lang w:val="en-AU" w:bidi="en-US"/>
        </w:rPr>
        <w:t>enforce rules and procedures for archiving records. This involves storing records for an indeterminate length of time, in such a way that they are only accessible to a few persons within the organisation.</w:t>
      </w:r>
    </w:p>
    <w:p w14:paraId="1A154574" w14:textId="7310E425" w:rsidR="001E004C" w:rsidRDefault="00C21122"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These consideration</w:t>
      </w:r>
      <w:r w:rsidR="00863D25">
        <w:rPr>
          <w:rFonts w:cstheme="minorHAnsi"/>
          <w:iCs/>
          <w:color w:val="404040" w:themeColor="text1" w:themeTint="BF"/>
          <w:sz w:val="24"/>
          <w:szCs w:val="24"/>
          <w:lang w:val="en-AU" w:bidi="en-US"/>
        </w:rPr>
        <w:t xml:space="preserve">s have an impact to the role of workers. </w:t>
      </w:r>
      <w:r w:rsidR="001E60B0" w:rsidRPr="001E60B0">
        <w:rPr>
          <w:rFonts w:cstheme="minorHAnsi"/>
          <w:iCs/>
          <w:color w:val="404040" w:themeColor="text1" w:themeTint="BF"/>
          <w:sz w:val="24"/>
          <w:szCs w:val="24"/>
          <w:lang w:val="en-AU" w:bidi="en-US"/>
        </w:rPr>
        <w:t>Individual workers are required to follow specific policies and procedures before disposing or destroying any records. Individual workers are also required to inform clients whenever their information will be stored for research, audit or other special purposes.</w:t>
      </w:r>
    </w:p>
    <w:p w14:paraId="1D387E45" w14:textId="28B0B872" w:rsidR="009E0A4B" w:rsidRDefault="000D197A" w:rsidP="000035EB">
      <w:pPr>
        <w:spacing w:after="120" w:line="276" w:lineRule="auto"/>
        <w:ind w:left="0" w:right="102" w:firstLine="0"/>
        <w:jc w:val="both"/>
        <w:rPr>
          <w:rFonts w:cstheme="minorHAnsi"/>
          <w:iCs/>
          <w:color w:val="404040" w:themeColor="text1" w:themeTint="BF"/>
          <w:sz w:val="24"/>
          <w:szCs w:val="24"/>
          <w:lang w:val="en-AU" w:bidi="en-US"/>
        </w:rPr>
      </w:pPr>
      <w:r w:rsidRPr="00CF70A5">
        <w:rPr>
          <w:rFonts w:cstheme="minorHAnsi"/>
          <w:iCs/>
          <w:color w:val="404040" w:themeColor="text1" w:themeTint="BF"/>
          <w:sz w:val="24"/>
          <w:szCs w:val="24"/>
          <w:lang w:val="en-AU" w:bidi="en-US"/>
        </w:rPr>
        <w:t>Australia has legislation tha</w:t>
      </w:r>
      <w:r w:rsidR="00CF70A5" w:rsidRPr="00CF70A5">
        <w:rPr>
          <w:rFonts w:cstheme="minorHAnsi"/>
          <w:iCs/>
          <w:color w:val="404040" w:themeColor="text1" w:themeTint="BF"/>
          <w:sz w:val="24"/>
          <w:szCs w:val="24"/>
          <w:lang w:val="en-AU" w:bidi="en-US"/>
        </w:rPr>
        <w:t xml:space="preserve">t states the recordkeeping requirements for government </w:t>
      </w:r>
      <w:r w:rsidR="0014229A">
        <w:rPr>
          <w:rFonts w:cstheme="minorHAnsi"/>
          <w:iCs/>
          <w:color w:val="404040" w:themeColor="text1" w:themeTint="BF"/>
          <w:sz w:val="24"/>
          <w:szCs w:val="24"/>
          <w:lang w:val="en-AU" w:bidi="en-US"/>
        </w:rPr>
        <w:t>files</w:t>
      </w:r>
      <w:r w:rsidR="00CF70A5" w:rsidRPr="00CF70A5">
        <w:rPr>
          <w:rFonts w:cstheme="minorHAnsi"/>
          <w:iCs/>
          <w:color w:val="404040" w:themeColor="text1" w:themeTint="BF"/>
          <w:sz w:val="24"/>
          <w:szCs w:val="24"/>
          <w:lang w:val="en-AU" w:bidi="en-US"/>
        </w:rPr>
        <w:t>.</w:t>
      </w:r>
      <w:r w:rsidR="00CF70A5">
        <w:rPr>
          <w:rFonts w:cstheme="minorHAnsi"/>
          <w:iCs/>
          <w:color w:val="404040" w:themeColor="text1" w:themeTint="BF"/>
          <w:sz w:val="24"/>
          <w:szCs w:val="24"/>
          <w:lang w:val="en-AU" w:bidi="en-US"/>
        </w:rPr>
        <w:t xml:space="preserve"> </w:t>
      </w:r>
      <w:r w:rsidR="0063630F">
        <w:rPr>
          <w:rFonts w:cstheme="minorHAnsi"/>
          <w:iCs/>
          <w:color w:val="404040" w:themeColor="text1" w:themeTint="BF"/>
          <w:sz w:val="24"/>
          <w:szCs w:val="24"/>
          <w:lang w:val="en-AU" w:bidi="en-US"/>
        </w:rPr>
        <w:t xml:space="preserve">It is the </w:t>
      </w:r>
      <w:hyperlink r:id="rId238" w:history="1">
        <w:r w:rsidR="0063630F" w:rsidRPr="00BE7E8A">
          <w:rPr>
            <w:rStyle w:val="Hyperlink"/>
            <w:rFonts w:cstheme="minorHAnsi"/>
            <w:iCs/>
            <w:color w:val="2E74B5" w:themeColor="accent5" w:themeShade="BF"/>
            <w:sz w:val="24"/>
            <w:szCs w:val="24"/>
            <w:u w:val="none"/>
            <w:lang w:val="en-AU" w:bidi="en-US"/>
          </w:rPr>
          <w:t>Archives Act 1983</w:t>
        </w:r>
      </w:hyperlink>
      <w:r w:rsidR="0063630F">
        <w:rPr>
          <w:rFonts w:cstheme="minorHAnsi"/>
          <w:iCs/>
          <w:color w:val="404040" w:themeColor="text1" w:themeTint="BF"/>
          <w:sz w:val="24"/>
          <w:szCs w:val="24"/>
          <w:lang w:val="en-AU" w:bidi="en-US"/>
        </w:rPr>
        <w:t xml:space="preserve">. </w:t>
      </w:r>
      <w:r w:rsidR="00FC2B9F">
        <w:rPr>
          <w:rFonts w:cstheme="minorHAnsi"/>
          <w:iCs/>
          <w:color w:val="404040" w:themeColor="text1" w:themeTint="BF"/>
          <w:sz w:val="24"/>
          <w:szCs w:val="24"/>
          <w:lang w:val="en-AU" w:bidi="en-US"/>
        </w:rPr>
        <w:t>It establish</w:t>
      </w:r>
      <w:r w:rsidR="00D440FA">
        <w:rPr>
          <w:rFonts w:cstheme="minorHAnsi"/>
          <w:iCs/>
          <w:color w:val="404040" w:themeColor="text1" w:themeTint="BF"/>
          <w:sz w:val="24"/>
          <w:szCs w:val="24"/>
          <w:lang w:val="en-AU" w:bidi="en-US"/>
        </w:rPr>
        <w:t>ed the National Archives of Australia</w:t>
      </w:r>
      <w:r w:rsidR="00B06F87">
        <w:rPr>
          <w:rFonts w:cstheme="minorHAnsi"/>
          <w:iCs/>
          <w:color w:val="404040" w:themeColor="text1" w:themeTint="BF"/>
          <w:sz w:val="24"/>
          <w:szCs w:val="24"/>
          <w:lang w:val="en-AU" w:bidi="en-US"/>
        </w:rPr>
        <w:t>,</w:t>
      </w:r>
      <w:r w:rsidR="00D440FA">
        <w:rPr>
          <w:rFonts w:cstheme="minorHAnsi"/>
          <w:iCs/>
          <w:color w:val="404040" w:themeColor="text1" w:themeTint="BF"/>
          <w:sz w:val="24"/>
          <w:szCs w:val="24"/>
          <w:lang w:val="en-AU" w:bidi="en-US"/>
        </w:rPr>
        <w:t xml:space="preserve"> which has the following responsibilities:</w:t>
      </w:r>
    </w:p>
    <w:p w14:paraId="5CA15D1E" w14:textId="034ADBB9" w:rsidR="00AA62B5" w:rsidRDefault="00AA62B5"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noProof/>
          <w:color w:val="404040" w:themeColor="text1" w:themeTint="BF"/>
          <w:sz w:val="24"/>
          <w:szCs w:val="24"/>
          <w:lang w:val="en-AU" w:bidi="en-US"/>
        </w:rPr>
        <w:drawing>
          <wp:inline distT="0" distB="0" distL="0" distR="0" wp14:anchorId="24567E4E" wp14:editId="6B111DDE">
            <wp:extent cx="5486400" cy="1952625"/>
            <wp:effectExtent l="0" t="0" r="0" b="9525"/>
            <wp:docPr id="58"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9" r:lo="rId240" r:qs="rId241" r:cs="rId242"/>
              </a:graphicData>
            </a:graphic>
          </wp:inline>
        </w:drawing>
      </w:r>
    </w:p>
    <w:p w14:paraId="69DC0BB7" w14:textId="77777777" w:rsidR="00AA62B5" w:rsidRDefault="00AA62B5">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0501EEE7" w14:textId="5AD9FE4D" w:rsidR="006B185D" w:rsidRDefault="00222710" w:rsidP="00913BA7">
      <w:pPr>
        <w:spacing w:after="120" w:line="276" w:lineRule="auto"/>
        <w:ind w:lef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lastRenderedPageBreak/>
        <w:t xml:space="preserve">Each state and territory </w:t>
      </w:r>
      <w:proofErr w:type="gramStart"/>
      <w:r w:rsidR="00A30DB1">
        <w:rPr>
          <w:rFonts w:cstheme="minorHAnsi"/>
          <w:iCs/>
          <w:color w:val="404040" w:themeColor="text1" w:themeTint="BF"/>
          <w:sz w:val="24"/>
          <w:szCs w:val="24"/>
          <w:lang w:val="en-AU" w:bidi="en-US"/>
        </w:rPr>
        <w:t>has</w:t>
      </w:r>
      <w:proofErr w:type="gramEnd"/>
      <w:r w:rsidR="00A30DB1">
        <w:rPr>
          <w:rFonts w:cstheme="minorHAnsi"/>
          <w:iCs/>
          <w:color w:val="404040" w:themeColor="text1" w:themeTint="BF"/>
          <w:sz w:val="24"/>
          <w:szCs w:val="24"/>
          <w:lang w:val="en-AU" w:bidi="en-US"/>
        </w:rPr>
        <w:t xml:space="preserve"> </w:t>
      </w:r>
      <w:r w:rsidR="000F17B1">
        <w:rPr>
          <w:rFonts w:cstheme="minorHAnsi"/>
          <w:iCs/>
          <w:color w:val="404040" w:themeColor="text1" w:themeTint="BF"/>
          <w:sz w:val="24"/>
          <w:szCs w:val="24"/>
          <w:lang w:val="en-AU" w:bidi="en-US"/>
        </w:rPr>
        <w:t>similar legislation. Each law ensures that pu</w:t>
      </w:r>
      <w:r w:rsidR="00CE1A7E">
        <w:rPr>
          <w:rFonts w:cstheme="minorHAnsi"/>
          <w:iCs/>
          <w:color w:val="404040" w:themeColor="text1" w:themeTint="BF"/>
          <w:sz w:val="24"/>
          <w:szCs w:val="24"/>
          <w:lang w:val="en-AU" w:bidi="en-US"/>
        </w:rPr>
        <w:t>blic records are properly managed, which may entail:</w:t>
      </w:r>
    </w:p>
    <w:p w14:paraId="06EF87FB" w14:textId="0E2738EF" w:rsidR="00710E52" w:rsidRDefault="00EB619F"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allowing access to government information</w:t>
      </w:r>
    </w:p>
    <w:p w14:paraId="0BE5BFF2" w14:textId="281A9737" w:rsidR="00EB619F" w:rsidRDefault="00EB619F"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allowing access to personal information</w:t>
      </w:r>
    </w:p>
    <w:p w14:paraId="57B2B575" w14:textId="128A8C46" w:rsidR="00EB619F" w:rsidRDefault="00EB619F"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processing application on correcting personal information</w:t>
      </w:r>
    </w:p>
    <w:p w14:paraId="31F699E6" w14:textId="1A3ED1FA" w:rsidR="00EB619F" w:rsidRPr="003D03CE" w:rsidRDefault="003B22D6" w:rsidP="002D1BE0">
      <w:pPr>
        <w:pStyle w:val="ListParagraph"/>
        <w:numPr>
          <w:ilvl w:val="0"/>
          <w:numId w:val="83"/>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protecting privacy rights</w:t>
      </w:r>
      <w:r w:rsidR="000035EB">
        <w:rPr>
          <w:rFonts w:cstheme="minorHAnsi"/>
          <w:iCs/>
          <w:color w:val="404040" w:themeColor="text1" w:themeTint="BF"/>
          <w:sz w:val="24"/>
          <w:szCs w:val="24"/>
          <w:lang w:val="en-AU" w:bidi="en-US"/>
        </w:rPr>
        <w:t>.</w:t>
      </w:r>
    </w:p>
    <w:p w14:paraId="0147E458" w14:textId="4F6E8A2C" w:rsidR="00CE1A7E" w:rsidRDefault="00CE1A7E" w:rsidP="00913BA7">
      <w:pPr>
        <w:spacing w:after="120" w:line="276" w:lineRule="auto"/>
        <w:ind w:lef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The table below provides the </w:t>
      </w:r>
      <w:r w:rsidR="001A1E06">
        <w:rPr>
          <w:rFonts w:cstheme="minorHAnsi"/>
          <w:iCs/>
          <w:color w:val="404040" w:themeColor="text1" w:themeTint="BF"/>
          <w:sz w:val="24"/>
          <w:szCs w:val="24"/>
          <w:lang w:val="en-AU" w:bidi="en-US"/>
        </w:rPr>
        <w:t>link to the relevant legislation</w:t>
      </w:r>
      <w:r w:rsidR="000035EB">
        <w:rPr>
          <w:rFonts w:cstheme="minorHAnsi"/>
          <w:iCs/>
          <w:color w:val="404040" w:themeColor="text1" w:themeTint="BF"/>
          <w:sz w:val="24"/>
          <w:szCs w:val="24"/>
          <w:lang w:val="en-AU" w:bidi="en-US"/>
        </w:rPr>
        <w:t>.</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29"/>
        <w:gridCol w:w="6187"/>
      </w:tblGrid>
      <w:tr w:rsidR="00C84095" w:rsidRPr="001773BD" w14:paraId="24E6FEC4" w14:textId="77777777" w:rsidTr="00B024BA">
        <w:tc>
          <w:tcPr>
            <w:tcW w:w="1569" w:type="pct"/>
            <w:shd w:val="clear" w:color="auto" w:fill="FF595E"/>
            <w:vAlign w:val="center"/>
          </w:tcPr>
          <w:p w14:paraId="76B4B811" w14:textId="5EB7A462" w:rsidR="00C84095" w:rsidRPr="001773BD" w:rsidRDefault="00E81C29" w:rsidP="00B024BA">
            <w:pPr>
              <w:spacing w:after="120" w:line="276" w:lineRule="auto"/>
              <w:ind w:left="0" w:right="0" w:firstLine="0"/>
              <w:jc w:val="center"/>
              <w:rPr>
                <w:rFonts w:cstheme="minorHAnsi"/>
                <w:b/>
                <w:bCs/>
                <w:color w:val="FFFFFF" w:themeColor="background1"/>
                <w:lang w:val="en-GB" w:bidi="en-US"/>
              </w:rPr>
            </w:pPr>
            <w:bookmarkStart w:id="50" w:name="_Hlk91131756"/>
            <w:r w:rsidRPr="00E81C29">
              <w:rPr>
                <w:rFonts w:cstheme="minorHAnsi"/>
                <w:b/>
                <w:bCs/>
                <w:color w:val="FFFFFF" w:themeColor="background1"/>
                <w:lang w:val="en-GB" w:bidi="en-US"/>
              </w:rPr>
              <w:t>State</w:t>
            </w:r>
            <w:r w:rsidR="002D12FC">
              <w:rPr>
                <w:rFonts w:cstheme="minorHAnsi"/>
                <w:b/>
                <w:bCs/>
                <w:color w:val="FFFFFF" w:themeColor="background1"/>
                <w:lang w:val="en-GB" w:bidi="en-US"/>
              </w:rPr>
              <w:t xml:space="preserve"> or </w:t>
            </w:r>
            <w:r w:rsidRPr="00E81C29">
              <w:rPr>
                <w:rFonts w:cstheme="minorHAnsi"/>
                <w:b/>
                <w:bCs/>
                <w:color w:val="FFFFFF" w:themeColor="background1"/>
                <w:lang w:val="en-GB" w:bidi="en-US"/>
              </w:rPr>
              <w:t>Territory</w:t>
            </w:r>
          </w:p>
        </w:tc>
        <w:tc>
          <w:tcPr>
            <w:tcW w:w="3431" w:type="pct"/>
            <w:shd w:val="clear" w:color="auto" w:fill="FF595E"/>
            <w:vAlign w:val="center"/>
          </w:tcPr>
          <w:p w14:paraId="0E065B3D" w14:textId="53E82140" w:rsidR="00C84095" w:rsidRPr="001773BD" w:rsidRDefault="00E81C29" w:rsidP="00B024BA">
            <w:pPr>
              <w:tabs>
                <w:tab w:val="left" w:pos="180"/>
              </w:tabs>
              <w:spacing w:after="120" w:line="276" w:lineRule="auto"/>
              <w:ind w:left="0" w:right="0" w:firstLine="0"/>
              <w:jc w:val="center"/>
              <w:rPr>
                <w:rFonts w:cstheme="minorHAnsi"/>
                <w:b/>
                <w:bCs/>
                <w:color w:val="FFFFFF" w:themeColor="background1"/>
                <w:lang w:val="en-GB" w:bidi="en-US"/>
              </w:rPr>
            </w:pPr>
            <w:r w:rsidRPr="00E81C29">
              <w:rPr>
                <w:rFonts w:cstheme="minorHAnsi"/>
                <w:b/>
                <w:bCs/>
                <w:color w:val="FFFFFF" w:themeColor="background1"/>
                <w:lang w:val="en-GB" w:bidi="en-US"/>
              </w:rPr>
              <w:t>Legislation</w:t>
            </w:r>
          </w:p>
        </w:tc>
      </w:tr>
      <w:tr w:rsidR="00E81C29" w:rsidRPr="001773BD" w14:paraId="5534F613" w14:textId="77777777" w:rsidTr="00B024BA">
        <w:tc>
          <w:tcPr>
            <w:tcW w:w="1569" w:type="pct"/>
            <w:vAlign w:val="center"/>
          </w:tcPr>
          <w:p w14:paraId="4CC8633E" w14:textId="4FE27C43"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ACT</w:t>
            </w:r>
          </w:p>
        </w:tc>
        <w:tc>
          <w:tcPr>
            <w:tcW w:w="3431" w:type="pct"/>
            <w:vAlign w:val="center"/>
          </w:tcPr>
          <w:p w14:paraId="3E942AA6" w14:textId="61F6495A" w:rsidR="00E81C29"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44" w:history="1">
              <w:r w:rsidR="006440EC" w:rsidRPr="00B024BA">
                <w:rPr>
                  <w:rStyle w:val="Hyperlink"/>
                  <w:color w:val="2E74B5" w:themeColor="accent5" w:themeShade="BF"/>
                  <w:szCs w:val="24"/>
                  <w:u w:val="none"/>
                </w:rPr>
                <w:t>Territory Records Act 2002</w:t>
              </w:r>
            </w:hyperlink>
          </w:p>
        </w:tc>
      </w:tr>
      <w:tr w:rsidR="00E81C29" w:rsidRPr="00F249BD" w14:paraId="688CAFE6" w14:textId="77777777" w:rsidTr="00B024BA">
        <w:tc>
          <w:tcPr>
            <w:tcW w:w="1569" w:type="pct"/>
            <w:vAlign w:val="center"/>
          </w:tcPr>
          <w:p w14:paraId="6BD11396" w14:textId="4D61E670" w:rsidR="00E81C29" w:rsidRPr="001773BD" w:rsidRDefault="00E81C29"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Pr>
                <w:color w:val="404040" w:themeColor="text1" w:themeTint="BF"/>
              </w:rPr>
              <w:t>NSW</w:t>
            </w:r>
          </w:p>
        </w:tc>
        <w:tc>
          <w:tcPr>
            <w:tcW w:w="3431" w:type="pct"/>
            <w:vAlign w:val="center"/>
          </w:tcPr>
          <w:p w14:paraId="4EE955C8" w14:textId="4D871A5F" w:rsidR="00E81C29" w:rsidRPr="00B024BA" w:rsidRDefault="00000000" w:rsidP="00B024BA">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45" w:history="1">
              <w:r w:rsidR="002F2409" w:rsidRPr="00B024BA">
                <w:rPr>
                  <w:rStyle w:val="Hyperlink"/>
                  <w:rFonts w:cstheme="minorHAnsi"/>
                  <w:color w:val="2E74B5" w:themeColor="accent5" w:themeShade="BF"/>
                  <w:szCs w:val="24"/>
                  <w:u w:val="none"/>
                  <w:lang w:val="en-AU"/>
                </w:rPr>
                <w:t>State Records Act 1998 No 17</w:t>
              </w:r>
            </w:hyperlink>
          </w:p>
        </w:tc>
      </w:tr>
      <w:tr w:rsidR="00E81C29" w:rsidRPr="00F249BD" w14:paraId="41BD8407" w14:textId="77777777" w:rsidTr="00B024BA">
        <w:tc>
          <w:tcPr>
            <w:tcW w:w="1569" w:type="pct"/>
            <w:vAlign w:val="center"/>
          </w:tcPr>
          <w:p w14:paraId="16DCCD2D" w14:textId="3FD241FC"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NT</w:t>
            </w:r>
          </w:p>
        </w:tc>
        <w:tc>
          <w:tcPr>
            <w:tcW w:w="3431" w:type="pct"/>
            <w:vAlign w:val="center"/>
          </w:tcPr>
          <w:p w14:paraId="2FB805A6" w14:textId="29798CC3" w:rsidR="00E81C29"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6" w:history="1">
              <w:r w:rsidR="00EB3300" w:rsidRPr="00B024BA">
                <w:rPr>
                  <w:rStyle w:val="Hyperlink"/>
                  <w:rFonts w:cstheme="minorHAnsi"/>
                  <w:color w:val="2E74B5" w:themeColor="accent5" w:themeShade="BF"/>
                  <w:szCs w:val="24"/>
                  <w:u w:val="none"/>
                  <w:lang w:val="en-AU"/>
                </w:rPr>
                <w:t>Information Act 2002</w:t>
              </w:r>
            </w:hyperlink>
          </w:p>
        </w:tc>
      </w:tr>
      <w:tr w:rsidR="00E81C29" w:rsidRPr="00F249BD" w14:paraId="0638299D" w14:textId="77777777" w:rsidTr="00B024BA">
        <w:tc>
          <w:tcPr>
            <w:tcW w:w="1569" w:type="pct"/>
            <w:vAlign w:val="center"/>
          </w:tcPr>
          <w:p w14:paraId="65C3180F" w14:textId="462A1ABE"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Q</w:t>
            </w:r>
            <w:r w:rsidR="000035EB">
              <w:rPr>
                <w:color w:val="404040" w:themeColor="text1" w:themeTint="BF"/>
              </w:rPr>
              <w:t>ld</w:t>
            </w:r>
          </w:p>
        </w:tc>
        <w:tc>
          <w:tcPr>
            <w:tcW w:w="3431" w:type="pct"/>
            <w:vAlign w:val="center"/>
          </w:tcPr>
          <w:p w14:paraId="087EDEDB" w14:textId="7A330075" w:rsidR="00E81C29"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7" w:history="1">
              <w:r w:rsidR="001E6F37" w:rsidRPr="00B024BA">
                <w:rPr>
                  <w:rStyle w:val="Hyperlink"/>
                  <w:color w:val="2E74B5" w:themeColor="accent5" w:themeShade="BF"/>
                  <w:szCs w:val="24"/>
                  <w:u w:val="none"/>
                </w:rPr>
                <w:t>Public Records Act 2002</w:t>
              </w:r>
            </w:hyperlink>
          </w:p>
        </w:tc>
      </w:tr>
      <w:tr w:rsidR="00E81C29" w:rsidRPr="00F249BD" w14:paraId="087D711E" w14:textId="77777777" w:rsidTr="00B024BA">
        <w:tc>
          <w:tcPr>
            <w:tcW w:w="1569" w:type="pct"/>
            <w:vAlign w:val="center"/>
          </w:tcPr>
          <w:p w14:paraId="7CA626EC" w14:textId="557FB265"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SA</w:t>
            </w:r>
          </w:p>
        </w:tc>
        <w:tc>
          <w:tcPr>
            <w:tcW w:w="3431" w:type="pct"/>
            <w:vAlign w:val="center"/>
          </w:tcPr>
          <w:p w14:paraId="0D30140A" w14:textId="17C0C1DC" w:rsidR="00E81C29"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8" w:history="1">
              <w:r w:rsidR="00892FFD" w:rsidRPr="00B024BA">
                <w:rPr>
                  <w:rStyle w:val="Hyperlink"/>
                  <w:color w:val="2E74B5" w:themeColor="accent5" w:themeShade="BF"/>
                  <w:szCs w:val="24"/>
                  <w:u w:val="none"/>
                </w:rPr>
                <w:t>State Records Act 1997</w:t>
              </w:r>
            </w:hyperlink>
          </w:p>
        </w:tc>
      </w:tr>
      <w:tr w:rsidR="00E81C29" w:rsidRPr="00F249BD" w14:paraId="475CF6BF" w14:textId="77777777" w:rsidTr="00B024BA">
        <w:tc>
          <w:tcPr>
            <w:tcW w:w="1569" w:type="pct"/>
            <w:vAlign w:val="center"/>
          </w:tcPr>
          <w:p w14:paraId="4E0EE17C" w14:textId="5850CE61"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T</w:t>
            </w:r>
            <w:r w:rsidR="000035EB">
              <w:rPr>
                <w:color w:val="404040" w:themeColor="text1" w:themeTint="BF"/>
              </w:rPr>
              <w:t>as</w:t>
            </w:r>
          </w:p>
        </w:tc>
        <w:tc>
          <w:tcPr>
            <w:tcW w:w="3431" w:type="pct"/>
            <w:vAlign w:val="center"/>
          </w:tcPr>
          <w:p w14:paraId="2BED3D7F" w14:textId="09AD4831" w:rsidR="00E81C29"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49" w:history="1">
              <w:r w:rsidR="00E81C29" w:rsidRPr="00B024BA">
                <w:rPr>
                  <w:rStyle w:val="Hyperlink"/>
                  <w:color w:val="2E74B5" w:themeColor="accent5" w:themeShade="BF"/>
                  <w:szCs w:val="24"/>
                  <w:u w:val="none"/>
                </w:rPr>
                <w:t>Archives Act 1983</w:t>
              </w:r>
            </w:hyperlink>
          </w:p>
        </w:tc>
      </w:tr>
      <w:tr w:rsidR="00E81C29" w:rsidRPr="00F249BD" w14:paraId="58D390F4" w14:textId="77777777" w:rsidTr="00B024BA">
        <w:tc>
          <w:tcPr>
            <w:tcW w:w="1569" w:type="pct"/>
            <w:vAlign w:val="center"/>
          </w:tcPr>
          <w:p w14:paraId="2151B52C" w14:textId="2F0A3389"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V</w:t>
            </w:r>
            <w:r w:rsidR="000035EB">
              <w:rPr>
                <w:color w:val="404040" w:themeColor="text1" w:themeTint="BF"/>
              </w:rPr>
              <w:t>ic</w:t>
            </w:r>
          </w:p>
        </w:tc>
        <w:tc>
          <w:tcPr>
            <w:tcW w:w="3431" w:type="pct"/>
            <w:vAlign w:val="center"/>
          </w:tcPr>
          <w:p w14:paraId="56A025B6" w14:textId="6DD4C20A" w:rsidR="00E81C29"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50" w:history="1">
              <w:r w:rsidR="00003AF8" w:rsidRPr="00B024BA">
                <w:rPr>
                  <w:rStyle w:val="Hyperlink"/>
                  <w:rFonts w:cstheme="minorHAnsi"/>
                  <w:color w:val="2E74B5" w:themeColor="accent5" w:themeShade="BF"/>
                  <w:szCs w:val="24"/>
                  <w:u w:val="none"/>
                  <w:lang w:val="en-AU"/>
                </w:rPr>
                <w:t>Public Records Act 1973</w:t>
              </w:r>
            </w:hyperlink>
          </w:p>
        </w:tc>
      </w:tr>
      <w:tr w:rsidR="00E81C29" w:rsidRPr="00F249BD" w14:paraId="2486AC81" w14:textId="77777777" w:rsidTr="00B024BA">
        <w:tc>
          <w:tcPr>
            <w:tcW w:w="1569" w:type="pct"/>
            <w:vAlign w:val="center"/>
          </w:tcPr>
          <w:p w14:paraId="333313D2" w14:textId="7892D25A" w:rsidR="00E81C29" w:rsidRPr="001773BD" w:rsidRDefault="00E81C29" w:rsidP="00B024BA">
            <w:pPr>
              <w:tabs>
                <w:tab w:val="left" w:pos="180"/>
              </w:tabs>
              <w:spacing w:after="120" w:line="276" w:lineRule="auto"/>
              <w:ind w:left="0" w:right="0" w:firstLine="0"/>
              <w:jc w:val="center"/>
              <w:rPr>
                <w:rFonts w:cstheme="minorHAnsi"/>
                <w:color w:val="404040" w:themeColor="text1" w:themeTint="BF"/>
                <w:lang w:val="en-GB" w:bidi="en-US"/>
              </w:rPr>
            </w:pPr>
            <w:r>
              <w:rPr>
                <w:color w:val="404040" w:themeColor="text1" w:themeTint="BF"/>
              </w:rPr>
              <w:t>WA</w:t>
            </w:r>
          </w:p>
        </w:tc>
        <w:tc>
          <w:tcPr>
            <w:tcW w:w="3431" w:type="pct"/>
            <w:vAlign w:val="center"/>
          </w:tcPr>
          <w:p w14:paraId="498C402C" w14:textId="49D91E1F" w:rsidR="00E81C29" w:rsidRPr="00B024BA"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251" w:history="1">
              <w:r w:rsidR="007D4736" w:rsidRPr="00B024BA">
                <w:rPr>
                  <w:rStyle w:val="Hyperlink"/>
                  <w:color w:val="2E74B5" w:themeColor="accent5" w:themeShade="BF"/>
                  <w:szCs w:val="24"/>
                  <w:u w:val="none"/>
                </w:rPr>
                <w:t>State Records Act 2000</w:t>
              </w:r>
            </w:hyperlink>
          </w:p>
        </w:tc>
      </w:tr>
    </w:tbl>
    <w:bookmarkEnd w:id="50"/>
    <w:p w14:paraId="1BB1613F" w14:textId="15974FC6" w:rsidR="001A1E06" w:rsidRDefault="003B22D6" w:rsidP="00913BA7">
      <w:pPr>
        <w:spacing w:after="120" w:line="276" w:lineRule="auto"/>
        <w:ind w:left="0"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These legislations a</w:t>
      </w:r>
      <w:r w:rsidR="000035EB" w:rsidRPr="00B024BA">
        <w:rPr>
          <w:rFonts w:cstheme="minorHAnsi"/>
          <w:iCs/>
          <w:color w:val="404040" w:themeColor="text1" w:themeTint="BF"/>
          <w:sz w:val="24"/>
          <w:szCs w:val="24"/>
          <w:lang w:val="en-AU" w:bidi="en-US"/>
        </w:rPr>
        <w:t>pply</w:t>
      </w:r>
      <w:r w:rsidR="00090498" w:rsidRPr="00B024BA">
        <w:rPr>
          <w:rFonts w:cstheme="minorHAnsi"/>
          <w:iCs/>
          <w:color w:val="404040" w:themeColor="text1" w:themeTint="BF"/>
          <w:sz w:val="24"/>
          <w:szCs w:val="24"/>
          <w:lang w:val="en-AU" w:bidi="en-US"/>
        </w:rPr>
        <w:t xml:space="preserve"> to health and community service organisations in the public sector</w:t>
      </w:r>
      <w:r w:rsidR="00090498" w:rsidRPr="000035EB">
        <w:rPr>
          <w:rFonts w:cstheme="minorHAnsi"/>
          <w:iCs/>
          <w:color w:val="404040" w:themeColor="text1" w:themeTint="BF"/>
          <w:sz w:val="24"/>
          <w:szCs w:val="24"/>
          <w:lang w:val="en-AU" w:bidi="en-US"/>
        </w:rPr>
        <w:t xml:space="preserve">. </w:t>
      </w:r>
      <w:r w:rsidR="00E215A0" w:rsidRPr="000035EB">
        <w:rPr>
          <w:rFonts w:cstheme="minorHAnsi"/>
          <w:iCs/>
          <w:color w:val="404040" w:themeColor="text1" w:themeTint="BF"/>
          <w:sz w:val="24"/>
          <w:szCs w:val="24"/>
          <w:lang w:val="en-AU" w:bidi="en-US"/>
        </w:rPr>
        <w:t xml:space="preserve">These organisations must </w:t>
      </w:r>
      <w:r w:rsidR="006A051F" w:rsidRPr="000035EB">
        <w:rPr>
          <w:rFonts w:cstheme="minorHAnsi"/>
          <w:iCs/>
          <w:color w:val="404040" w:themeColor="text1" w:themeTint="BF"/>
          <w:sz w:val="24"/>
          <w:szCs w:val="24"/>
          <w:lang w:val="en-AU" w:bidi="en-US"/>
        </w:rPr>
        <w:t>adhere to the relevant law by creating recordkeeping policies. Their policies</w:t>
      </w:r>
      <w:r w:rsidR="00755FFB" w:rsidRPr="000035EB">
        <w:rPr>
          <w:rFonts w:cstheme="minorHAnsi"/>
          <w:iCs/>
          <w:color w:val="404040" w:themeColor="text1" w:themeTint="BF"/>
          <w:sz w:val="24"/>
          <w:szCs w:val="24"/>
          <w:lang w:val="en-AU" w:bidi="en-US"/>
        </w:rPr>
        <w:t xml:space="preserve"> and procedures</w:t>
      </w:r>
      <w:r w:rsidR="006A051F" w:rsidRPr="000035EB">
        <w:rPr>
          <w:rFonts w:cstheme="minorHAnsi"/>
          <w:iCs/>
          <w:color w:val="404040" w:themeColor="text1" w:themeTint="BF"/>
          <w:sz w:val="24"/>
          <w:szCs w:val="24"/>
          <w:lang w:val="en-AU" w:bidi="en-US"/>
        </w:rPr>
        <w:t xml:space="preserve"> can include:</w:t>
      </w:r>
    </w:p>
    <w:p w14:paraId="55947B34" w14:textId="256F745D" w:rsidR="006A051F" w:rsidRDefault="00561C80"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protecting the privacy of their clients</w:t>
      </w:r>
    </w:p>
    <w:p w14:paraId="46A5CF7F" w14:textId="4EEE6BC2" w:rsidR="009555DC" w:rsidRDefault="009555DC"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principles of good recordkeeping</w:t>
      </w:r>
    </w:p>
    <w:p w14:paraId="07054329" w14:textId="68DC0BBC" w:rsidR="009555DC" w:rsidRDefault="0034646A"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classification of information (</w:t>
      </w:r>
      <w:proofErr w:type="gramStart"/>
      <w:r w:rsidR="00B76657">
        <w:rPr>
          <w:rFonts w:cstheme="minorHAnsi"/>
          <w:iCs/>
          <w:color w:val="404040" w:themeColor="text1" w:themeTint="BF"/>
          <w:sz w:val="24"/>
          <w:szCs w:val="24"/>
          <w:lang w:val="en-AU" w:bidi="en-US"/>
        </w:rPr>
        <w:t>e.g.</w:t>
      </w:r>
      <w:proofErr w:type="gramEnd"/>
      <w:r>
        <w:rPr>
          <w:rFonts w:cstheme="minorHAnsi"/>
          <w:iCs/>
          <w:color w:val="404040" w:themeColor="text1" w:themeTint="BF"/>
          <w:sz w:val="24"/>
          <w:szCs w:val="24"/>
          <w:lang w:val="en-AU" w:bidi="en-US"/>
        </w:rPr>
        <w:t xml:space="preserve"> private and confidential information)</w:t>
      </w:r>
    </w:p>
    <w:p w14:paraId="498C915B" w14:textId="1A1C4D33" w:rsidR="0034646A" w:rsidRDefault="00755FFB"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processes on maintaining files</w:t>
      </w:r>
    </w:p>
    <w:p w14:paraId="504A313F" w14:textId="7F311DD7" w:rsidR="00AA62B5" w:rsidRDefault="00755FFB" w:rsidP="002D1BE0">
      <w:pPr>
        <w:pStyle w:val="ListParagraph"/>
        <w:numPr>
          <w:ilvl w:val="0"/>
          <w:numId w:val="84"/>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procedures for clients who want to access information</w:t>
      </w:r>
      <w:r w:rsidR="00323E25">
        <w:rPr>
          <w:rFonts w:cstheme="minorHAnsi"/>
          <w:iCs/>
          <w:color w:val="404040" w:themeColor="text1" w:themeTint="BF"/>
          <w:sz w:val="24"/>
          <w:szCs w:val="24"/>
          <w:lang w:val="en-AU" w:bidi="en-US"/>
        </w:rPr>
        <w:t>.</w:t>
      </w:r>
    </w:p>
    <w:p w14:paraId="1A52B206" w14:textId="77777777" w:rsidR="00AA62B5" w:rsidRDefault="00AA62B5">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0437D" w:rsidRPr="00C542D9" w14:paraId="5BE38314" w14:textId="77777777" w:rsidTr="004E5135">
        <w:tc>
          <w:tcPr>
            <w:tcW w:w="1985" w:type="dxa"/>
          </w:tcPr>
          <w:p w14:paraId="79FB1AD4" w14:textId="77777777" w:rsidR="0060437D" w:rsidRPr="00C542D9" w:rsidRDefault="0060437D" w:rsidP="004E5135">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lastRenderedPageBreak/>
              <w:drawing>
                <wp:inline distT="0" distB="0" distL="0" distR="0" wp14:anchorId="422884B6" wp14:editId="7F5A661B">
                  <wp:extent cx="852853" cy="900000"/>
                  <wp:effectExtent l="0" t="0" r="4445" b="0"/>
                  <wp:docPr id="27" name="Picture 4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14123D0" w14:textId="55D8DF05" w:rsidR="0060437D" w:rsidRPr="00C542D9" w:rsidRDefault="0060437D" w:rsidP="004E5135">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2B07B283" w14:textId="5CBB1CF6" w:rsidR="0060437D" w:rsidRPr="00B024BA" w:rsidRDefault="00020765" w:rsidP="00C47CA0">
            <w:pPr>
              <w:spacing w:after="120" w:line="276" w:lineRule="auto"/>
              <w:ind w:left="0"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The link below contain</w:t>
            </w:r>
            <w:r w:rsidR="00E12982" w:rsidRPr="00B024BA">
              <w:rPr>
                <w:rFonts w:cstheme="minorHAnsi"/>
                <w:color w:val="404040" w:themeColor="text1" w:themeTint="BF"/>
                <w:lang w:val="en-AU" w:bidi="en-US"/>
              </w:rPr>
              <w:t>s</w:t>
            </w:r>
            <w:r w:rsidRPr="00B024BA">
              <w:rPr>
                <w:rFonts w:cstheme="minorHAnsi"/>
                <w:color w:val="404040" w:themeColor="text1" w:themeTint="BF"/>
                <w:lang w:val="en-AU" w:bidi="en-US"/>
              </w:rPr>
              <w:t xml:space="preserve"> </w:t>
            </w:r>
            <w:r w:rsidR="00E12982" w:rsidRPr="00B024BA">
              <w:rPr>
                <w:rFonts w:cstheme="minorHAnsi"/>
                <w:color w:val="404040" w:themeColor="text1" w:themeTint="BF"/>
                <w:lang w:val="en-AU" w:bidi="en-US"/>
              </w:rPr>
              <w:t>legislation on information management and legislation that includes rel</w:t>
            </w:r>
            <w:r w:rsidR="00C47CA0" w:rsidRPr="00B024BA">
              <w:rPr>
                <w:rFonts w:cstheme="minorHAnsi"/>
                <w:color w:val="404040" w:themeColor="text1" w:themeTint="BF"/>
                <w:lang w:val="en-AU" w:bidi="en-US"/>
              </w:rPr>
              <w:t>evant requirements</w:t>
            </w:r>
            <w:r w:rsidR="00C47CA0" w:rsidRPr="000035EB">
              <w:rPr>
                <w:rFonts w:cstheme="minorHAnsi"/>
                <w:color w:val="404040" w:themeColor="text1" w:themeTint="BF"/>
                <w:lang w:val="en-AU" w:bidi="en-US"/>
              </w:rPr>
              <w:t>.</w:t>
            </w:r>
          </w:p>
          <w:p w14:paraId="221006D9" w14:textId="370AF596" w:rsidR="0060437D" w:rsidRPr="000035EB" w:rsidRDefault="00000000" w:rsidP="004E5135">
            <w:pPr>
              <w:spacing w:after="120" w:line="276" w:lineRule="auto"/>
              <w:ind w:left="31" w:right="0" w:firstLine="0"/>
              <w:jc w:val="center"/>
              <w:rPr>
                <w:rFonts w:cstheme="minorHAnsi"/>
                <w:color w:val="2E74B5" w:themeColor="accent5" w:themeShade="BF"/>
                <w:sz w:val="22"/>
                <w:lang w:val="en-AU" w:bidi="en-US"/>
              </w:rPr>
            </w:pPr>
            <w:hyperlink r:id="rId252" w:history="1">
              <w:r w:rsidR="000035EB">
                <w:rPr>
                  <w:rStyle w:val="Hyperlink"/>
                  <w:color w:val="2E74B5" w:themeColor="accent5" w:themeShade="BF"/>
                  <w:sz w:val="22"/>
                  <w:u w:val="none"/>
                </w:rPr>
                <w:t>Information management legislation</w:t>
              </w:r>
            </w:hyperlink>
          </w:p>
        </w:tc>
      </w:tr>
    </w:tbl>
    <w:p w14:paraId="5E3159F0" w14:textId="77777777" w:rsidR="00AA62B5" w:rsidRDefault="00AA62B5" w:rsidP="0060437D">
      <w:pPr>
        <w:spacing w:after="120" w:line="276" w:lineRule="auto"/>
        <w:ind w:left="0" w:firstLine="0"/>
        <w:jc w:val="both"/>
        <w:rPr>
          <w:rFonts w:cstheme="minorHAnsi"/>
          <w:iCs/>
          <w:color w:val="404040" w:themeColor="text1" w:themeTint="BF"/>
          <w:sz w:val="24"/>
          <w:szCs w:val="24"/>
          <w:lang w:val="en-AU" w:bidi="en-US"/>
        </w:rPr>
      </w:pPr>
    </w:p>
    <w:p w14:paraId="4D74A647" w14:textId="56643AD1" w:rsidR="0060437D" w:rsidRPr="000035EB" w:rsidRDefault="00C34F74" w:rsidP="0060437D">
      <w:pPr>
        <w:spacing w:after="120" w:line="276" w:lineRule="auto"/>
        <w:ind w:left="0"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T</w:t>
      </w:r>
      <w:r w:rsidR="008C1A0F" w:rsidRPr="000035EB">
        <w:rPr>
          <w:rFonts w:cstheme="minorHAnsi"/>
          <w:iCs/>
          <w:color w:val="404040" w:themeColor="text1" w:themeTint="BF"/>
          <w:sz w:val="24"/>
          <w:szCs w:val="24"/>
          <w:lang w:val="en-AU" w:bidi="en-US"/>
        </w:rPr>
        <w:t xml:space="preserve">he Privacy Act </w:t>
      </w:r>
      <w:r w:rsidR="001507A3" w:rsidRPr="000035EB">
        <w:rPr>
          <w:rFonts w:cstheme="minorHAnsi"/>
          <w:iCs/>
          <w:color w:val="404040" w:themeColor="text1" w:themeTint="BF"/>
          <w:sz w:val="24"/>
          <w:szCs w:val="24"/>
          <w:lang w:val="en-AU" w:bidi="en-US"/>
        </w:rPr>
        <w:t xml:space="preserve">1988 </w:t>
      </w:r>
      <w:r w:rsidR="008C1A0F" w:rsidRPr="000035EB">
        <w:rPr>
          <w:rFonts w:cstheme="minorHAnsi"/>
          <w:iCs/>
          <w:color w:val="404040" w:themeColor="text1" w:themeTint="BF"/>
          <w:sz w:val="24"/>
          <w:szCs w:val="24"/>
          <w:lang w:val="en-AU" w:bidi="en-US"/>
        </w:rPr>
        <w:t>covers</w:t>
      </w:r>
      <w:r w:rsidR="001507A3" w:rsidRPr="000035EB">
        <w:rPr>
          <w:rFonts w:cstheme="minorHAnsi"/>
          <w:iCs/>
          <w:color w:val="404040" w:themeColor="text1" w:themeTint="BF"/>
          <w:sz w:val="24"/>
          <w:szCs w:val="24"/>
          <w:lang w:val="en-AU" w:bidi="en-US"/>
        </w:rPr>
        <w:t xml:space="preserve"> </w:t>
      </w:r>
      <w:r w:rsidR="0080365B" w:rsidRPr="000035EB">
        <w:rPr>
          <w:rFonts w:cstheme="minorHAnsi"/>
          <w:iCs/>
          <w:color w:val="404040" w:themeColor="text1" w:themeTint="BF"/>
          <w:sz w:val="24"/>
          <w:szCs w:val="24"/>
          <w:lang w:val="en-AU" w:bidi="en-US"/>
        </w:rPr>
        <w:t>recordkeeping's privacy, confidentiality, and disclosure aspect</w:t>
      </w:r>
      <w:r w:rsidR="002B7452" w:rsidRPr="000035EB">
        <w:rPr>
          <w:rFonts w:cstheme="minorHAnsi"/>
          <w:iCs/>
          <w:color w:val="404040" w:themeColor="text1" w:themeTint="BF"/>
          <w:sz w:val="24"/>
          <w:szCs w:val="24"/>
          <w:lang w:val="en-AU" w:bidi="en-US"/>
        </w:rPr>
        <w:t xml:space="preserve"> (refer to Section 1.2.9).</w:t>
      </w:r>
    </w:p>
    <w:p w14:paraId="70F41381" w14:textId="3EDAED76" w:rsidR="004C0317" w:rsidRDefault="004C0317" w:rsidP="0060437D">
      <w:pPr>
        <w:spacing w:after="120" w:line="276" w:lineRule="auto"/>
        <w:ind w:left="0"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For health and community service organisations not cover</w:t>
      </w:r>
      <w:r w:rsidR="002B7452" w:rsidRPr="00B024BA">
        <w:rPr>
          <w:rFonts w:cstheme="minorHAnsi"/>
          <w:iCs/>
          <w:color w:val="404040" w:themeColor="text1" w:themeTint="BF"/>
          <w:sz w:val="24"/>
          <w:szCs w:val="24"/>
          <w:lang w:val="en-AU" w:bidi="en-US"/>
        </w:rPr>
        <w:t>ed</w:t>
      </w:r>
      <w:r w:rsidRPr="00B024BA">
        <w:rPr>
          <w:rFonts w:cstheme="minorHAnsi"/>
          <w:iCs/>
          <w:color w:val="404040" w:themeColor="text1" w:themeTint="BF"/>
          <w:sz w:val="24"/>
          <w:szCs w:val="24"/>
          <w:lang w:val="en-AU" w:bidi="en-US"/>
        </w:rPr>
        <w:t xml:space="preserve"> by the Privacy Act 1988, </w:t>
      </w:r>
      <w:r w:rsidR="002B7452" w:rsidRPr="00B024BA">
        <w:rPr>
          <w:rFonts w:cstheme="minorHAnsi"/>
          <w:iCs/>
          <w:color w:val="404040" w:themeColor="text1" w:themeTint="BF"/>
          <w:sz w:val="24"/>
          <w:szCs w:val="24"/>
          <w:lang w:val="en-AU" w:bidi="en-US"/>
        </w:rPr>
        <w:t>it is still recommended t</w:t>
      </w:r>
      <w:r w:rsidR="00C34F74" w:rsidRPr="00B024BA">
        <w:rPr>
          <w:rFonts w:cstheme="minorHAnsi"/>
          <w:iCs/>
          <w:color w:val="404040" w:themeColor="text1" w:themeTint="BF"/>
          <w:sz w:val="24"/>
          <w:szCs w:val="24"/>
          <w:lang w:val="en-AU" w:bidi="en-US"/>
        </w:rPr>
        <w:t>o</w:t>
      </w:r>
      <w:r w:rsidR="007460D9" w:rsidRPr="00B024BA">
        <w:rPr>
          <w:rFonts w:cstheme="minorHAnsi"/>
          <w:iCs/>
          <w:color w:val="404040" w:themeColor="text1" w:themeTint="BF"/>
          <w:sz w:val="24"/>
          <w:szCs w:val="24"/>
          <w:lang w:val="en-AU" w:bidi="en-US"/>
        </w:rPr>
        <w:t xml:space="preserve"> create policies and procedures regarding recordkeeping</w:t>
      </w:r>
      <w:r w:rsidR="007460D9" w:rsidRPr="000035EB">
        <w:rPr>
          <w:rFonts w:cstheme="minorHAnsi"/>
          <w:iCs/>
          <w:color w:val="404040" w:themeColor="text1" w:themeTint="BF"/>
          <w:sz w:val="24"/>
          <w:szCs w:val="24"/>
          <w:lang w:val="en-AU" w:bidi="en-US"/>
        </w:rPr>
        <w:t xml:space="preserve">. It will help them to </w:t>
      </w:r>
      <w:r w:rsidR="00CF1C58" w:rsidRPr="000035EB">
        <w:rPr>
          <w:rFonts w:cstheme="minorHAnsi"/>
          <w:iCs/>
          <w:color w:val="404040" w:themeColor="text1" w:themeTint="BF"/>
          <w:sz w:val="24"/>
          <w:szCs w:val="24"/>
          <w:lang w:val="en-AU" w:bidi="en-US"/>
        </w:rPr>
        <w:t>store</w:t>
      </w:r>
      <w:r w:rsidR="002F5745" w:rsidRPr="000035EB">
        <w:rPr>
          <w:rFonts w:cstheme="minorHAnsi"/>
          <w:iCs/>
          <w:color w:val="404040" w:themeColor="text1" w:themeTint="BF"/>
          <w:sz w:val="24"/>
          <w:szCs w:val="24"/>
          <w:lang w:val="en-AU" w:bidi="en-US"/>
        </w:rPr>
        <w:t xml:space="preserve"> and access</w:t>
      </w:r>
      <w:r w:rsidR="007460D9" w:rsidRPr="000035EB">
        <w:rPr>
          <w:rFonts w:cstheme="minorHAnsi"/>
          <w:iCs/>
          <w:color w:val="404040" w:themeColor="text1" w:themeTint="BF"/>
          <w:sz w:val="24"/>
          <w:szCs w:val="24"/>
          <w:lang w:val="en-AU" w:bidi="en-US"/>
        </w:rPr>
        <w:t xml:space="preserve"> </w:t>
      </w:r>
      <w:r w:rsidR="00C34F74" w:rsidRPr="000035EB">
        <w:rPr>
          <w:rFonts w:cstheme="minorHAnsi"/>
          <w:iCs/>
          <w:color w:val="404040" w:themeColor="text1" w:themeTint="BF"/>
          <w:sz w:val="24"/>
          <w:szCs w:val="24"/>
          <w:lang w:val="en-AU" w:bidi="en-US"/>
        </w:rPr>
        <w:t>critical</w:t>
      </w:r>
      <w:r w:rsidR="007460D9" w:rsidRPr="000035EB">
        <w:rPr>
          <w:rFonts w:cstheme="minorHAnsi"/>
          <w:iCs/>
          <w:color w:val="404040" w:themeColor="text1" w:themeTint="BF"/>
          <w:sz w:val="24"/>
          <w:szCs w:val="24"/>
          <w:lang w:val="en-AU" w:bidi="en-US"/>
        </w:rPr>
        <w:t xml:space="preserve"> files</w:t>
      </w:r>
      <w:r w:rsidR="002F5745" w:rsidRPr="000035EB">
        <w:rPr>
          <w:rFonts w:cstheme="minorHAnsi"/>
          <w:iCs/>
          <w:color w:val="404040" w:themeColor="text1" w:themeTint="BF"/>
          <w:sz w:val="24"/>
          <w:szCs w:val="24"/>
          <w:lang w:val="en-AU" w:bidi="en-US"/>
        </w:rPr>
        <w:t xml:space="preserve">. </w:t>
      </w:r>
      <w:r w:rsidR="00587679" w:rsidRPr="000035EB">
        <w:rPr>
          <w:rFonts w:cstheme="minorHAnsi"/>
          <w:iCs/>
          <w:color w:val="404040" w:themeColor="text1" w:themeTint="BF"/>
          <w:sz w:val="24"/>
          <w:szCs w:val="24"/>
          <w:lang w:val="en-AU" w:bidi="en-US"/>
        </w:rPr>
        <w:t xml:space="preserve">It will also be beneficial for them when clients </w:t>
      </w:r>
      <w:r w:rsidR="002F5745" w:rsidRPr="000035EB">
        <w:rPr>
          <w:rFonts w:cstheme="minorHAnsi"/>
          <w:iCs/>
          <w:color w:val="404040" w:themeColor="text1" w:themeTint="BF"/>
          <w:sz w:val="24"/>
          <w:szCs w:val="24"/>
          <w:lang w:val="en-AU" w:bidi="en-US"/>
        </w:rPr>
        <w:t xml:space="preserve">request </w:t>
      </w:r>
      <w:r w:rsidR="00587679" w:rsidRPr="000035EB">
        <w:rPr>
          <w:rFonts w:cstheme="minorHAnsi"/>
          <w:iCs/>
          <w:color w:val="404040" w:themeColor="text1" w:themeTint="BF"/>
          <w:sz w:val="24"/>
          <w:szCs w:val="24"/>
          <w:lang w:val="en-AU" w:bidi="en-US"/>
        </w:rPr>
        <w:t>information.</w:t>
      </w:r>
    </w:p>
    <w:p w14:paraId="05BF46A8" w14:textId="77777777" w:rsidR="00AA62B5" w:rsidRDefault="00AA62B5" w:rsidP="0060437D">
      <w:pPr>
        <w:spacing w:after="120" w:line="276" w:lineRule="auto"/>
        <w:ind w:left="0" w:firstLine="0"/>
        <w:jc w:val="both"/>
        <w:rPr>
          <w:rFonts w:cstheme="minorHAnsi"/>
          <w:iCs/>
          <w:color w:val="404040" w:themeColor="text1" w:themeTint="BF"/>
          <w:sz w:val="24"/>
          <w:szCs w:val="24"/>
          <w:lang w:val="en-AU" w:bidi="en-US"/>
        </w:rPr>
      </w:pPr>
    </w:p>
    <w:p w14:paraId="2DEFDFC9" w14:textId="4DC01C9D" w:rsidR="00FC698B" w:rsidRPr="000035EB" w:rsidRDefault="00FC698B" w:rsidP="00C7363E">
      <w:pPr>
        <w:pStyle w:val="Heading3"/>
        <w:tabs>
          <w:tab w:val="left" w:pos="180"/>
        </w:tabs>
        <w:spacing w:line="276" w:lineRule="auto"/>
        <w:ind w:right="102"/>
        <w:rPr>
          <w:b/>
          <w:bCs/>
          <w:lang w:val="en-AU"/>
        </w:rPr>
      </w:pPr>
      <w:bookmarkStart w:id="51" w:name="_Toc83892747"/>
      <w:bookmarkStart w:id="52" w:name="_Toc100664748"/>
      <w:r w:rsidRPr="000035EB">
        <w:rPr>
          <w:b/>
          <w:bCs/>
          <w:lang w:val="en-AU"/>
        </w:rPr>
        <w:t>1.2.14</w:t>
      </w:r>
      <w:r w:rsidR="000035EB" w:rsidRPr="000035EB">
        <w:rPr>
          <w:b/>
          <w:bCs/>
          <w:lang w:val="en-AU"/>
        </w:rPr>
        <w:t xml:space="preserve"> </w:t>
      </w:r>
      <w:r w:rsidRPr="000035EB">
        <w:rPr>
          <w:b/>
          <w:bCs/>
          <w:lang w:val="en-AU"/>
        </w:rPr>
        <w:t>Rights and Responsibilities of Workers, Employers and Clients</w:t>
      </w:r>
      <w:bookmarkEnd w:id="51"/>
      <w:bookmarkEnd w:id="52"/>
    </w:p>
    <w:p w14:paraId="6668E946" w14:textId="15D633D4" w:rsidR="00FC698B" w:rsidRPr="000035EB" w:rsidRDefault="000035EB" w:rsidP="000035EB">
      <w:pPr>
        <w:spacing w:after="120" w:line="276" w:lineRule="auto"/>
        <w:ind w:left="0" w:right="102" w:firstLine="0"/>
        <w:jc w:val="both"/>
        <w:rPr>
          <w:rFonts w:cstheme="minorHAnsi"/>
          <w:color w:val="404040" w:themeColor="text1" w:themeTint="BF"/>
          <w:sz w:val="24"/>
          <w:lang w:val="en-AU" w:bidi="en-US"/>
        </w:rPr>
      </w:pPr>
      <w:r>
        <w:rPr>
          <w:noProof/>
          <w:lang w:eastAsia="en-PH"/>
        </w:rPr>
        <w:drawing>
          <wp:anchor distT="0" distB="0" distL="114300" distR="114300" simplePos="0" relativeHeight="251658281" behindDoc="0" locked="0" layoutInCell="1" allowOverlap="1" wp14:anchorId="07E2F33E" wp14:editId="47F11AE5">
            <wp:simplePos x="0" y="0"/>
            <wp:positionH relativeFrom="margin">
              <wp:align>right</wp:align>
            </wp:positionH>
            <wp:positionV relativeFrom="paragraph">
              <wp:posOffset>9525</wp:posOffset>
            </wp:positionV>
            <wp:extent cx="2620010" cy="1539240"/>
            <wp:effectExtent l="0" t="0" r="8890" b="3810"/>
            <wp:wrapSquare wrapText="bothSides"/>
            <wp:docPr id="7220" name="Picture 49"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A group of people posing for a photo&#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2620010"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698B" w:rsidRPr="00B024BA">
        <w:rPr>
          <w:rFonts w:cstheme="minorHAnsi"/>
          <w:color w:val="404040" w:themeColor="text1" w:themeTint="BF"/>
          <w:sz w:val="24"/>
          <w:lang w:val="en-AU" w:bidi="en-US"/>
        </w:rPr>
        <w:t>Workers, employers and clients all have rights and responsibilities stated in international treaties</w:t>
      </w:r>
      <w:r w:rsidR="00C00ACD" w:rsidRPr="000035EB">
        <w:rPr>
          <w:rFonts w:cstheme="minorHAnsi"/>
          <w:color w:val="404040" w:themeColor="text1" w:themeTint="BF"/>
          <w:sz w:val="24"/>
          <w:lang w:val="en-AU" w:bidi="en-US"/>
        </w:rPr>
        <w:t xml:space="preserve">. These are </w:t>
      </w:r>
      <w:r w:rsidR="00323E25" w:rsidRPr="000035EB">
        <w:rPr>
          <w:rFonts w:cstheme="minorHAnsi"/>
          <w:color w:val="404040" w:themeColor="text1" w:themeTint="BF"/>
          <w:sz w:val="24"/>
          <w:lang w:val="en-AU" w:bidi="en-US"/>
        </w:rPr>
        <w:t>also implemented</w:t>
      </w:r>
      <w:r w:rsidR="00FC698B" w:rsidRPr="000035EB">
        <w:rPr>
          <w:rFonts w:cstheme="minorHAnsi"/>
          <w:color w:val="404040" w:themeColor="text1" w:themeTint="BF"/>
          <w:sz w:val="24"/>
          <w:lang w:val="en-AU" w:bidi="en-US"/>
        </w:rPr>
        <w:t xml:space="preserve"> through national laws. Rights are entitlements that belong to every person in a group for which the rights are written. These rights come with responsibilities</w:t>
      </w:r>
      <w:r w:rsidR="00E856FF" w:rsidRPr="00B024BA">
        <w:rPr>
          <w:rFonts w:cstheme="minorHAnsi"/>
          <w:color w:val="404040" w:themeColor="text1" w:themeTint="BF"/>
          <w:sz w:val="24"/>
          <w:lang w:val="en-AU" w:bidi="en-US"/>
        </w:rPr>
        <w:t>.</w:t>
      </w:r>
      <w:r w:rsidR="00FC698B" w:rsidRPr="00B024BA">
        <w:rPr>
          <w:rFonts w:cstheme="minorHAnsi"/>
          <w:color w:val="404040" w:themeColor="text1" w:themeTint="BF"/>
          <w:sz w:val="24"/>
          <w:lang w:val="en-AU" w:bidi="en-US"/>
        </w:rPr>
        <w:t xml:space="preserve"> </w:t>
      </w:r>
      <w:r w:rsidR="00E856FF" w:rsidRPr="00B024BA">
        <w:rPr>
          <w:rFonts w:cstheme="minorHAnsi"/>
          <w:color w:val="404040" w:themeColor="text1" w:themeTint="BF"/>
          <w:sz w:val="24"/>
          <w:lang w:val="en-AU" w:bidi="en-US"/>
        </w:rPr>
        <w:t>It ensures that,</w:t>
      </w:r>
      <w:r w:rsidR="00FC698B" w:rsidRPr="00B024BA">
        <w:rPr>
          <w:rFonts w:cstheme="minorHAnsi"/>
          <w:color w:val="404040" w:themeColor="text1" w:themeTint="BF"/>
          <w:sz w:val="24"/>
          <w:lang w:val="en-AU" w:bidi="en-US"/>
        </w:rPr>
        <w:t xml:space="preserve"> while a person is granted rights, they must exercise these rights in a way that does not step on the rights of others</w:t>
      </w:r>
      <w:r w:rsidR="00FC698B" w:rsidRPr="000035EB">
        <w:rPr>
          <w:rFonts w:cstheme="minorHAnsi"/>
          <w:color w:val="404040" w:themeColor="text1" w:themeTint="BF"/>
          <w:sz w:val="24"/>
          <w:lang w:val="en-AU" w:bidi="en-US"/>
        </w:rPr>
        <w:t>.</w:t>
      </w:r>
    </w:p>
    <w:p w14:paraId="30BC047C" w14:textId="77777777" w:rsidR="000035EB" w:rsidRPr="000035EB" w:rsidRDefault="000035EB" w:rsidP="000035EB">
      <w:pPr>
        <w:spacing w:after="120" w:line="276" w:lineRule="auto"/>
        <w:ind w:left="0" w:right="102" w:firstLine="0"/>
        <w:jc w:val="both"/>
        <w:rPr>
          <w:rFonts w:cstheme="minorHAnsi"/>
          <w:b/>
          <w:bCs/>
          <w:iCs/>
          <w:color w:val="404040" w:themeColor="text1" w:themeTint="BF"/>
          <w:sz w:val="24"/>
          <w:szCs w:val="24"/>
          <w:lang w:val="en-AU" w:bidi="en-US"/>
        </w:rPr>
      </w:pPr>
    </w:p>
    <w:p w14:paraId="61CA18AA" w14:textId="77777777" w:rsidR="00FC698B" w:rsidRPr="000035EB" w:rsidRDefault="00FC698B" w:rsidP="000035EB">
      <w:pPr>
        <w:spacing w:after="120" w:line="276" w:lineRule="auto"/>
        <w:ind w:left="0" w:right="102" w:firstLine="0"/>
        <w:jc w:val="both"/>
        <w:rPr>
          <w:rFonts w:cstheme="minorHAnsi"/>
          <w:b/>
          <w:bCs/>
          <w:iCs/>
          <w:color w:val="404040" w:themeColor="text1" w:themeTint="BF"/>
          <w:sz w:val="24"/>
          <w:szCs w:val="24"/>
          <w:lang w:val="en-AU" w:bidi="en-US"/>
        </w:rPr>
      </w:pPr>
      <w:r w:rsidRPr="000035EB">
        <w:rPr>
          <w:rFonts w:cstheme="minorHAnsi"/>
          <w:b/>
          <w:bCs/>
          <w:iCs/>
          <w:color w:val="404040" w:themeColor="text1" w:themeTint="BF"/>
          <w:sz w:val="24"/>
          <w:szCs w:val="24"/>
          <w:lang w:val="en-AU" w:bidi="en-US"/>
        </w:rPr>
        <w:t>Rights and Responsibilities of Workers and Employers</w:t>
      </w:r>
    </w:p>
    <w:p w14:paraId="212123BA" w14:textId="558EFB25" w:rsidR="00FC698B" w:rsidRDefault="00FC698B" w:rsidP="000035E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The international organisation that handles issues related to labour is the International Labour Organisation (ILO). The ILO is an agency under the United Nations that sets guidelines that promote labour standards, including the rights of workers and employers. Standards developed by the ILO are submitted to the Australian Parliament for enactments and applications of legislation that would enforce these standards</w:t>
      </w:r>
      <w:r w:rsidRPr="000035EB">
        <w:rPr>
          <w:rFonts w:cstheme="minorHAnsi"/>
          <w:iCs/>
          <w:color w:val="404040" w:themeColor="text1" w:themeTint="BF"/>
          <w:sz w:val="24"/>
          <w:szCs w:val="24"/>
          <w:lang w:val="en-AU" w:bidi="en-US"/>
        </w:rPr>
        <w:t>.</w:t>
      </w:r>
    </w:p>
    <w:p w14:paraId="64EC6BC6" w14:textId="77777777" w:rsidR="00FC00B3" w:rsidRDefault="00FC00B3">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0F64549D" w14:textId="77777777" w:rsidR="00FC698B" w:rsidRPr="00EF38DE"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EF38DE">
        <w:rPr>
          <w:rFonts w:cstheme="minorHAnsi"/>
          <w:iCs/>
          <w:color w:val="404040" w:themeColor="text1" w:themeTint="BF"/>
          <w:sz w:val="24"/>
          <w:szCs w:val="24"/>
          <w:lang w:val="en-AU" w:bidi="en-US"/>
        </w:rPr>
        <w:lastRenderedPageBreak/>
        <w:t>The core standards set by the ILO in the Declaration on Fundamental Principles and Rights at Work include provisions on:</w:t>
      </w:r>
    </w:p>
    <w:p w14:paraId="457140B5" w14:textId="487FBCC3" w:rsidR="00A363F2" w:rsidRPr="00A60337" w:rsidRDefault="00A363F2"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noProof/>
          <w:color w:val="404040" w:themeColor="text1" w:themeTint="BF"/>
          <w:sz w:val="24"/>
          <w:szCs w:val="24"/>
          <w:lang w:eastAsia="en-PH"/>
        </w:rPr>
        <w:drawing>
          <wp:inline distT="0" distB="0" distL="0" distR="0" wp14:anchorId="67796BCA" wp14:editId="252AE665">
            <wp:extent cx="5669280" cy="2819400"/>
            <wp:effectExtent l="0" t="0" r="7620" b="0"/>
            <wp:docPr id="7221"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4" r:lo="rId255" r:qs="rId256" r:cs="rId257"/>
              </a:graphicData>
            </a:graphic>
          </wp:inline>
        </w:drawing>
      </w:r>
    </w:p>
    <w:p w14:paraId="7B71D931" w14:textId="77777777" w:rsidR="00FC698B" w:rsidRPr="00A60337"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The rights to work and rights in work are also parts of a person’s economic rights, as described in the International Covenant on Economic, Social and Cultural Rights (ICESCR). These rights include:</w:t>
      </w:r>
    </w:p>
    <w:p w14:paraId="59A6328C" w14:textId="77777777" w:rsidR="00FC698B" w:rsidRPr="00A60337" w:rsidRDefault="00FC698B" w:rsidP="00A8792A">
      <w:pPr>
        <w:pStyle w:val="ListParagraph"/>
        <w:numPr>
          <w:ilvl w:val="0"/>
          <w:numId w:val="24"/>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right to work</w:t>
      </w:r>
    </w:p>
    <w:p w14:paraId="57EE078A" w14:textId="77777777" w:rsidR="00FC698B" w:rsidRPr="00A60337" w:rsidRDefault="00FC698B" w:rsidP="00A8792A">
      <w:pPr>
        <w:pStyle w:val="ListParagraph"/>
        <w:numPr>
          <w:ilvl w:val="0"/>
          <w:numId w:val="24"/>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right to just and favourable conditions of work</w:t>
      </w:r>
    </w:p>
    <w:p w14:paraId="61A41B70" w14:textId="77777777" w:rsidR="00FC698B" w:rsidRPr="00A60337" w:rsidRDefault="00FC698B" w:rsidP="00A8792A">
      <w:pPr>
        <w:pStyle w:val="ListParagraph"/>
        <w:numPr>
          <w:ilvl w:val="0"/>
          <w:numId w:val="24"/>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t>right to initiate and participate in trade union activities.</w:t>
      </w:r>
    </w:p>
    <w:p w14:paraId="53850506" w14:textId="7951CECE" w:rsidR="00FC698B" w:rsidRDefault="00FC698B" w:rsidP="000035EB">
      <w:pPr>
        <w:pStyle w:val="ListParagraph"/>
        <w:spacing w:after="120" w:line="276" w:lineRule="auto"/>
        <w:ind w:left="2880" w:right="102" w:firstLine="720"/>
        <w:contextualSpacing w:val="0"/>
        <w:jc w:val="right"/>
        <w:rPr>
          <w:rStyle w:val="Hyperlink"/>
          <w:rFonts w:cstheme="minorHAnsi"/>
          <w:i/>
          <w:iCs/>
          <w:color w:val="2E74B5" w:themeColor="accent5" w:themeShade="BF"/>
          <w:sz w:val="20"/>
          <w:szCs w:val="20"/>
          <w:u w:val="none"/>
          <w:lang w:val="en-AU" w:bidi="en-US"/>
        </w:rPr>
      </w:pPr>
      <w:r w:rsidRPr="000035EB">
        <w:rPr>
          <w:rFonts w:cstheme="minorHAnsi"/>
          <w:i/>
          <w:iCs/>
          <w:color w:val="262626" w:themeColor="text1" w:themeTint="D9"/>
          <w:sz w:val="20"/>
          <w:szCs w:val="20"/>
          <w:lang w:val="en-AU" w:bidi="en-US"/>
        </w:rPr>
        <w:t xml:space="preserve">Based on </w:t>
      </w:r>
      <w:hyperlink r:id="rId259" w:anchor="ICESCR" w:history="1">
        <w:r w:rsidR="000035EB" w:rsidRPr="00B024BA">
          <w:rPr>
            <w:rStyle w:val="Hyperlink"/>
            <w:rFonts w:cstheme="minorHAnsi"/>
            <w:i/>
            <w:iCs/>
            <w:color w:val="2E74B5" w:themeColor="accent5" w:themeShade="BF"/>
            <w:sz w:val="20"/>
            <w:szCs w:val="20"/>
            <w:u w:val="none"/>
            <w:lang w:val="en-AU" w:bidi="en-US"/>
          </w:rPr>
          <w:t>Right to work and rights in work</w:t>
        </w:r>
      </w:hyperlink>
      <w:r w:rsidRPr="000035EB">
        <w:rPr>
          <w:rFonts w:cstheme="minorHAnsi"/>
          <w:i/>
          <w:iCs/>
          <w:color w:val="262626" w:themeColor="text1" w:themeTint="D9"/>
          <w:sz w:val="20"/>
          <w:szCs w:val="20"/>
          <w:lang w:val="en-AU" w:bidi="en-US"/>
        </w:rPr>
        <w:t xml:space="preserve">, used under </w:t>
      </w:r>
      <w:hyperlink r:id="rId260" w:history="1">
        <w:r w:rsidRPr="00B024BA">
          <w:rPr>
            <w:rStyle w:val="Hyperlink"/>
            <w:rFonts w:cstheme="minorHAnsi"/>
            <w:i/>
            <w:iCs/>
            <w:color w:val="2E74B5" w:themeColor="accent5" w:themeShade="BF"/>
            <w:sz w:val="20"/>
            <w:szCs w:val="20"/>
            <w:u w:val="none"/>
            <w:lang w:val="en-AU" w:bidi="en-US"/>
          </w:rPr>
          <w:t>CC BY 4.0</w:t>
        </w:r>
      </w:hyperlink>
      <w:r w:rsidRPr="000035EB">
        <w:rPr>
          <w:rFonts w:cstheme="minorHAnsi"/>
          <w:i/>
          <w:iCs/>
          <w:color w:val="262626" w:themeColor="text1" w:themeTint="D9"/>
          <w:sz w:val="20"/>
          <w:szCs w:val="20"/>
          <w:lang w:val="en-AU" w:bidi="en-US"/>
        </w:rPr>
        <w:t xml:space="preserve">. </w:t>
      </w:r>
      <w:hyperlink r:id="rId261" w:history="1">
        <w:r w:rsidR="000035EB" w:rsidRPr="00B024BA">
          <w:rPr>
            <w:rStyle w:val="Hyperlink"/>
            <w:rFonts w:cstheme="minorHAnsi"/>
            <w:i/>
            <w:iCs/>
            <w:color w:val="2E74B5" w:themeColor="accent5" w:themeShade="BF"/>
            <w:sz w:val="20"/>
            <w:szCs w:val="20"/>
            <w:u w:val="none"/>
            <w:lang w:val="en-AU" w:bidi="en-US"/>
          </w:rPr>
          <w:t>© Australian Human Rights Commission 2017.</w:t>
        </w:r>
      </w:hyperlink>
    </w:p>
    <w:p w14:paraId="0F94B568" w14:textId="77777777" w:rsidR="00012176" w:rsidRDefault="00012176" w:rsidP="000035EB">
      <w:pPr>
        <w:pStyle w:val="ListParagraph"/>
        <w:spacing w:after="120" w:line="276" w:lineRule="auto"/>
        <w:ind w:left="2880" w:right="102" w:firstLine="720"/>
        <w:contextualSpacing w:val="0"/>
        <w:jc w:val="right"/>
        <w:rPr>
          <w:rStyle w:val="Hyperlink"/>
          <w:rFonts w:cstheme="minorHAnsi"/>
          <w:i/>
          <w:iCs/>
          <w:color w:val="2E74B5" w:themeColor="accent5" w:themeShade="BF"/>
          <w:sz w:val="20"/>
          <w:szCs w:val="20"/>
          <w:u w:val="none"/>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9495E" w:rsidRPr="00C542D9" w14:paraId="55F98ABC" w14:textId="77777777" w:rsidTr="004E5135">
        <w:tc>
          <w:tcPr>
            <w:tcW w:w="1985" w:type="dxa"/>
          </w:tcPr>
          <w:p w14:paraId="31484ABF" w14:textId="77777777" w:rsidR="0029495E" w:rsidRPr="00C542D9" w:rsidRDefault="0029495E" w:rsidP="004E5135">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614C4236" wp14:editId="4A0C18A9">
                  <wp:extent cx="852853" cy="900000"/>
                  <wp:effectExtent l="0" t="0" r="4445" b="0"/>
                  <wp:docPr id="31" name="Picture 5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684041" w14:textId="77777777" w:rsidR="0029495E" w:rsidRPr="00C542D9" w:rsidRDefault="0029495E" w:rsidP="004E5135">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385DC547" w14:textId="71FEDA08" w:rsidR="0029495E" w:rsidRPr="0029495E" w:rsidRDefault="0029495E" w:rsidP="0029495E">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 xml:space="preserve">Detailed provisions on international labour standards set by the ILC are found in the </w:t>
            </w:r>
            <w:r w:rsidR="00F77953" w:rsidRPr="00B024BA">
              <w:rPr>
                <w:rFonts w:cstheme="minorHAnsi"/>
                <w:color w:val="404040" w:themeColor="text1" w:themeTint="BF"/>
                <w:lang w:val="en-AU" w:bidi="en-US"/>
              </w:rPr>
              <w:t>link below.</w:t>
            </w:r>
          </w:p>
          <w:p w14:paraId="4B1EB255" w14:textId="54FEB73D" w:rsidR="0029495E" w:rsidRPr="00B024BA" w:rsidRDefault="00000000" w:rsidP="00B024BA">
            <w:pPr>
              <w:tabs>
                <w:tab w:val="left" w:pos="1752"/>
                <w:tab w:val="center" w:pos="3020"/>
              </w:tabs>
              <w:spacing w:after="120" w:line="276" w:lineRule="auto"/>
              <w:ind w:left="28" w:right="0" w:firstLine="0"/>
              <w:jc w:val="center"/>
              <w:rPr>
                <w:rStyle w:val="Hyperlink"/>
                <w:color w:val="2E74B5" w:themeColor="accent5" w:themeShade="BF"/>
                <w:sz w:val="22"/>
                <w:u w:val="none"/>
                <w:lang w:val="en-AU"/>
              </w:rPr>
            </w:pPr>
            <w:hyperlink r:id="rId262" w:history="1">
              <w:r w:rsidR="000035EB">
                <w:rPr>
                  <w:rStyle w:val="Hyperlink"/>
                  <w:color w:val="2E74B5" w:themeColor="accent5" w:themeShade="BF"/>
                  <w:sz w:val="22"/>
                  <w:u w:val="none"/>
                  <w:lang w:val="en-AU"/>
                </w:rPr>
                <w:t>Fundamental rights at work and international labour standards</w:t>
              </w:r>
            </w:hyperlink>
          </w:p>
          <w:p w14:paraId="73AC547F" w14:textId="06ABBCAA" w:rsidR="0029495E" w:rsidRPr="00D7121E" w:rsidRDefault="0029495E" w:rsidP="0029495E">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For more information on rights to work and in work, access the discussion on ICESCR provisions published by the Australian Human Rights Commission through the link below</w:t>
            </w:r>
            <w:r w:rsidRPr="000035EB">
              <w:rPr>
                <w:rFonts w:cstheme="minorHAnsi"/>
                <w:color w:val="404040" w:themeColor="text1" w:themeTint="BF"/>
                <w:lang w:val="en-AU" w:bidi="en-US"/>
              </w:rPr>
              <w:t>.</w:t>
            </w:r>
          </w:p>
          <w:p w14:paraId="375F16C6" w14:textId="36BAF36C" w:rsidR="00D44DBA" w:rsidRPr="00012176" w:rsidRDefault="00000000" w:rsidP="00012176">
            <w:pPr>
              <w:spacing w:after="120" w:line="276" w:lineRule="auto"/>
              <w:ind w:left="31" w:right="0" w:firstLine="0"/>
              <w:jc w:val="center"/>
              <w:rPr>
                <w:color w:val="2E74B5" w:themeColor="accent5" w:themeShade="BF"/>
                <w:lang w:val="en-AU"/>
              </w:rPr>
            </w:pPr>
            <w:hyperlink r:id="rId263" w:anchor="ICESCR" w:history="1">
              <w:r w:rsidR="000035EB">
                <w:rPr>
                  <w:rStyle w:val="Hyperlink"/>
                  <w:color w:val="2E74B5" w:themeColor="accent5" w:themeShade="BF"/>
                  <w:sz w:val="22"/>
                  <w:u w:val="none"/>
                  <w:lang w:val="en-AU"/>
                </w:rPr>
                <w:t>Right to work and rights in work</w:t>
              </w:r>
            </w:hyperlink>
          </w:p>
        </w:tc>
      </w:tr>
    </w:tbl>
    <w:p w14:paraId="226E2F23" w14:textId="77777777" w:rsidR="00A363F2" w:rsidRDefault="00A363F2">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6679AFB1" w14:textId="4C67EA76" w:rsidR="00FC698B"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A60337">
        <w:rPr>
          <w:rFonts w:cstheme="minorHAnsi"/>
          <w:iCs/>
          <w:color w:val="404040" w:themeColor="text1" w:themeTint="BF"/>
          <w:sz w:val="24"/>
          <w:szCs w:val="24"/>
          <w:lang w:val="en-AU" w:bidi="en-US"/>
        </w:rPr>
        <w:lastRenderedPageBreak/>
        <w:t>When you engage in work, you are charged with general responsibilities in addition to your work role</w:t>
      </w:r>
      <w:r w:rsidR="00F316E7">
        <w:rPr>
          <w:rFonts w:cstheme="minorHAnsi"/>
          <w:iCs/>
          <w:color w:val="404040" w:themeColor="text1" w:themeTint="BF"/>
          <w:sz w:val="24"/>
          <w:szCs w:val="24"/>
          <w:lang w:val="en-AU" w:bidi="en-US"/>
        </w:rPr>
        <w:t>-</w:t>
      </w:r>
      <w:r w:rsidRPr="00A60337">
        <w:rPr>
          <w:rFonts w:cstheme="minorHAnsi"/>
          <w:iCs/>
          <w:color w:val="404040" w:themeColor="text1" w:themeTint="BF"/>
          <w:sz w:val="24"/>
          <w:szCs w:val="24"/>
          <w:lang w:val="en-AU" w:bidi="en-US"/>
        </w:rPr>
        <w:t xml:space="preserve">specific </w:t>
      </w:r>
      <w:r w:rsidR="00F316E7">
        <w:rPr>
          <w:rFonts w:cstheme="minorHAnsi"/>
          <w:iCs/>
          <w:color w:val="404040" w:themeColor="text1" w:themeTint="BF"/>
          <w:sz w:val="24"/>
          <w:szCs w:val="24"/>
          <w:lang w:val="en-AU" w:bidi="en-US"/>
        </w:rPr>
        <w:t>du</w:t>
      </w:r>
      <w:r w:rsidRPr="00A60337">
        <w:rPr>
          <w:rFonts w:cstheme="minorHAnsi"/>
          <w:iCs/>
          <w:color w:val="404040" w:themeColor="text1" w:themeTint="BF"/>
          <w:sz w:val="24"/>
          <w:szCs w:val="24"/>
          <w:lang w:val="en-AU" w:bidi="en-US"/>
        </w:rPr>
        <w:t xml:space="preserve">ties. In the table below, you can see the general </w:t>
      </w:r>
      <w:r w:rsidR="000035EB">
        <w:rPr>
          <w:rFonts w:cstheme="minorHAnsi"/>
          <w:iCs/>
          <w:color w:val="404040" w:themeColor="text1" w:themeTint="BF"/>
          <w:sz w:val="24"/>
          <w:szCs w:val="24"/>
          <w:lang w:val="en-AU" w:bidi="en-US"/>
        </w:rPr>
        <w:t>responsibili</w:t>
      </w:r>
      <w:r w:rsidR="000035EB" w:rsidRPr="00A60337">
        <w:rPr>
          <w:rFonts w:cstheme="minorHAnsi"/>
          <w:iCs/>
          <w:color w:val="404040" w:themeColor="text1" w:themeTint="BF"/>
          <w:sz w:val="24"/>
          <w:szCs w:val="24"/>
          <w:lang w:val="en-AU" w:bidi="en-US"/>
        </w:rPr>
        <w:t xml:space="preserve">ties </w:t>
      </w:r>
      <w:r w:rsidRPr="00A60337">
        <w:rPr>
          <w:rFonts w:cstheme="minorHAnsi"/>
          <w:iCs/>
          <w:color w:val="404040" w:themeColor="text1" w:themeTint="BF"/>
          <w:sz w:val="24"/>
          <w:szCs w:val="24"/>
          <w:lang w:val="en-AU" w:bidi="en-US"/>
        </w:rPr>
        <w:t>of workers and employers.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4508"/>
        <w:gridCol w:w="4508"/>
      </w:tblGrid>
      <w:tr w:rsidR="00094FDF" w:rsidRPr="001773BD" w14:paraId="0BCD524F" w14:textId="77777777" w:rsidTr="00B024BA">
        <w:tc>
          <w:tcPr>
            <w:tcW w:w="4508" w:type="dxa"/>
            <w:shd w:val="clear" w:color="auto" w:fill="FFCA3A"/>
            <w:vAlign w:val="center"/>
          </w:tcPr>
          <w:p w14:paraId="0AB9B2F1" w14:textId="3DA6D46E" w:rsidR="00094FDF" w:rsidRPr="00B024BA" w:rsidRDefault="00094FDF" w:rsidP="00B024BA">
            <w:pPr>
              <w:spacing w:after="120" w:line="276" w:lineRule="auto"/>
              <w:ind w:left="0" w:right="0" w:firstLine="0"/>
              <w:jc w:val="center"/>
              <w:rPr>
                <w:rFonts w:cstheme="minorHAnsi"/>
                <w:b/>
                <w:bCs/>
                <w:color w:val="404040" w:themeColor="text1" w:themeTint="BF"/>
                <w:lang w:val="en-GB" w:bidi="en-US"/>
              </w:rPr>
            </w:pPr>
            <w:bookmarkStart w:id="53" w:name="_Hlk91133013"/>
            <w:r w:rsidRPr="00B024BA">
              <w:rPr>
                <w:rFonts w:cstheme="minorHAnsi"/>
                <w:b/>
                <w:bCs/>
                <w:color w:val="404040" w:themeColor="text1" w:themeTint="BF"/>
                <w:lang w:val="en-GB" w:bidi="en-US"/>
              </w:rPr>
              <w:t>Responsibilities of Workers</w:t>
            </w:r>
          </w:p>
        </w:tc>
        <w:tc>
          <w:tcPr>
            <w:tcW w:w="4508" w:type="dxa"/>
            <w:shd w:val="clear" w:color="auto" w:fill="FFCA3A"/>
            <w:vAlign w:val="center"/>
          </w:tcPr>
          <w:p w14:paraId="111272DD" w14:textId="073ECC1A" w:rsidR="00094FDF" w:rsidRPr="00B024BA" w:rsidRDefault="00094FDF"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B024BA">
              <w:rPr>
                <w:rFonts w:cstheme="minorHAnsi"/>
                <w:b/>
                <w:bCs/>
                <w:color w:val="404040" w:themeColor="text1" w:themeTint="BF"/>
                <w:lang w:val="en-GB" w:bidi="en-US"/>
              </w:rPr>
              <w:t>Responsibilities of Employers</w:t>
            </w:r>
          </w:p>
        </w:tc>
      </w:tr>
      <w:tr w:rsidR="00094FDF" w:rsidRPr="001773BD" w14:paraId="6BB24EB0" w14:textId="77777777" w:rsidTr="00B024BA">
        <w:tc>
          <w:tcPr>
            <w:tcW w:w="4508" w:type="dxa"/>
            <w:vAlign w:val="center"/>
          </w:tcPr>
          <w:p w14:paraId="5EDB569C" w14:textId="1B4C108B" w:rsidR="00094FDF" w:rsidRPr="001773BD" w:rsidRDefault="00094FDF" w:rsidP="00B024BA">
            <w:pPr>
              <w:tabs>
                <w:tab w:val="left" w:pos="180"/>
              </w:tabs>
              <w:spacing w:after="120" w:line="276" w:lineRule="auto"/>
              <w:ind w:left="0" w:right="0" w:firstLine="0"/>
              <w:jc w:val="both"/>
              <w:rPr>
                <w:rFonts w:cstheme="minorHAnsi"/>
                <w:color w:val="404040" w:themeColor="text1" w:themeTint="BF"/>
                <w:lang w:val="en-GB" w:bidi="en-US"/>
              </w:rPr>
            </w:pPr>
            <w:r w:rsidRPr="00A60337">
              <w:rPr>
                <w:color w:val="404040" w:themeColor="text1" w:themeTint="BF"/>
                <w:szCs w:val="24"/>
                <w:lang w:val="en-AU"/>
              </w:rPr>
              <w:t>Avoiding work practices that are harmful to the health and safety of yourself or others</w:t>
            </w:r>
          </w:p>
        </w:tc>
        <w:tc>
          <w:tcPr>
            <w:tcW w:w="4508" w:type="dxa"/>
            <w:vAlign w:val="center"/>
          </w:tcPr>
          <w:p w14:paraId="1F967FD2" w14:textId="3CA26698" w:rsidR="00094FDF" w:rsidRPr="001773BD" w:rsidRDefault="00094FDF" w:rsidP="00B024BA">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A60337">
              <w:rPr>
                <w:rStyle w:val="Hyperlink"/>
                <w:color w:val="404040" w:themeColor="text1" w:themeTint="BF"/>
                <w:szCs w:val="24"/>
                <w:u w:val="none"/>
                <w:lang w:val="en-AU"/>
              </w:rPr>
              <w:t>Ensuring a safe work environment and providing protective equipment if necessary</w:t>
            </w:r>
          </w:p>
        </w:tc>
      </w:tr>
      <w:tr w:rsidR="00094FDF" w:rsidRPr="001773BD" w14:paraId="56747518" w14:textId="77777777" w:rsidTr="00B024BA">
        <w:tc>
          <w:tcPr>
            <w:tcW w:w="4508" w:type="dxa"/>
            <w:vAlign w:val="center"/>
          </w:tcPr>
          <w:p w14:paraId="3281A701" w14:textId="7984FF83" w:rsidR="00094FDF" w:rsidRPr="001773BD" w:rsidRDefault="00094FDF" w:rsidP="00B024BA">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A60337">
              <w:rPr>
                <w:color w:val="404040" w:themeColor="text1" w:themeTint="BF"/>
                <w:szCs w:val="24"/>
                <w:lang w:val="en-AU"/>
              </w:rPr>
              <w:t>Knowing what to do if the employer is not meeting their responsibilities</w:t>
            </w:r>
          </w:p>
        </w:tc>
        <w:tc>
          <w:tcPr>
            <w:tcW w:w="4508" w:type="dxa"/>
            <w:vAlign w:val="center"/>
          </w:tcPr>
          <w:p w14:paraId="32F0AEF3" w14:textId="5A9A10EC" w:rsidR="00094FDF" w:rsidRPr="001773BD" w:rsidRDefault="00094FDF" w:rsidP="00B024BA">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A60337">
              <w:rPr>
                <w:rStyle w:val="Hyperlink"/>
                <w:color w:val="404040" w:themeColor="text1" w:themeTint="BF"/>
                <w:szCs w:val="24"/>
                <w:u w:val="none"/>
                <w:lang w:val="en-AU"/>
              </w:rPr>
              <w:t>Ensuring that workers are free from discrimination and bullying</w:t>
            </w:r>
          </w:p>
        </w:tc>
      </w:tr>
      <w:tr w:rsidR="00094FDF" w:rsidRPr="001773BD" w14:paraId="372D9967" w14:textId="77777777" w:rsidTr="00B024BA">
        <w:tc>
          <w:tcPr>
            <w:tcW w:w="4508" w:type="dxa"/>
            <w:vAlign w:val="center"/>
          </w:tcPr>
          <w:p w14:paraId="62AF1062" w14:textId="7E4B2D56" w:rsidR="00094FDF" w:rsidRPr="001773BD" w:rsidRDefault="00094FDF" w:rsidP="00B024BA">
            <w:pPr>
              <w:tabs>
                <w:tab w:val="left" w:pos="180"/>
              </w:tabs>
              <w:spacing w:after="120" w:line="276" w:lineRule="auto"/>
              <w:ind w:left="0" w:right="0" w:firstLine="0"/>
              <w:jc w:val="both"/>
              <w:rPr>
                <w:rFonts w:cstheme="minorHAnsi"/>
                <w:color w:val="404040" w:themeColor="text1" w:themeTint="BF"/>
                <w:lang w:val="en-GB" w:bidi="en-US"/>
              </w:rPr>
            </w:pPr>
            <w:r w:rsidRPr="00A60337">
              <w:rPr>
                <w:color w:val="404040" w:themeColor="text1" w:themeTint="BF"/>
                <w:szCs w:val="24"/>
                <w:lang w:val="en-AU"/>
              </w:rPr>
              <w:t>Knowing and understanding the terms and conditions of employment</w:t>
            </w:r>
          </w:p>
        </w:tc>
        <w:tc>
          <w:tcPr>
            <w:tcW w:w="4508" w:type="dxa"/>
            <w:vAlign w:val="center"/>
          </w:tcPr>
          <w:p w14:paraId="711469D9" w14:textId="63881F79" w:rsidR="00094FDF" w:rsidRPr="001773BD" w:rsidRDefault="00094FDF" w:rsidP="00B024BA">
            <w:pPr>
              <w:tabs>
                <w:tab w:val="left" w:pos="180"/>
              </w:tabs>
              <w:spacing w:after="120" w:line="276" w:lineRule="auto"/>
              <w:ind w:left="0" w:right="0" w:firstLine="0"/>
              <w:jc w:val="both"/>
              <w:rPr>
                <w:rFonts w:cstheme="minorHAnsi"/>
                <w:color w:val="404040" w:themeColor="text1" w:themeTint="BF"/>
                <w:lang w:val="en-GB" w:bidi="en-US"/>
              </w:rPr>
            </w:pPr>
            <w:r w:rsidRPr="00A60337">
              <w:rPr>
                <w:rStyle w:val="Hyperlink"/>
                <w:color w:val="404040" w:themeColor="text1" w:themeTint="BF"/>
                <w:szCs w:val="24"/>
                <w:u w:val="none"/>
                <w:lang w:val="en-AU"/>
              </w:rPr>
              <w:t>Ensuring that workers receive all due entitlements</w:t>
            </w:r>
          </w:p>
        </w:tc>
      </w:tr>
    </w:tbl>
    <w:bookmarkEnd w:id="53"/>
    <w:p w14:paraId="0EAA5619" w14:textId="0BE11E4F" w:rsidR="00FC698B" w:rsidRPr="00B024BA" w:rsidRDefault="00FC698B" w:rsidP="00B024BA">
      <w:pPr>
        <w:pStyle w:val="ListParagraph"/>
        <w:spacing w:after="120" w:line="276" w:lineRule="auto"/>
        <w:ind w:left="2160" w:right="102" w:firstLine="250"/>
        <w:contextualSpacing w:val="0"/>
        <w:jc w:val="right"/>
        <w:rPr>
          <w:rFonts w:cstheme="minorHAnsi"/>
          <w:i/>
          <w:iCs/>
          <w:color w:val="262626" w:themeColor="text1" w:themeTint="D9"/>
          <w:sz w:val="20"/>
          <w:szCs w:val="20"/>
          <w:lang w:val="en-AU" w:bidi="en-US"/>
        </w:rPr>
      </w:pPr>
      <w:r w:rsidRPr="000035EB">
        <w:rPr>
          <w:rFonts w:cstheme="minorHAnsi"/>
          <w:i/>
          <w:iCs/>
          <w:color w:val="262626" w:themeColor="text1" w:themeTint="D9"/>
          <w:sz w:val="20"/>
          <w:szCs w:val="20"/>
          <w:lang w:val="en-AU" w:bidi="en-US"/>
        </w:rPr>
        <w:t xml:space="preserve">Based on </w:t>
      </w:r>
      <w:hyperlink r:id="rId264" w:history="1">
        <w:r w:rsidR="000035EB" w:rsidRPr="00B024BA">
          <w:rPr>
            <w:rStyle w:val="Hyperlink"/>
            <w:rFonts w:cstheme="minorHAnsi"/>
            <w:i/>
            <w:iCs/>
            <w:color w:val="2E74B5" w:themeColor="accent5" w:themeShade="BF"/>
            <w:sz w:val="20"/>
            <w:szCs w:val="20"/>
            <w:u w:val="none"/>
            <w:lang w:val="en-AU" w:bidi="en-US"/>
          </w:rPr>
          <w:t>Know your workplace rights and responsibilities</w:t>
        </w:r>
      </w:hyperlink>
      <w:r w:rsidRPr="000035EB">
        <w:rPr>
          <w:rFonts w:cstheme="minorHAnsi"/>
          <w:i/>
          <w:iCs/>
          <w:color w:val="262626" w:themeColor="text1" w:themeTint="D9"/>
          <w:sz w:val="20"/>
          <w:szCs w:val="20"/>
          <w:lang w:val="en-AU" w:bidi="en-US"/>
        </w:rPr>
        <w:t xml:space="preserve">, used under </w:t>
      </w:r>
      <w:hyperlink r:id="rId265" w:history="1">
        <w:r w:rsidRPr="00B024BA">
          <w:rPr>
            <w:rStyle w:val="Hyperlink"/>
            <w:rFonts w:cstheme="minorHAnsi"/>
            <w:i/>
            <w:iCs/>
            <w:color w:val="2E74B5" w:themeColor="accent5" w:themeShade="BF"/>
            <w:sz w:val="20"/>
            <w:szCs w:val="20"/>
            <w:u w:val="none"/>
            <w:lang w:val="en-AU" w:bidi="en-US"/>
          </w:rPr>
          <w:t>CC BY 4.0</w:t>
        </w:r>
      </w:hyperlink>
      <w:r w:rsidRPr="000035EB">
        <w:rPr>
          <w:rFonts w:cstheme="minorHAnsi"/>
          <w:i/>
          <w:iCs/>
          <w:color w:val="262626" w:themeColor="text1" w:themeTint="D9"/>
          <w:sz w:val="20"/>
          <w:szCs w:val="20"/>
          <w:lang w:val="en-AU" w:bidi="en-US"/>
        </w:rPr>
        <w:t xml:space="preserve">. </w:t>
      </w:r>
      <w:hyperlink r:id="rId266" w:history="1">
        <w:r w:rsidR="000035EB">
          <w:rPr>
            <w:rStyle w:val="Hyperlink"/>
            <w:rFonts w:cstheme="minorHAnsi"/>
            <w:i/>
            <w:iCs/>
            <w:color w:val="2E74B5" w:themeColor="accent5" w:themeShade="BF"/>
            <w:sz w:val="20"/>
            <w:szCs w:val="20"/>
            <w:u w:val="none"/>
            <w:lang w:val="en-AU" w:bidi="en-US"/>
          </w:rPr>
          <w:t>© Commonwealth of Australia 2017</w:t>
        </w:r>
      </w:hyperlink>
    </w:p>
    <w:p w14:paraId="4A0ABE7F" w14:textId="77777777" w:rsidR="000035EB" w:rsidRDefault="000035EB" w:rsidP="00FE372C">
      <w:pPr>
        <w:spacing w:after="120" w:line="276" w:lineRule="auto"/>
        <w:ind w:left="0" w:firstLine="0"/>
        <w:jc w:val="both"/>
        <w:rPr>
          <w:rFonts w:cstheme="minorHAnsi"/>
          <w:iCs/>
          <w:color w:val="404040" w:themeColor="text1" w:themeTint="BF"/>
          <w:sz w:val="24"/>
          <w:szCs w:val="24"/>
          <w:lang w:val="en-AU" w:bidi="en-US"/>
        </w:rPr>
      </w:pPr>
    </w:p>
    <w:p w14:paraId="55705D67" w14:textId="11281718" w:rsidR="007F320D" w:rsidRDefault="00FC698B" w:rsidP="00FE372C">
      <w:pPr>
        <w:spacing w:after="120" w:line="276" w:lineRule="auto"/>
        <w:ind w:left="0" w:firstLine="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 xml:space="preserve">To adhere to compliance requirements, </w:t>
      </w:r>
      <w:r w:rsidR="00E92877">
        <w:rPr>
          <w:rFonts w:cstheme="minorHAnsi"/>
          <w:iCs/>
          <w:color w:val="404040" w:themeColor="text1" w:themeTint="BF"/>
          <w:sz w:val="24"/>
          <w:szCs w:val="24"/>
          <w:lang w:val="en-AU" w:bidi="en-US"/>
        </w:rPr>
        <w:t>organisations should ha</w:t>
      </w:r>
      <w:r w:rsidR="003A518A">
        <w:rPr>
          <w:rFonts w:cstheme="minorHAnsi"/>
          <w:iCs/>
          <w:color w:val="404040" w:themeColor="text1" w:themeTint="BF"/>
          <w:sz w:val="24"/>
          <w:szCs w:val="24"/>
          <w:lang w:val="en-AU" w:bidi="en-US"/>
        </w:rPr>
        <w:t xml:space="preserve">ve </w:t>
      </w:r>
      <w:r w:rsidRPr="00531852">
        <w:rPr>
          <w:rFonts w:cstheme="minorHAnsi"/>
          <w:iCs/>
          <w:color w:val="404040" w:themeColor="text1" w:themeTint="BF"/>
          <w:sz w:val="24"/>
          <w:szCs w:val="24"/>
          <w:lang w:val="en-AU" w:bidi="en-US"/>
        </w:rPr>
        <w:t>policies and procedures that</w:t>
      </w:r>
      <w:r w:rsidR="007F320D">
        <w:rPr>
          <w:rFonts w:cstheme="minorHAnsi"/>
          <w:iCs/>
          <w:color w:val="404040" w:themeColor="text1" w:themeTint="BF"/>
          <w:sz w:val="24"/>
          <w:szCs w:val="24"/>
          <w:lang w:val="en-AU" w:bidi="en-US"/>
        </w:rPr>
        <w:t>:</w:t>
      </w:r>
    </w:p>
    <w:p w14:paraId="003CC9CF" w14:textId="5AB9472E" w:rsidR="007F320D" w:rsidRDefault="00FC698B" w:rsidP="002D1BE0">
      <w:pPr>
        <w:pStyle w:val="ListParagraph"/>
        <w:numPr>
          <w:ilvl w:val="0"/>
          <w:numId w:val="159"/>
        </w:numPr>
        <w:spacing w:after="120" w:line="276" w:lineRule="auto"/>
        <w:contextualSpacing w:val="0"/>
        <w:jc w:val="both"/>
        <w:rPr>
          <w:rFonts w:cstheme="minorHAnsi"/>
          <w:iCs/>
          <w:color w:val="404040" w:themeColor="text1" w:themeTint="BF"/>
          <w:sz w:val="24"/>
          <w:szCs w:val="24"/>
          <w:lang w:val="en-AU" w:bidi="en-US"/>
        </w:rPr>
      </w:pPr>
      <w:r w:rsidRPr="007F320D">
        <w:rPr>
          <w:rFonts w:cstheme="minorHAnsi"/>
          <w:iCs/>
          <w:color w:val="404040" w:themeColor="text1" w:themeTint="BF"/>
          <w:sz w:val="24"/>
          <w:szCs w:val="24"/>
          <w:lang w:val="en-AU" w:bidi="en-US"/>
        </w:rPr>
        <w:t>uphold the rights</w:t>
      </w:r>
      <w:r w:rsidR="00B3626B">
        <w:rPr>
          <w:rFonts w:cstheme="minorHAnsi"/>
          <w:iCs/>
          <w:color w:val="404040" w:themeColor="text1" w:themeTint="BF"/>
          <w:sz w:val="24"/>
          <w:szCs w:val="24"/>
          <w:lang w:val="en-AU" w:bidi="en-US"/>
        </w:rPr>
        <w:t xml:space="preserve"> of the workers, employers and clients</w:t>
      </w:r>
    </w:p>
    <w:p w14:paraId="60908BB3" w14:textId="0138D52B" w:rsidR="00B3626B" w:rsidRDefault="003A518A" w:rsidP="002D1BE0">
      <w:pPr>
        <w:pStyle w:val="ListParagraph"/>
        <w:numPr>
          <w:ilvl w:val="0"/>
          <w:numId w:val="159"/>
        </w:numPr>
        <w:spacing w:after="120" w:line="276" w:lineRule="auto"/>
        <w:contextualSpacing w:val="0"/>
        <w:jc w:val="both"/>
        <w:rPr>
          <w:rFonts w:cstheme="minorHAnsi"/>
          <w:iCs/>
          <w:color w:val="404040" w:themeColor="text1" w:themeTint="BF"/>
          <w:sz w:val="24"/>
          <w:szCs w:val="24"/>
          <w:lang w:val="en-AU" w:bidi="en-US"/>
        </w:rPr>
      </w:pPr>
      <w:r w:rsidRPr="007F320D">
        <w:rPr>
          <w:rFonts w:cstheme="minorHAnsi"/>
          <w:iCs/>
          <w:color w:val="404040" w:themeColor="text1" w:themeTint="BF"/>
          <w:sz w:val="24"/>
          <w:szCs w:val="24"/>
          <w:lang w:val="en-AU" w:bidi="en-US"/>
        </w:rPr>
        <w:t xml:space="preserve">dictate the </w:t>
      </w:r>
      <w:r w:rsidR="00FC698B" w:rsidRPr="007F320D">
        <w:rPr>
          <w:rFonts w:cstheme="minorHAnsi"/>
          <w:iCs/>
          <w:color w:val="404040" w:themeColor="text1" w:themeTint="BF"/>
          <w:sz w:val="24"/>
          <w:szCs w:val="24"/>
          <w:lang w:val="en-AU" w:bidi="en-US"/>
        </w:rPr>
        <w:t>responsibilities of workers and the employer</w:t>
      </w:r>
      <w:r w:rsidR="00323E25">
        <w:rPr>
          <w:rFonts w:cstheme="minorHAnsi"/>
          <w:iCs/>
          <w:color w:val="404040" w:themeColor="text1" w:themeTint="BF"/>
          <w:sz w:val="24"/>
          <w:szCs w:val="24"/>
          <w:lang w:val="en-AU" w:bidi="en-US"/>
        </w:rPr>
        <w:t>.</w:t>
      </w:r>
    </w:p>
    <w:p w14:paraId="4E96E2E4" w14:textId="6A69312D" w:rsidR="00FC698B" w:rsidRPr="007F320D" w:rsidRDefault="00FC698B" w:rsidP="00FE372C">
      <w:pPr>
        <w:pStyle w:val="ListParagraph"/>
        <w:spacing w:after="120" w:line="276" w:lineRule="auto"/>
        <w:ind w:left="0" w:firstLine="0"/>
        <w:contextualSpacing w:val="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The primary laws covering the rights and responsibilities of workers and employers are the following:</w:t>
      </w:r>
    </w:p>
    <w:p w14:paraId="0D8B1E72" w14:textId="77777777" w:rsidR="00FC698B" w:rsidRPr="00B024BA" w:rsidRDefault="00000000" w:rsidP="00A8792A">
      <w:pPr>
        <w:pStyle w:val="ListParagraph"/>
        <w:numPr>
          <w:ilvl w:val="0"/>
          <w:numId w:val="23"/>
        </w:numPr>
        <w:spacing w:after="120" w:line="276" w:lineRule="auto"/>
        <w:ind w:left="714" w:hanging="357"/>
        <w:contextualSpacing w:val="0"/>
        <w:jc w:val="both"/>
        <w:rPr>
          <w:rStyle w:val="Hyperlink"/>
          <w:rFonts w:cstheme="minorHAnsi"/>
          <w:iCs/>
          <w:color w:val="2E74B5" w:themeColor="accent5" w:themeShade="BF"/>
          <w:sz w:val="24"/>
          <w:szCs w:val="24"/>
          <w:u w:val="none"/>
          <w:lang w:val="en-AU" w:bidi="en-US"/>
        </w:rPr>
      </w:pPr>
      <w:hyperlink r:id="rId267" w:history="1">
        <w:r w:rsidR="00FC698B" w:rsidRPr="00B024BA">
          <w:rPr>
            <w:rStyle w:val="Hyperlink"/>
            <w:color w:val="2E74B5" w:themeColor="accent5" w:themeShade="BF"/>
            <w:sz w:val="24"/>
            <w:szCs w:val="24"/>
            <w:u w:val="none"/>
            <w:lang w:val="en-AU"/>
          </w:rPr>
          <w:t>Fair Work Act 2009</w:t>
        </w:r>
      </w:hyperlink>
    </w:p>
    <w:p w14:paraId="2D1BB82F" w14:textId="77777777" w:rsidR="00FC698B" w:rsidRPr="00B024BA" w:rsidRDefault="00000000" w:rsidP="00A8792A">
      <w:pPr>
        <w:pStyle w:val="ListParagraph"/>
        <w:numPr>
          <w:ilvl w:val="0"/>
          <w:numId w:val="23"/>
        </w:numPr>
        <w:spacing w:after="120" w:line="276" w:lineRule="auto"/>
        <w:ind w:left="714" w:hanging="357"/>
        <w:contextualSpacing w:val="0"/>
        <w:jc w:val="both"/>
        <w:rPr>
          <w:rStyle w:val="Hyperlink"/>
          <w:color w:val="2E74B5" w:themeColor="accent5" w:themeShade="BF"/>
          <w:sz w:val="24"/>
          <w:szCs w:val="24"/>
          <w:u w:val="none"/>
          <w:lang w:val="en-AU"/>
        </w:rPr>
      </w:pPr>
      <w:hyperlink r:id="rId268" w:history="1">
        <w:r w:rsidR="00FC698B" w:rsidRPr="00B024BA">
          <w:rPr>
            <w:rStyle w:val="Hyperlink"/>
            <w:color w:val="2E74B5" w:themeColor="accent5" w:themeShade="BF"/>
            <w:sz w:val="24"/>
            <w:szCs w:val="24"/>
            <w:u w:val="none"/>
            <w:lang w:val="en-AU"/>
          </w:rPr>
          <w:t>Work Health and Safety Act 2011</w:t>
        </w:r>
      </w:hyperlink>
    </w:p>
    <w:p w14:paraId="1B75A277" w14:textId="77777777" w:rsidR="00FC698B" w:rsidRPr="00531852"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Chapter 3 of the Fair Work Act 2009 details the rights and responsibilities of employees and employers.</w:t>
      </w:r>
      <w:r w:rsidRPr="000035EB">
        <w:rPr>
          <w:rFonts w:cstheme="minorHAnsi"/>
          <w:iCs/>
          <w:color w:val="404040" w:themeColor="text1" w:themeTint="BF"/>
          <w:sz w:val="24"/>
          <w:szCs w:val="24"/>
          <w:lang w:val="en-AU" w:bidi="en-US"/>
        </w:rPr>
        <w:t xml:space="preserve"> This law includes provisions on:</w:t>
      </w:r>
    </w:p>
    <w:p w14:paraId="0AE67C56"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general protections</w:t>
      </w:r>
    </w:p>
    <w:p w14:paraId="473C9F32"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unfair dismissal</w:t>
      </w:r>
    </w:p>
    <w:p w14:paraId="7BB42497"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industrial action</w:t>
      </w:r>
    </w:p>
    <w:p w14:paraId="48ECB67B"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right of entry</w:t>
      </w:r>
    </w:p>
    <w:p w14:paraId="3C216FD0"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stand down</w:t>
      </w:r>
    </w:p>
    <w:p w14:paraId="69CB6450" w14:textId="77777777" w:rsidR="00FC698B" w:rsidRPr="00531852" w:rsidRDefault="00FC698B" w:rsidP="00A8792A">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other rights and responsibilities</w:t>
      </w:r>
    </w:p>
    <w:p w14:paraId="0B973BE3" w14:textId="36603C22" w:rsidR="00012176" w:rsidRPr="00012176" w:rsidRDefault="00FC698B" w:rsidP="00012176">
      <w:pPr>
        <w:pStyle w:val="ListParagraph"/>
        <w:numPr>
          <w:ilvl w:val="0"/>
          <w:numId w:val="25"/>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531852">
        <w:rPr>
          <w:rFonts w:cstheme="minorHAnsi"/>
          <w:iCs/>
          <w:color w:val="404040" w:themeColor="text1" w:themeTint="BF"/>
          <w:sz w:val="24"/>
          <w:szCs w:val="24"/>
          <w:lang w:val="en-AU" w:bidi="en-US"/>
        </w:rPr>
        <w:t>corrupting benefits.</w:t>
      </w:r>
      <w:r w:rsidR="00012176" w:rsidRPr="00012176">
        <w:rPr>
          <w:rFonts w:cstheme="minorHAnsi"/>
          <w:iCs/>
          <w:color w:val="404040" w:themeColor="text1" w:themeTint="BF"/>
          <w:sz w:val="24"/>
          <w:szCs w:val="24"/>
          <w:lang w:val="en-AU" w:bidi="en-US"/>
        </w:rPr>
        <w:br w:type="page"/>
      </w:r>
    </w:p>
    <w:p w14:paraId="0E13E6A5" w14:textId="38237749" w:rsidR="00082A6B" w:rsidRPr="00082A6B" w:rsidRDefault="00BA5D5B" w:rsidP="00082A6B">
      <w:pPr>
        <w:spacing w:after="120" w:line="276" w:lineRule="auto"/>
        <w:ind w:left="0" w:right="102" w:firstLine="0"/>
        <w:jc w:val="both"/>
        <w:rPr>
          <w:rFonts w:cstheme="minorHAnsi"/>
          <w:iCs/>
          <w:color w:val="404040" w:themeColor="text1" w:themeTint="BF"/>
          <w:sz w:val="24"/>
          <w:szCs w:val="24"/>
          <w:lang w:val="en-AU" w:bidi="en-US"/>
        </w:rPr>
      </w:pPr>
      <w:r>
        <w:rPr>
          <w:noProof/>
        </w:rPr>
        <w:lastRenderedPageBreak/>
        <w:drawing>
          <wp:anchor distT="0" distB="0" distL="114300" distR="114300" simplePos="0" relativeHeight="251658293" behindDoc="0" locked="0" layoutInCell="1" allowOverlap="1" wp14:anchorId="42DAB78E" wp14:editId="2AF61C79">
            <wp:simplePos x="0" y="0"/>
            <wp:positionH relativeFrom="column">
              <wp:posOffset>2741930</wp:posOffset>
            </wp:positionH>
            <wp:positionV relativeFrom="paragraph">
              <wp:posOffset>0</wp:posOffset>
            </wp:positionV>
            <wp:extent cx="2943860" cy="1962150"/>
            <wp:effectExtent l="0" t="0" r="8890" b="0"/>
            <wp:wrapSquare wrapText="bothSides"/>
            <wp:docPr id="1280024589" name="Picture 52"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89" name="Picture 1280024589" descr="A group of people posing for a photo&#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2943860"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82A6B">
        <w:rPr>
          <w:rFonts w:cstheme="minorHAnsi"/>
          <w:iCs/>
          <w:color w:val="404040" w:themeColor="text1" w:themeTint="BF"/>
          <w:sz w:val="24"/>
          <w:szCs w:val="24"/>
          <w:lang w:val="en-AU" w:bidi="en-US"/>
        </w:rPr>
        <w:t>Here are</w:t>
      </w:r>
      <w:r w:rsidR="00981D5B">
        <w:rPr>
          <w:rFonts w:cstheme="minorHAnsi"/>
          <w:iCs/>
          <w:color w:val="404040" w:themeColor="text1" w:themeTint="BF"/>
          <w:sz w:val="24"/>
          <w:szCs w:val="24"/>
          <w:lang w:val="en-AU" w:bidi="en-US"/>
        </w:rPr>
        <w:t xml:space="preserve"> the employer’s responsibilities under Part 3-1 General Protections of the Fair Work Act 2009:</w:t>
      </w:r>
      <w:r w:rsidR="00BD0BAF">
        <w:rPr>
          <w:rFonts w:cstheme="minorHAnsi"/>
          <w:iCs/>
          <w:color w:val="404040" w:themeColor="text1" w:themeTint="BF"/>
          <w:sz w:val="24"/>
          <w:szCs w:val="24"/>
          <w:lang w:val="en-AU" w:bidi="en-US"/>
        </w:rPr>
        <w:t xml:space="preserve"> </w:t>
      </w:r>
    </w:p>
    <w:p w14:paraId="11598165" w14:textId="4A999DE8" w:rsidR="00C05DB3" w:rsidRP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An employer must not take adverse action against another person because the other person has exercise, or proposes to exercise a workplace right.</w:t>
      </w:r>
    </w:p>
    <w:p w14:paraId="31C5B7D0" w14:textId="2DFF08E2" w:rsidR="00C05DB3" w:rsidRP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An employer must not take adverse action against another person to prevent the exercise of a workplace right.</w:t>
      </w:r>
    </w:p>
    <w:p w14:paraId="09298247" w14:textId="2C6442DF" w:rsidR="00C05DB3" w:rsidRP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An employer must not coerce another person</w:t>
      </w:r>
      <w:r w:rsidR="00F82390">
        <w:rPr>
          <w:rFonts w:cstheme="minorHAnsi"/>
          <w:iCs/>
          <w:color w:val="404040" w:themeColor="text1" w:themeTint="BF"/>
          <w:sz w:val="24"/>
          <w:szCs w:val="24"/>
          <w:lang w:val="en-AU" w:bidi="en-US"/>
        </w:rPr>
        <w:t xml:space="preserve"> </w:t>
      </w:r>
      <w:r w:rsidRPr="00C05DB3">
        <w:rPr>
          <w:rFonts w:cstheme="minorHAnsi"/>
          <w:iCs/>
          <w:color w:val="404040" w:themeColor="text1" w:themeTint="BF"/>
          <w:sz w:val="24"/>
          <w:szCs w:val="24"/>
          <w:lang w:val="en-AU" w:bidi="en-US"/>
        </w:rPr>
        <w:t>to exercise, not exercise, or propose to exercise or not exercise a workplace right in a particular way.</w:t>
      </w:r>
    </w:p>
    <w:p w14:paraId="18779DDC" w14:textId="58E553D8" w:rsidR="00C05DB3"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C05DB3">
        <w:rPr>
          <w:rFonts w:cstheme="minorHAnsi"/>
          <w:iCs/>
          <w:color w:val="404040" w:themeColor="text1" w:themeTint="BF"/>
          <w:sz w:val="24"/>
          <w:szCs w:val="24"/>
          <w:lang w:val="en-AU" w:bidi="en-US"/>
        </w:rPr>
        <w:t xml:space="preserve">An employer must not exert undue influence or undue pressure on an employee in relation to a decision by the employee </w:t>
      </w:r>
      <w:r w:rsidR="00A15E95">
        <w:rPr>
          <w:rFonts w:cstheme="minorHAnsi"/>
          <w:iCs/>
          <w:color w:val="404040" w:themeColor="text1" w:themeTint="BF"/>
          <w:sz w:val="24"/>
          <w:szCs w:val="24"/>
          <w:lang w:val="en-AU" w:bidi="en-US"/>
        </w:rPr>
        <w:t xml:space="preserve">about an agreement concerning </w:t>
      </w:r>
      <w:r w:rsidR="00B25578">
        <w:rPr>
          <w:rFonts w:cstheme="minorHAnsi"/>
          <w:iCs/>
          <w:color w:val="404040" w:themeColor="text1" w:themeTint="BF"/>
          <w:sz w:val="24"/>
          <w:szCs w:val="24"/>
          <w:lang w:val="en-AU" w:bidi="en-US"/>
        </w:rPr>
        <w:t>work-related matters.</w:t>
      </w:r>
    </w:p>
    <w:p w14:paraId="48B140EC" w14:textId="7674C3A4" w:rsidR="00BF21CD" w:rsidRPr="00BF21CD" w:rsidRDefault="00C05DB3" w:rsidP="002D1BE0">
      <w:pPr>
        <w:pStyle w:val="ListParagraph"/>
        <w:numPr>
          <w:ilvl w:val="0"/>
          <w:numId w:val="205"/>
        </w:numPr>
        <w:spacing w:after="120" w:line="276" w:lineRule="auto"/>
        <w:contextualSpacing w:val="0"/>
        <w:jc w:val="both"/>
        <w:rPr>
          <w:rFonts w:cstheme="minorHAnsi"/>
          <w:iCs/>
          <w:color w:val="404040" w:themeColor="text1" w:themeTint="BF"/>
          <w:sz w:val="24"/>
          <w:szCs w:val="24"/>
          <w:lang w:val="en-AU" w:bidi="en-US"/>
        </w:rPr>
      </w:pPr>
      <w:r w:rsidRPr="00BF21CD">
        <w:rPr>
          <w:rFonts w:cstheme="minorHAnsi"/>
          <w:iCs/>
          <w:color w:val="404040" w:themeColor="text1" w:themeTint="BF"/>
          <w:sz w:val="24"/>
          <w:szCs w:val="24"/>
          <w:lang w:val="en-AU" w:bidi="en-US"/>
        </w:rPr>
        <w:t>An employer must not knowingly or recklessly make a false or misleading representation about the workplace rights of another person</w:t>
      </w:r>
      <w:r w:rsidR="00F82390">
        <w:rPr>
          <w:rFonts w:cstheme="minorHAnsi"/>
          <w:iCs/>
          <w:color w:val="404040" w:themeColor="text1" w:themeTint="BF"/>
          <w:sz w:val="24"/>
          <w:szCs w:val="24"/>
          <w:lang w:val="en-AU" w:bidi="en-US"/>
        </w:rPr>
        <w:t>.</w:t>
      </w:r>
    </w:p>
    <w:p w14:paraId="723BB355" w14:textId="77777777" w:rsidR="00BF21CD" w:rsidRPr="00BF21CD" w:rsidRDefault="00BF21CD" w:rsidP="00BF21CD">
      <w:pPr>
        <w:spacing w:after="120" w:line="276" w:lineRule="auto"/>
        <w:ind w:left="0" w:firstLine="0"/>
        <w:jc w:val="both"/>
        <w:rPr>
          <w:rFonts w:cstheme="minorHAnsi"/>
          <w:iCs/>
          <w:color w:val="404040" w:themeColor="text1" w:themeTint="BF"/>
          <w:sz w:val="24"/>
          <w:szCs w:val="24"/>
          <w:lang w:val="en-AU" w:bidi="en-US"/>
        </w:rPr>
      </w:pPr>
      <w:r w:rsidRPr="00BF21CD">
        <w:rPr>
          <w:rFonts w:cstheme="minorHAnsi"/>
          <w:iCs/>
          <w:color w:val="404040" w:themeColor="text1" w:themeTint="BF"/>
          <w:sz w:val="24"/>
          <w:szCs w:val="24"/>
          <w:lang w:val="en-AU" w:bidi="en-US"/>
        </w:rPr>
        <w:t xml:space="preserve">In relation to pay slips, the </w:t>
      </w:r>
      <w:proofErr w:type="gramStart"/>
      <w:r w:rsidRPr="00BF21CD">
        <w:rPr>
          <w:rFonts w:cstheme="minorHAnsi"/>
          <w:iCs/>
          <w:color w:val="404040" w:themeColor="text1" w:themeTint="BF"/>
          <w:sz w:val="24"/>
          <w:szCs w:val="24"/>
          <w:lang w:val="en-AU" w:bidi="en-US"/>
        </w:rPr>
        <w:t>employer’s</w:t>
      </w:r>
      <w:proofErr w:type="gramEnd"/>
      <w:r w:rsidRPr="00BF21CD">
        <w:rPr>
          <w:rFonts w:cstheme="minorHAnsi"/>
          <w:iCs/>
          <w:color w:val="404040" w:themeColor="text1" w:themeTint="BF"/>
          <w:sz w:val="24"/>
          <w:szCs w:val="24"/>
          <w:lang w:val="en-AU" w:bidi="en-US"/>
        </w:rPr>
        <w:t xml:space="preserve"> has the following obligations:</w:t>
      </w:r>
    </w:p>
    <w:p w14:paraId="74508032" w14:textId="33964D44" w:rsidR="00DC176A" w:rsidRPr="00DC176A" w:rsidRDefault="00DC176A" w:rsidP="002D1BE0">
      <w:pPr>
        <w:pStyle w:val="ListParagraph"/>
        <w:numPr>
          <w:ilvl w:val="0"/>
          <w:numId w:val="206"/>
        </w:numPr>
        <w:spacing w:after="120" w:line="276" w:lineRule="auto"/>
        <w:contextualSpacing w:val="0"/>
        <w:jc w:val="both"/>
        <w:rPr>
          <w:rFonts w:cstheme="minorHAnsi"/>
          <w:iCs/>
          <w:color w:val="404040" w:themeColor="text1" w:themeTint="BF"/>
          <w:sz w:val="24"/>
          <w:szCs w:val="24"/>
          <w:lang w:val="en-AU" w:bidi="en-US"/>
        </w:rPr>
      </w:pPr>
      <w:r w:rsidRPr="00DC176A">
        <w:rPr>
          <w:rFonts w:cstheme="minorHAnsi"/>
          <w:iCs/>
          <w:color w:val="404040" w:themeColor="text1" w:themeTint="BF"/>
          <w:sz w:val="24"/>
          <w:szCs w:val="24"/>
          <w:lang w:val="en-AU" w:bidi="en-US"/>
        </w:rPr>
        <w:t>An employer must give a pay slip to each of its employees within one working day of paying an amount to the employee in relation to the performance of work.</w:t>
      </w:r>
    </w:p>
    <w:p w14:paraId="4F52EEC8" w14:textId="48FD1B7D" w:rsidR="00DC176A" w:rsidRPr="00DC176A" w:rsidRDefault="00DC176A" w:rsidP="002D1BE0">
      <w:pPr>
        <w:pStyle w:val="ListParagraph"/>
        <w:numPr>
          <w:ilvl w:val="0"/>
          <w:numId w:val="206"/>
        </w:numPr>
        <w:spacing w:after="120" w:line="276" w:lineRule="auto"/>
        <w:contextualSpacing w:val="0"/>
        <w:jc w:val="both"/>
        <w:rPr>
          <w:rFonts w:cstheme="minorHAnsi"/>
          <w:iCs/>
          <w:color w:val="404040" w:themeColor="text1" w:themeTint="BF"/>
          <w:sz w:val="24"/>
          <w:szCs w:val="24"/>
          <w:lang w:val="en-AU" w:bidi="en-US"/>
        </w:rPr>
      </w:pPr>
      <w:r w:rsidRPr="00DC176A">
        <w:rPr>
          <w:rFonts w:cstheme="minorHAnsi"/>
          <w:iCs/>
          <w:color w:val="404040" w:themeColor="text1" w:themeTint="BF"/>
          <w:sz w:val="24"/>
          <w:szCs w:val="24"/>
          <w:lang w:val="en-AU" w:bidi="en-US"/>
        </w:rPr>
        <w:t>The pay slip must be in a form prescribed by regulations, if such a form exists</w:t>
      </w:r>
    </w:p>
    <w:p w14:paraId="697BED93" w14:textId="77777777" w:rsidR="00DC176A" w:rsidRDefault="00DC176A" w:rsidP="002D1BE0">
      <w:pPr>
        <w:pStyle w:val="ListParagraph"/>
        <w:numPr>
          <w:ilvl w:val="0"/>
          <w:numId w:val="206"/>
        </w:numPr>
        <w:spacing w:after="120" w:line="276" w:lineRule="auto"/>
        <w:contextualSpacing w:val="0"/>
        <w:jc w:val="both"/>
        <w:rPr>
          <w:rFonts w:cstheme="minorHAnsi"/>
          <w:iCs/>
          <w:color w:val="404040" w:themeColor="text1" w:themeTint="BF"/>
          <w:sz w:val="24"/>
          <w:szCs w:val="24"/>
          <w:lang w:val="en-AU" w:bidi="en-US"/>
        </w:rPr>
      </w:pPr>
      <w:r w:rsidRPr="00DC176A">
        <w:rPr>
          <w:rFonts w:cstheme="minorHAnsi"/>
          <w:iCs/>
          <w:color w:val="404040" w:themeColor="text1" w:themeTint="BF"/>
          <w:sz w:val="24"/>
          <w:szCs w:val="24"/>
          <w:lang w:val="en-AU" w:bidi="en-US"/>
        </w:rPr>
        <w:t>The pay slip must include any information prescribed by the regulations.</w:t>
      </w:r>
    </w:p>
    <w:p w14:paraId="330CB0D7" w14:textId="601D7E8B" w:rsidR="00791B52" w:rsidRPr="00791B52" w:rsidRDefault="006A18B5" w:rsidP="00791B52">
      <w:pPr>
        <w:spacing w:after="120" w:line="276" w:lineRule="auto"/>
        <w:ind w:lef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An employer has a right to stand down </w:t>
      </w:r>
      <w:r w:rsidR="008A7A6B">
        <w:rPr>
          <w:rFonts w:cstheme="minorHAnsi"/>
          <w:iCs/>
          <w:color w:val="404040" w:themeColor="text1" w:themeTint="BF"/>
          <w:sz w:val="24"/>
          <w:szCs w:val="24"/>
          <w:lang w:val="en-AU" w:bidi="en-US"/>
        </w:rPr>
        <w:t>an employee.</w:t>
      </w:r>
      <w:r w:rsidR="00CC55FC">
        <w:rPr>
          <w:rFonts w:cstheme="minorHAnsi"/>
          <w:iCs/>
          <w:color w:val="404040" w:themeColor="text1" w:themeTint="BF"/>
          <w:sz w:val="24"/>
          <w:szCs w:val="24"/>
          <w:lang w:val="en-AU" w:bidi="en-US"/>
        </w:rPr>
        <w:t xml:space="preserve"> Stand down means </w:t>
      </w:r>
      <w:r w:rsidR="001F636B">
        <w:rPr>
          <w:rFonts w:cstheme="minorHAnsi"/>
          <w:iCs/>
          <w:color w:val="404040" w:themeColor="text1" w:themeTint="BF"/>
          <w:sz w:val="24"/>
          <w:szCs w:val="24"/>
          <w:lang w:val="en-AU" w:bidi="en-US"/>
        </w:rPr>
        <w:t>asking employees to not work without pay.</w:t>
      </w:r>
      <w:r w:rsidR="001250E3">
        <w:rPr>
          <w:rFonts w:cstheme="minorHAnsi"/>
          <w:iCs/>
          <w:color w:val="404040" w:themeColor="text1" w:themeTint="BF"/>
          <w:sz w:val="24"/>
          <w:szCs w:val="24"/>
          <w:lang w:val="en-AU" w:bidi="en-US"/>
        </w:rPr>
        <w:t xml:space="preserve"> Under the following circumstances, the </w:t>
      </w:r>
      <w:r w:rsidR="00A32DE6">
        <w:rPr>
          <w:rFonts w:cstheme="minorHAnsi"/>
          <w:iCs/>
          <w:color w:val="404040" w:themeColor="text1" w:themeTint="BF"/>
          <w:sz w:val="24"/>
          <w:szCs w:val="24"/>
          <w:lang w:val="en-AU" w:bidi="en-US"/>
        </w:rPr>
        <w:t xml:space="preserve">employer can stand down an employee </w:t>
      </w:r>
      <w:r w:rsidR="006045FC" w:rsidRPr="006045FC">
        <w:rPr>
          <w:rFonts w:cstheme="minorHAnsi"/>
          <w:iCs/>
          <w:color w:val="404040" w:themeColor="text1" w:themeTint="BF"/>
          <w:sz w:val="24"/>
          <w:szCs w:val="24"/>
          <w:lang w:val="en-AU" w:bidi="en-US"/>
        </w:rPr>
        <w:t>provided that there is no enterprise agreement or contract of employment that prevents the employer from doing so</w:t>
      </w:r>
      <w:r w:rsidR="00224592">
        <w:rPr>
          <w:rFonts w:cstheme="minorHAnsi"/>
          <w:iCs/>
          <w:color w:val="404040" w:themeColor="text1" w:themeTint="BF"/>
          <w:sz w:val="24"/>
          <w:szCs w:val="24"/>
          <w:lang w:val="en-AU" w:bidi="en-US"/>
        </w:rPr>
        <w:t>:</w:t>
      </w:r>
    </w:p>
    <w:p w14:paraId="7D3F2784" w14:textId="74FE24EE" w:rsidR="00224592" w:rsidRPr="00224592" w:rsidRDefault="00224592" w:rsidP="002D1BE0">
      <w:pPr>
        <w:pStyle w:val="ListParagraph"/>
        <w:numPr>
          <w:ilvl w:val="0"/>
          <w:numId w:val="207"/>
        </w:numPr>
        <w:spacing w:after="120" w:line="276" w:lineRule="auto"/>
        <w:contextualSpacing w:val="0"/>
        <w:jc w:val="both"/>
        <w:rPr>
          <w:rFonts w:cstheme="minorHAnsi"/>
          <w:iCs/>
          <w:color w:val="404040" w:themeColor="text1" w:themeTint="BF"/>
          <w:sz w:val="24"/>
          <w:szCs w:val="24"/>
          <w:lang w:val="en-AU" w:bidi="en-US"/>
        </w:rPr>
      </w:pPr>
      <w:r w:rsidRPr="00224592">
        <w:rPr>
          <w:rFonts w:cstheme="minorHAnsi"/>
          <w:iCs/>
          <w:color w:val="404040" w:themeColor="text1" w:themeTint="BF"/>
          <w:sz w:val="24"/>
          <w:szCs w:val="24"/>
          <w:lang w:val="en-AU" w:bidi="en-US"/>
        </w:rPr>
        <w:t>During industrial action (other than industrial action organised or engaged in by the employer)</w:t>
      </w:r>
    </w:p>
    <w:p w14:paraId="7ADBE2E5" w14:textId="0DF4A882" w:rsidR="00224592" w:rsidRPr="00224592" w:rsidRDefault="00224592" w:rsidP="002D1BE0">
      <w:pPr>
        <w:pStyle w:val="ListParagraph"/>
        <w:numPr>
          <w:ilvl w:val="0"/>
          <w:numId w:val="207"/>
        </w:numPr>
        <w:spacing w:after="120" w:line="276" w:lineRule="auto"/>
        <w:contextualSpacing w:val="0"/>
        <w:jc w:val="both"/>
        <w:rPr>
          <w:rFonts w:cstheme="minorHAnsi"/>
          <w:iCs/>
          <w:color w:val="404040" w:themeColor="text1" w:themeTint="BF"/>
          <w:sz w:val="24"/>
          <w:szCs w:val="24"/>
          <w:lang w:val="en-AU" w:bidi="en-US"/>
        </w:rPr>
      </w:pPr>
      <w:r w:rsidRPr="00224592">
        <w:rPr>
          <w:rFonts w:cstheme="minorHAnsi"/>
          <w:iCs/>
          <w:color w:val="404040" w:themeColor="text1" w:themeTint="BF"/>
          <w:sz w:val="24"/>
          <w:szCs w:val="24"/>
          <w:lang w:val="en-AU" w:bidi="en-US"/>
        </w:rPr>
        <w:t>In the event of a breakdown of machinery or equipment, if the employer cannot reasonably be held responsible for the breakdown</w:t>
      </w:r>
    </w:p>
    <w:p w14:paraId="380B8CCB" w14:textId="77777777" w:rsidR="00B25578" w:rsidRDefault="00224592" w:rsidP="002D1BE0">
      <w:pPr>
        <w:pStyle w:val="ListParagraph"/>
        <w:numPr>
          <w:ilvl w:val="0"/>
          <w:numId w:val="207"/>
        </w:numPr>
        <w:spacing w:after="120" w:line="276" w:lineRule="auto"/>
        <w:contextualSpacing w:val="0"/>
        <w:jc w:val="both"/>
        <w:rPr>
          <w:rFonts w:cstheme="minorHAnsi"/>
          <w:iCs/>
          <w:color w:val="404040" w:themeColor="text1" w:themeTint="BF"/>
          <w:sz w:val="24"/>
          <w:szCs w:val="24"/>
          <w:lang w:val="en-AU" w:bidi="en-US"/>
        </w:rPr>
      </w:pPr>
      <w:r w:rsidRPr="00224592">
        <w:rPr>
          <w:rFonts w:cstheme="minorHAnsi"/>
          <w:iCs/>
          <w:color w:val="404040" w:themeColor="text1" w:themeTint="BF"/>
          <w:sz w:val="24"/>
          <w:szCs w:val="24"/>
          <w:lang w:val="en-AU" w:bidi="en-US"/>
        </w:rPr>
        <w:t>In the event of a stoppage of work for any cause for which the employer cannot reasonably be held responsible</w:t>
      </w:r>
    </w:p>
    <w:p w14:paraId="101393F0" w14:textId="5A9E0C5B" w:rsidR="00A363F2" w:rsidRPr="003B5877" w:rsidRDefault="003B5877" w:rsidP="00747A96">
      <w:pPr>
        <w:spacing w:after="120" w:line="276" w:lineRule="auto"/>
        <w:ind w:left="2160" w:firstLine="0"/>
        <w:jc w:val="right"/>
        <w:rPr>
          <w:rFonts w:cstheme="minorHAnsi"/>
          <w:i/>
          <w:color w:val="404040" w:themeColor="text1" w:themeTint="BF"/>
          <w:sz w:val="20"/>
          <w:szCs w:val="20"/>
          <w:lang w:val="en-AU" w:bidi="en-US"/>
        </w:rPr>
      </w:pPr>
      <w:r w:rsidRPr="003B5877">
        <w:rPr>
          <w:rFonts w:cstheme="minorHAnsi"/>
          <w:i/>
          <w:color w:val="404040" w:themeColor="text1" w:themeTint="BF"/>
          <w:sz w:val="20"/>
          <w:szCs w:val="20"/>
          <w:lang w:val="en-AU" w:bidi="en-US"/>
        </w:rPr>
        <w:t xml:space="preserve">Based on content from the Federal Register of Legislation at 12 April 2022 </w:t>
      </w:r>
      <w:proofErr w:type="gramStart"/>
      <w:r w:rsidRPr="003B5877">
        <w:rPr>
          <w:rFonts w:cstheme="minorHAnsi"/>
          <w:i/>
          <w:color w:val="404040" w:themeColor="text1" w:themeTint="BF"/>
          <w:sz w:val="20"/>
          <w:szCs w:val="20"/>
          <w:lang w:val="en-AU" w:bidi="en-US"/>
        </w:rPr>
        <w:t>For</w:t>
      </w:r>
      <w:proofErr w:type="gramEnd"/>
      <w:r w:rsidRPr="003B5877">
        <w:rPr>
          <w:rFonts w:cstheme="minorHAnsi"/>
          <w:i/>
          <w:color w:val="404040" w:themeColor="text1" w:themeTint="BF"/>
          <w:sz w:val="20"/>
          <w:szCs w:val="20"/>
          <w:lang w:val="en-AU" w:bidi="en-US"/>
        </w:rPr>
        <w:t xml:space="preserve"> the latest information on Australian Government law please go to </w:t>
      </w:r>
      <w:hyperlink r:id="rId270" w:history="1">
        <w:r w:rsidRPr="005B5B61">
          <w:rPr>
            <w:rStyle w:val="Hyperlink"/>
            <w:rFonts w:cstheme="minorHAnsi"/>
            <w:i/>
            <w:color w:val="2E74B5" w:themeColor="accent5" w:themeShade="BF"/>
            <w:sz w:val="20"/>
            <w:szCs w:val="20"/>
            <w:u w:val="none"/>
            <w:lang w:val="en-AU" w:bidi="en-US"/>
          </w:rPr>
          <w:t>https://www.legislation.gov.au</w:t>
        </w:r>
      </w:hyperlink>
      <w:r w:rsidRPr="005B5B61">
        <w:rPr>
          <w:rFonts w:cstheme="minorHAnsi"/>
          <w:i/>
          <w:color w:val="2E74B5" w:themeColor="accent5" w:themeShade="BF"/>
          <w:sz w:val="20"/>
          <w:szCs w:val="20"/>
          <w:lang w:val="en-AU" w:bidi="en-US"/>
        </w:rPr>
        <w:t>.</w:t>
      </w:r>
      <w:r w:rsidR="00F354AD" w:rsidRPr="00F354AD">
        <w:rPr>
          <w:rStyle w:val="Hyperlink"/>
          <w:rFonts w:cstheme="minorHAnsi"/>
          <w:i/>
          <w:color w:val="404040" w:themeColor="text1" w:themeTint="BF"/>
          <w:sz w:val="20"/>
          <w:szCs w:val="20"/>
          <w:u w:val="none"/>
          <w:lang w:bidi="en-US"/>
        </w:rPr>
        <w:t xml:space="preserve"> </w:t>
      </w:r>
      <w:hyperlink r:id="rId271" w:history="1">
        <w:r w:rsidR="00031281" w:rsidRPr="00031281">
          <w:rPr>
            <w:rStyle w:val="Hyperlink"/>
            <w:rFonts w:cstheme="minorHAnsi"/>
            <w:i/>
            <w:color w:val="2E74B5" w:themeColor="accent5" w:themeShade="BF"/>
            <w:sz w:val="20"/>
            <w:szCs w:val="20"/>
            <w:u w:val="none"/>
            <w:lang w:bidi="en-US"/>
          </w:rPr>
          <w:t>Fair Work Act 2009</w:t>
        </w:r>
      </w:hyperlink>
      <w:r w:rsidR="00031281" w:rsidRPr="00B024BA">
        <w:rPr>
          <w:rStyle w:val="Hyperlink"/>
          <w:rFonts w:cstheme="minorHAnsi"/>
          <w:i/>
          <w:color w:val="404040" w:themeColor="text1" w:themeTint="BF"/>
          <w:sz w:val="20"/>
          <w:szCs w:val="20"/>
          <w:u w:val="none"/>
          <w:lang w:bidi="en-US"/>
        </w:rPr>
        <w:t>,</w:t>
      </w:r>
      <w:r w:rsidR="00031281">
        <w:rPr>
          <w:rStyle w:val="Hyperlink"/>
          <w:rFonts w:cstheme="minorHAnsi"/>
          <w:i/>
          <w:color w:val="404040" w:themeColor="text1" w:themeTint="BF"/>
          <w:sz w:val="20"/>
          <w:szCs w:val="20"/>
          <w:u w:val="none"/>
          <w:lang w:bidi="en-US"/>
        </w:rPr>
        <w:t xml:space="preserve"> </w:t>
      </w:r>
      <w:r w:rsidR="00F354AD" w:rsidRPr="00B024BA">
        <w:rPr>
          <w:rStyle w:val="Hyperlink"/>
          <w:rFonts w:cstheme="minorHAnsi"/>
          <w:i/>
          <w:color w:val="404040" w:themeColor="text1" w:themeTint="BF"/>
          <w:sz w:val="20"/>
          <w:szCs w:val="20"/>
          <w:u w:val="none"/>
          <w:lang w:bidi="en-US"/>
        </w:rPr>
        <w:t xml:space="preserve">used under </w:t>
      </w:r>
      <w:hyperlink r:id="rId272" w:history="1">
        <w:r w:rsidR="00F354AD" w:rsidRPr="00B024BA">
          <w:rPr>
            <w:rStyle w:val="Hyperlink"/>
            <w:rFonts w:cstheme="minorHAnsi"/>
            <w:i/>
            <w:color w:val="2E74B5" w:themeColor="accent5" w:themeShade="BF"/>
            <w:sz w:val="20"/>
            <w:szCs w:val="20"/>
            <w:u w:val="none"/>
            <w:lang w:bidi="en-US"/>
          </w:rPr>
          <w:t>CC BY 4.0</w:t>
        </w:r>
      </w:hyperlink>
      <w:r w:rsidR="00A363F2" w:rsidRPr="003B5877">
        <w:rPr>
          <w:rFonts w:cstheme="minorHAnsi"/>
          <w:i/>
          <w:color w:val="404040" w:themeColor="text1" w:themeTint="BF"/>
          <w:sz w:val="20"/>
          <w:szCs w:val="20"/>
          <w:highlight w:val="cyan"/>
          <w:lang w:val="en-AU" w:bidi="en-US"/>
        </w:rPr>
        <w:br w:type="page"/>
      </w:r>
    </w:p>
    <w:p w14:paraId="7C55C55B" w14:textId="56546A1B" w:rsidR="00FC698B" w:rsidRPr="000035EB"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lastRenderedPageBreak/>
        <w:t xml:space="preserve">Part 2 of the Work Health and Safety Act 2011 contains provisions on </w:t>
      </w:r>
      <w:r w:rsidR="00E92877" w:rsidRPr="00B024BA">
        <w:rPr>
          <w:rFonts w:cstheme="minorHAnsi"/>
          <w:iCs/>
          <w:color w:val="404040" w:themeColor="text1" w:themeTint="BF"/>
          <w:sz w:val="24"/>
          <w:szCs w:val="24"/>
          <w:lang w:val="en-AU" w:bidi="en-US"/>
        </w:rPr>
        <w:t>workers and employers' health and safety dutie</w:t>
      </w:r>
      <w:r w:rsidRPr="00B024BA">
        <w:rPr>
          <w:rFonts w:cstheme="minorHAnsi"/>
          <w:iCs/>
          <w:color w:val="404040" w:themeColor="text1" w:themeTint="BF"/>
          <w:sz w:val="24"/>
          <w:szCs w:val="24"/>
          <w:lang w:val="en-AU" w:bidi="en-US"/>
        </w:rPr>
        <w:t xml:space="preserve">s. Under this law, the employer has the primary duty of care to ensure the health and safety of all workers involved with the organisation. On the other hand, workers </w:t>
      </w:r>
      <w:r w:rsidR="003A518A" w:rsidRPr="00B024BA">
        <w:rPr>
          <w:rFonts w:cstheme="minorHAnsi"/>
          <w:iCs/>
          <w:color w:val="404040" w:themeColor="text1" w:themeTint="BF"/>
          <w:sz w:val="24"/>
          <w:szCs w:val="24"/>
          <w:lang w:val="en-AU" w:bidi="en-US"/>
        </w:rPr>
        <w:t>must</w:t>
      </w:r>
      <w:r w:rsidRPr="00B024BA">
        <w:rPr>
          <w:rFonts w:cstheme="minorHAnsi"/>
          <w:iCs/>
          <w:color w:val="404040" w:themeColor="text1" w:themeTint="BF"/>
          <w:sz w:val="24"/>
          <w:szCs w:val="24"/>
          <w:lang w:val="en-AU" w:bidi="en-US"/>
        </w:rPr>
        <w:t xml:space="preserve"> take reasonable care of their health and safety and other persons they work with.</w:t>
      </w:r>
      <w:r w:rsidRPr="000035EB">
        <w:rPr>
          <w:rFonts w:cstheme="minorHAnsi"/>
          <w:iCs/>
          <w:color w:val="404040" w:themeColor="text1" w:themeTint="BF"/>
          <w:sz w:val="24"/>
          <w:szCs w:val="24"/>
          <w:lang w:val="en-AU" w:bidi="en-US"/>
        </w:rPr>
        <w:t xml:space="preserve"> This includes abiding by organisational policies and procedures related to health and safety.</w:t>
      </w:r>
    </w:p>
    <w:p w14:paraId="2338A0AB" w14:textId="77777777" w:rsidR="000035EB" w:rsidRPr="000035EB" w:rsidRDefault="000035EB" w:rsidP="00FC698B">
      <w:pPr>
        <w:spacing w:after="120" w:line="276" w:lineRule="auto"/>
        <w:ind w:left="0" w:right="102" w:firstLine="0"/>
        <w:jc w:val="both"/>
        <w:rPr>
          <w:rFonts w:cstheme="minorHAnsi"/>
          <w:iCs/>
          <w:color w:val="404040" w:themeColor="text1" w:themeTint="BF"/>
          <w:sz w:val="24"/>
          <w:szCs w:val="24"/>
          <w:lang w:val="en-AU" w:bidi="en-US"/>
        </w:rPr>
      </w:pPr>
    </w:p>
    <w:p w14:paraId="7060F34F" w14:textId="77777777" w:rsidR="00F2219B" w:rsidRPr="00B024BA" w:rsidRDefault="00F2219B" w:rsidP="00F2219B">
      <w:pPr>
        <w:spacing w:after="120" w:line="276" w:lineRule="auto"/>
        <w:ind w:left="0" w:right="102" w:firstLine="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Rights and Responsibilities of Clients</w:t>
      </w:r>
    </w:p>
    <w:p w14:paraId="5CE8A7C6" w14:textId="7F776A7E" w:rsidR="000E59B9" w:rsidRDefault="00EF1935" w:rsidP="00F2219B">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The clients in the </w:t>
      </w:r>
      <w:r w:rsidR="000E59B9" w:rsidRPr="000035EB">
        <w:rPr>
          <w:rFonts w:cstheme="minorHAnsi"/>
          <w:iCs/>
          <w:color w:val="404040" w:themeColor="text1" w:themeTint="BF"/>
          <w:sz w:val="24"/>
          <w:szCs w:val="24"/>
          <w:lang w:bidi="en-US"/>
        </w:rPr>
        <w:t xml:space="preserve">health and community services are </w:t>
      </w:r>
      <w:r w:rsidR="000E59B9" w:rsidRPr="00B024BA">
        <w:rPr>
          <w:rFonts w:cstheme="minorHAnsi"/>
          <w:iCs/>
          <w:color w:val="404040" w:themeColor="text1" w:themeTint="BF"/>
          <w:sz w:val="24"/>
          <w:szCs w:val="24"/>
          <w:lang w:bidi="en-US"/>
        </w:rPr>
        <w:t>diverse</w:t>
      </w:r>
      <w:r w:rsidR="000E59B9" w:rsidRPr="000035EB">
        <w:rPr>
          <w:rFonts w:cstheme="minorHAnsi"/>
          <w:iCs/>
          <w:color w:val="404040" w:themeColor="text1" w:themeTint="BF"/>
          <w:sz w:val="24"/>
          <w:szCs w:val="24"/>
          <w:lang w:bidi="en-US"/>
        </w:rPr>
        <w:t xml:space="preserve">. They </w:t>
      </w:r>
      <w:r w:rsidR="005803CE" w:rsidRPr="000035EB">
        <w:rPr>
          <w:rFonts w:cstheme="minorHAnsi"/>
          <w:iCs/>
          <w:color w:val="404040" w:themeColor="text1" w:themeTint="BF"/>
          <w:sz w:val="24"/>
          <w:szCs w:val="24"/>
          <w:lang w:bidi="en-US"/>
        </w:rPr>
        <w:t>may include</w:t>
      </w:r>
      <w:r w:rsidR="000E59B9" w:rsidRPr="000035EB">
        <w:rPr>
          <w:rFonts w:cstheme="minorHAnsi"/>
          <w:iCs/>
          <w:color w:val="404040" w:themeColor="text1" w:themeTint="BF"/>
          <w:sz w:val="24"/>
          <w:szCs w:val="24"/>
          <w:lang w:bidi="en-US"/>
        </w:rPr>
        <w:t>:</w:t>
      </w:r>
    </w:p>
    <w:p w14:paraId="4F776725" w14:textId="1C07F30F" w:rsidR="005803CE" w:rsidRPr="00B72A29" w:rsidRDefault="00B72A29" w:rsidP="00B72A29">
      <w:pPr>
        <w:spacing w:after="120" w:line="276" w:lineRule="auto"/>
        <w:ind w:left="0" w:right="102" w:firstLine="0"/>
        <w:jc w:val="both"/>
        <w:rPr>
          <w:rFonts w:cstheme="minorHAnsi"/>
          <w:iCs/>
          <w:color w:val="404040" w:themeColor="text1" w:themeTint="BF"/>
          <w:sz w:val="24"/>
          <w:szCs w:val="24"/>
          <w:lang w:bidi="en-US"/>
        </w:rPr>
      </w:pPr>
      <w:r>
        <w:rPr>
          <w:rFonts w:cstheme="minorHAnsi"/>
          <w:iCs/>
          <w:noProof/>
          <w:color w:val="404040" w:themeColor="text1" w:themeTint="BF"/>
          <w:sz w:val="24"/>
          <w:szCs w:val="24"/>
          <w:lang w:eastAsia="en-PH"/>
        </w:rPr>
        <w:drawing>
          <wp:inline distT="0" distB="0" distL="0" distR="0" wp14:anchorId="1973F380" wp14:editId="69158A90">
            <wp:extent cx="5676900" cy="2219325"/>
            <wp:effectExtent l="0" t="19050" r="19050" b="28575"/>
            <wp:docPr id="7222"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689B39C2" w14:textId="4FA1D98C" w:rsidR="000007C7" w:rsidRDefault="00B068E3" w:rsidP="00784A45">
      <w:pPr>
        <w:spacing w:after="120" w:line="276" w:lineRule="auto"/>
        <w:ind w:left="0"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Your clients' righ</w:t>
      </w:r>
      <w:r w:rsidR="006708C2" w:rsidRPr="000035EB">
        <w:rPr>
          <w:rFonts w:cstheme="minorHAnsi"/>
          <w:iCs/>
          <w:color w:val="404040" w:themeColor="text1" w:themeTint="BF"/>
          <w:sz w:val="24"/>
          <w:szCs w:val="24"/>
          <w:lang w:bidi="en-US"/>
        </w:rPr>
        <w:t>ts are anchored in international human rights treaties (see Section 1.2.8).</w:t>
      </w:r>
      <w:r w:rsidR="00F33780" w:rsidRPr="000035EB">
        <w:rPr>
          <w:rFonts w:cstheme="minorHAnsi"/>
          <w:iCs/>
          <w:color w:val="404040" w:themeColor="text1" w:themeTint="BF"/>
          <w:sz w:val="24"/>
          <w:szCs w:val="24"/>
          <w:lang w:bidi="en-US"/>
        </w:rPr>
        <w:t xml:space="preserve"> </w:t>
      </w:r>
      <w:r w:rsidR="000035EB" w:rsidRPr="00B024BA">
        <w:rPr>
          <w:rFonts w:cstheme="minorHAnsi"/>
          <w:iCs/>
          <w:color w:val="404040" w:themeColor="text1" w:themeTint="BF"/>
          <w:sz w:val="24"/>
          <w:szCs w:val="24"/>
          <w:lang w:bidi="en-US"/>
        </w:rPr>
        <w:t>Australia has national legislation promoting and protecting human rights to adhere to these treatie</w:t>
      </w:r>
      <w:r w:rsidR="00F33780" w:rsidRPr="00B024BA">
        <w:rPr>
          <w:rFonts w:cstheme="minorHAnsi"/>
          <w:iCs/>
          <w:color w:val="404040" w:themeColor="text1" w:themeTint="BF"/>
          <w:sz w:val="24"/>
          <w:szCs w:val="24"/>
          <w:lang w:bidi="en-US"/>
        </w:rPr>
        <w:t>s</w:t>
      </w:r>
      <w:r w:rsidR="006B3202" w:rsidRPr="000035EB">
        <w:rPr>
          <w:rFonts w:cstheme="minorHAnsi"/>
          <w:iCs/>
          <w:color w:val="404040" w:themeColor="text1" w:themeTint="BF"/>
          <w:sz w:val="24"/>
          <w:szCs w:val="24"/>
          <w:lang w:bidi="en-US"/>
        </w:rPr>
        <w:t>. These laws were already mentioned in previous chapters. Examples are</w:t>
      </w:r>
      <w:r w:rsidR="00D45F3A" w:rsidRPr="000035EB">
        <w:rPr>
          <w:rFonts w:cstheme="minorHAnsi"/>
          <w:iCs/>
          <w:color w:val="404040" w:themeColor="text1" w:themeTint="BF"/>
          <w:sz w:val="24"/>
          <w:szCs w:val="24"/>
          <w:lang w:bidi="en-US"/>
        </w:rPr>
        <w:t>:</w:t>
      </w:r>
    </w:p>
    <w:p w14:paraId="5F06920D" w14:textId="77777777" w:rsidR="00D45F3A" w:rsidRPr="00B024BA" w:rsidRDefault="00000000" w:rsidP="00A8792A">
      <w:pPr>
        <w:pStyle w:val="ListParagraph"/>
        <w:numPr>
          <w:ilvl w:val="0"/>
          <w:numId w:val="16"/>
        </w:numPr>
        <w:spacing w:after="120" w:line="276" w:lineRule="auto"/>
        <w:ind w:left="714" w:right="102" w:hanging="357"/>
        <w:contextualSpacing w:val="0"/>
        <w:jc w:val="both"/>
        <w:rPr>
          <w:rStyle w:val="Hyperlink"/>
          <w:rFonts w:cstheme="minorHAnsi"/>
          <w:color w:val="404040" w:themeColor="text1" w:themeTint="BF"/>
          <w:sz w:val="24"/>
          <w:szCs w:val="24"/>
          <w:u w:val="none"/>
          <w:lang w:bidi="en-US"/>
        </w:rPr>
      </w:pPr>
      <w:hyperlink r:id="rId278" w:history="1">
        <w:r w:rsidR="00D45F3A" w:rsidRPr="000035EB">
          <w:rPr>
            <w:rStyle w:val="Hyperlink"/>
            <w:color w:val="404040" w:themeColor="text1" w:themeTint="BF"/>
            <w:sz w:val="24"/>
            <w:szCs w:val="24"/>
            <w:u w:val="none"/>
          </w:rPr>
          <w:t>Disability Discrimination Act 1992</w:t>
        </w:r>
      </w:hyperlink>
    </w:p>
    <w:p w14:paraId="06893ACE" w14:textId="7BCC139A" w:rsidR="00D45F3A" w:rsidRPr="00B024BA" w:rsidRDefault="00D45F3A" w:rsidP="00A8792A">
      <w:pPr>
        <w:pStyle w:val="ListParagraph"/>
        <w:numPr>
          <w:ilvl w:val="0"/>
          <w:numId w:val="16"/>
        </w:numPr>
        <w:spacing w:after="120" w:line="276" w:lineRule="auto"/>
        <w:ind w:left="714" w:right="102" w:hanging="357"/>
        <w:contextualSpacing w:val="0"/>
        <w:jc w:val="both"/>
        <w:rPr>
          <w:rStyle w:val="Hyperlink"/>
          <w:rFonts w:cstheme="minorHAnsi"/>
          <w:color w:val="404040" w:themeColor="text1" w:themeTint="BF"/>
          <w:sz w:val="24"/>
          <w:szCs w:val="24"/>
          <w:u w:val="none"/>
          <w:lang w:bidi="en-US"/>
        </w:rPr>
      </w:pPr>
      <w:r w:rsidRPr="000035EB">
        <w:rPr>
          <w:rStyle w:val="Hyperlink"/>
          <w:color w:val="404040" w:themeColor="text1" w:themeTint="BF"/>
          <w:sz w:val="24"/>
          <w:szCs w:val="24"/>
          <w:u w:val="none"/>
        </w:rPr>
        <w:t>Privacy Act 1988</w:t>
      </w:r>
    </w:p>
    <w:p w14:paraId="634E4632" w14:textId="03C18835" w:rsidR="00AB5B23" w:rsidRPr="00B024BA" w:rsidRDefault="00000000" w:rsidP="00A8792A">
      <w:pPr>
        <w:pStyle w:val="ListParagraph"/>
        <w:numPr>
          <w:ilvl w:val="0"/>
          <w:numId w:val="16"/>
        </w:numPr>
        <w:spacing w:after="120" w:line="276" w:lineRule="auto"/>
        <w:ind w:left="714" w:right="102" w:hanging="357"/>
        <w:contextualSpacing w:val="0"/>
        <w:jc w:val="both"/>
        <w:rPr>
          <w:rStyle w:val="Hyperlink"/>
          <w:rFonts w:cstheme="minorHAnsi"/>
          <w:color w:val="404040" w:themeColor="text1" w:themeTint="BF"/>
          <w:sz w:val="24"/>
          <w:szCs w:val="24"/>
          <w:u w:val="none"/>
          <w:lang w:bidi="en-US"/>
        </w:rPr>
      </w:pPr>
      <w:hyperlink r:id="rId279" w:history="1">
        <w:r w:rsidR="00AB5B23" w:rsidRPr="000035EB">
          <w:rPr>
            <w:rStyle w:val="Hyperlink"/>
            <w:color w:val="404040" w:themeColor="text1" w:themeTint="BF"/>
            <w:sz w:val="24"/>
            <w:szCs w:val="24"/>
            <w:u w:val="none"/>
          </w:rPr>
          <w:t>Age Discrimination Act 2004</w:t>
        </w:r>
      </w:hyperlink>
      <w:r w:rsidR="000035EB" w:rsidRPr="000035EB">
        <w:rPr>
          <w:rStyle w:val="Hyperlink"/>
          <w:color w:val="404040" w:themeColor="text1" w:themeTint="BF"/>
          <w:sz w:val="24"/>
          <w:szCs w:val="24"/>
          <w:u w:val="none"/>
        </w:rPr>
        <w:t>.</w:t>
      </w:r>
    </w:p>
    <w:p w14:paraId="2B6CC7EF" w14:textId="0F23AF3F" w:rsidR="00F2219B" w:rsidRPr="00A07657" w:rsidRDefault="00F2219B" w:rsidP="00F2219B">
      <w:pPr>
        <w:spacing w:after="120" w:line="276" w:lineRule="auto"/>
        <w:ind w:left="0" w:right="102" w:firstLine="0"/>
        <w:jc w:val="both"/>
        <w:rPr>
          <w:rFonts w:cstheme="minorHAnsi"/>
          <w:iCs/>
          <w:color w:val="404040" w:themeColor="text1" w:themeTint="BF"/>
          <w:sz w:val="24"/>
          <w:szCs w:val="24"/>
          <w:lang w:bidi="en-US"/>
        </w:rPr>
      </w:pPr>
      <w:r w:rsidRPr="00A07657">
        <w:rPr>
          <w:rFonts w:cstheme="minorHAnsi"/>
          <w:iCs/>
          <w:color w:val="404040" w:themeColor="text1" w:themeTint="BF"/>
          <w:sz w:val="24"/>
          <w:szCs w:val="24"/>
          <w:lang w:bidi="en-US"/>
        </w:rPr>
        <w:t xml:space="preserve">In the treaties and legislation, </w:t>
      </w:r>
      <w:r w:rsidR="008832EA">
        <w:rPr>
          <w:rFonts w:cstheme="minorHAnsi"/>
          <w:iCs/>
          <w:color w:val="404040" w:themeColor="text1" w:themeTint="BF"/>
          <w:sz w:val="24"/>
          <w:szCs w:val="24"/>
          <w:lang w:bidi="en-US"/>
        </w:rPr>
        <w:t>some fundamental rights</w:t>
      </w:r>
      <w:r w:rsidRPr="00A07657">
        <w:rPr>
          <w:rFonts w:cstheme="minorHAnsi"/>
          <w:iCs/>
          <w:color w:val="404040" w:themeColor="text1" w:themeTint="BF"/>
          <w:sz w:val="24"/>
          <w:szCs w:val="24"/>
          <w:lang w:bidi="en-US"/>
        </w:rPr>
        <w:t xml:space="preserve"> </w:t>
      </w:r>
      <w:r w:rsidR="00A07657" w:rsidRPr="00A07657">
        <w:rPr>
          <w:rFonts w:cstheme="minorHAnsi"/>
          <w:iCs/>
          <w:color w:val="404040" w:themeColor="text1" w:themeTint="BF"/>
          <w:sz w:val="24"/>
          <w:szCs w:val="24"/>
          <w:lang w:bidi="en-US"/>
        </w:rPr>
        <w:t>a</w:t>
      </w:r>
      <w:r w:rsidR="000035EB">
        <w:rPr>
          <w:rFonts w:cstheme="minorHAnsi"/>
          <w:iCs/>
          <w:color w:val="404040" w:themeColor="text1" w:themeTint="BF"/>
          <w:sz w:val="24"/>
          <w:szCs w:val="24"/>
          <w:lang w:bidi="en-US"/>
        </w:rPr>
        <w:t>pply</w:t>
      </w:r>
      <w:r w:rsidR="00A07657" w:rsidRPr="00A07657">
        <w:rPr>
          <w:rFonts w:cstheme="minorHAnsi"/>
          <w:iCs/>
          <w:color w:val="404040" w:themeColor="text1" w:themeTint="BF"/>
          <w:sz w:val="24"/>
          <w:szCs w:val="24"/>
          <w:lang w:bidi="en-US"/>
        </w:rPr>
        <w:t xml:space="preserve"> to your clients:</w:t>
      </w:r>
    </w:p>
    <w:p w14:paraId="073ED2FA" w14:textId="53575A5B" w:rsidR="00F2219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protection against all forms of discrimination</w:t>
      </w:r>
    </w:p>
    <w:p w14:paraId="10306850" w14:textId="77777777" w:rsidR="00F2219B" w:rsidRPr="00B024BA"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Right to care and protection services that comply with standards such as safety and health</w:t>
      </w:r>
    </w:p>
    <w:p w14:paraId="5CECC0A4" w14:textId="77777777" w:rsidR="00F2219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freedom of expression, thought, conscience and religion</w:t>
      </w:r>
    </w:p>
    <w:p w14:paraId="075D9E56" w14:textId="77777777" w:rsidR="00F2219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protection from all forms of harm</w:t>
      </w:r>
    </w:p>
    <w:p w14:paraId="2D900AF5" w14:textId="3417D8F5" w:rsidR="006A06CB" w:rsidRPr="000035EB" w:rsidRDefault="00F2219B" w:rsidP="0004716B">
      <w:pPr>
        <w:pStyle w:val="ListParagraph"/>
        <w:numPr>
          <w:ilvl w:val="0"/>
          <w:numId w:val="49"/>
        </w:numPr>
        <w:spacing w:after="120" w:line="276" w:lineRule="auto"/>
        <w:ind w:left="714" w:right="102" w:hanging="357"/>
        <w:contextualSpacing w:val="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Right to equal opportunities in education and development</w:t>
      </w:r>
    </w:p>
    <w:p w14:paraId="11EB01A7" w14:textId="77777777" w:rsidR="006A06CB" w:rsidRDefault="006A06CB">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61698CE8" w14:textId="28FEF553" w:rsidR="004A2D5B" w:rsidRDefault="00926C34" w:rsidP="00926C34">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lastRenderedPageBreak/>
        <w:t xml:space="preserve">As mentioned, rights should be balanced with responsibilities. </w:t>
      </w:r>
      <w:r w:rsidR="00072205" w:rsidRPr="000035EB">
        <w:rPr>
          <w:rFonts w:cstheme="minorHAnsi"/>
          <w:iCs/>
          <w:color w:val="404040" w:themeColor="text1" w:themeTint="BF"/>
          <w:sz w:val="24"/>
          <w:szCs w:val="24"/>
          <w:lang w:bidi="en-US"/>
        </w:rPr>
        <w:t>It ensures that everyone</w:t>
      </w:r>
      <w:r w:rsidR="002C716E" w:rsidRPr="000035EB">
        <w:rPr>
          <w:rFonts w:cstheme="minorHAnsi"/>
          <w:iCs/>
          <w:color w:val="404040" w:themeColor="text1" w:themeTint="BF"/>
          <w:sz w:val="24"/>
          <w:szCs w:val="24"/>
          <w:lang w:bidi="en-US"/>
        </w:rPr>
        <w:t xml:space="preserve"> can exercise their rights equally. </w:t>
      </w:r>
      <w:r w:rsidR="002C716E" w:rsidRPr="00B024BA">
        <w:rPr>
          <w:rFonts w:cstheme="minorHAnsi"/>
          <w:iCs/>
          <w:color w:val="404040" w:themeColor="text1" w:themeTint="BF"/>
          <w:sz w:val="24"/>
          <w:szCs w:val="24"/>
          <w:lang w:bidi="en-US"/>
        </w:rPr>
        <w:t xml:space="preserve">This means that clients should also </w:t>
      </w:r>
      <w:r w:rsidR="004A2D5B" w:rsidRPr="00B024BA">
        <w:rPr>
          <w:rFonts w:cstheme="minorHAnsi"/>
          <w:iCs/>
          <w:color w:val="404040" w:themeColor="text1" w:themeTint="BF"/>
          <w:sz w:val="24"/>
          <w:szCs w:val="24"/>
          <w:lang w:bidi="en-US"/>
        </w:rPr>
        <w:t xml:space="preserve">have responsibilities when </w:t>
      </w:r>
      <w:r w:rsidR="00D323BC" w:rsidRPr="00B024BA">
        <w:rPr>
          <w:rFonts w:cstheme="minorHAnsi"/>
          <w:iCs/>
          <w:color w:val="404040" w:themeColor="text1" w:themeTint="BF"/>
          <w:sz w:val="24"/>
          <w:szCs w:val="24"/>
          <w:lang w:bidi="en-US"/>
        </w:rPr>
        <w:t xml:space="preserve">accessing and </w:t>
      </w:r>
      <w:proofErr w:type="spellStart"/>
      <w:r w:rsidR="00D323BC" w:rsidRPr="00B024BA">
        <w:rPr>
          <w:rFonts w:cstheme="minorHAnsi"/>
          <w:iCs/>
          <w:color w:val="404040" w:themeColor="text1" w:themeTint="BF"/>
          <w:sz w:val="24"/>
          <w:szCs w:val="24"/>
          <w:lang w:bidi="en-US"/>
        </w:rPr>
        <w:t>utilising</w:t>
      </w:r>
      <w:proofErr w:type="spellEnd"/>
      <w:r w:rsidR="004A2D5B" w:rsidRPr="00B024BA">
        <w:rPr>
          <w:rFonts w:cstheme="minorHAnsi"/>
          <w:iCs/>
          <w:color w:val="404040" w:themeColor="text1" w:themeTint="BF"/>
          <w:sz w:val="24"/>
          <w:szCs w:val="24"/>
          <w:lang w:bidi="en-US"/>
        </w:rPr>
        <w:t xml:space="preserve"> your services</w:t>
      </w:r>
      <w:r w:rsidR="004A2D5B" w:rsidRPr="000035EB">
        <w:rPr>
          <w:rFonts w:cstheme="minorHAnsi"/>
          <w:iCs/>
          <w:color w:val="404040" w:themeColor="text1" w:themeTint="BF"/>
          <w:sz w:val="24"/>
          <w:szCs w:val="24"/>
          <w:lang w:bidi="en-US"/>
        </w:rPr>
        <w:t xml:space="preserve">. The general </w:t>
      </w:r>
      <w:r w:rsidR="00D323BC" w:rsidRPr="000035EB">
        <w:rPr>
          <w:rFonts w:cstheme="minorHAnsi"/>
          <w:iCs/>
          <w:color w:val="404040" w:themeColor="text1" w:themeTint="BF"/>
          <w:sz w:val="24"/>
          <w:szCs w:val="24"/>
          <w:lang w:bidi="en-US"/>
        </w:rPr>
        <w:t>du</w:t>
      </w:r>
      <w:r w:rsidR="004A2D5B" w:rsidRPr="000035EB">
        <w:rPr>
          <w:rFonts w:cstheme="minorHAnsi"/>
          <w:iCs/>
          <w:color w:val="404040" w:themeColor="text1" w:themeTint="BF"/>
          <w:sz w:val="24"/>
          <w:szCs w:val="24"/>
          <w:lang w:bidi="en-US"/>
        </w:rPr>
        <w:t xml:space="preserve">ties </w:t>
      </w:r>
      <w:r w:rsidR="00B732CB" w:rsidRPr="000035EB">
        <w:rPr>
          <w:rFonts w:cstheme="minorHAnsi"/>
          <w:iCs/>
          <w:color w:val="404040" w:themeColor="text1" w:themeTint="BF"/>
          <w:sz w:val="24"/>
          <w:szCs w:val="24"/>
          <w:lang w:bidi="en-US"/>
        </w:rPr>
        <w:t xml:space="preserve">of clients </w:t>
      </w:r>
      <w:r w:rsidR="004A2D5B" w:rsidRPr="000035EB">
        <w:rPr>
          <w:rFonts w:cstheme="minorHAnsi"/>
          <w:iCs/>
          <w:color w:val="404040" w:themeColor="text1" w:themeTint="BF"/>
          <w:sz w:val="24"/>
          <w:szCs w:val="24"/>
          <w:lang w:bidi="en-US"/>
        </w:rPr>
        <w:t>may involve:</w:t>
      </w:r>
    </w:p>
    <w:p w14:paraId="3ACBCACC" w14:textId="5EF94040" w:rsidR="00B732CB"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respecting the rights of employees</w:t>
      </w:r>
    </w:p>
    <w:p w14:paraId="42B740C0" w14:textId="057EDC86" w:rsidR="00B732CB"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treating employees without discrimination</w:t>
      </w:r>
    </w:p>
    <w:p w14:paraId="7A041E3A" w14:textId="1BF5765D" w:rsidR="00531CA8"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sidRPr="00531CA8">
        <w:rPr>
          <w:rFonts w:cstheme="minorHAnsi"/>
          <w:iCs/>
          <w:color w:val="404040" w:themeColor="text1" w:themeTint="BF"/>
          <w:sz w:val="24"/>
          <w:szCs w:val="24"/>
          <w:lang w:bidi="en-US"/>
        </w:rPr>
        <w:t>abid</w:t>
      </w:r>
      <w:r>
        <w:rPr>
          <w:rFonts w:cstheme="minorHAnsi"/>
          <w:iCs/>
          <w:color w:val="404040" w:themeColor="text1" w:themeTint="BF"/>
          <w:sz w:val="24"/>
          <w:szCs w:val="24"/>
          <w:lang w:bidi="en-US"/>
        </w:rPr>
        <w:t>ing</w:t>
      </w:r>
      <w:r w:rsidRPr="00531CA8">
        <w:rPr>
          <w:rFonts w:cstheme="minorHAnsi"/>
          <w:iCs/>
          <w:color w:val="404040" w:themeColor="text1" w:themeTint="BF"/>
          <w:sz w:val="24"/>
          <w:szCs w:val="24"/>
          <w:lang w:bidi="en-US"/>
        </w:rPr>
        <w:t xml:space="preserve"> by the terms of </w:t>
      </w:r>
      <w:r w:rsidR="00D323BC">
        <w:rPr>
          <w:rFonts w:cstheme="minorHAnsi"/>
          <w:iCs/>
          <w:color w:val="404040" w:themeColor="text1" w:themeTint="BF"/>
          <w:sz w:val="24"/>
          <w:szCs w:val="24"/>
          <w:lang w:bidi="en-US"/>
        </w:rPr>
        <w:t xml:space="preserve">a </w:t>
      </w:r>
      <w:r w:rsidRPr="00531CA8">
        <w:rPr>
          <w:rFonts w:cstheme="minorHAnsi"/>
          <w:iCs/>
          <w:color w:val="404040" w:themeColor="text1" w:themeTint="BF"/>
          <w:sz w:val="24"/>
          <w:szCs w:val="24"/>
          <w:lang w:bidi="en-US"/>
        </w:rPr>
        <w:t>written agreement</w:t>
      </w:r>
    </w:p>
    <w:p w14:paraId="13B24C3C" w14:textId="20B62454" w:rsidR="00531CA8" w:rsidRPr="00B732CB" w:rsidRDefault="0082215C" w:rsidP="002D1BE0">
      <w:pPr>
        <w:pStyle w:val="ListParagraph"/>
        <w:numPr>
          <w:ilvl w:val="0"/>
          <w:numId w:val="85"/>
        </w:numPr>
        <w:spacing w:after="120" w:line="276" w:lineRule="auto"/>
        <w:contextualSpacing w:val="0"/>
        <w:jc w:val="both"/>
        <w:rPr>
          <w:rFonts w:cstheme="minorHAnsi"/>
          <w:iCs/>
          <w:color w:val="404040" w:themeColor="text1" w:themeTint="BF"/>
          <w:sz w:val="24"/>
          <w:szCs w:val="24"/>
          <w:lang w:bidi="en-US"/>
        </w:rPr>
      </w:pPr>
      <w:r w:rsidRPr="00531CA8">
        <w:rPr>
          <w:rFonts w:cstheme="minorHAnsi"/>
          <w:iCs/>
          <w:color w:val="404040" w:themeColor="text1" w:themeTint="BF"/>
          <w:sz w:val="24"/>
          <w:szCs w:val="24"/>
          <w:lang w:bidi="en-US"/>
        </w:rPr>
        <w:t>accept</w:t>
      </w:r>
      <w:r>
        <w:rPr>
          <w:rFonts w:cstheme="minorHAnsi"/>
          <w:iCs/>
          <w:color w:val="404040" w:themeColor="text1" w:themeTint="BF"/>
          <w:sz w:val="24"/>
          <w:szCs w:val="24"/>
          <w:lang w:bidi="en-US"/>
        </w:rPr>
        <w:t>ing</w:t>
      </w:r>
      <w:r w:rsidRPr="00531CA8">
        <w:rPr>
          <w:rFonts w:cstheme="minorHAnsi"/>
          <w:iCs/>
          <w:color w:val="404040" w:themeColor="text1" w:themeTint="BF"/>
          <w:sz w:val="24"/>
          <w:szCs w:val="24"/>
          <w:lang w:bidi="en-US"/>
        </w:rPr>
        <w:t xml:space="preserve"> responsibility for own actions and choices even though some actions and </w:t>
      </w:r>
      <w:r w:rsidR="00D323BC">
        <w:rPr>
          <w:rFonts w:cstheme="minorHAnsi"/>
          <w:iCs/>
          <w:color w:val="404040" w:themeColor="text1" w:themeTint="BF"/>
          <w:sz w:val="24"/>
          <w:szCs w:val="24"/>
          <w:lang w:bidi="en-US"/>
        </w:rPr>
        <w:t>preferen</w:t>
      </w:r>
      <w:r w:rsidRPr="00531CA8">
        <w:rPr>
          <w:rFonts w:cstheme="minorHAnsi"/>
          <w:iCs/>
          <w:color w:val="404040" w:themeColor="text1" w:themeTint="BF"/>
          <w:sz w:val="24"/>
          <w:szCs w:val="24"/>
          <w:lang w:bidi="en-US"/>
        </w:rPr>
        <w:t>ces may involve an element of risk</w:t>
      </w:r>
      <w:r w:rsidR="000035EB">
        <w:rPr>
          <w:rFonts w:cstheme="minorHAnsi"/>
          <w:iCs/>
          <w:color w:val="404040" w:themeColor="text1" w:themeTint="BF"/>
          <w:sz w:val="24"/>
          <w:szCs w:val="24"/>
          <w:lang w:bidi="en-US"/>
        </w:rPr>
        <w:t>.</w:t>
      </w:r>
    </w:p>
    <w:p w14:paraId="1DD285CD" w14:textId="6706C021" w:rsidR="001F6F54" w:rsidRPr="00531852" w:rsidRDefault="003861E7" w:rsidP="001F6F54">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As an employee, you may need to remind the clients of their rights and responsibilities. You may take the necessary actions specified in your workplace</w:t>
      </w:r>
      <w:r w:rsidR="00C06745">
        <w:rPr>
          <w:rFonts w:cstheme="minorHAnsi"/>
          <w:iCs/>
          <w:color w:val="404040" w:themeColor="text1" w:themeTint="BF"/>
          <w:sz w:val="24"/>
          <w:szCs w:val="24"/>
          <w:lang w:val="en-AU" w:bidi="en-US"/>
        </w:rPr>
        <w:t xml:space="preserve"> policies and procedures.</w:t>
      </w:r>
    </w:p>
    <w:p w14:paraId="4F8B925A" w14:textId="77777777" w:rsidR="005465B7" w:rsidRPr="00F87471" w:rsidRDefault="005465B7" w:rsidP="00FC698B">
      <w:pPr>
        <w:spacing w:after="120" w:line="276" w:lineRule="auto"/>
        <w:ind w:left="0" w:firstLine="0"/>
        <w:jc w:val="both"/>
        <w:rPr>
          <w:rFonts w:cstheme="minorHAnsi"/>
          <w:color w:val="262626" w:themeColor="text1" w:themeTint="D9"/>
          <w:sz w:val="24"/>
          <w:lang w:val="en-AU" w:bidi="en-US"/>
        </w:rPr>
      </w:pPr>
    </w:p>
    <w:p w14:paraId="307E5FE5" w14:textId="350B931A" w:rsidR="00FC698B" w:rsidRPr="00F87471" w:rsidRDefault="00FC698B" w:rsidP="00C7363E">
      <w:pPr>
        <w:pStyle w:val="Heading3"/>
        <w:tabs>
          <w:tab w:val="left" w:pos="180"/>
        </w:tabs>
        <w:spacing w:line="276" w:lineRule="auto"/>
        <w:ind w:right="102"/>
        <w:rPr>
          <w:b/>
          <w:bCs/>
          <w:lang w:val="en-AU"/>
        </w:rPr>
      </w:pPr>
      <w:bookmarkStart w:id="54" w:name="_Toc83892748"/>
      <w:bookmarkStart w:id="55" w:name="_Toc100664749"/>
      <w:r w:rsidRPr="00F87471">
        <w:rPr>
          <w:b/>
          <w:bCs/>
          <w:lang w:val="en-AU"/>
        </w:rPr>
        <w:t>1.2.15</w:t>
      </w:r>
      <w:r w:rsidR="000035EB">
        <w:rPr>
          <w:b/>
          <w:bCs/>
          <w:lang w:val="en-AU"/>
        </w:rPr>
        <w:t xml:space="preserve"> </w:t>
      </w:r>
      <w:r w:rsidRPr="00F87471">
        <w:rPr>
          <w:b/>
          <w:bCs/>
          <w:lang w:val="en-AU"/>
        </w:rPr>
        <w:t>Industrial Relations Legislation and Requirements Relevant to Organisation</w:t>
      </w:r>
      <w:bookmarkEnd w:id="54"/>
      <w:bookmarkEnd w:id="55"/>
    </w:p>
    <w:p w14:paraId="7B3196F3" w14:textId="50435266" w:rsidR="00FC698B" w:rsidRPr="00B024BA" w:rsidRDefault="000035EB" w:rsidP="000035EB">
      <w:pPr>
        <w:spacing w:after="120" w:line="276" w:lineRule="auto"/>
        <w:ind w:left="0" w:right="102" w:firstLine="0"/>
        <w:jc w:val="both"/>
        <w:rPr>
          <w:rFonts w:cstheme="minorHAnsi"/>
          <w:color w:val="404040" w:themeColor="text1" w:themeTint="BF"/>
          <w:sz w:val="24"/>
          <w:szCs w:val="24"/>
          <w:lang w:val="en-AU" w:bidi="en-US"/>
        </w:rPr>
      </w:pPr>
      <w:r>
        <w:rPr>
          <w:noProof/>
          <w:lang w:eastAsia="en-PH"/>
        </w:rPr>
        <w:drawing>
          <wp:anchor distT="0" distB="0" distL="114300" distR="114300" simplePos="0" relativeHeight="251658243" behindDoc="0" locked="0" layoutInCell="1" allowOverlap="1" wp14:anchorId="30F94C2E" wp14:editId="7AF92F12">
            <wp:simplePos x="0" y="0"/>
            <wp:positionH relativeFrom="margin">
              <wp:align>right</wp:align>
            </wp:positionH>
            <wp:positionV relativeFrom="paragraph">
              <wp:posOffset>9525</wp:posOffset>
            </wp:positionV>
            <wp:extent cx="3013075" cy="2876550"/>
            <wp:effectExtent l="0" t="0" r="0" b="0"/>
            <wp:wrapSquare wrapText="bothSides"/>
            <wp:docPr id="7224" name="Picture 5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Picture 7224" descr="A group of people posing for a photo&#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013075" cy="2876550"/>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8B" w:rsidRPr="00B024BA">
        <w:rPr>
          <w:rFonts w:cstheme="minorHAnsi"/>
          <w:color w:val="404040" w:themeColor="text1" w:themeTint="BF"/>
          <w:sz w:val="24"/>
          <w:szCs w:val="24"/>
          <w:lang w:val="en-AU" w:bidi="en-US"/>
        </w:rPr>
        <w:t>Legislation on industrial relations prescribe</w:t>
      </w:r>
      <w:r w:rsidRPr="00B024BA">
        <w:rPr>
          <w:rFonts w:cstheme="minorHAnsi"/>
          <w:color w:val="404040" w:themeColor="text1" w:themeTint="BF"/>
          <w:sz w:val="24"/>
          <w:szCs w:val="24"/>
          <w:lang w:val="en-AU" w:bidi="en-US"/>
        </w:rPr>
        <w:t>s the minimum requirements for</w:t>
      </w:r>
      <w:r w:rsidR="00FC698B" w:rsidRPr="00B024BA">
        <w:rPr>
          <w:rFonts w:cstheme="minorHAnsi"/>
          <w:color w:val="404040" w:themeColor="text1" w:themeTint="BF"/>
          <w:sz w:val="24"/>
          <w:szCs w:val="24"/>
          <w:lang w:val="en-AU" w:bidi="en-US"/>
        </w:rPr>
        <w:t xml:space="preserve"> employment and wages that your organisation must follow. </w:t>
      </w:r>
      <w:r w:rsidR="00D77A84" w:rsidRPr="00B024BA">
        <w:rPr>
          <w:rFonts w:cstheme="minorHAnsi"/>
          <w:color w:val="404040" w:themeColor="text1" w:themeTint="BF"/>
          <w:sz w:val="24"/>
          <w:szCs w:val="24"/>
          <w:lang w:val="en-AU" w:bidi="en-US"/>
        </w:rPr>
        <w:t>These</w:t>
      </w:r>
      <w:r w:rsidR="00FC698B" w:rsidRPr="00B024BA">
        <w:rPr>
          <w:rFonts w:cstheme="minorHAnsi"/>
          <w:color w:val="404040" w:themeColor="text1" w:themeTint="BF"/>
          <w:sz w:val="24"/>
          <w:szCs w:val="24"/>
          <w:lang w:val="en-AU" w:bidi="en-US"/>
        </w:rPr>
        <w:t xml:space="preserve"> </w:t>
      </w:r>
      <w:r w:rsidR="00D77A84" w:rsidRPr="00B024BA">
        <w:rPr>
          <w:rFonts w:cstheme="minorHAnsi"/>
          <w:color w:val="404040" w:themeColor="text1" w:themeTint="BF"/>
          <w:sz w:val="24"/>
          <w:szCs w:val="24"/>
          <w:lang w:val="en-AU" w:bidi="en-US"/>
        </w:rPr>
        <w:t>ensure that</w:t>
      </w:r>
      <w:r w:rsidR="00FC698B" w:rsidRPr="00B024BA">
        <w:rPr>
          <w:rFonts w:cstheme="minorHAnsi"/>
          <w:color w:val="404040" w:themeColor="text1" w:themeTint="BF"/>
          <w:sz w:val="24"/>
          <w:szCs w:val="24"/>
          <w:lang w:val="en-AU" w:bidi="en-US"/>
        </w:rPr>
        <w:t xml:space="preserve"> workers are fairly treated as </w:t>
      </w:r>
      <w:r w:rsidR="005A10F4" w:rsidRPr="000035EB">
        <w:rPr>
          <w:rFonts w:cstheme="minorHAnsi"/>
          <w:color w:val="404040" w:themeColor="text1" w:themeTint="BF"/>
          <w:sz w:val="24"/>
          <w:szCs w:val="24"/>
          <w:lang w:val="en-AU" w:bidi="en-US"/>
        </w:rPr>
        <w:t>specifi</w:t>
      </w:r>
      <w:r w:rsidR="00FC698B" w:rsidRPr="000035EB">
        <w:rPr>
          <w:rFonts w:cstheme="minorHAnsi"/>
          <w:color w:val="404040" w:themeColor="text1" w:themeTint="BF"/>
          <w:sz w:val="24"/>
          <w:szCs w:val="24"/>
          <w:lang w:val="en-AU" w:bidi="en-US"/>
        </w:rPr>
        <w:t>ed</w:t>
      </w:r>
      <w:r w:rsidR="00FC698B" w:rsidRPr="00B024BA">
        <w:rPr>
          <w:rFonts w:cstheme="minorHAnsi"/>
          <w:color w:val="404040" w:themeColor="text1" w:themeTint="BF"/>
          <w:sz w:val="24"/>
          <w:szCs w:val="24"/>
          <w:lang w:val="en-AU" w:bidi="en-US"/>
        </w:rPr>
        <w:t xml:space="preserve"> in the </w:t>
      </w:r>
      <w:hyperlink r:id="rId281" w:history="1">
        <w:r w:rsidR="00FC698B" w:rsidRPr="00B024BA">
          <w:rPr>
            <w:rStyle w:val="Hyperlink"/>
            <w:color w:val="404040" w:themeColor="text1" w:themeTint="BF"/>
            <w:sz w:val="24"/>
            <w:szCs w:val="24"/>
            <w:u w:val="none"/>
            <w:lang w:val="en-AU"/>
          </w:rPr>
          <w:t>Fair Work Act 2009</w:t>
        </w:r>
      </w:hyperlink>
      <w:r w:rsidR="00FC698B" w:rsidRPr="00B024BA">
        <w:rPr>
          <w:rFonts w:cstheme="minorHAnsi"/>
          <w:color w:val="404040" w:themeColor="text1" w:themeTint="BF"/>
          <w:sz w:val="24"/>
          <w:szCs w:val="24"/>
          <w:lang w:val="en-AU" w:bidi="en-US"/>
        </w:rPr>
        <w:t>. In particular, this Act prescribes:</w:t>
      </w:r>
    </w:p>
    <w:p w14:paraId="3878E269" w14:textId="77777777" w:rsidR="00FC698B" w:rsidRPr="00B024BA" w:rsidRDefault="00FC698B" w:rsidP="00A8792A">
      <w:pPr>
        <w:pStyle w:val="ListParagraph"/>
        <w:numPr>
          <w:ilvl w:val="0"/>
          <w:numId w:val="22"/>
        </w:numPr>
        <w:spacing w:after="120" w:line="276" w:lineRule="auto"/>
        <w:ind w:left="71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terms and conditions of employment for different fields</w:t>
      </w:r>
    </w:p>
    <w:p w14:paraId="1092B2FC" w14:textId="77777777" w:rsidR="00FC698B" w:rsidRPr="00B024BA" w:rsidRDefault="00FC698B" w:rsidP="00A8792A">
      <w:pPr>
        <w:pStyle w:val="ListParagraph"/>
        <w:numPr>
          <w:ilvl w:val="0"/>
          <w:numId w:val="22"/>
        </w:numPr>
        <w:spacing w:after="120" w:line="276" w:lineRule="auto"/>
        <w:ind w:left="71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employment rights and responsibilities of employees, employers and organisations</w:t>
      </w:r>
    </w:p>
    <w:p w14:paraId="66E9230B" w14:textId="77777777" w:rsidR="00FC698B" w:rsidRPr="00B024BA" w:rsidRDefault="00FC698B" w:rsidP="00A8792A">
      <w:pPr>
        <w:pStyle w:val="ListParagraph"/>
        <w:numPr>
          <w:ilvl w:val="0"/>
          <w:numId w:val="22"/>
        </w:numPr>
        <w:spacing w:after="120" w:line="276" w:lineRule="auto"/>
        <w:ind w:left="71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enforcement and administration of the Act.</w:t>
      </w:r>
    </w:p>
    <w:p w14:paraId="6233D826" w14:textId="4464DF2C" w:rsidR="00DD604E" w:rsidRPr="00920167" w:rsidRDefault="00FC698B"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color w:val="404040" w:themeColor="text1" w:themeTint="BF"/>
          <w:sz w:val="24"/>
          <w:szCs w:val="24"/>
          <w:lang w:val="en-AU" w:bidi="en-US"/>
        </w:rPr>
        <w:t>The Act established the Fair Work Commission and the Fair Work Ombudsman as the governing bodies that monitor implementation. Together, these governing bodies prescribe industrial awards for employees in different industries.</w:t>
      </w:r>
      <w:r w:rsidR="00A012C3" w:rsidRPr="00B024BA">
        <w:rPr>
          <w:rFonts w:cstheme="minorHAnsi"/>
          <w:color w:val="404040" w:themeColor="text1" w:themeTint="BF"/>
          <w:sz w:val="24"/>
          <w:szCs w:val="24"/>
          <w:lang w:val="en-AU" w:bidi="en-US"/>
        </w:rPr>
        <w:t xml:space="preserve"> Awards are documents</w:t>
      </w:r>
      <w:r w:rsidR="00AC4D73" w:rsidRPr="00B024BA">
        <w:rPr>
          <w:rFonts w:cstheme="minorHAnsi"/>
          <w:color w:val="404040" w:themeColor="text1" w:themeTint="BF"/>
          <w:sz w:val="24"/>
          <w:szCs w:val="24"/>
          <w:lang w:val="en-AU" w:bidi="en-US"/>
        </w:rPr>
        <w:t xml:space="preserve"> </w:t>
      </w:r>
      <w:r w:rsidR="00AC4D73" w:rsidRPr="000035EB">
        <w:rPr>
          <w:rFonts w:cstheme="minorHAnsi"/>
          <w:iCs/>
          <w:color w:val="404040" w:themeColor="text1" w:themeTint="BF"/>
          <w:sz w:val="24"/>
          <w:szCs w:val="24"/>
          <w:lang w:val="en-AU" w:bidi="en-US"/>
        </w:rPr>
        <w:t>that provide guidelines on</w:t>
      </w:r>
      <w:r w:rsidR="00A012C3" w:rsidRPr="000035EB">
        <w:rPr>
          <w:rFonts w:cstheme="minorHAnsi"/>
          <w:iCs/>
          <w:color w:val="404040" w:themeColor="text1" w:themeTint="BF"/>
          <w:sz w:val="24"/>
          <w:szCs w:val="24"/>
          <w:lang w:val="en-AU" w:bidi="en-US"/>
        </w:rPr>
        <w:t xml:space="preserve"> </w:t>
      </w:r>
      <w:r w:rsidR="00DD604E" w:rsidRPr="000035EB">
        <w:rPr>
          <w:rFonts w:cstheme="minorHAnsi"/>
          <w:iCs/>
          <w:color w:val="404040" w:themeColor="text1" w:themeTint="BF"/>
          <w:sz w:val="24"/>
          <w:szCs w:val="24"/>
          <w:lang w:val="en-AU" w:bidi="en-US"/>
        </w:rPr>
        <w:t>employment conditions and pay rates.</w:t>
      </w:r>
      <w:r w:rsidRPr="000035EB">
        <w:rPr>
          <w:rFonts w:cstheme="minorHAnsi"/>
          <w:iCs/>
          <w:color w:val="404040" w:themeColor="text1" w:themeTint="BF"/>
          <w:sz w:val="24"/>
          <w:szCs w:val="24"/>
          <w:lang w:val="en-AU" w:bidi="en-US"/>
        </w:rPr>
        <w:t xml:space="preserve"> </w:t>
      </w:r>
      <w:r w:rsidR="007D31BA" w:rsidRPr="000035EB">
        <w:rPr>
          <w:rFonts w:cstheme="minorHAnsi"/>
          <w:iCs/>
          <w:color w:val="404040" w:themeColor="text1" w:themeTint="BF"/>
          <w:sz w:val="24"/>
          <w:szCs w:val="24"/>
          <w:lang w:val="en-AU" w:bidi="en-US"/>
        </w:rPr>
        <w:t xml:space="preserve">For the health and community services, the relevant </w:t>
      </w:r>
      <w:r w:rsidR="00DD604E" w:rsidRPr="000035EB">
        <w:rPr>
          <w:rFonts w:cstheme="minorHAnsi"/>
          <w:iCs/>
          <w:color w:val="404040" w:themeColor="text1" w:themeTint="BF"/>
          <w:sz w:val="24"/>
          <w:szCs w:val="24"/>
          <w:lang w:val="en-AU" w:bidi="en-US"/>
        </w:rPr>
        <w:t>awards are</w:t>
      </w:r>
      <w:r w:rsidR="000035EB">
        <w:rPr>
          <w:rFonts w:cstheme="minorHAnsi"/>
          <w:iCs/>
          <w:color w:val="404040" w:themeColor="text1" w:themeTint="BF"/>
          <w:sz w:val="24"/>
          <w:szCs w:val="24"/>
          <w:lang w:val="en-AU" w:bidi="en-US"/>
        </w:rPr>
        <w:t xml:space="preserve"> as follows</w:t>
      </w:r>
      <w:r w:rsidR="00DD604E" w:rsidRPr="000035EB">
        <w:rPr>
          <w:rFonts w:cstheme="minorHAnsi"/>
          <w:iCs/>
          <w:color w:val="404040" w:themeColor="text1" w:themeTint="BF"/>
          <w:sz w:val="24"/>
          <w:szCs w:val="24"/>
          <w:lang w:val="en-AU" w:bidi="en-US"/>
        </w:rPr>
        <w:t>:</w:t>
      </w:r>
    </w:p>
    <w:p w14:paraId="09FDE06C" w14:textId="01927123" w:rsidR="007D31BA" w:rsidRPr="00B024BA" w:rsidRDefault="00000000" w:rsidP="002D1BE0">
      <w:pPr>
        <w:pStyle w:val="ListParagraph"/>
        <w:numPr>
          <w:ilvl w:val="0"/>
          <w:numId w:val="86"/>
        </w:numPr>
        <w:spacing w:after="120" w:line="276" w:lineRule="auto"/>
        <w:contextualSpacing w:val="0"/>
        <w:jc w:val="both"/>
        <w:rPr>
          <w:rFonts w:cstheme="minorHAnsi"/>
          <w:iCs/>
          <w:color w:val="2E74B5" w:themeColor="accent5" w:themeShade="BF"/>
          <w:sz w:val="24"/>
          <w:szCs w:val="24"/>
          <w:lang w:val="en-AU" w:bidi="en-US"/>
        </w:rPr>
      </w:pPr>
      <w:hyperlink r:id="rId282" w:history="1">
        <w:r w:rsidR="000035EB">
          <w:rPr>
            <w:rStyle w:val="Hyperlink"/>
            <w:rFonts w:cstheme="minorHAnsi"/>
            <w:iCs/>
            <w:color w:val="2E74B5" w:themeColor="accent5" w:themeShade="BF"/>
            <w:sz w:val="24"/>
            <w:szCs w:val="24"/>
            <w:u w:val="none"/>
            <w:lang w:val="en-AU" w:bidi="en-US"/>
          </w:rPr>
          <w:t>Social, Community, Home Care and Disability Services Industry Award [MA000100]</w:t>
        </w:r>
      </w:hyperlink>
    </w:p>
    <w:p w14:paraId="07EB69B5" w14:textId="54F636B8" w:rsidR="00A35CCE" w:rsidRPr="00CD7AFD" w:rsidRDefault="00000000" w:rsidP="002D1BE0">
      <w:pPr>
        <w:pStyle w:val="ListParagraph"/>
        <w:numPr>
          <w:ilvl w:val="0"/>
          <w:numId w:val="86"/>
        </w:numPr>
        <w:spacing w:after="120" w:line="276" w:lineRule="auto"/>
        <w:contextualSpacing w:val="0"/>
        <w:jc w:val="both"/>
        <w:rPr>
          <w:rFonts w:cstheme="minorHAnsi"/>
          <w:iCs/>
          <w:color w:val="2E74B5" w:themeColor="accent5" w:themeShade="BF"/>
          <w:sz w:val="24"/>
          <w:szCs w:val="24"/>
          <w:lang w:val="en-AU" w:bidi="en-US"/>
        </w:rPr>
      </w:pPr>
      <w:hyperlink r:id="rId283" w:history="1">
        <w:r w:rsidR="000035EB">
          <w:rPr>
            <w:rStyle w:val="Hyperlink"/>
            <w:rFonts w:cstheme="minorHAnsi"/>
            <w:iCs/>
            <w:color w:val="2E74B5" w:themeColor="accent5" w:themeShade="BF"/>
            <w:sz w:val="24"/>
            <w:szCs w:val="24"/>
            <w:u w:val="none"/>
            <w:lang w:val="en-AU" w:bidi="en-US"/>
          </w:rPr>
          <w:t>Health Professionals and Support Services Award [MA000027]</w:t>
        </w:r>
      </w:hyperlink>
    </w:p>
    <w:p w14:paraId="13C3C32F" w14:textId="77777777" w:rsidR="00DA0174" w:rsidRDefault="00DA0174">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18F2515D" w14:textId="3E77C4C0" w:rsidR="00FC698B" w:rsidRPr="007975D1" w:rsidRDefault="00752D85" w:rsidP="00FC698B">
      <w:pPr>
        <w:spacing w:after="120" w:line="276" w:lineRule="auto"/>
        <w:ind w:left="0" w:right="102" w:firstLine="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lastRenderedPageBreak/>
        <w:t xml:space="preserve">It </w:t>
      </w:r>
      <w:r w:rsidR="007975D1" w:rsidRPr="007975D1">
        <w:rPr>
          <w:rFonts w:cstheme="minorHAnsi"/>
          <w:iCs/>
          <w:color w:val="404040" w:themeColor="text1" w:themeTint="BF"/>
          <w:sz w:val="24"/>
          <w:szCs w:val="24"/>
          <w:lang w:val="en-AU" w:bidi="en-US"/>
        </w:rPr>
        <w:t>dictates</w:t>
      </w:r>
      <w:r w:rsidR="00FC698B" w:rsidRPr="007975D1">
        <w:rPr>
          <w:rFonts w:cstheme="minorHAnsi"/>
          <w:iCs/>
          <w:color w:val="404040" w:themeColor="text1" w:themeTint="BF"/>
          <w:sz w:val="24"/>
          <w:szCs w:val="24"/>
          <w:lang w:val="en-AU" w:bidi="en-US"/>
        </w:rPr>
        <w:t xml:space="preserve"> the following </w:t>
      </w:r>
      <w:r w:rsidR="000E5296">
        <w:rPr>
          <w:rFonts w:cstheme="minorHAnsi"/>
          <w:iCs/>
          <w:color w:val="404040" w:themeColor="text1" w:themeTint="BF"/>
          <w:sz w:val="24"/>
          <w:szCs w:val="24"/>
          <w:lang w:val="en-AU" w:bidi="en-US"/>
        </w:rPr>
        <w:t>about</w:t>
      </w:r>
      <w:r w:rsidR="00FC698B" w:rsidRPr="007975D1">
        <w:rPr>
          <w:rFonts w:cstheme="minorHAnsi"/>
          <w:iCs/>
          <w:color w:val="404040" w:themeColor="text1" w:themeTint="BF"/>
          <w:sz w:val="24"/>
          <w:szCs w:val="24"/>
          <w:lang w:val="en-AU" w:bidi="en-US"/>
        </w:rPr>
        <w:t xml:space="preserve"> workers in </w:t>
      </w:r>
      <w:r w:rsidR="00B53AA5" w:rsidRPr="007975D1">
        <w:rPr>
          <w:rFonts w:cstheme="minorHAnsi"/>
          <w:iCs/>
          <w:color w:val="404040" w:themeColor="text1" w:themeTint="BF"/>
          <w:sz w:val="24"/>
          <w:szCs w:val="24"/>
          <w:lang w:val="en-AU" w:bidi="en-US"/>
        </w:rPr>
        <w:t>community and health</w:t>
      </w:r>
      <w:r w:rsidR="00FC698B" w:rsidRPr="007975D1">
        <w:rPr>
          <w:rFonts w:cstheme="minorHAnsi"/>
          <w:iCs/>
          <w:color w:val="404040" w:themeColor="text1" w:themeTint="BF"/>
          <w:sz w:val="24"/>
          <w:szCs w:val="24"/>
          <w:lang w:val="en-AU" w:bidi="en-US"/>
        </w:rPr>
        <w:t xml:space="preserve"> services:</w:t>
      </w:r>
    </w:p>
    <w:p w14:paraId="232813A2" w14:textId="4B15E5D7"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Types and classifications of employment</w:t>
      </w:r>
    </w:p>
    <w:p w14:paraId="53860631" w14:textId="26B0EB90"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Hours of work</w:t>
      </w:r>
    </w:p>
    <w:p w14:paraId="57A8658F" w14:textId="624B1123"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Wages and allowances</w:t>
      </w:r>
    </w:p>
    <w:p w14:paraId="724CFE08" w14:textId="6A518CC5"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Overtime and penalty rates</w:t>
      </w:r>
    </w:p>
    <w:p w14:paraId="0EBA6601" w14:textId="68DDB558"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 xml:space="preserve">Leave </w:t>
      </w:r>
      <w:r w:rsidR="00752D85" w:rsidRPr="007975D1">
        <w:rPr>
          <w:rFonts w:cstheme="minorHAnsi"/>
          <w:iCs/>
          <w:color w:val="404040" w:themeColor="text1" w:themeTint="BF"/>
          <w:sz w:val="24"/>
          <w:szCs w:val="24"/>
          <w:lang w:val="en-AU" w:bidi="en-US"/>
        </w:rPr>
        <w:t>and public holidays</w:t>
      </w:r>
    </w:p>
    <w:p w14:paraId="1FE7F9D3" w14:textId="6379D88A" w:rsidR="00FC698B" w:rsidRPr="007975D1"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Consultation and dispute resolution</w:t>
      </w:r>
    </w:p>
    <w:p w14:paraId="2167D5BE" w14:textId="28503C56" w:rsidR="00FC698B" w:rsidRDefault="000035EB" w:rsidP="00A8792A">
      <w:pPr>
        <w:pStyle w:val="ListParagraph"/>
        <w:numPr>
          <w:ilvl w:val="0"/>
          <w:numId w:val="22"/>
        </w:numPr>
        <w:spacing w:after="120" w:line="276" w:lineRule="auto"/>
        <w:ind w:left="714" w:right="102" w:hanging="357"/>
        <w:contextualSpacing w:val="0"/>
        <w:jc w:val="both"/>
        <w:rPr>
          <w:rFonts w:cstheme="minorHAnsi"/>
          <w:iCs/>
          <w:color w:val="404040" w:themeColor="text1" w:themeTint="BF"/>
          <w:sz w:val="24"/>
          <w:szCs w:val="24"/>
          <w:lang w:val="en-AU" w:bidi="en-US"/>
        </w:rPr>
      </w:pPr>
      <w:r w:rsidRPr="007975D1">
        <w:rPr>
          <w:rFonts w:cstheme="minorHAnsi"/>
          <w:iCs/>
          <w:color w:val="404040" w:themeColor="text1" w:themeTint="BF"/>
          <w:sz w:val="24"/>
          <w:szCs w:val="24"/>
          <w:lang w:val="en-AU" w:bidi="en-US"/>
        </w:rPr>
        <w:t>Termination of employment and redundancy</w:t>
      </w:r>
    </w:p>
    <w:p w14:paraId="7ACD31DC" w14:textId="08D0E54B" w:rsidR="007975D1" w:rsidRDefault="005813AE" w:rsidP="005813AE">
      <w:pPr>
        <w:spacing w:after="120" w:line="276" w:lineRule="auto"/>
        <w:ind w:left="0"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 xml:space="preserve">Your organisational policies and procedures must be aligned with the provisions in the </w:t>
      </w:r>
      <w:r w:rsidR="00600E3E" w:rsidRPr="00B024BA">
        <w:rPr>
          <w:rFonts w:cstheme="minorHAnsi"/>
          <w:iCs/>
          <w:color w:val="404040" w:themeColor="text1" w:themeTint="BF"/>
          <w:sz w:val="24"/>
          <w:szCs w:val="24"/>
          <w:lang w:val="en-AU" w:bidi="en-US"/>
        </w:rPr>
        <w:t>relevant</w:t>
      </w:r>
      <w:r w:rsidRPr="00B024BA">
        <w:rPr>
          <w:rFonts w:cstheme="minorHAnsi"/>
          <w:iCs/>
          <w:color w:val="404040" w:themeColor="text1" w:themeTint="BF"/>
          <w:sz w:val="24"/>
          <w:szCs w:val="24"/>
          <w:lang w:val="en-AU" w:bidi="en-US"/>
        </w:rPr>
        <w:t xml:space="preserve"> </w:t>
      </w:r>
      <w:r w:rsidR="00600E3E" w:rsidRPr="00B024BA">
        <w:rPr>
          <w:rFonts w:cstheme="minorHAnsi"/>
          <w:iCs/>
          <w:color w:val="404040" w:themeColor="text1" w:themeTint="BF"/>
          <w:sz w:val="24"/>
          <w:szCs w:val="24"/>
          <w:lang w:val="en-AU" w:bidi="en-US"/>
        </w:rPr>
        <w:t>a</w:t>
      </w:r>
      <w:r w:rsidRPr="00B024BA">
        <w:rPr>
          <w:rFonts w:cstheme="minorHAnsi"/>
          <w:iCs/>
          <w:color w:val="404040" w:themeColor="text1" w:themeTint="BF"/>
          <w:sz w:val="24"/>
          <w:szCs w:val="24"/>
          <w:lang w:val="en-AU" w:bidi="en-US"/>
        </w:rPr>
        <w:t>ward</w:t>
      </w:r>
      <w:r w:rsidRPr="000035EB">
        <w:rPr>
          <w:rFonts w:cstheme="minorHAnsi"/>
          <w:iCs/>
          <w:color w:val="404040" w:themeColor="text1" w:themeTint="BF"/>
          <w:sz w:val="24"/>
          <w:szCs w:val="24"/>
          <w:lang w:val="en-AU" w:bidi="en-US"/>
        </w:rPr>
        <w:t>. This is to comply with the requirements of industrial relations and awards. Legislation on industrial relations also protect</w:t>
      </w:r>
      <w:r w:rsidR="000E5296" w:rsidRPr="000035EB">
        <w:rPr>
          <w:rFonts w:cstheme="minorHAnsi"/>
          <w:iCs/>
          <w:color w:val="404040" w:themeColor="text1" w:themeTint="BF"/>
          <w:sz w:val="24"/>
          <w:szCs w:val="24"/>
          <w:lang w:val="en-AU" w:bidi="en-US"/>
        </w:rPr>
        <w:t>s</w:t>
      </w:r>
      <w:r w:rsidRPr="000035EB">
        <w:rPr>
          <w:rFonts w:cstheme="minorHAnsi"/>
          <w:iCs/>
          <w:color w:val="404040" w:themeColor="text1" w:themeTint="BF"/>
          <w:sz w:val="24"/>
          <w:szCs w:val="24"/>
          <w:lang w:val="en-AU" w:bidi="en-US"/>
        </w:rPr>
        <w:t xml:space="preserve"> against discrimination </w:t>
      </w:r>
      <w:r w:rsidR="000E5296" w:rsidRPr="000035EB">
        <w:rPr>
          <w:rFonts w:cstheme="minorHAnsi"/>
          <w:iCs/>
          <w:color w:val="404040" w:themeColor="text1" w:themeTint="BF"/>
          <w:sz w:val="24"/>
          <w:szCs w:val="24"/>
          <w:lang w:val="en-AU" w:bidi="en-US"/>
        </w:rPr>
        <w:t>based on</w:t>
      </w:r>
      <w:r w:rsidRPr="000035EB">
        <w:rPr>
          <w:rFonts w:cstheme="minorHAnsi"/>
          <w:iCs/>
          <w:color w:val="404040" w:themeColor="text1" w:themeTint="BF"/>
          <w:sz w:val="24"/>
          <w:szCs w:val="24"/>
          <w:lang w:val="en-AU" w:bidi="en-US"/>
        </w:rPr>
        <w:t xml:space="preserve"> industrial activity. </w:t>
      </w:r>
      <w:r w:rsidRPr="00B024BA">
        <w:rPr>
          <w:rFonts w:cstheme="minorHAnsi"/>
          <w:iCs/>
          <w:color w:val="404040" w:themeColor="text1" w:themeTint="BF"/>
          <w:sz w:val="24"/>
          <w:szCs w:val="24"/>
          <w:lang w:val="en-AU" w:bidi="en-US"/>
        </w:rPr>
        <w:t xml:space="preserve">It is illegal to discriminate against workers for their membership and participation in industrial organisations and activities. </w:t>
      </w:r>
      <w:r w:rsidR="009B598E">
        <w:rPr>
          <w:rFonts w:cstheme="minorHAnsi"/>
          <w:iCs/>
          <w:color w:val="404040" w:themeColor="text1" w:themeTint="BF"/>
          <w:sz w:val="24"/>
          <w:szCs w:val="24"/>
          <w:lang w:val="en-AU" w:bidi="en-US"/>
        </w:rPr>
        <w:t>E</w:t>
      </w:r>
      <w:r w:rsidRPr="00B024BA">
        <w:rPr>
          <w:rFonts w:cstheme="minorHAnsi"/>
          <w:iCs/>
          <w:color w:val="404040" w:themeColor="text1" w:themeTint="BF"/>
          <w:sz w:val="24"/>
          <w:szCs w:val="24"/>
          <w:lang w:val="en-AU" w:bidi="en-US"/>
        </w:rPr>
        <w:t>mployers also have a responsibility to ensure that their employees do not face discrimination based on industrial activity</w:t>
      </w:r>
      <w:r w:rsidRPr="000035EB">
        <w:rPr>
          <w:rFonts w:cstheme="minorHAnsi"/>
          <w:iCs/>
          <w:color w:val="404040" w:themeColor="text1" w:themeTint="BF"/>
          <w:sz w:val="24"/>
          <w:szCs w:val="24"/>
          <w:lang w:val="en-AU" w:bidi="en-US"/>
        </w:rPr>
        <w:t>.</w:t>
      </w:r>
    </w:p>
    <w:p w14:paraId="54E71779" w14:textId="77777777" w:rsidR="000035EB" w:rsidRDefault="000035EB" w:rsidP="005813AE">
      <w:pPr>
        <w:spacing w:after="120" w:line="276" w:lineRule="auto"/>
        <w:ind w:left="0" w:firstLine="0"/>
        <w:jc w:val="both"/>
        <w:rPr>
          <w:rFonts w:cstheme="minorHAnsi"/>
          <w:iCs/>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E04E2" w:rsidRPr="00C542D9" w14:paraId="108560BA" w14:textId="77777777" w:rsidTr="004E5135">
        <w:tc>
          <w:tcPr>
            <w:tcW w:w="1985" w:type="dxa"/>
          </w:tcPr>
          <w:p w14:paraId="2CFEB072" w14:textId="77777777" w:rsidR="007975D1" w:rsidRPr="00C542D9" w:rsidRDefault="007975D1" w:rsidP="004E5135">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67DC6A47" wp14:editId="1ED59E12">
                  <wp:extent cx="852853" cy="900000"/>
                  <wp:effectExtent l="0" t="0" r="4445" b="0"/>
                  <wp:docPr id="38"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1C3D211" w14:textId="77777777" w:rsidR="007975D1" w:rsidRPr="00C542D9" w:rsidRDefault="007975D1" w:rsidP="004E5135">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105EA90D" w14:textId="4D7F05F7" w:rsidR="007975D1" w:rsidRPr="00B024BA" w:rsidRDefault="001124BB" w:rsidP="004E5135">
            <w:pPr>
              <w:spacing w:after="120" w:line="276" w:lineRule="auto"/>
              <w:ind w:left="31" w:right="0" w:firstLine="0"/>
              <w:jc w:val="both"/>
              <w:rPr>
                <w:rFonts w:cstheme="minorHAnsi"/>
                <w:color w:val="404040" w:themeColor="text1" w:themeTint="BF"/>
                <w:lang w:val="en-AU" w:bidi="en-US"/>
              </w:rPr>
            </w:pPr>
            <w:r w:rsidRPr="00B024BA">
              <w:rPr>
                <w:rFonts w:cstheme="minorHAnsi"/>
                <w:color w:val="404040" w:themeColor="text1" w:themeTint="BF"/>
                <w:lang w:val="en-AU" w:bidi="en-US"/>
              </w:rPr>
              <w:t xml:space="preserve">If </w:t>
            </w:r>
            <w:r w:rsidR="00E04C7B" w:rsidRPr="00B024BA">
              <w:rPr>
                <w:rFonts w:cstheme="minorHAnsi"/>
                <w:color w:val="404040" w:themeColor="text1" w:themeTint="BF"/>
                <w:lang w:val="en-AU" w:bidi="en-US"/>
              </w:rPr>
              <w:t>mentioned awards</w:t>
            </w:r>
            <w:r w:rsidR="00E04C7B" w:rsidRPr="009436AB">
              <w:rPr>
                <w:rFonts w:cstheme="minorHAnsi"/>
                <w:color w:val="404040" w:themeColor="text1" w:themeTint="BF"/>
                <w:lang w:val="en-AU" w:bidi="en-US"/>
              </w:rPr>
              <w:t xml:space="preserve"> do not cover your work role</w:t>
            </w:r>
            <w:r w:rsidRPr="00B024BA">
              <w:rPr>
                <w:rFonts w:cstheme="minorHAnsi"/>
                <w:color w:val="404040" w:themeColor="text1" w:themeTint="BF"/>
                <w:lang w:val="en-AU" w:bidi="en-US"/>
              </w:rPr>
              <w:t>, you can search for the appropriate award at the link below.</w:t>
            </w:r>
          </w:p>
          <w:p w14:paraId="321CA8D2" w14:textId="404EEAF5" w:rsidR="007975D1" w:rsidRPr="000035EB" w:rsidRDefault="00000000" w:rsidP="004E5135">
            <w:pPr>
              <w:spacing w:after="120" w:line="276" w:lineRule="auto"/>
              <w:ind w:left="31" w:right="0" w:firstLine="0"/>
              <w:jc w:val="center"/>
              <w:rPr>
                <w:rFonts w:cstheme="minorHAnsi"/>
                <w:color w:val="2E74B5" w:themeColor="accent5" w:themeShade="BF"/>
                <w:sz w:val="22"/>
                <w:lang w:val="en-AU" w:bidi="en-US"/>
              </w:rPr>
            </w:pPr>
            <w:hyperlink r:id="rId284" w:history="1">
              <w:r w:rsidR="000035EB">
                <w:rPr>
                  <w:rStyle w:val="Hyperlink"/>
                  <w:color w:val="2E74B5" w:themeColor="accent5" w:themeShade="BF"/>
                  <w:sz w:val="22"/>
                  <w:u w:val="none"/>
                </w:rPr>
                <w:t>Find my award</w:t>
              </w:r>
            </w:hyperlink>
          </w:p>
        </w:tc>
      </w:tr>
    </w:tbl>
    <w:p w14:paraId="3C03AB72" w14:textId="77777777" w:rsidR="00D556A8" w:rsidRPr="00B024BA" w:rsidRDefault="00D556A8" w:rsidP="00B024BA">
      <w:pPr>
        <w:spacing w:after="120" w:line="276" w:lineRule="auto"/>
        <w:ind w:left="0" w:right="102" w:firstLine="0"/>
        <w:jc w:val="both"/>
        <w:rPr>
          <w:sz w:val="24"/>
          <w:szCs w:val="24"/>
          <w:lang w:val="en-AU"/>
        </w:rPr>
      </w:pPr>
    </w:p>
    <w:p w14:paraId="2C9DE87F" w14:textId="5F8C6D3D" w:rsidR="00FC698B" w:rsidRPr="00F87471" w:rsidRDefault="00FC698B" w:rsidP="00C7363E">
      <w:pPr>
        <w:pStyle w:val="Heading3"/>
        <w:tabs>
          <w:tab w:val="left" w:pos="180"/>
        </w:tabs>
        <w:spacing w:line="276" w:lineRule="auto"/>
        <w:ind w:right="102"/>
        <w:rPr>
          <w:b/>
          <w:bCs/>
          <w:lang w:val="en-AU"/>
        </w:rPr>
      </w:pPr>
      <w:bookmarkStart w:id="56" w:name="_Toc83892749"/>
      <w:bookmarkStart w:id="57" w:name="_Toc100664750"/>
      <w:r w:rsidRPr="00F87471">
        <w:rPr>
          <w:b/>
          <w:bCs/>
          <w:lang w:val="en-AU"/>
        </w:rPr>
        <w:t>1.2.16</w:t>
      </w:r>
      <w:r w:rsidR="000035EB">
        <w:rPr>
          <w:b/>
          <w:bCs/>
          <w:lang w:val="en-AU"/>
        </w:rPr>
        <w:t xml:space="preserve"> </w:t>
      </w:r>
      <w:r w:rsidRPr="00F87471">
        <w:rPr>
          <w:b/>
          <w:bCs/>
          <w:lang w:val="en-AU"/>
        </w:rPr>
        <w:t xml:space="preserve">Specific </w:t>
      </w:r>
      <w:r w:rsidR="00FF3DEF">
        <w:rPr>
          <w:b/>
          <w:bCs/>
          <w:lang w:val="en-AU"/>
        </w:rPr>
        <w:t>Legislation</w:t>
      </w:r>
      <w:r w:rsidR="007F64E2">
        <w:rPr>
          <w:b/>
          <w:bCs/>
          <w:lang w:val="en-AU"/>
        </w:rPr>
        <w:t>s</w:t>
      </w:r>
      <w:r w:rsidRPr="00F87471">
        <w:rPr>
          <w:b/>
          <w:bCs/>
          <w:lang w:val="en-AU"/>
        </w:rPr>
        <w:t xml:space="preserve"> in the Area of Work</w:t>
      </w:r>
      <w:bookmarkEnd w:id="56"/>
      <w:bookmarkEnd w:id="57"/>
    </w:p>
    <w:p w14:paraId="48283BC3" w14:textId="2947AC35" w:rsidR="004E7770" w:rsidRDefault="004E7770"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Each area of work in the community and health service</w:t>
      </w:r>
      <w:r w:rsidR="00E73ADC">
        <w:rPr>
          <w:rFonts w:cstheme="minorHAnsi"/>
          <w:iCs/>
          <w:color w:val="404040" w:themeColor="text1" w:themeTint="BF"/>
          <w:sz w:val="24"/>
          <w:szCs w:val="24"/>
          <w:lang w:val="en-AU" w:bidi="en-US"/>
        </w:rPr>
        <w:t>s may have specific legislation</w:t>
      </w:r>
      <w:r w:rsidR="004869EE">
        <w:rPr>
          <w:rFonts w:cstheme="minorHAnsi"/>
          <w:iCs/>
          <w:color w:val="404040" w:themeColor="text1" w:themeTint="BF"/>
          <w:sz w:val="24"/>
          <w:szCs w:val="24"/>
          <w:lang w:val="en-AU" w:bidi="en-US"/>
        </w:rPr>
        <w:t>. Like all other laws discussed</w:t>
      </w:r>
      <w:r w:rsidR="006B174D">
        <w:rPr>
          <w:rFonts w:cstheme="minorHAnsi"/>
          <w:iCs/>
          <w:color w:val="404040" w:themeColor="text1" w:themeTint="BF"/>
          <w:sz w:val="24"/>
          <w:szCs w:val="24"/>
          <w:lang w:val="en-AU" w:bidi="en-US"/>
        </w:rPr>
        <w:t>, the specific legislation ensures that:</w:t>
      </w:r>
    </w:p>
    <w:p w14:paraId="68389360" w14:textId="07EB1B2B" w:rsidR="00674CF6" w:rsidRDefault="00DA0174"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noProof/>
          <w:color w:val="404040" w:themeColor="text1" w:themeTint="BF"/>
          <w:sz w:val="24"/>
          <w:szCs w:val="24"/>
          <w:lang w:eastAsia="en-PH"/>
        </w:rPr>
        <w:drawing>
          <wp:inline distT="0" distB="0" distL="0" distR="0" wp14:anchorId="17C0A8AB" wp14:editId="6CDA8C64">
            <wp:extent cx="5646420" cy="1859280"/>
            <wp:effectExtent l="38100" t="0" r="11430" b="7620"/>
            <wp:docPr id="722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14:paraId="617E076D" w14:textId="77777777" w:rsidR="00674CF6" w:rsidRDefault="00674CF6">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348EBFE6" w14:textId="2ABD3626" w:rsidR="00CD76EE" w:rsidRPr="00AC106F" w:rsidRDefault="001D2AA5" w:rsidP="00FC698B">
      <w:pPr>
        <w:spacing w:after="120" w:line="276" w:lineRule="auto"/>
        <w:ind w:left="0" w:right="102" w:firstLine="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lastRenderedPageBreak/>
        <w:t xml:space="preserve">You should research the legislation applicable to your area of work. You can follow the </w:t>
      </w:r>
      <w:r w:rsidR="00176F22" w:rsidRPr="00AC106F">
        <w:rPr>
          <w:rFonts w:cstheme="minorHAnsi"/>
          <w:iCs/>
          <w:color w:val="404040" w:themeColor="text1" w:themeTint="BF"/>
          <w:sz w:val="24"/>
          <w:szCs w:val="24"/>
          <w:lang w:val="en-AU" w:bidi="en-US"/>
        </w:rPr>
        <w:t>procedures in Subchapter 1</w:t>
      </w:r>
      <w:r w:rsidR="00357083">
        <w:rPr>
          <w:rFonts w:cstheme="minorHAnsi"/>
          <w:iCs/>
          <w:color w:val="404040" w:themeColor="text1" w:themeTint="BF"/>
          <w:sz w:val="24"/>
          <w:szCs w:val="24"/>
          <w:lang w:val="en-AU" w:bidi="en-US"/>
        </w:rPr>
        <w:t>.1</w:t>
      </w:r>
      <w:r w:rsidR="00176F22" w:rsidRPr="00AC106F">
        <w:rPr>
          <w:rFonts w:cstheme="minorHAnsi"/>
          <w:iCs/>
          <w:color w:val="404040" w:themeColor="text1" w:themeTint="BF"/>
          <w:sz w:val="24"/>
          <w:szCs w:val="24"/>
          <w:lang w:val="en-AU" w:bidi="en-US"/>
        </w:rPr>
        <w:t>.</w:t>
      </w:r>
      <w:r w:rsidR="004E3B85" w:rsidRPr="00AC106F">
        <w:rPr>
          <w:rFonts w:cstheme="minorHAnsi"/>
          <w:iCs/>
          <w:color w:val="404040" w:themeColor="text1" w:themeTint="BF"/>
          <w:sz w:val="24"/>
          <w:szCs w:val="24"/>
          <w:lang w:val="en-AU" w:bidi="en-US"/>
        </w:rPr>
        <w:t xml:space="preserve"> </w:t>
      </w:r>
      <w:r w:rsidR="00A81898" w:rsidRPr="00AC106F">
        <w:rPr>
          <w:rFonts w:cstheme="minorHAnsi"/>
          <w:iCs/>
          <w:color w:val="404040" w:themeColor="text1" w:themeTint="BF"/>
          <w:sz w:val="24"/>
          <w:szCs w:val="24"/>
          <w:lang w:val="en-AU" w:bidi="en-US"/>
        </w:rPr>
        <w:t>Aside from the listed sources in that subchapter, you can:</w:t>
      </w:r>
    </w:p>
    <w:p w14:paraId="303B76C2" w14:textId="06977791" w:rsidR="00E43E2F" w:rsidRPr="00AC106F" w:rsidRDefault="00A81898" w:rsidP="002D1BE0">
      <w:pPr>
        <w:pStyle w:val="ListParagraph"/>
        <w:numPr>
          <w:ilvl w:val="0"/>
          <w:numId w:val="93"/>
        </w:numPr>
        <w:spacing w:after="120" w:line="276" w:lineRule="auto"/>
        <w:contextualSpacing w:val="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t>r</w:t>
      </w:r>
      <w:r w:rsidR="00E43E2F" w:rsidRPr="00AC106F">
        <w:rPr>
          <w:rFonts w:cstheme="minorHAnsi"/>
          <w:iCs/>
          <w:color w:val="404040" w:themeColor="text1" w:themeTint="BF"/>
          <w:sz w:val="24"/>
          <w:szCs w:val="24"/>
          <w:lang w:val="en-AU" w:bidi="en-US"/>
        </w:rPr>
        <w:t>efer to relevant workplace documents</w:t>
      </w:r>
    </w:p>
    <w:p w14:paraId="04FD1585" w14:textId="5D289DE6" w:rsidR="00E43E2F" w:rsidRPr="00AC106F" w:rsidRDefault="00A81898" w:rsidP="002D1BE0">
      <w:pPr>
        <w:pStyle w:val="ListParagraph"/>
        <w:numPr>
          <w:ilvl w:val="0"/>
          <w:numId w:val="93"/>
        </w:numPr>
        <w:spacing w:after="120" w:line="276" w:lineRule="auto"/>
        <w:contextualSpacing w:val="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t>a</w:t>
      </w:r>
      <w:r w:rsidR="00E43E2F" w:rsidRPr="00AC106F">
        <w:rPr>
          <w:rFonts w:cstheme="minorHAnsi"/>
          <w:iCs/>
          <w:color w:val="404040" w:themeColor="text1" w:themeTint="BF"/>
          <w:sz w:val="24"/>
          <w:szCs w:val="24"/>
          <w:lang w:val="en-AU" w:bidi="en-US"/>
        </w:rPr>
        <w:t>sk your supervisor</w:t>
      </w:r>
    </w:p>
    <w:p w14:paraId="2669DAE5" w14:textId="4886FABD" w:rsidR="00CD76EE" w:rsidRDefault="00E4309C" w:rsidP="00FC698B">
      <w:pPr>
        <w:spacing w:after="120" w:line="276" w:lineRule="auto"/>
        <w:ind w:left="0" w:right="102" w:firstLine="0"/>
        <w:jc w:val="both"/>
        <w:rPr>
          <w:rFonts w:cstheme="minorHAnsi"/>
          <w:iCs/>
          <w:color w:val="404040" w:themeColor="text1" w:themeTint="BF"/>
          <w:sz w:val="24"/>
          <w:szCs w:val="24"/>
          <w:lang w:val="en-AU" w:bidi="en-US"/>
        </w:rPr>
      </w:pPr>
      <w:r w:rsidRPr="00AC106F">
        <w:rPr>
          <w:rFonts w:cstheme="minorHAnsi"/>
          <w:iCs/>
          <w:color w:val="404040" w:themeColor="text1" w:themeTint="BF"/>
          <w:sz w:val="24"/>
          <w:szCs w:val="24"/>
          <w:lang w:val="en-AU" w:bidi="en-US"/>
        </w:rPr>
        <w:t>to help you identify other applicable laws to your area of work.</w:t>
      </w:r>
    </w:p>
    <w:p w14:paraId="62309DA4" w14:textId="3DA62813" w:rsidR="00AC106F" w:rsidRPr="00AC106F" w:rsidRDefault="00C4069A" w:rsidP="00FC698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Below are</w:t>
      </w:r>
      <w:r w:rsidR="00271001" w:rsidRPr="00B024BA">
        <w:rPr>
          <w:rFonts w:cstheme="minorHAnsi"/>
          <w:iCs/>
          <w:color w:val="404040" w:themeColor="text1" w:themeTint="BF"/>
          <w:sz w:val="24"/>
          <w:szCs w:val="24"/>
          <w:lang w:val="en-AU" w:bidi="en-US"/>
        </w:rPr>
        <w:t xml:space="preserve"> some examples of specific legislation applicable to </w:t>
      </w:r>
      <w:r w:rsidR="001031C7" w:rsidRPr="00B024BA">
        <w:rPr>
          <w:rFonts w:cstheme="minorHAnsi"/>
          <w:iCs/>
          <w:color w:val="404040" w:themeColor="text1" w:themeTint="BF"/>
          <w:sz w:val="24"/>
          <w:szCs w:val="24"/>
          <w:lang w:val="en-AU" w:bidi="en-US"/>
        </w:rPr>
        <w:t>some community and health service workers</w:t>
      </w:r>
      <w:r w:rsidR="001031C7" w:rsidRPr="000035EB">
        <w:rPr>
          <w:rFonts w:cstheme="minorHAnsi"/>
          <w:iCs/>
          <w:color w:val="404040" w:themeColor="text1" w:themeTint="BF"/>
          <w:sz w:val="24"/>
          <w:szCs w:val="24"/>
          <w:lang w:val="en-AU" w:bidi="en-US"/>
        </w:rPr>
        <w:t>.</w:t>
      </w:r>
    </w:p>
    <w:p w14:paraId="6EF534A7" w14:textId="0129EFC3" w:rsidR="00EE0E3A" w:rsidRPr="00B024BA" w:rsidRDefault="00DE6EE8" w:rsidP="000035EB">
      <w:pPr>
        <w:spacing w:after="120" w:line="276" w:lineRule="auto"/>
        <w:ind w:left="0" w:right="102" w:firstLine="0"/>
        <w:jc w:val="both"/>
        <w:rPr>
          <w:rFonts w:cstheme="minorHAnsi"/>
          <w:b/>
          <w:color w:val="404040" w:themeColor="text1" w:themeTint="BF"/>
          <w:sz w:val="24"/>
          <w:szCs w:val="24"/>
          <w:lang w:val="en-AU" w:bidi="en-US"/>
        </w:rPr>
      </w:pPr>
      <w:r w:rsidRPr="00B024BA">
        <w:rPr>
          <w:rFonts w:cstheme="minorHAnsi"/>
          <w:b/>
          <w:color w:val="404040" w:themeColor="text1" w:themeTint="BF"/>
          <w:sz w:val="24"/>
          <w:szCs w:val="24"/>
          <w:lang w:val="en-AU" w:bidi="en-US"/>
        </w:rPr>
        <w:t>Guardianship</w:t>
      </w:r>
    </w:p>
    <w:p w14:paraId="59676C4A" w14:textId="46F9BC44" w:rsidR="00DE6EE8" w:rsidRPr="002F33DD" w:rsidRDefault="00D12D97" w:rsidP="000035EB">
      <w:pPr>
        <w:spacing w:after="120" w:line="276" w:lineRule="auto"/>
        <w:ind w:left="0" w:right="102" w:firstLine="0"/>
        <w:jc w:val="both"/>
        <w:rPr>
          <w:rFonts w:cstheme="minorHAnsi"/>
          <w:color w:val="404040" w:themeColor="text1" w:themeTint="BF"/>
          <w:sz w:val="24"/>
          <w:szCs w:val="24"/>
          <w:lang w:val="en-AU" w:bidi="en-US"/>
        </w:rPr>
      </w:pPr>
      <w:r w:rsidRPr="002F33DD">
        <w:rPr>
          <w:rFonts w:cstheme="minorHAnsi"/>
          <w:color w:val="404040" w:themeColor="text1" w:themeTint="BF"/>
          <w:sz w:val="24"/>
          <w:szCs w:val="24"/>
          <w:lang w:val="en-AU" w:bidi="en-US"/>
        </w:rPr>
        <w:t xml:space="preserve">A guardian is </w:t>
      </w:r>
      <w:r w:rsidR="00657D18" w:rsidRPr="002F33DD">
        <w:rPr>
          <w:rFonts w:cstheme="minorHAnsi"/>
          <w:color w:val="404040" w:themeColor="text1" w:themeTint="BF"/>
          <w:sz w:val="24"/>
          <w:szCs w:val="24"/>
          <w:lang w:val="en-AU" w:bidi="en-US"/>
        </w:rPr>
        <w:t>a legally appointed person</w:t>
      </w:r>
      <w:r w:rsidR="00AB405D" w:rsidRPr="002F33DD">
        <w:rPr>
          <w:rFonts w:cstheme="minorHAnsi"/>
          <w:color w:val="404040" w:themeColor="text1" w:themeTint="BF"/>
          <w:sz w:val="24"/>
          <w:szCs w:val="24"/>
          <w:lang w:val="en-AU" w:bidi="en-US"/>
        </w:rPr>
        <w:t xml:space="preserve"> who can make decisions </w:t>
      </w:r>
      <w:r w:rsidR="008B1354" w:rsidRPr="002F33DD">
        <w:rPr>
          <w:rFonts w:cstheme="minorHAnsi"/>
          <w:color w:val="404040" w:themeColor="text1" w:themeTint="BF"/>
          <w:sz w:val="24"/>
          <w:szCs w:val="24"/>
          <w:lang w:val="en-AU" w:bidi="en-US"/>
        </w:rPr>
        <w:t>on behalf of anothe</w:t>
      </w:r>
      <w:r w:rsidR="00C73C3D" w:rsidRPr="002F33DD">
        <w:rPr>
          <w:rFonts w:cstheme="minorHAnsi"/>
          <w:color w:val="404040" w:themeColor="text1" w:themeTint="BF"/>
          <w:sz w:val="24"/>
          <w:szCs w:val="24"/>
          <w:lang w:val="en-AU" w:bidi="en-US"/>
        </w:rPr>
        <w:t xml:space="preserve">r person. </w:t>
      </w:r>
      <w:r w:rsidR="0020296B" w:rsidRPr="002F33DD">
        <w:rPr>
          <w:rFonts w:cstheme="minorHAnsi"/>
          <w:color w:val="404040" w:themeColor="text1" w:themeTint="BF"/>
          <w:sz w:val="24"/>
          <w:szCs w:val="24"/>
          <w:lang w:val="en-AU" w:bidi="en-US"/>
        </w:rPr>
        <w:t xml:space="preserve">They can </w:t>
      </w:r>
      <w:r w:rsidR="004E2E2E" w:rsidRPr="00B024BA">
        <w:rPr>
          <w:rFonts w:cstheme="minorHAnsi"/>
          <w:color w:val="404040" w:themeColor="text1" w:themeTint="BF"/>
          <w:lang w:val="en-AU" w:bidi="en-US"/>
        </w:rPr>
        <w:t>decide</w:t>
      </w:r>
      <w:r w:rsidR="004E2E2E" w:rsidRPr="002F33DD">
        <w:rPr>
          <w:rFonts w:cstheme="minorHAnsi"/>
          <w:color w:val="404040" w:themeColor="text1" w:themeTint="BF"/>
          <w:sz w:val="24"/>
          <w:szCs w:val="24"/>
          <w:lang w:val="en-AU" w:bidi="en-US"/>
        </w:rPr>
        <w:t xml:space="preserve"> on</w:t>
      </w:r>
      <w:r w:rsidR="00FB2B66" w:rsidRPr="002F33DD">
        <w:rPr>
          <w:rFonts w:cstheme="minorHAnsi"/>
          <w:color w:val="404040" w:themeColor="text1" w:themeTint="BF"/>
          <w:sz w:val="24"/>
          <w:szCs w:val="24"/>
          <w:lang w:val="en-AU" w:bidi="en-US"/>
        </w:rPr>
        <w:t xml:space="preserve"> matters such as:</w:t>
      </w:r>
    </w:p>
    <w:p w14:paraId="22ADBD47" w14:textId="40DFCF80" w:rsidR="00FB2B66" w:rsidRPr="002F33DD" w:rsidRDefault="008A5CFA" w:rsidP="002D1BE0">
      <w:pPr>
        <w:pStyle w:val="ListParagraph"/>
        <w:numPr>
          <w:ilvl w:val="0"/>
          <w:numId w:val="183"/>
        </w:numPr>
        <w:spacing w:after="120" w:line="276" w:lineRule="auto"/>
        <w:ind w:right="102"/>
        <w:contextualSpacing w:val="0"/>
        <w:jc w:val="both"/>
        <w:rPr>
          <w:rFonts w:cstheme="minorHAnsi"/>
          <w:color w:val="404040" w:themeColor="text1" w:themeTint="BF"/>
          <w:sz w:val="24"/>
          <w:szCs w:val="24"/>
          <w:lang w:val="en-AU" w:bidi="en-US"/>
        </w:rPr>
      </w:pPr>
      <w:r>
        <w:rPr>
          <w:noProof/>
          <w:lang w:eastAsia="en-PH"/>
        </w:rPr>
        <w:drawing>
          <wp:anchor distT="0" distB="0" distL="114300" distR="114300" simplePos="0" relativeHeight="251658244" behindDoc="0" locked="0" layoutInCell="1" allowOverlap="1" wp14:anchorId="4B8781D0" wp14:editId="25E8F1B2">
            <wp:simplePos x="0" y="0"/>
            <wp:positionH relativeFrom="margin">
              <wp:posOffset>2207260</wp:posOffset>
            </wp:positionH>
            <wp:positionV relativeFrom="paragraph">
              <wp:posOffset>123825</wp:posOffset>
            </wp:positionV>
            <wp:extent cx="3366135" cy="2232025"/>
            <wp:effectExtent l="0" t="0" r="5715" b="0"/>
            <wp:wrapSquare wrapText="bothSides"/>
            <wp:docPr id="7227" name="Picture 57"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Picture 7227" descr="A picture containing person, person, indoor&#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66135" cy="223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FB2B66" w:rsidRPr="002F33DD">
        <w:rPr>
          <w:rFonts w:cstheme="minorHAnsi"/>
          <w:color w:val="404040" w:themeColor="text1" w:themeTint="BF"/>
          <w:sz w:val="24"/>
          <w:szCs w:val="24"/>
          <w:lang w:val="en-AU" w:bidi="en-US"/>
        </w:rPr>
        <w:t>medical treatment</w:t>
      </w:r>
    </w:p>
    <w:p w14:paraId="6FA2C629" w14:textId="270BE4C1" w:rsidR="00FB2B66" w:rsidRPr="002F33DD" w:rsidRDefault="00FB2B66" w:rsidP="002D1BE0">
      <w:pPr>
        <w:pStyle w:val="ListParagraph"/>
        <w:numPr>
          <w:ilvl w:val="0"/>
          <w:numId w:val="183"/>
        </w:numPr>
        <w:spacing w:after="120" w:line="276" w:lineRule="auto"/>
        <w:ind w:right="102"/>
        <w:contextualSpacing w:val="0"/>
        <w:jc w:val="both"/>
        <w:rPr>
          <w:rFonts w:cstheme="minorHAnsi"/>
          <w:color w:val="404040" w:themeColor="text1" w:themeTint="BF"/>
          <w:sz w:val="24"/>
          <w:szCs w:val="24"/>
          <w:lang w:val="en-AU" w:bidi="en-US"/>
        </w:rPr>
      </w:pPr>
      <w:r w:rsidRPr="002F33DD">
        <w:rPr>
          <w:rFonts w:cstheme="minorHAnsi"/>
          <w:color w:val="404040" w:themeColor="text1" w:themeTint="BF"/>
          <w:sz w:val="24"/>
          <w:szCs w:val="24"/>
          <w:lang w:val="en-AU" w:bidi="en-US"/>
        </w:rPr>
        <w:t>financial transactions</w:t>
      </w:r>
    </w:p>
    <w:p w14:paraId="66D72827" w14:textId="324AF1BA" w:rsidR="00102F1A" w:rsidRPr="002F33DD" w:rsidRDefault="00102F1A" w:rsidP="002D1BE0">
      <w:pPr>
        <w:pStyle w:val="ListParagraph"/>
        <w:numPr>
          <w:ilvl w:val="0"/>
          <w:numId w:val="183"/>
        </w:numPr>
        <w:spacing w:after="120" w:line="276" w:lineRule="auto"/>
        <w:ind w:right="102"/>
        <w:contextualSpacing w:val="0"/>
        <w:jc w:val="both"/>
        <w:rPr>
          <w:rFonts w:cstheme="minorHAnsi"/>
          <w:color w:val="404040" w:themeColor="text1" w:themeTint="BF"/>
          <w:sz w:val="24"/>
          <w:szCs w:val="24"/>
          <w:lang w:val="en-AU" w:bidi="en-US"/>
        </w:rPr>
      </w:pPr>
      <w:r w:rsidRPr="002F33DD">
        <w:rPr>
          <w:rFonts w:cstheme="minorHAnsi"/>
          <w:color w:val="404040" w:themeColor="text1" w:themeTint="BF"/>
          <w:sz w:val="24"/>
          <w:szCs w:val="24"/>
          <w:lang w:val="en-AU" w:bidi="en-US"/>
        </w:rPr>
        <w:t>housing arrangements</w:t>
      </w:r>
      <w:r w:rsidR="000035EB">
        <w:rPr>
          <w:rFonts w:cstheme="minorHAnsi"/>
          <w:color w:val="404040" w:themeColor="text1" w:themeTint="BF"/>
          <w:sz w:val="24"/>
          <w:szCs w:val="24"/>
          <w:lang w:val="en-AU" w:bidi="en-US"/>
        </w:rPr>
        <w:t>.</w:t>
      </w:r>
    </w:p>
    <w:p w14:paraId="6567D8F8" w14:textId="5EB644D1" w:rsidR="00C20DA1" w:rsidRPr="002F33DD" w:rsidRDefault="00996662" w:rsidP="00B024BA">
      <w:pPr>
        <w:spacing w:after="120" w:line="276" w:lineRule="auto"/>
        <w:ind w:left="0" w:right="102" w:firstLine="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Usually, vulnerable people have</w:t>
      </w:r>
      <w:r w:rsidR="00466DF2" w:rsidRPr="002F33DD">
        <w:rPr>
          <w:rFonts w:cstheme="minorHAnsi"/>
          <w:iCs/>
          <w:color w:val="404040" w:themeColor="text1" w:themeTint="BF"/>
          <w:sz w:val="24"/>
          <w:szCs w:val="24"/>
          <w:lang w:val="en-AU" w:bidi="en-US"/>
        </w:rPr>
        <w:t xml:space="preserve"> legal guardians. </w:t>
      </w:r>
      <w:r w:rsidR="00B730B9" w:rsidRPr="002F33DD">
        <w:rPr>
          <w:rFonts w:cstheme="minorHAnsi"/>
          <w:iCs/>
          <w:color w:val="404040" w:themeColor="text1" w:themeTint="BF"/>
          <w:sz w:val="24"/>
          <w:szCs w:val="24"/>
          <w:lang w:val="en-AU" w:bidi="en-US"/>
        </w:rPr>
        <w:t>They can include:</w:t>
      </w:r>
    </w:p>
    <w:p w14:paraId="603E623E" w14:textId="77777777" w:rsidR="006176BB" w:rsidRPr="002F33DD" w:rsidRDefault="006176BB" w:rsidP="002D1BE0">
      <w:pPr>
        <w:pStyle w:val="ListParagraph"/>
        <w:numPr>
          <w:ilvl w:val="0"/>
          <w:numId w:val="184"/>
        </w:numPr>
        <w:spacing w:after="120" w:line="276" w:lineRule="auto"/>
        <w:ind w:right="102"/>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elders</w:t>
      </w:r>
    </w:p>
    <w:p w14:paraId="36F85214" w14:textId="591B9DB3" w:rsidR="00E67897" w:rsidRPr="002F33DD" w:rsidRDefault="00E67897" w:rsidP="002D1BE0">
      <w:pPr>
        <w:pStyle w:val="ListParagraph"/>
        <w:numPr>
          <w:ilvl w:val="0"/>
          <w:numId w:val="184"/>
        </w:numPr>
        <w:spacing w:after="120" w:line="276" w:lineRule="auto"/>
        <w:ind w:right="102"/>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children</w:t>
      </w:r>
    </w:p>
    <w:p w14:paraId="04F80A99" w14:textId="7A7EBD14" w:rsidR="00154B1B" w:rsidRPr="002F33DD" w:rsidRDefault="00E67897" w:rsidP="002D1BE0">
      <w:pPr>
        <w:pStyle w:val="ListParagraph"/>
        <w:numPr>
          <w:ilvl w:val="0"/>
          <w:numId w:val="184"/>
        </w:numPr>
        <w:spacing w:after="120" w:line="276" w:lineRule="auto"/>
        <w:ind w:right="102"/>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people with</w:t>
      </w:r>
      <w:r w:rsidR="00154B1B" w:rsidRPr="002F33DD">
        <w:rPr>
          <w:rFonts w:cstheme="minorHAnsi"/>
          <w:iCs/>
          <w:color w:val="404040" w:themeColor="text1" w:themeTint="BF"/>
          <w:sz w:val="24"/>
          <w:szCs w:val="24"/>
          <w:lang w:val="en-AU" w:bidi="en-US"/>
        </w:rPr>
        <w:t>:</w:t>
      </w:r>
    </w:p>
    <w:p w14:paraId="5DCEAAB5" w14:textId="77777777" w:rsidR="003E474F" w:rsidRPr="002F33DD" w:rsidRDefault="003E474F" w:rsidP="002D1BE0">
      <w:pPr>
        <w:pStyle w:val="ListParagraph"/>
        <w:numPr>
          <w:ilvl w:val="1"/>
          <w:numId w:val="185"/>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low literacy level</w:t>
      </w:r>
    </w:p>
    <w:p w14:paraId="4FD83E6A" w14:textId="2CE7D7FC" w:rsidR="003E474F" w:rsidRPr="002F33DD" w:rsidRDefault="003E474F" w:rsidP="002D1BE0">
      <w:pPr>
        <w:pStyle w:val="ListParagraph"/>
        <w:numPr>
          <w:ilvl w:val="1"/>
          <w:numId w:val="185"/>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low socioeconomic status</w:t>
      </w:r>
    </w:p>
    <w:p w14:paraId="470E5CE8" w14:textId="77777777" w:rsidR="00154B1B" w:rsidRPr="002F33DD" w:rsidRDefault="00E67897" w:rsidP="002D1BE0">
      <w:pPr>
        <w:pStyle w:val="ListParagraph"/>
        <w:numPr>
          <w:ilvl w:val="1"/>
          <w:numId w:val="185"/>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2F33DD">
        <w:rPr>
          <w:rFonts w:cstheme="minorHAnsi"/>
          <w:iCs/>
          <w:color w:val="404040" w:themeColor="text1" w:themeTint="BF"/>
          <w:sz w:val="24"/>
          <w:szCs w:val="24"/>
          <w:lang w:val="en-AU" w:bidi="en-US"/>
        </w:rPr>
        <w:t>impaired intellectual functioning</w:t>
      </w:r>
    </w:p>
    <w:p w14:paraId="4DEA02FF" w14:textId="5555AB1F" w:rsidR="009B350B" w:rsidRDefault="008F4989" w:rsidP="002D1BE0">
      <w:pPr>
        <w:pStyle w:val="ListParagraph"/>
        <w:numPr>
          <w:ilvl w:val="0"/>
          <w:numId w:val="186"/>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peop</w:t>
      </w:r>
      <w:r w:rsidR="00D11643">
        <w:rPr>
          <w:rFonts w:cstheme="minorHAnsi"/>
          <w:iCs/>
          <w:color w:val="404040" w:themeColor="text1" w:themeTint="BF"/>
          <w:sz w:val="24"/>
          <w:szCs w:val="24"/>
          <w:lang w:val="en-AU" w:bidi="en-US"/>
        </w:rPr>
        <w:t>le who</w:t>
      </w:r>
      <w:r w:rsidR="009B350B">
        <w:rPr>
          <w:rFonts w:cstheme="minorHAnsi"/>
          <w:iCs/>
          <w:color w:val="404040" w:themeColor="text1" w:themeTint="BF"/>
          <w:sz w:val="24"/>
          <w:szCs w:val="24"/>
          <w:lang w:val="en-AU" w:bidi="en-US"/>
        </w:rPr>
        <w:t>:</w:t>
      </w:r>
    </w:p>
    <w:p w14:paraId="72FF126B" w14:textId="77777777" w:rsidR="009B350B" w:rsidRDefault="00A45539" w:rsidP="002D1BE0">
      <w:pPr>
        <w:pStyle w:val="ListParagraph"/>
        <w:numPr>
          <w:ilvl w:val="1"/>
          <w:numId w:val="187"/>
        </w:numPr>
        <w:spacing w:after="120" w:line="276" w:lineRule="auto"/>
        <w:ind w:left="1434" w:right="102" w:hanging="357"/>
        <w:contextualSpacing w:val="0"/>
        <w:jc w:val="both"/>
        <w:rPr>
          <w:rFonts w:cstheme="minorHAnsi"/>
          <w:iCs/>
          <w:color w:val="404040" w:themeColor="text1" w:themeTint="BF"/>
          <w:sz w:val="24"/>
          <w:szCs w:val="24"/>
          <w:lang w:val="en-AU" w:bidi="en-US"/>
        </w:rPr>
      </w:pPr>
      <w:r w:rsidRPr="009B350B">
        <w:rPr>
          <w:rFonts w:cstheme="minorHAnsi"/>
          <w:iCs/>
          <w:color w:val="404040" w:themeColor="text1" w:themeTint="BF"/>
          <w:sz w:val="24"/>
          <w:szCs w:val="24"/>
          <w:lang w:val="en-AU" w:bidi="en-US"/>
        </w:rPr>
        <w:t>cannot spea</w:t>
      </w:r>
      <w:r w:rsidR="000470C4" w:rsidRPr="009B350B">
        <w:rPr>
          <w:rFonts w:cstheme="minorHAnsi"/>
          <w:iCs/>
          <w:color w:val="404040" w:themeColor="text1" w:themeTint="BF"/>
          <w:sz w:val="24"/>
          <w:szCs w:val="24"/>
          <w:lang w:val="en-AU" w:bidi="en-US"/>
        </w:rPr>
        <w:t>k the local language</w:t>
      </w:r>
    </w:p>
    <w:p w14:paraId="7D966E7C" w14:textId="5FA88FB7" w:rsidR="000470C4" w:rsidRPr="00E67897" w:rsidRDefault="000470C4" w:rsidP="002D1BE0">
      <w:pPr>
        <w:pStyle w:val="ListParagraph"/>
        <w:numPr>
          <w:ilvl w:val="1"/>
          <w:numId w:val="187"/>
        </w:numPr>
        <w:spacing w:after="120" w:line="276" w:lineRule="auto"/>
        <w:ind w:left="1434" w:right="102"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w</w:t>
      </w:r>
      <w:r w:rsidR="00996403">
        <w:rPr>
          <w:rFonts w:cstheme="minorHAnsi"/>
          <w:iCs/>
          <w:color w:val="404040" w:themeColor="text1" w:themeTint="BF"/>
          <w:sz w:val="24"/>
          <w:szCs w:val="24"/>
          <w:lang w:val="en-AU" w:bidi="en-US"/>
        </w:rPr>
        <w:t>ho</w:t>
      </w:r>
      <w:r w:rsidR="00914247">
        <w:rPr>
          <w:rFonts w:cstheme="minorHAnsi"/>
          <w:iCs/>
          <w:color w:val="404040" w:themeColor="text1" w:themeTint="BF"/>
          <w:sz w:val="24"/>
          <w:szCs w:val="24"/>
          <w:lang w:val="en-AU" w:bidi="en-US"/>
        </w:rPr>
        <w:t xml:space="preserve"> experienced human exploitation</w:t>
      </w:r>
    </w:p>
    <w:p w14:paraId="27039432" w14:textId="4958A5BB" w:rsidR="003E474F" w:rsidRDefault="003E474F" w:rsidP="002D1BE0">
      <w:pPr>
        <w:pStyle w:val="ListParagraph"/>
        <w:numPr>
          <w:ilvl w:val="1"/>
          <w:numId w:val="187"/>
        </w:numPr>
        <w:spacing w:after="120" w:line="276" w:lineRule="auto"/>
        <w:ind w:left="1434" w:right="102"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are Aboriginal or Torres Strait Islanders</w:t>
      </w:r>
      <w:r w:rsidR="000035EB">
        <w:rPr>
          <w:rFonts w:cstheme="minorHAnsi"/>
          <w:iCs/>
          <w:color w:val="404040" w:themeColor="text1" w:themeTint="BF"/>
          <w:sz w:val="24"/>
          <w:szCs w:val="24"/>
          <w:lang w:val="en-AU" w:bidi="en-US"/>
        </w:rPr>
        <w:t>.</w:t>
      </w:r>
    </w:p>
    <w:p w14:paraId="38BA743B" w14:textId="392AC436" w:rsidR="00F906F7" w:rsidRPr="000035EB" w:rsidRDefault="00375C22" w:rsidP="00E46E5D">
      <w:pPr>
        <w:spacing w:after="120" w:line="276" w:lineRule="auto"/>
        <w:ind w:left="0" w:firstLine="0"/>
        <w:jc w:val="right"/>
        <w:rPr>
          <w:rFonts w:cstheme="minorHAnsi"/>
          <w:i/>
          <w:color w:val="000000" w:themeColor="text1"/>
          <w:sz w:val="20"/>
          <w:szCs w:val="20"/>
          <w:lang w:val="en-AU" w:bidi="en-US"/>
        </w:rPr>
      </w:pPr>
      <w:r w:rsidRPr="000035EB">
        <w:rPr>
          <w:rFonts w:cstheme="minorHAnsi"/>
          <w:i/>
          <w:color w:val="000000" w:themeColor="text1"/>
          <w:sz w:val="20"/>
          <w:szCs w:val="20"/>
          <w:lang w:val="en-AU" w:bidi="en-US"/>
        </w:rPr>
        <w:t>Based on</w:t>
      </w:r>
      <w:r w:rsidR="0077661B" w:rsidRPr="000035EB">
        <w:rPr>
          <w:rFonts w:cstheme="minorHAnsi"/>
          <w:i/>
          <w:color w:val="000000" w:themeColor="text1"/>
          <w:sz w:val="20"/>
          <w:szCs w:val="20"/>
          <w:lang w:val="en-AU" w:bidi="en-US"/>
        </w:rPr>
        <w:t xml:space="preserve"> </w:t>
      </w:r>
      <w:hyperlink r:id="rId291" w:history="1">
        <w:r w:rsidR="0077661B" w:rsidRPr="00B024BA">
          <w:rPr>
            <w:rStyle w:val="Hyperlink"/>
            <w:rFonts w:cstheme="minorHAnsi"/>
            <w:i/>
            <w:color w:val="2E74B5" w:themeColor="accent5" w:themeShade="BF"/>
            <w:sz w:val="20"/>
            <w:szCs w:val="20"/>
            <w:u w:val="none"/>
            <w:lang w:val="en-AU" w:bidi="en-US"/>
          </w:rPr>
          <w:t>Vulnerable Persons or People</w:t>
        </w:r>
      </w:hyperlink>
      <w:r w:rsidR="003A79AC" w:rsidRPr="000035EB">
        <w:rPr>
          <w:rFonts w:cstheme="minorHAnsi"/>
          <w:i/>
          <w:color w:val="000000" w:themeColor="text1"/>
          <w:sz w:val="20"/>
          <w:szCs w:val="20"/>
          <w:lang w:val="en-AU" w:bidi="en-US"/>
        </w:rPr>
        <w:t>, used under</w:t>
      </w:r>
      <w:r w:rsidR="00BB0B1C" w:rsidRPr="000035EB">
        <w:rPr>
          <w:rFonts w:cstheme="minorHAnsi"/>
          <w:i/>
          <w:color w:val="000000" w:themeColor="text1"/>
          <w:sz w:val="20"/>
          <w:szCs w:val="20"/>
          <w:lang w:val="en-AU" w:bidi="en-US"/>
        </w:rPr>
        <w:t xml:space="preserve"> </w:t>
      </w:r>
      <w:hyperlink r:id="rId292" w:history="1">
        <w:r w:rsidR="00BB0B1C" w:rsidRPr="00B024BA">
          <w:rPr>
            <w:rStyle w:val="Hyperlink"/>
            <w:rFonts w:cstheme="minorHAnsi"/>
            <w:i/>
            <w:color w:val="2E74B5" w:themeColor="accent5" w:themeShade="BF"/>
            <w:sz w:val="20"/>
            <w:szCs w:val="20"/>
            <w:u w:val="none"/>
            <w:lang w:val="en-AU" w:bidi="en-US"/>
          </w:rPr>
          <w:t>CC BY 4.0</w:t>
        </w:r>
      </w:hyperlink>
      <w:r w:rsidR="00BB0B1C" w:rsidRPr="000035EB">
        <w:rPr>
          <w:rFonts w:cstheme="minorHAnsi"/>
          <w:i/>
          <w:color w:val="2E74B5" w:themeColor="accent5" w:themeShade="BF"/>
          <w:sz w:val="20"/>
          <w:szCs w:val="20"/>
          <w:lang w:val="en-AU" w:bidi="en-US"/>
        </w:rPr>
        <w:t xml:space="preserve">. </w:t>
      </w:r>
      <w:hyperlink r:id="rId293" w:history="1">
        <w:r w:rsidR="00F906F7" w:rsidRPr="00B024BA">
          <w:rPr>
            <w:rStyle w:val="Hyperlink"/>
            <w:rFonts w:cstheme="minorHAnsi"/>
            <w:i/>
            <w:color w:val="2E74B5" w:themeColor="accent5" w:themeShade="BF"/>
            <w:sz w:val="20"/>
            <w:szCs w:val="20"/>
            <w:u w:val="none"/>
            <w:lang w:val="en-AU" w:bidi="en-US"/>
          </w:rPr>
          <w:t>© Commonwealth of Australia 2018</w:t>
        </w:r>
      </w:hyperlink>
    </w:p>
    <w:p w14:paraId="558DAC12" w14:textId="77777777" w:rsidR="00A20A06" w:rsidRDefault="00A20A06" w:rsidP="00B024BA">
      <w:pPr>
        <w:spacing w:after="120" w:line="276" w:lineRule="auto"/>
        <w:ind w:left="0" w:right="102" w:firstLine="0"/>
        <w:jc w:val="both"/>
        <w:rPr>
          <w:rFonts w:cstheme="minorHAnsi"/>
          <w:iCs/>
          <w:color w:val="404040" w:themeColor="text1" w:themeTint="BF"/>
          <w:sz w:val="24"/>
          <w:szCs w:val="24"/>
          <w:lang w:val="en-AU" w:bidi="en-US"/>
        </w:rPr>
      </w:pPr>
    </w:p>
    <w:p w14:paraId="2377BEAC" w14:textId="1AB60FED" w:rsidR="00A11000" w:rsidRPr="00C20DA1" w:rsidRDefault="00142AE3" w:rsidP="00B024BA">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You may encounter a vulnerable person as a client. Remember to </w:t>
      </w:r>
      <w:r w:rsidR="00190608">
        <w:rPr>
          <w:rFonts w:cstheme="minorHAnsi"/>
          <w:iCs/>
          <w:color w:val="404040" w:themeColor="text1" w:themeTint="BF"/>
          <w:sz w:val="24"/>
          <w:szCs w:val="24"/>
          <w:lang w:val="en-AU" w:bidi="en-US"/>
        </w:rPr>
        <w:t xml:space="preserve">consult and obtain consent from their guardians </w:t>
      </w:r>
      <w:r w:rsidR="000B3762">
        <w:rPr>
          <w:rFonts w:cstheme="minorHAnsi"/>
          <w:iCs/>
          <w:color w:val="404040" w:themeColor="text1" w:themeTint="BF"/>
          <w:sz w:val="24"/>
          <w:szCs w:val="24"/>
          <w:lang w:val="en-AU" w:bidi="en-US"/>
        </w:rPr>
        <w:t>as needed.</w:t>
      </w:r>
    </w:p>
    <w:p w14:paraId="3C97965C" w14:textId="77777777" w:rsidR="00A66468" w:rsidRDefault="00A66468">
      <w:pPr>
        <w:spacing w:after="120" w:line="276" w:lineRule="auto"/>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1B6E144F" w14:textId="0F618E0F" w:rsidR="00B419F4" w:rsidRDefault="00B419F4" w:rsidP="00B024BA">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lastRenderedPageBreak/>
        <w:t xml:space="preserve">Below </w:t>
      </w:r>
      <w:proofErr w:type="gramStart"/>
      <w:r>
        <w:rPr>
          <w:rFonts w:cstheme="minorHAnsi"/>
          <w:iCs/>
          <w:color w:val="404040" w:themeColor="text1" w:themeTint="BF"/>
          <w:sz w:val="24"/>
          <w:szCs w:val="24"/>
          <w:lang w:val="en-AU" w:bidi="en-US"/>
        </w:rPr>
        <w:t>are</w:t>
      </w:r>
      <w:proofErr w:type="gramEnd"/>
      <w:r>
        <w:rPr>
          <w:rFonts w:cstheme="minorHAnsi"/>
          <w:iCs/>
          <w:color w:val="404040" w:themeColor="text1" w:themeTint="BF"/>
          <w:sz w:val="24"/>
          <w:szCs w:val="24"/>
          <w:lang w:val="en-AU" w:bidi="en-US"/>
        </w:rPr>
        <w:t xml:space="preserve"> the </w:t>
      </w:r>
      <w:r w:rsidR="005F026F">
        <w:rPr>
          <w:rFonts w:cstheme="minorHAnsi"/>
          <w:iCs/>
          <w:color w:val="404040" w:themeColor="text1" w:themeTint="BF"/>
          <w:sz w:val="24"/>
          <w:szCs w:val="24"/>
          <w:lang w:val="en-AU" w:bidi="en-US"/>
        </w:rPr>
        <w:t xml:space="preserve">guardianship legislation in each </w:t>
      </w:r>
      <w:r w:rsidR="00512F1A">
        <w:rPr>
          <w:rFonts w:cstheme="minorHAnsi"/>
          <w:iCs/>
          <w:color w:val="404040" w:themeColor="text1" w:themeTint="BF"/>
          <w:sz w:val="24"/>
          <w:szCs w:val="24"/>
          <w:lang w:val="en-AU" w:bidi="en-US"/>
        </w:rPr>
        <w:t>state and territory</w:t>
      </w:r>
      <w:r w:rsidR="005F75A1">
        <w:rPr>
          <w:rFonts w:cstheme="minorHAnsi"/>
          <w:iCs/>
          <w:color w:val="404040" w:themeColor="text1" w:themeTint="BF"/>
          <w:sz w:val="24"/>
          <w:szCs w:val="24"/>
          <w:lang w:val="en-AU" w:bidi="en-US"/>
        </w:rPr>
        <w:t>.</w:t>
      </w:r>
    </w:p>
    <w:tbl>
      <w:tblPr>
        <w:tblStyle w:val="ARATable1"/>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28"/>
        <w:gridCol w:w="6838"/>
      </w:tblGrid>
      <w:tr w:rsidR="000035EB" w:rsidRPr="000035EB" w14:paraId="64C456F7" w14:textId="77777777" w:rsidTr="000035EB">
        <w:trPr>
          <w:trHeight w:val="565"/>
        </w:trPr>
        <w:tc>
          <w:tcPr>
            <w:tcW w:w="2128" w:type="dxa"/>
            <w:shd w:val="clear" w:color="auto" w:fill="8AC926"/>
            <w:vAlign w:val="center"/>
          </w:tcPr>
          <w:p w14:paraId="5278176E" w14:textId="3D189E93" w:rsidR="002E0E9C" w:rsidRPr="00B024BA" w:rsidRDefault="002E0E9C" w:rsidP="000035EB">
            <w:pPr>
              <w:spacing w:after="120" w:line="276" w:lineRule="auto"/>
              <w:ind w:left="0" w:right="0" w:firstLine="0"/>
              <w:jc w:val="center"/>
              <w:rPr>
                <w:b/>
                <w:bCs/>
                <w:color w:val="FFFFFF" w:themeColor="background1"/>
                <w:sz w:val="22"/>
              </w:rPr>
            </w:pPr>
            <w:r w:rsidRPr="00B024BA">
              <w:rPr>
                <w:b/>
                <w:bCs/>
                <w:color w:val="FFFFFF" w:themeColor="background1"/>
                <w:sz w:val="22"/>
              </w:rPr>
              <w:t>State</w:t>
            </w:r>
            <w:r w:rsidR="002D12FC" w:rsidRPr="00B024BA">
              <w:rPr>
                <w:b/>
                <w:bCs/>
                <w:color w:val="FFFFFF" w:themeColor="background1"/>
                <w:sz w:val="22"/>
              </w:rPr>
              <w:t xml:space="preserve"> or </w:t>
            </w:r>
            <w:r w:rsidRPr="00B024BA">
              <w:rPr>
                <w:b/>
                <w:bCs/>
                <w:color w:val="FFFFFF" w:themeColor="background1"/>
                <w:sz w:val="22"/>
              </w:rPr>
              <w:t>Territory</w:t>
            </w:r>
          </w:p>
        </w:tc>
        <w:tc>
          <w:tcPr>
            <w:tcW w:w="6838" w:type="dxa"/>
            <w:shd w:val="clear" w:color="auto" w:fill="8AC926"/>
            <w:vAlign w:val="center"/>
          </w:tcPr>
          <w:p w14:paraId="6427C52E" w14:textId="77777777" w:rsidR="002E0E9C" w:rsidRPr="00B024BA" w:rsidRDefault="002E0E9C" w:rsidP="000035EB">
            <w:pPr>
              <w:spacing w:after="120" w:line="276" w:lineRule="auto"/>
              <w:ind w:left="0" w:right="0" w:firstLine="0"/>
              <w:jc w:val="center"/>
              <w:rPr>
                <w:b/>
                <w:bCs/>
                <w:color w:val="FFFFFF" w:themeColor="background1"/>
                <w:sz w:val="22"/>
              </w:rPr>
            </w:pPr>
            <w:r w:rsidRPr="00B024BA">
              <w:rPr>
                <w:b/>
                <w:bCs/>
                <w:color w:val="FFFFFF" w:themeColor="background1"/>
                <w:sz w:val="22"/>
              </w:rPr>
              <w:t>Legislation</w:t>
            </w:r>
          </w:p>
        </w:tc>
      </w:tr>
      <w:tr w:rsidR="009B598E" w:rsidRPr="000035EB" w14:paraId="1FE2F56E" w14:textId="77777777" w:rsidTr="00B024BA">
        <w:trPr>
          <w:trHeight w:val="552"/>
        </w:trPr>
        <w:tc>
          <w:tcPr>
            <w:tcW w:w="2128" w:type="dxa"/>
            <w:vAlign w:val="center"/>
          </w:tcPr>
          <w:p w14:paraId="5B493917" w14:textId="3C24DAB6"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ACT</w:t>
            </w:r>
          </w:p>
        </w:tc>
        <w:bookmarkStart w:id="58" w:name="_Hlk89379170"/>
        <w:tc>
          <w:tcPr>
            <w:tcW w:w="6838" w:type="dxa"/>
            <w:vAlign w:val="center"/>
          </w:tcPr>
          <w:p w14:paraId="23200EC2" w14:textId="309C412E"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"https://www.legislation.act.gov.au/a/1991-62" </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and Management of Property Act 1991</w:t>
            </w:r>
            <w:r w:rsidRPr="00B024BA">
              <w:rPr>
                <w:color w:val="2E74B5" w:themeColor="accent5" w:themeShade="BF"/>
              </w:rPr>
              <w:fldChar w:fldCharType="end"/>
            </w:r>
            <w:bookmarkEnd w:id="58"/>
          </w:p>
        </w:tc>
      </w:tr>
      <w:tr w:rsidR="009B598E" w:rsidRPr="000035EB" w14:paraId="4CE8AC4E" w14:textId="77777777" w:rsidTr="00B024BA">
        <w:trPr>
          <w:trHeight w:val="565"/>
        </w:trPr>
        <w:tc>
          <w:tcPr>
            <w:tcW w:w="2128" w:type="dxa"/>
            <w:vAlign w:val="center"/>
          </w:tcPr>
          <w:p w14:paraId="60EE4557" w14:textId="015414C6"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NSW</w:t>
            </w:r>
          </w:p>
        </w:tc>
        <w:bookmarkStart w:id="59" w:name="_Hlk89379203"/>
        <w:tc>
          <w:tcPr>
            <w:tcW w:w="6838" w:type="dxa"/>
            <w:vAlign w:val="center"/>
          </w:tcPr>
          <w:p w14:paraId="2FE70647" w14:textId="3FB31412"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000035EB" w:rsidRPr="00B024BA">
              <w:rPr>
                <w:color w:val="2E74B5" w:themeColor="accent5" w:themeShade="BF"/>
                <w:sz w:val="22"/>
              </w:rPr>
              <w:instrText>HYPERLINK "https://legislation.nsw.gov.au/view/html/inforce/current/act-1987-257"</w:instrText>
            </w:r>
            <w:r w:rsidRPr="00B024BA">
              <w:rPr>
                <w:color w:val="2E74B5" w:themeColor="accent5" w:themeShade="BF"/>
              </w:rPr>
            </w:r>
            <w:r w:rsidRPr="00B024BA">
              <w:rPr>
                <w:color w:val="2E74B5" w:themeColor="accent5" w:themeShade="BF"/>
              </w:rPr>
              <w:fldChar w:fldCharType="separate"/>
            </w:r>
            <w:r w:rsidR="000035EB" w:rsidRPr="00B024BA">
              <w:rPr>
                <w:rStyle w:val="Hyperlink"/>
                <w:color w:val="2E74B5" w:themeColor="accent5" w:themeShade="BF"/>
                <w:sz w:val="22"/>
                <w:u w:val="none"/>
              </w:rPr>
              <w:t>Guardianship Act 1987 No 257</w:t>
            </w:r>
            <w:r w:rsidRPr="00B024BA">
              <w:rPr>
                <w:color w:val="2E74B5" w:themeColor="accent5" w:themeShade="BF"/>
              </w:rPr>
              <w:fldChar w:fldCharType="end"/>
            </w:r>
            <w:bookmarkEnd w:id="59"/>
          </w:p>
        </w:tc>
      </w:tr>
      <w:tr w:rsidR="009B598E" w:rsidRPr="000035EB" w14:paraId="4903F797" w14:textId="77777777" w:rsidTr="00B024BA">
        <w:trPr>
          <w:trHeight w:val="552"/>
        </w:trPr>
        <w:tc>
          <w:tcPr>
            <w:tcW w:w="2128" w:type="dxa"/>
            <w:vAlign w:val="center"/>
          </w:tcPr>
          <w:p w14:paraId="1527165D" w14:textId="4EC14EAD"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NT</w:t>
            </w:r>
          </w:p>
        </w:tc>
        <w:bookmarkStart w:id="60" w:name="_Hlk89379212"/>
        <w:tc>
          <w:tcPr>
            <w:tcW w:w="6838" w:type="dxa"/>
            <w:vAlign w:val="center"/>
          </w:tcPr>
          <w:p w14:paraId="1791A217" w14:textId="261827E4"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HYPERLINK "https://legislation.nt.gov.au/Search/~/link.aspx?_id=28991CB8854B47E4850EFA2411A23F4A&amp;amp;_z=z"</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of Adults Act 2016</w:t>
            </w:r>
            <w:r w:rsidRPr="00B024BA">
              <w:rPr>
                <w:color w:val="2E74B5" w:themeColor="accent5" w:themeShade="BF"/>
              </w:rPr>
              <w:fldChar w:fldCharType="end"/>
            </w:r>
            <w:bookmarkEnd w:id="60"/>
          </w:p>
        </w:tc>
      </w:tr>
      <w:tr w:rsidR="009B598E" w:rsidRPr="000035EB" w14:paraId="50E42C75" w14:textId="77777777" w:rsidTr="00B024BA">
        <w:trPr>
          <w:trHeight w:val="565"/>
        </w:trPr>
        <w:tc>
          <w:tcPr>
            <w:tcW w:w="2128" w:type="dxa"/>
            <w:vAlign w:val="center"/>
          </w:tcPr>
          <w:p w14:paraId="383E2E47" w14:textId="15552A08"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Q</w:t>
            </w:r>
            <w:r w:rsidR="000035EB" w:rsidRPr="00B024BA">
              <w:rPr>
                <w:color w:val="404040" w:themeColor="text1" w:themeTint="BF"/>
                <w:sz w:val="22"/>
              </w:rPr>
              <w:t>ld</w:t>
            </w:r>
          </w:p>
        </w:tc>
        <w:bookmarkStart w:id="61" w:name="_Hlk89379182"/>
        <w:tc>
          <w:tcPr>
            <w:tcW w:w="6838" w:type="dxa"/>
            <w:vAlign w:val="center"/>
          </w:tcPr>
          <w:p w14:paraId="44822C24" w14:textId="68CD962D"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"https://www.legislation.qld.gov.au/view/html/inforce/current/act-2000-008" </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2000</w:t>
            </w:r>
            <w:r w:rsidRPr="00B024BA">
              <w:rPr>
                <w:color w:val="2E74B5" w:themeColor="accent5" w:themeShade="BF"/>
              </w:rPr>
              <w:fldChar w:fldCharType="end"/>
            </w:r>
            <w:bookmarkEnd w:id="61"/>
          </w:p>
        </w:tc>
      </w:tr>
      <w:tr w:rsidR="009B598E" w:rsidRPr="000035EB" w14:paraId="4FD2830E" w14:textId="77777777" w:rsidTr="00B024BA">
        <w:trPr>
          <w:trHeight w:val="552"/>
        </w:trPr>
        <w:tc>
          <w:tcPr>
            <w:tcW w:w="2128" w:type="dxa"/>
            <w:vAlign w:val="center"/>
          </w:tcPr>
          <w:p w14:paraId="5C8A5400" w14:textId="29EDCB05"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SA</w:t>
            </w:r>
          </w:p>
        </w:tc>
        <w:bookmarkStart w:id="62" w:name="_Hlk89379257"/>
        <w:tc>
          <w:tcPr>
            <w:tcW w:w="6838" w:type="dxa"/>
            <w:vAlign w:val="center"/>
          </w:tcPr>
          <w:p w14:paraId="41C5797D" w14:textId="39E04E4D"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"https://www.legislation.sa.gov.au/lz?path=/c/a/guardianship%20and%20administration%20act%201993" </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1993</w:t>
            </w:r>
            <w:r w:rsidRPr="00B024BA">
              <w:rPr>
                <w:color w:val="2E74B5" w:themeColor="accent5" w:themeShade="BF"/>
              </w:rPr>
              <w:fldChar w:fldCharType="end"/>
            </w:r>
            <w:bookmarkEnd w:id="62"/>
          </w:p>
        </w:tc>
      </w:tr>
      <w:tr w:rsidR="009B598E" w:rsidRPr="000035EB" w14:paraId="176DDB63" w14:textId="77777777" w:rsidTr="00B024BA">
        <w:trPr>
          <w:trHeight w:val="565"/>
        </w:trPr>
        <w:tc>
          <w:tcPr>
            <w:tcW w:w="2128" w:type="dxa"/>
            <w:vAlign w:val="center"/>
          </w:tcPr>
          <w:p w14:paraId="59FA9756" w14:textId="5EDA950A"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T</w:t>
            </w:r>
            <w:r w:rsidR="000035EB" w:rsidRPr="00B024BA">
              <w:rPr>
                <w:color w:val="404040" w:themeColor="text1" w:themeTint="BF"/>
                <w:sz w:val="22"/>
              </w:rPr>
              <w:t>as</w:t>
            </w:r>
          </w:p>
        </w:tc>
        <w:bookmarkStart w:id="63" w:name="_Hlk89379220"/>
        <w:tc>
          <w:tcPr>
            <w:tcW w:w="6838" w:type="dxa"/>
            <w:vAlign w:val="center"/>
          </w:tcPr>
          <w:p w14:paraId="7D8CA39E" w14:textId="2E83E541"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"https://www.legislation.tas.gov.au/view/html/inforce/current/act-1995-044" </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1995</w:t>
            </w:r>
            <w:r w:rsidRPr="00B024BA">
              <w:rPr>
                <w:color w:val="2E74B5" w:themeColor="accent5" w:themeShade="BF"/>
              </w:rPr>
              <w:fldChar w:fldCharType="end"/>
            </w:r>
            <w:bookmarkEnd w:id="63"/>
          </w:p>
        </w:tc>
      </w:tr>
      <w:tr w:rsidR="009B598E" w:rsidRPr="000035EB" w14:paraId="332E79D2" w14:textId="77777777" w:rsidTr="00B024BA">
        <w:trPr>
          <w:trHeight w:val="565"/>
        </w:trPr>
        <w:tc>
          <w:tcPr>
            <w:tcW w:w="2128" w:type="dxa"/>
            <w:vAlign w:val="center"/>
          </w:tcPr>
          <w:p w14:paraId="6C862986" w14:textId="4D263D71"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V</w:t>
            </w:r>
            <w:r w:rsidR="000035EB" w:rsidRPr="00B024BA">
              <w:rPr>
                <w:color w:val="404040" w:themeColor="text1" w:themeTint="BF"/>
                <w:sz w:val="22"/>
              </w:rPr>
              <w:t>ic</w:t>
            </w:r>
          </w:p>
        </w:tc>
        <w:bookmarkStart w:id="64" w:name="_Hlk89379195"/>
        <w:tc>
          <w:tcPr>
            <w:tcW w:w="6838" w:type="dxa"/>
            <w:vAlign w:val="center"/>
          </w:tcPr>
          <w:p w14:paraId="71F3DB3C" w14:textId="67C36632"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"https://www.legislation.vic.gov.au/in-force/acts/guardianship-and-administration-act-2019/005" </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2019</w:t>
            </w:r>
            <w:r w:rsidRPr="00B024BA">
              <w:rPr>
                <w:color w:val="2E74B5" w:themeColor="accent5" w:themeShade="BF"/>
              </w:rPr>
              <w:fldChar w:fldCharType="end"/>
            </w:r>
            <w:bookmarkEnd w:id="64"/>
          </w:p>
        </w:tc>
      </w:tr>
      <w:tr w:rsidR="009B598E" w:rsidRPr="000035EB" w14:paraId="0D343296" w14:textId="77777777" w:rsidTr="00B024BA">
        <w:trPr>
          <w:trHeight w:val="552"/>
        </w:trPr>
        <w:tc>
          <w:tcPr>
            <w:tcW w:w="2128" w:type="dxa"/>
            <w:vAlign w:val="center"/>
          </w:tcPr>
          <w:p w14:paraId="19042BDB" w14:textId="2DF3381E" w:rsidR="00741773" w:rsidRPr="000035EB" w:rsidRDefault="00741773" w:rsidP="00B024BA">
            <w:pPr>
              <w:spacing w:after="120" w:line="276" w:lineRule="auto"/>
              <w:ind w:left="0" w:right="0" w:firstLine="0"/>
              <w:jc w:val="center"/>
              <w:rPr>
                <w:color w:val="404040" w:themeColor="text1" w:themeTint="BF"/>
                <w:sz w:val="22"/>
              </w:rPr>
            </w:pPr>
            <w:r w:rsidRPr="00B024BA">
              <w:rPr>
                <w:color w:val="404040" w:themeColor="text1" w:themeTint="BF"/>
                <w:sz w:val="22"/>
              </w:rPr>
              <w:t>WA</w:t>
            </w:r>
          </w:p>
        </w:tc>
        <w:bookmarkStart w:id="65" w:name="_Hlk89379249"/>
        <w:tc>
          <w:tcPr>
            <w:tcW w:w="6838" w:type="dxa"/>
            <w:vAlign w:val="center"/>
          </w:tcPr>
          <w:p w14:paraId="50133DBC" w14:textId="7610F178" w:rsidR="00741773" w:rsidRPr="00B024BA" w:rsidRDefault="00741773" w:rsidP="00B024BA">
            <w:pPr>
              <w:spacing w:after="120" w:line="276" w:lineRule="auto"/>
              <w:ind w:left="0" w:right="0" w:firstLine="0"/>
              <w:jc w:val="center"/>
              <w:rPr>
                <w:color w:val="2E74B5" w:themeColor="accent5" w:themeShade="BF"/>
                <w:sz w:val="22"/>
              </w:rPr>
            </w:pPr>
            <w:r w:rsidRPr="00B024BA">
              <w:rPr>
                <w:color w:val="2E74B5" w:themeColor="accent5" w:themeShade="BF"/>
              </w:rPr>
              <w:fldChar w:fldCharType="begin"/>
            </w:r>
            <w:r w:rsidRPr="00B024BA">
              <w:rPr>
                <w:color w:val="2E74B5" w:themeColor="accent5" w:themeShade="BF"/>
                <w:sz w:val="22"/>
              </w:rPr>
              <w:instrText xml:space="preserve"> HYPERLINK "https://www.legislation.wa.gov.au/legislation/statutes.nsf/law_a336.html" </w:instrText>
            </w:r>
            <w:r w:rsidRPr="00B024BA">
              <w:rPr>
                <w:color w:val="2E74B5" w:themeColor="accent5" w:themeShade="BF"/>
              </w:rPr>
            </w:r>
            <w:r w:rsidRPr="00B024BA">
              <w:rPr>
                <w:color w:val="2E74B5" w:themeColor="accent5" w:themeShade="BF"/>
              </w:rPr>
              <w:fldChar w:fldCharType="separate"/>
            </w:r>
            <w:r w:rsidRPr="00B024BA">
              <w:rPr>
                <w:rStyle w:val="Hyperlink"/>
                <w:color w:val="2E74B5" w:themeColor="accent5" w:themeShade="BF"/>
                <w:sz w:val="22"/>
                <w:u w:val="none"/>
              </w:rPr>
              <w:t>Guardianship and Administration Act 1990</w:t>
            </w:r>
            <w:r w:rsidRPr="00B024BA">
              <w:rPr>
                <w:color w:val="2E74B5" w:themeColor="accent5" w:themeShade="BF"/>
              </w:rPr>
              <w:fldChar w:fldCharType="end"/>
            </w:r>
            <w:bookmarkEnd w:id="65"/>
          </w:p>
        </w:tc>
      </w:tr>
    </w:tbl>
    <w:p w14:paraId="1485505D" w14:textId="77777777" w:rsidR="000035EB" w:rsidRPr="00B024BA" w:rsidRDefault="000035EB" w:rsidP="00B024BA">
      <w:pPr>
        <w:pStyle w:val="ListParagraph"/>
        <w:spacing w:after="120" w:line="276" w:lineRule="auto"/>
        <w:ind w:left="0" w:right="102" w:firstLine="0"/>
        <w:contextualSpacing w:val="0"/>
        <w:jc w:val="both"/>
        <w:rPr>
          <w:rFonts w:cstheme="minorHAnsi"/>
          <w:iCs/>
          <w:color w:val="404040" w:themeColor="text1" w:themeTint="BF"/>
          <w:sz w:val="24"/>
          <w:szCs w:val="24"/>
          <w:lang w:val="en-AU" w:bidi="en-US"/>
        </w:rPr>
      </w:pPr>
    </w:p>
    <w:p w14:paraId="46FBF373" w14:textId="6A9295AF" w:rsidR="0058555D" w:rsidRPr="00B024BA" w:rsidRDefault="0058555D" w:rsidP="00B024BA">
      <w:pPr>
        <w:pStyle w:val="ListParagraph"/>
        <w:spacing w:after="120" w:line="276" w:lineRule="auto"/>
        <w:ind w:left="0" w:right="102" w:firstLine="0"/>
        <w:contextualSpacing w:val="0"/>
        <w:jc w:val="both"/>
        <w:rPr>
          <w:rFonts w:cstheme="minorHAnsi"/>
          <w:b/>
          <w:bCs/>
          <w:iCs/>
          <w:color w:val="404040" w:themeColor="text1" w:themeTint="BF"/>
          <w:sz w:val="24"/>
          <w:szCs w:val="24"/>
          <w:lang w:val="en-AU" w:bidi="en-US"/>
        </w:rPr>
      </w:pPr>
      <w:r w:rsidRPr="00B024BA">
        <w:rPr>
          <w:rFonts w:cstheme="minorHAnsi"/>
          <w:b/>
          <w:bCs/>
          <w:iCs/>
          <w:color w:val="404040" w:themeColor="text1" w:themeTint="BF"/>
          <w:sz w:val="24"/>
          <w:szCs w:val="24"/>
          <w:lang w:val="en-AU" w:bidi="en-US"/>
        </w:rPr>
        <w:t>Cultural Safety</w:t>
      </w:r>
    </w:p>
    <w:p w14:paraId="45157E06" w14:textId="0743E014" w:rsidR="0083695C" w:rsidRPr="000035EB" w:rsidRDefault="007666C0" w:rsidP="000035E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 xml:space="preserve">Cultural safety is about creating an environment </w:t>
      </w:r>
      <w:r w:rsidR="00614E0B" w:rsidRPr="00B024BA">
        <w:rPr>
          <w:rFonts w:cstheme="minorHAnsi"/>
          <w:iCs/>
          <w:color w:val="404040" w:themeColor="text1" w:themeTint="BF"/>
          <w:sz w:val="24"/>
          <w:szCs w:val="24"/>
          <w:lang w:val="en-AU" w:bidi="en-US"/>
        </w:rPr>
        <w:t xml:space="preserve">where people feel </w:t>
      </w:r>
      <w:r w:rsidR="00345B79" w:rsidRPr="00B024BA">
        <w:rPr>
          <w:rFonts w:cstheme="minorHAnsi"/>
          <w:iCs/>
          <w:color w:val="404040" w:themeColor="text1" w:themeTint="BF"/>
          <w:sz w:val="24"/>
          <w:szCs w:val="24"/>
          <w:lang w:val="en-AU" w:bidi="en-US"/>
        </w:rPr>
        <w:t>safe</w:t>
      </w:r>
      <w:r w:rsidR="008E0BDD" w:rsidRPr="00B024BA">
        <w:rPr>
          <w:rFonts w:cstheme="minorHAnsi"/>
          <w:iCs/>
          <w:color w:val="404040" w:themeColor="text1" w:themeTint="BF"/>
          <w:sz w:val="24"/>
          <w:szCs w:val="24"/>
          <w:lang w:val="en-AU" w:bidi="en-US"/>
        </w:rPr>
        <w:t xml:space="preserve"> </w:t>
      </w:r>
      <w:r w:rsidR="004F2345" w:rsidRPr="00B024BA">
        <w:rPr>
          <w:rFonts w:cstheme="minorHAnsi"/>
          <w:iCs/>
          <w:color w:val="404040" w:themeColor="text1" w:themeTint="BF"/>
          <w:sz w:val="24"/>
          <w:szCs w:val="24"/>
          <w:lang w:val="en-AU" w:bidi="en-US"/>
        </w:rPr>
        <w:t>acknowledging and acting</w:t>
      </w:r>
      <w:r w:rsidR="008E0BDD" w:rsidRPr="00B024BA">
        <w:rPr>
          <w:rFonts w:cstheme="minorHAnsi"/>
          <w:iCs/>
          <w:color w:val="404040" w:themeColor="text1" w:themeTint="BF"/>
          <w:sz w:val="24"/>
          <w:szCs w:val="24"/>
          <w:lang w:val="en-AU" w:bidi="en-US"/>
        </w:rPr>
        <w:t xml:space="preserve"> on their culture</w:t>
      </w:r>
      <w:r w:rsidR="008E0BDD" w:rsidRPr="000035EB">
        <w:rPr>
          <w:rFonts w:cstheme="minorHAnsi"/>
          <w:iCs/>
          <w:color w:val="404040" w:themeColor="text1" w:themeTint="BF"/>
          <w:sz w:val="24"/>
          <w:szCs w:val="24"/>
          <w:lang w:val="en-AU" w:bidi="en-US"/>
        </w:rPr>
        <w:t xml:space="preserve">. </w:t>
      </w:r>
      <w:r w:rsidR="007D775E" w:rsidRPr="000035EB">
        <w:rPr>
          <w:rFonts w:cstheme="minorHAnsi"/>
          <w:iCs/>
          <w:color w:val="404040" w:themeColor="text1" w:themeTint="BF"/>
          <w:sz w:val="24"/>
          <w:szCs w:val="24"/>
          <w:lang w:val="en-AU" w:bidi="en-US"/>
        </w:rPr>
        <w:t>A culturally safe environment means there is no racism and discrimination.</w:t>
      </w:r>
    </w:p>
    <w:p w14:paraId="240357C3" w14:textId="280CBD02" w:rsidR="00CA638A" w:rsidRDefault="0083695C" w:rsidP="000035E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 xml:space="preserve">Aboriginal and Torres Strait Islander people face cultural safety issues </w:t>
      </w:r>
      <w:r w:rsidR="007956BF" w:rsidRPr="000035EB">
        <w:rPr>
          <w:rFonts w:cstheme="minorHAnsi"/>
          <w:iCs/>
          <w:color w:val="404040" w:themeColor="text1" w:themeTint="BF"/>
          <w:sz w:val="24"/>
          <w:szCs w:val="24"/>
          <w:lang w:val="en-AU" w:bidi="en-US"/>
        </w:rPr>
        <w:t xml:space="preserve">when accessing community and health services. </w:t>
      </w:r>
      <w:r w:rsidR="006674B9" w:rsidRPr="000035EB">
        <w:rPr>
          <w:rFonts w:cstheme="minorHAnsi"/>
          <w:iCs/>
          <w:color w:val="404040" w:themeColor="text1" w:themeTint="BF"/>
          <w:sz w:val="24"/>
          <w:szCs w:val="24"/>
          <w:lang w:val="en-AU" w:bidi="en-US"/>
        </w:rPr>
        <w:t xml:space="preserve">There is </w:t>
      </w:r>
      <w:r w:rsidR="008E21A6" w:rsidRPr="000035EB">
        <w:rPr>
          <w:rFonts w:cstheme="minorHAnsi"/>
          <w:iCs/>
          <w:color w:val="404040" w:themeColor="text1" w:themeTint="BF"/>
          <w:sz w:val="24"/>
          <w:szCs w:val="24"/>
          <w:lang w:val="en-AU" w:bidi="en-US"/>
        </w:rPr>
        <w:t>unequal treatment between Indigenous and non-In</w:t>
      </w:r>
      <w:r w:rsidR="00900793" w:rsidRPr="000035EB">
        <w:rPr>
          <w:rFonts w:cstheme="minorHAnsi"/>
          <w:iCs/>
          <w:color w:val="404040" w:themeColor="text1" w:themeTint="BF"/>
          <w:sz w:val="24"/>
          <w:szCs w:val="24"/>
          <w:lang w:val="en-AU" w:bidi="en-US"/>
        </w:rPr>
        <w:t xml:space="preserve">digenous Australians. </w:t>
      </w:r>
      <w:r w:rsidR="003B1763" w:rsidRPr="000035EB">
        <w:rPr>
          <w:rFonts w:cstheme="minorHAnsi"/>
          <w:iCs/>
          <w:color w:val="404040" w:themeColor="text1" w:themeTint="BF"/>
          <w:sz w:val="24"/>
          <w:szCs w:val="24"/>
          <w:lang w:val="en-AU" w:bidi="en-US"/>
        </w:rPr>
        <w:t xml:space="preserve">The Australian government recognised </w:t>
      </w:r>
      <w:r w:rsidR="00900793" w:rsidRPr="000035EB">
        <w:rPr>
          <w:rFonts w:cstheme="minorHAnsi"/>
          <w:iCs/>
          <w:color w:val="404040" w:themeColor="text1" w:themeTint="BF"/>
          <w:sz w:val="24"/>
          <w:szCs w:val="24"/>
          <w:lang w:val="en-AU" w:bidi="en-US"/>
        </w:rPr>
        <w:t>this and</w:t>
      </w:r>
      <w:r w:rsidR="003B1763" w:rsidRPr="000035EB">
        <w:rPr>
          <w:rFonts w:cstheme="minorHAnsi"/>
          <w:iCs/>
          <w:color w:val="404040" w:themeColor="text1" w:themeTint="BF"/>
          <w:sz w:val="24"/>
          <w:szCs w:val="24"/>
          <w:lang w:val="en-AU" w:bidi="en-US"/>
        </w:rPr>
        <w:t xml:space="preserve"> </w:t>
      </w:r>
      <w:r w:rsidR="004F2345" w:rsidRPr="000035EB">
        <w:rPr>
          <w:rFonts w:cstheme="minorHAnsi"/>
          <w:iCs/>
          <w:color w:val="404040" w:themeColor="text1" w:themeTint="BF"/>
          <w:sz w:val="24"/>
          <w:szCs w:val="24"/>
          <w:lang w:val="en-AU" w:bidi="en-US"/>
        </w:rPr>
        <w:t>developed</w:t>
      </w:r>
      <w:r w:rsidR="003B1763" w:rsidRPr="000035EB">
        <w:rPr>
          <w:rFonts w:cstheme="minorHAnsi"/>
          <w:iCs/>
          <w:color w:val="404040" w:themeColor="text1" w:themeTint="BF"/>
          <w:sz w:val="24"/>
          <w:szCs w:val="24"/>
          <w:lang w:val="en-AU" w:bidi="en-US"/>
        </w:rPr>
        <w:t xml:space="preserve"> national strategies to address them. One example is the Cultural Respect Framework for Aboriginal and Torres Strait Islander Health.</w:t>
      </w:r>
      <w:r w:rsidR="00421A32" w:rsidRPr="000035EB">
        <w:rPr>
          <w:rFonts w:cstheme="minorHAnsi"/>
          <w:iCs/>
          <w:color w:val="404040" w:themeColor="text1" w:themeTint="BF"/>
          <w:sz w:val="24"/>
          <w:szCs w:val="24"/>
          <w:lang w:val="en-AU" w:bidi="en-US"/>
        </w:rPr>
        <w:t xml:space="preserve"> This fra</w:t>
      </w:r>
      <w:r w:rsidR="00CA638A" w:rsidRPr="000035EB">
        <w:rPr>
          <w:rFonts w:cstheme="minorHAnsi"/>
          <w:iCs/>
          <w:color w:val="404040" w:themeColor="text1" w:themeTint="BF"/>
          <w:sz w:val="24"/>
          <w:szCs w:val="24"/>
          <w:lang w:val="en-AU" w:bidi="en-US"/>
        </w:rPr>
        <w:t>mework has the following goals:</w:t>
      </w:r>
    </w:p>
    <w:p w14:paraId="426D4F39" w14:textId="39DB3B9D" w:rsidR="00CA638A" w:rsidRDefault="000035EB" w:rsidP="002D1BE0">
      <w:pPr>
        <w:pStyle w:val="ListParagraph"/>
        <w:numPr>
          <w:ilvl w:val="0"/>
          <w:numId w:val="188"/>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I</w:t>
      </w:r>
      <w:r w:rsidR="00421A32" w:rsidRPr="00CA638A">
        <w:rPr>
          <w:rFonts w:cstheme="minorHAnsi"/>
          <w:iCs/>
          <w:color w:val="404040" w:themeColor="text1" w:themeTint="BF"/>
          <w:sz w:val="24"/>
          <w:szCs w:val="24"/>
          <w:lang w:val="en-AU" w:bidi="en-US"/>
        </w:rPr>
        <w:t>mprove the health status of Aboriginal and Torres Strait Islander peoples</w:t>
      </w:r>
    </w:p>
    <w:p w14:paraId="7046F028" w14:textId="2A8AD1AD" w:rsidR="00C30A34" w:rsidRDefault="000035EB" w:rsidP="002D1BE0">
      <w:pPr>
        <w:pStyle w:val="ListParagraph"/>
        <w:numPr>
          <w:ilvl w:val="0"/>
          <w:numId w:val="188"/>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w:t>
      </w:r>
      <w:r w:rsidR="00421A32" w:rsidRPr="00CA638A">
        <w:rPr>
          <w:rFonts w:cstheme="minorHAnsi"/>
          <w:iCs/>
          <w:color w:val="404040" w:themeColor="text1" w:themeTint="BF"/>
          <w:sz w:val="24"/>
          <w:szCs w:val="24"/>
          <w:lang w:val="en-AU" w:bidi="en-US"/>
        </w:rPr>
        <w:t>d</w:t>
      </w:r>
      <w:r w:rsidR="00CA638A">
        <w:rPr>
          <w:rFonts w:cstheme="minorHAnsi"/>
          <w:iCs/>
          <w:color w:val="404040" w:themeColor="text1" w:themeTint="BF"/>
          <w:sz w:val="24"/>
          <w:szCs w:val="24"/>
          <w:lang w:val="en-AU" w:bidi="en-US"/>
        </w:rPr>
        <w:t>o</w:t>
      </w:r>
      <w:r w:rsidR="00421A32" w:rsidRPr="00CA638A">
        <w:rPr>
          <w:rFonts w:cstheme="minorHAnsi"/>
          <w:iCs/>
          <w:color w:val="404040" w:themeColor="text1" w:themeTint="BF"/>
          <w:sz w:val="24"/>
          <w:szCs w:val="24"/>
          <w:lang w:val="en-AU" w:bidi="en-US"/>
        </w:rPr>
        <w:t>pt policies that will emphasise the cultural safety of Aboriginal and Torres Strait Islander people</w:t>
      </w:r>
    </w:p>
    <w:p w14:paraId="2C680286" w14:textId="405F556E" w:rsidR="00A252F4" w:rsidRDefault="000035EB" w:rsidP="002D1BE0">
      <w:pPr>
        <w:pStyle w:val="ListParagraph"/>
        <w:numPr>
          <w:ilvl w:val="0"/>
          <w:numId w:val="188"/>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w:t>
      </w:r>
      <w:r w:rsidR="00421A32" w:rsidRPr="00CA638A">
        <w:rPr>
          <w:rFonts w:cstheme="minorHAnsi"/>
          <w:iCs/>
          <w:color w:val="404040" w:themeColor="text1" w:themeTint="BF"/>
          <w:sz w:val="24"/>
          <w:szCs w:val="24"/>
          <w:lang w:val="en-AU" w:bidi="en-US"/>
        </w:rPr>
        <w:t>romote respectful practices in the health care system</w:t>
      </w:r>
    </w:p>
    <w:p w14:paraId="0D0C18EF" w14:textId="4941E8ED" w:rsidR="00AD4617" w:rsidRDefault="002A7EE2" w:rsidP="000035EB">
      <w:pPr>
        <w:spacing w:after="120" w:line="276" w:lineRule="auto"/>
        <w:ind w:left="0" w:right="102" w:firstLine="0"/>
        <w:jc w:val="both"/>
        <w:rPr>
          <w:rFonts w:cstheme="minorHAnsi"/>
          <w:iCs/>
          <w:color w:val="404040" w:themeColor="text1" w:themeTint="BF"/>
          <w:sz w:val="24"/>
          <w:szCs w:val="24"/>
          <w:lang w:val="en-AU" w:bidi="en-US"/>
        </w:rPr>
      </w:pPr>
      <w:r w:rsidRPr="00B024BA">
        <w:rPr>
          <w:rFonts w:cstheme="minorHAnsi"/>
          <w:iCs/>
          <w:color w:val="404040" w:themeColor="text1" w:themeTint="BF"/>
          <w:sz w:val="24"/>
          <w:szCs w:val="24"/>
          <w:lang w:val="en-AU" w:bidi="en-US"/>
        </w:rPr>
        <w:t>If you work with Aboriginal and Torres Strait Islander peoples as client</w:t>
      </w:r>
      <w:r w:rsidR="00AD4617" w:rsidRPr="00B024BA">
        <w:rPr>
          <w:rFonts w:cstheme="minorHAnsi"/>
          <w:iCs/>
          <w:color w:val="404040" w:themeColor="text1" w:themeTint="BF"/>
          <w:sz w:val="24"/>
          <w:szCs w:val="24"/>
          <w:lang w:val="en-AU" w:bidi="en-US"/>
        </w:rPr>
        <w:t>s</w:t>
      </w:r>
      <w:r w:rsidRPr="00B024BA">
        <w:rPr>
          <w:rFonts w:cstheme="minorHAnsi"/>
          <w:iCs/>
          <w:color w:val="404040" w:themeColor="text1" w:themeTint="BF"/>
          <w:sz w:val="24"/>
          <w:szCs w:val="24"/>
          <w:lang w:val="en-AU" w:bidi="en-US"/>
        </w:rPr>
        <w:t xml:space="preserve"> and colleagues, </w:t>
      </w:r>
      <w:r w:rsidR="004F2345" w:rsidRPr="00B024BA">
        <w:rPr>
          <w:rFonts w:cstheme="minorHAnsi"/>
          <w:iCs/>
          <w:color w:val="404040" w:themeColor="text1" w:themeTint="BF"/>
          <w:sz w:val="24"/>
          <w:szCs w:val="24"/>
          <w:lang w:val="en-AU" w:bidi="en-US"/>
        </w:rPr>
        <w:t>conside</w:t>
      </w:r>
      <w:r w:rsidR="006465B8" w:rsidRPr="00B024BA">
        <w:rPr>
          <w:rFonts w:cstheme="minorHAnsi"/>
          <w:iCs/>
          <w:color w:val="404040" w:themeColor="text1" w:themeTint="BF"/>
          <w:sz w:val="24"/>
          <w:szCs w:val="24"/>
          <w:lang w:val="en-AU" w:bidi="en-US"/>
        </w:rPr>
        <w:t>r their cultural safety</w:t>
      </w:r>
      <w:r w:rsidR="006465B8" w:rsidRPr="000035EB">
        <w:rPr>
          <w:rFonts w:cstheme="minorHAnsi"/>
          <w:iCs/>
          <w:color w:val="404040" w:themeColor="text1" w:themeTint="BF"/>
          <w:sz w:val="24"/>
          <w:szCs w:val="24"/>
          <w:lang w:val="en-AU" w:bidi="en-US"/>
        </w:rPr>
        <w:t>.</w:t>
      </w:r>
      <w:r w:rsidR="00AB6802" w:rsidRPr="000035EB">
        <w:rPr>
          <w:rFonts w:cstheme="minorHAnsi"/>
          <w:iCs/>
          <w:color w:val="404040" w:themeColor="text1" w:themeTint="BF"/>
          <w:sz w:val="24"/>
          <w:szCs w:val="24"/>
          <w:lang w:val="en-AU" w:bidi="en-US"/>
        </w:rPr>
        <w:t xml:space="preserve"> </w:t>
      </w:r>
      <w:r w:rsidR="00A91F58" w:rsidRPr="000035EB">
        <w:rPr>
          <w:rFonts w:cstheme="minorHAnsi"/>
          <w:iCs/>
          <w:color w:val="404040" w:themeColor="text1" w:themeTint="BF"/>
          <w:sz w:val="24"/>
          <w:szCs w:val="24"/>
          <w:lang w:val="en-AU" w:bidi="en-US"/>
        </w:rPr>
        <w:t>You must provide community and health services that are:</w:t>
      </w:r>
    </w:p>
    <w:p w14:paraId="02083596" w14:textId="0B560130" w:rsidR="00A91F58" w:rsidRDefault="00A91F58" w:rsidP="002D1BE0">
      <w:pPr>
        <w:pStyle w:val="ListParagraph"/>
        <w:numPr>
          <w:ilvl w:val="0"/>
          <w:numId w:val="189"/>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safe</w:t>
      </w:r>
    </w:p>
    <w:p w14:paraId="0C7C5D8B" w14:textId="22A04D0A" w:rsidR="00A91F58" w:rsidRDefault="00A91F58" w:rsidP="002D1BE0">
      <w:pPr>
        <w:pStyle w:val="ListParagraph"/>
        <w:numPr>
          <w:ilvl w:val="0"/>
          <w:numId w:val="189"/>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accessible</w:t>
      </w:r>
    </w:p>
    <w:p w14:paraId="0672A07F" w14:textId="2A4883BA" w:rsidR="00674CF6" w:rsidRDefault="00A91F58" w:rsidP="002D1BE0">
      <w:pPr>
        <w:pStyle w:val="ListParagraph"/>
        <w:numPr>
          <w:ilvl w:val="0"/>
          <w:numId w:val="189"/>
        </w:numPr>
        <w:spacing w:after="120" w:line="276" w:lineRule="auto"/>
        <w:ind w:right="102"/>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responsive</w:t>
      </w:r>
      <w:r w:rsidR="000035EB">
        <w:rPr>
          <w:rFonts w:cstheme="minorHAnsi"/>
          <w:iCs/>
          <w:color w:val="404040" w:themeColor="text1" w:themeTint="BF"/>
          <w:sz w:val="24"/>
          <w:szCs w:val="24"/>
          <w:lang w:val="en-AU" w:bidi="en-US"/>
        </w:rPr>
        <w:t>.</w:t>
      </w:r>
    </w:p>
    <w:p w14:paraId="11752100" w14:textId="77777777" w:rsidR="00674CF6" w:rsidRPr="000035EB" w:rsidRDefault="00674CF6">
      <w:pPr>
        <w:spacing w:after="120" w:line="276" w:lineRule="auto"/>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br w:type="page"/>
      </w:r>
    </w:p>
    <w:p w14:paraId="7CDF9B62" w14:textId="3C730C0B" w:rsidR="00A252F4" w:rsidRDefault="00FA26E7" w:rsidP="00FC698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lastRenderedPageBreak/>
        <w:t>Research on</w:t>
      </w:r>
      <w:r w:rsidR="00AB6802" w:rsidRPr="000035EB">
        <w:rPr>
          <w:rFonts w:cstheme="minorHAnsi"/>
          <w:iCs/>
          <w:color w:val="404040" w:themeColor="text1" w:themeTint="BF"/>
          <w:sz w:val="24"/>
          <w:szCs w:val="24"/>
          <w:lang w:val="en-AU" w:bidi="en-US"/>
        </w:rPr>
        <w:t xml:space="preserve"> specific legislation focused on Aboriginal and Torres Strait Islander peoples</w:t>
      </w:r>
      <w:r w:rsidRPr="000035EB">
        <w:rPr>
          <w:rFonts w:cstheme="minorHAnsi"/>
          <w:iCs/>
          <w:color w:val="404040" w:themeColor="text1" w:themeTint="BF"/>
          <w:sz w:val="24"/>
          <w:szCs w:val="24"/>
          <w:lang w:val="en-AU" w:bidi="en-US"/>
        </w:rPr>
        <w:t xml:space="preserve">. You can also read </w:t>
      </w:r>
      <w:r w:rsidR="0093375B" w:rsidRPr="000035EB">
        <w:rPr>
          <w:rFonts w:cstheme="minorHAnsi"/>
          <w:iCs/>
          <w:color w:val="404040" w:themeColor="text1" w:themeTint="BF"/>
          <w:sz w:val="24"/>
          <w:szCs w:val="24"/>
          <w:lang w:val="en-AU" w:bidi="en-US"/>
        </w:rPr>
        <w:t>organisational</w:t>
      </w:r>
      <w:r w:rsidRPr="000035EB">
        <w:rPr>
          <w:rFonts w:cstheme="minorHAnsi"/>
          <w:iCs/>
          <w:color w:val="404040" w:themeColor="text1" w:themeTint="BF"/>
          <w:sz w:val="24"/>
          <w:szCs w:val="24"/>
          <w:lang w:val="en-AU" w:bidi="en-US"/>
        </w:rPr>
        <w:t xml:space="preserve"> policies</w:t>
      </w:r>
      <w:r w:rsidR="0093375B" w:rsidRPr="000035EB">
        <w:rPr>
          <w:rFonts w:cstheme="minorHAnsi"/>
          <w:iCs/>
          <w:color w:val="404040" w:themeColor="text1" w:themeTint="BF"/>
          <w:sz w:val="24"/>
          <w:szCs w:val="24"/>
          <w:lang w:val="en-AU" w:bidi="en-US"/>
        </w:rPr>
        <w:t xml:space="preserve"> regarding cultural safety. </w:t>
      </w:r>
      <w:r w:rsidR="00BC6C29" w:rsidRPr="00B024BA">
        <w:rPr>
          <w:rFonts w:cstheme="minorHAnsi"/>
          <w:iCs/>
          <w:color w:val="404040" w:themeColor="text1" w:themeTint="BF"/>
          <w:sz w:val="24"/>
          <w:szCs w:val="24"/>
          <w:lang w:val="en-AU" w:bidi="en-US"/>
        </w:rPr>
        <w:t>Some applicable laws were already discussed in the previous sections</w:t>
      </w:r>
      <w:r w:rsidR="005C5E21" w:rsidRPr="00B024BA">
        <w:rPr>
          <w:rFonts w:cstheme="minorHAnsi"/>
          <w:iCs/>
          <w:color w:val="404040" w:themeColor="text1" w:themeTint="BF"/>
          <w:sz w:val="24"/>
          <w:szCs w:val="24"/>
          <w:lang w:val="en-AU" w:bidi="en-US"/>
        </w:rPr>
        <w:t>,</w:t>
      </w:r>
      <w:r w:rsidR="00BC6C29" w:rsidRPr="00B024BA">
        <w:rPr>
          <w:rFonts w:cstheme="minorHAnsi"/>
          <w:iCs/>
          <w:color w:val="404040" w:themeColor="text1" w:themeTint="BF"/>
          <w:sz w:val="24"/>
          <w:szCs w:val="24"/>
          <w:lang w:val="en-AU" w:bidi="en-US"/>
        </w:rPr>
        <w:t xml:space="preserve"> such as </w:t>
      </w:r>
      <w:r w:rsidR="003F0DDB" w:rsidRPr="00B024BA">
        <w:rPr>
          <w:rFonts w:cstheme="minorHAnsi"/>
          <w:iCs/>
          <w:color w:val="404040" w:themeColor="text1" w:themeTint="BF"/>
          <w:sz w:val="24"/>
          <w:szCs w:val="24"/>
          <w:lang w:val="en-AU" w:bidi="en-US"/>
        </w:rPr>
        <w:t>discrimination laws</w:t>
      </w:r>
      <w:r w:rsidR="003F0DDB" w:rsidRPr="000035EB">
        <w:rPr>
          <w:rFonts w:cstheme="minorHAnsi"/>
          <w:iCs/>
          <w:color w:val="404040" w:themeColor="text1" w:themeTint="BF"/>
          <w:sz w:val="24"/>
          <w:szCs w:val="24"/>
          <w:lang w:val="en-AU" w:bidi="en-US"/>
        </w:rPr>
        <w:t>.</w:t>
      </w:r>
    </w:p>
    <w:p w14:paraId="24A1D76B" w14:textId="77777777" w:rsidR="000035EB" w:rsidRDefault="000035EB" w:rsidP="00FC698B">
      <w:pPr>
        <w:spacing w:after="120" w:line="276" w:lineRule="auto"/>
        <w:ind w:left="0" w:right="102" w:firstLine="0"/>
        <w:jc w:val="both"/>
        <w:rPr>
          <w:rFonts w:cstheme="minorHAnsi"/>
          <w:iCs/>
          <w:color w:val="404040" w:themeColor="text1" w:themeTint="BF"/>
          <w:sz w:val="24"/>
          <w:szCs w:val="24"/>
          <w:lang w:val="en-AU" w:bidi="en-US"/>
        </w:rPr>
      </w:pPr>
    </w:p>
    <w:p w14:paraId="313E65B2" w14:textId="72B546FA" w:rsidR="00024411" w:rsidRPr="000035EB" w:rsidRDefault="00024411" w:rsidP="00FC698B">
      <w:pPr>
        <w:spacing w:after="120" w:line="276" w:lineRule="auto"/>
        <w:ind w:left="0" w:right="102" w:firstLine="0"/>
        <w:jc w:val="both"/>
        <w:rPr>
          <w:rFonts w:cstheme="minorHAnsi"/>
          <w:b/>
          <w:color w:val="000000" w:themeColor="text1"/>
          <w:sz w:val="24"/>
          <w:szCs w:val="24"/>
          <w:lang w:val="en-AU" w:bidi="en-US"/>
        </w:rPr>
      </w:pPr>
      <w:r w:rsidRPr="000035EB">
        <w:rPr>
          <w:rFonts w:cstheme="minorHAnsi"/>
          <w:b/>
          <w:bCs/>
          <w:iCs/>
          <w:color w:val="404040" w:themeColor="text1" w:themeTint="BF"/>
          <w:sz w:val="24"/>
          <w:szCs w:val="24"/>
          <w:lang w:val="en-AU" w:bidi="en-US"/>
        </w:rPr>
        <w:t>Res</w:t>
      </w:r>
      <w:r w:rsidR="0008164E" w:rsidRPr="000035EB">
        <w:rPr>
          <w:rFonts w:cstheme="minorHAnsi"/>
          <w:b/>
          <w:bCs/>
          <w:iCs/>
          <w:color w:val="404040" w:themeColor="text1" w:themeTint="BF"/>
          <w:sz w:val="24"/>
          <w:szCs w:val="24"/>
          <w:lang w:val="en-AU" w:bidi="en-US"/>
        </w:rPr>
        <w:t>trictive and Prohibited Practices</w:t>
      </w:r>
    </w:p>
    <w:p w14:paraId="5072FAE0" w14:textId="21077A64" w:rsidR="002A723C" w:rsidRPr="000035EB" w:rsidRDefault="000035EB" w:rsidP="00F15305">
      <w:pPr>
        <w:spacing w:after="120" w:line="276" w:lineRule="auto"/>
        <w:ind w:left="0" w:right="102" w:firstLine="0"/>
        <w:jc w:val="both"/>
        <w:rPr>
          <w:rFonts w:cstheme="minorHAnsi"/>
          <w:iCs/>
          <w:color w:val="404040" w:themeColor="text1" w:themeTint="BF"/>
          <w:sz w:val="24"/>
          <w:szCs w:val="24"/>
          <w:lang w:val="en-AU" w:bidi="en-US"/>
        </w:rPr>
      </w:pPr>
      <w:r>
        <w:rPr>
          <w:noProof/>
        </w:rPr>
        <w:drawing>
          <wp:anchor distT="0" distB="0" distL="114300" distR="114300" simplePos="0" relativeHeight="251658253" behindDoc="0" locked="0" layoutInCell="1" allowOverlap="1" wp14:anchorId="59B1352C" wp14:editId="4E3AAF6D">
            <wp:simplePos x="0" y="0"/>
            <wp:positionH relativeFrom="margin">
              <wp:align>right</wp:align>
            </wp:positionH>
            <wp:positionV relativeFrom="paragraph">
              <wp:posOffset>1270</wp:posOffset>
            </wp:positionV>
            <wp:extent cx="3290570" cy="2195830"/>
            <wp:effectExtent l="0" t="0" r="5080" b="0"/>
            <wp:wrapSquare wrapText="bothSides"/>
            <wp:docPr id="87671997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3290570" cy="219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683E5A" w:rsidRPr="00B024BA">
        <w:rPr>
          <w:rFonts w:cstheme="minorHAnsi"/>
          <w:iCs/>
          <w:color w:val="404040" w:themeColor="text1" w:themeTint="BF"/>
          <w:sz w:val="24"/>
          <w:szCs w:val="24"/>
          <w:lang w:val="en-AU" w:bidi="en-US"/>
        </w:rPr>
        <w:t>Restricted practices</w:t>
      </w:r>
      <w:r w:rsidR="00BE57F2" w:rsidRPr="00B024BA">
        <w:t xml:space="preserve"> </w:t>
      </w:r>
      <w:r w:rsidR="00BE57F2" w:rsidRPr="00B024BA">
        <w:rPr>
          <w:rFonts w:cstheme="minorHAnsi"/>
          <w:iCs/>
          <w:color w:val="404040" w:themeColor="text1" w:themeTint="BF"/>
          <w:sz w:val="24"/>
          <w:szCs w:val="24"/>
          <w:lang w:val="en-AU" w:bidi="en-US"/>
        </w:rPr>
        <w:t xml:space="preserve">refer to any </w:t>
      </w:r>
      <w:r w:rsidRPr="00B024BA">
        <w:rPr>
          <w:rFonts w:cstheme="minorHAnsi"/>
          <w:iCs/>
          <w:color w:val="404040" w:themeColor="text1" w:themeTint="BF"/>
          <w:sz w:val="24"/>
          <w:szCs w:val="24"/>
          <w:lang w:val="en-AU" w:bidi="en-US"/>
        </w:rPr>
        <w:t xml:space="preserve">practice </w:t>
      </w:r>
      <w:r w:rsidR="00BE57F2" w:rsidRPr="00B024BA">
        <w:rPr>
          <w:rFonts w:cstheme="minorHAnsi"/>
          <w:iCs/>
          <w:color w:val="404040" w:themeColor="text1" w:themeTint="BF"/>
          <w:sz w:val="24"/>
          <w:szCs w:val="24"/>
          <w:lang w:val="en-AU" w:bidi="en-US"/>
        </w:rPr>
        <w:t>or intervention that limits the rights or freedom of a person</w:t>
      </w:r>
      <w:r w:rsidR="00BE57F2" w:rsidRPr="000035EB">
        <w:rPr>
          <w:rFonts w:cstheme="minorHAnsi"/>
          <w:iCs/>
          <w:color w:val="404040" w:themeColor="text1" w:themeTint="BF"/>
          <w:sz w:val="24"/>
          <w:szCs w:val="24"/>
          <w:lang w:val="en-AU" w:bidi="en-US"/>
        </w:rPr>
        <w:t>.</w:t>
      </w:r>
      <w:r w:rsidR="00AE7474" w:rsidRPr="000035EB">
        <w:rPr>
          <w:rFonts w:cstheme="minorHAnsi"/>
          <w:iCs/>
          <w:color w:val="404040" w:themeColor="text1" w:themeTint="BF"/>
          <w:sz w:val="24"/>
          <w:szCs w:val="24"/>
          <w:lang w:val="en-AU" w:bidi="en-US"/>
        </w:rPr>
        <w:t xml:space="preserve"> </w:t>
      </w:r>
      <w:r w:rsidR="00C61259" w:rsidRPr="000035EB">
        <w:rPr>
          <w:rFonts w:cstheme="minorHAnsi"/>
          <w:iCs/>
          <w:color w:val="404040" w:themeColor="text1" w:themeTint="BF"/>
          <w:sz w:val="24"/>
          <w:szCs w:val="24"/>
          <w:lang w:val="en-AU" w:bidi="en-US"/>
        </w:rPr>
        <w:t xml:space="preserve">A restrictive practice </w:t>
      </w:r>
      <w:r w:rsidR="005B47D9" w:rsidRPr="000035EB">
        <w:rPr>
          <w:rFonts w:cstheme="minorHAnsi"/>
          <w:iCs/>
          <w:color w:val="404040" w:themeColor="text1" w:themeTint="BF"/>
          <w:sz w:val="24"/>
          <w:szCs w:val="24"/>
          <w:lang w:val="en-AU" w:bidi="en-US"/>
        </w:rPr>
        <w:t xml:space="preserve">may be authorised within </w:t>
      </w:r>
      <w:r w:rsidR="005C5E21" w:rsidRPr="000035EB">
        <w:rPr>
          <w:rFonts w:cstheme="minorHAnsi"/>
          <w:iCs/>
          <w:color w:val="404040" w:themeColor="text1" w:themeTint="BF"/>
          <w:sz w:val="24"/>
          <w:szCs w:val="24"/>
          <w:lang w:val="en-AU" w:bidi="en-US"/>
        </w:rPr>
        <w:t xml:space="preserve">a </w:t>
      </w:r>
      <w:r w:rsidR="005B47D9" w:rsidRPr="000035EB">
        <w:rPr>
          <w:rFonts w:cstheme="minorHAnsi"/>
          <w:iCs/>
          <w:color w:val="404040" w:themeColor="text1" w:themeTint="BF"/>
          <w:sz w:val="24"/>
          <w:szCs w:val="24"/>
          <w:lang w:val="en-AU" w:bidi="en-US"/>
        </w:rPr>
        <w:t xml:space="preserve">reasonable parameter. </w:t>
      </w:r>
      <w:r w:rsidR="00B44A6C" w:rsidRPr="000035EB">
        <w:rPr>
          <w:rFonts w:cstheme="minorHAnsi"/>
          <w:iCs/>
          <w:color w:val="404040" w:themeColor="text1" w:themeTint="BF"/>
          <w:sz w:val="24"/>
          <w:szCs w:val="24"/>
          <w:lang w:val="en-AU" w:bidi="en-US"/>
        </w:rPr>
        <w:t xml:space="preserve">There are regulatory bodies </w:t>
      </w:r>
      <w:r w:rsidR="005C5E21" w:rsidRPr="000035EB">
        <w:rPr>
          <w:rFonts w:cstheme="minorHAnsi"/>
          <w:iCs/>
          <w:color w:val="404040" w:themeColor="text1" w:themeTint="BF"/>
          <w:sz w:val="24"/>
          <w:szCs w:val="24"/>
          <w:lang w:val="en-AU" w:bidi="en-US"/>
        </w:rPr>
        <w:t>that</w:t>
      </w:r>
      <w:r w:rsidR="00B44A6C" w:rsidRPr="000035EB">
        <w:rPr>
          <w:rFonts w:cstheme="minorHAnsi"/>
          <w:iCs/>
          <w:color w:val="404040" w:themeColor="text1" w:themeTint="BF"/>
          <w:sz w:val="24"/>
          <w:szCs w:val="24"/>
          <w:lang w:val="en-AU" w:bidi="en-US"/>
        </w:rPr>
        <w:t xml:space="preserve"> monitor</w:t>
      </w:r>
      <w:r w:rsidR="001611B1" w:rsidRPr="000035EB">
        <w:rPr>
          <w:rFonts w:cstheme="minorHAnsi"/>
          <w:iCs/>
          <w:color w:val="404040" w:themeColor="text1" w:themeTint="BF"/>
          <w:sz w:val="24"/>
          <w:szCs w:val="24"/>
          <w:lang w:val="en-AU" w:bidi="en-US"/>
        </w:rPr>
        <w:t xml:space="preserve"> these practices.</w:t>
      </w:r>
      <w:r w:rsidR="00870375" w:rsidRPr="000035EB">
        <w:rPr>
          <w:rFonts w:cstheme="minorHAnsi"/>
          <w:iCs/>
          <w:color w:val="404040" w:themeColor="text1" w:themeTint="BF"/>
          <w:sz w:val="24"/>
          <w:szCs w:val="24"/>
          <w:lang w:val="en-AU" w:bidi="en-US"/>
        </w:rPr>
        <w:t xml:space="preserve"> You should comply with legal requirements </w:t>
      </w:r>
      <w:r w:rsidR="00C8791E" w:rsidRPr="000035EB">
        <w:rPr>
          <w:rFonts w:cstheme="minorHAnsi"/>
          <w:iCs/>
          <w:color w:val="404040" w:themeColor="text1" w:themeTint="BF"/>
          <w:sz w:val="24"/>
          <w:szCs w:val="24"/>
          <w:lang w:val="en-AU" w:bidi="en-US"/>
        </w:rPr>
        <w:t>if it</w:t>
      </w:r>
      <w:r w:rsidR="00AE7474" w:rsidRPr="000035EB">
        <w:rPr>
          <w:rFonts w:cstheme="minorHAnsi"/>
          <w:iCs/>
          <w:color w:val="404040" w:themeColor="text1" w:themeTint="BF"/>
          <w:sz w:val="24"/>
          <w:szCs w:val="24"/>
          <w:lang w:val="en-AU" w:bidi="en-US"/>
        </w:rPr>
        <w:t xml:space="preserve"> </w:t>
      </w:r>
      <w:r w:rsidR="00842BAA" w:rsidRPr="000035EB">
        <w:rPr>
          <w:rFonts w:cstheme="minorHAnsi"/>
          <w:iCs/>
          <w:color w:val="404040" w:themeColor="text1" w:themeTint="BF"/>
          <w:sz w:val="24"/>
          <w:szCs w:val="24"/>
          <w:lang w:val="en-AU" w:bidi="en-US"/>
        </w:rPr>
        <w:t>wer</w:t>
      </w:r>
      <w:r w:rsidR="00AE7474" w:rsidRPr="000035EB">
        <w:rPr>
          <w:rFonts w:cstheme="minorHAnsi"/>
          <w:iCs/>
          <w:color w:val="404040" w:themeColor="text1" w:themeTint="BF"/>
          <w:sz w:val="24"/>
          <w:szCs w:val="24"/>
          <w:lang w:val="en-AU" w:bidi="en-US"/>
        </w:rPr>
        <w:t>e used</w:t>
      </w:r>
      <w:r w:rsidR="00C8791E" w:rsidRPr="000035EB">
        <w:rPr>
          <w:rFonts w:cstheme="minorHAnsi"/>
          <w:iCs/>
          <w:color w:val="404040" w:themeColor="text1" w:themeTint="BF"/>
          <w:sz w:val="24"/>
          <w:szCs w:val="24"/>
          <w:lang w:val="en-AU" w:bidi="en-US"/>
        </w:rPr>
        <w:t>. One requirement is to document it</w:t>
      </w:r>
      <w:r w:rsidR="00AE7474" w:rsidRPr="000035EB">
        <w:rPr>
          <w:rFonts w:cstheme="minorHAnsi"/>
          <w:iCs/>
          <w:color w:val="404040" w:themeColor="text1" w:themeTint="BF"/>
          <w:sz w:val="24"/>
          <w:szCs w:val="24"/>
          <w:lang w:val="en-AU" w:bidi="en-US"/>
        </w:rPr>
        <w:t xml:space="preserve"> in </w:t>
      </w:r>
      <w:r w:rsidR="00071EDF" w:rsidRPr="000035EB">
        <w:rPr>
          <w:rFonts w:cstheme="minorHAnsi"/>
          <w:iCs/>
          <w:color w:val="404040" w:themeColor="text1" w:themeTint="BF"/>
          <w:sz w:val="24"/>
          <w:szCs w:val="24"/>
          <w:lang w:val="en-AU" w:bidi="en-US"/>
        </w:rPr>
        <w:t xml:space="preserve">behaviour support </w:t>
      </w:r>
      <w:r w:rsidR="000853BA" w:rsidRPr="000035EB">
        <w:rPr>
          <w:rFonts w:cstheme="minorHAnsi"/>
          <w:iCs/>
          <w:color w:val="404040" w:themeColor="text1" w:themeTint="BF"/>
          <w:sz w:val="24"/>
          <w:szCs w:val="24"/>
          <w:lang w:val="en-AU" w:bidi="en-US"/>
        </w:rPr>
        <w:t xml:space="preserve">or </w:t>
      </w:r>
      <w:r w:rsidR="00607BC8" w:rsidRPr="000035EB">
        <w:rPr>
          <w:rFonts w:cstheme="minorHAnsi"/>
          <w:iCs/>
          <w:color w:val="404040" w:themeColor="text1" w:themeTint="BF"/>
          <w:sz w:val="24"/>
          <w:szCs w:val="24"/>
          <w:lang w:val="en-AU" w:bidi="en-US"/>
        </w:rPr>
        <w:t>individualised</w:t>
      </w:r>
      <w:r w:rsidR="0001442D" w:rsidRPr="000035EB">
        <w:rPr>
          <w:rFonts w:cstheme="minorHAnsi"/>
          <w:iCs/>
          <w:color w:val="404040" w:themeColor="text1" w:themeTint="BF"/>
          <w:sz w:val="24"/>
          <w:szCs w:val="24"/>
          <w:lang w:val="en-AU" w:bidi="en-US"/>
        </w:rPr>
        <w:t xml:space="preserve"> plan</w:t>
      </w:r>
      <w:r w:rsidR="0024462D" w:rsidRPr="000035EB">
        <w:rPr>
          <w:rFonts w:cstheme="minorHAnsi"/>
          <w:iCs/>
          <w:color w:val="404040" w:themeColor="text1" w:themeTint="BF"/>
          <w:sz w:val="24"/>
          <w:szCs w:val="24"/>
          <w:lang w:val="en-AU" w:bidi="en-US"/>
        </w:rPr>
        <w:t>.</w:t>
      </w:r>
    </w:p>
    <w:p w14:paraId="6B00D95C" w14:textId="2CB34ACE" w:rsidR="00D73130" w:rsidRDefault="00BE5CE9" w:rsidP="00683E5A">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In comparison, p</w:t>
      </w:r>
      <w:r w:rsidR="00683E5A" w:rsidRPr="000035EB">
        <w:rPr>
          <w:rFonts w:cstheme="minorHAnsi"/>
          <w:iCs/>
          <w:color w:val="404040" w:themeColor="text1" w:themeTint="BF"/>
          <w:sz w:val="24"/>
          <w:szCs w:val="24"/>
          <w:lang w:val="en-AU" w:bidi="en-US"/>
        </w:rPr>
        <w:t xml:space="preserve">rohibited practices </w:t>
      </w:r>
      <w:r w:rsidR="00A55276" w:rsidRPr="000035EB">
        <w:rPr>
          <w:rFonts w:cstheme="minorHAnsi"/>
          <w:iCs/>
          <w:color w:val="404040" w:themeColor="text1" w:themeTint="BF"/>
          <w:sz w:val="24"/>
          <w:szCs w:val="24"/>
          <w:lang w:val="en-AU" w:bidi="en-US"/>
        </w:rPr>
        <w:t xml:space="preserve">should never be used. These practices </w:t>
      </w:r>
      <w:r w:rsidR="00683E5A" w:rsidRPr="000035EB">
        <w:rPr>
          <w:rFonts w:cstheme="minorHAnsi"/>
          <w:iCs/>
          <w:color w:val="404040" w:themeColor="text1" w:themeTint="BF"/>
          <w:sz w:val="24"/>
          <w:szCs w:val="24"/>
          <w:lang w:val="en-AU" w:bidi="en-US"/>
        </w:rPr>
        <w:t>are against the law</w:t>
      </w:r>
      <w:r w:rsidR="005C085A" w:rsidRPr="000035EB">
        <w:rPr>
          <w:rFonts w:cstheme="minorHAnsi"/>
          <w:iCs/>
          <w:color w:val="404040" w:themeColor="text1" w:themeTint="BF"/>
          <w:sz w:val="24"/>
          <w:szCs w:val="24"/>
          <w:lang w:val="en-AU" w:bidi="en-US"/>
        </w:rPr>
        <w:t xml:space="preserve">. </w:t>
      </w:r>
      <w:r w:rsidR="00683E5A" w:rsidRPr="000035EB">
        <w:rPr>
          <w:rFonts w:cstheme="minorHAnsi"/>
          <w:iCs/>
          <w:color w:val="404040" w:themeColor="text1" w:themeTint="BF"/>
          <w:sz w:val="24"/>
          <w:szCs w:val="24"/>
          <w:lang w:val="en-AU" w:bidi="en-US"/>
        </w:rPr>
        <w:t>Prohibited practices</w:t>
      </w:r>
      <w:r w:rsidR="00D73130" w:rsidRPr="000035EB">
        <w:rPr>
          <w:rFonts w:cstheme="minorHAnsi"/>
          <w:iCs/>
          <w:color w:val="404040" w:themeColor="text1" w:themeTint="BF"/>
          <w:sz w:val="24"/>
          <w:szCs w:val="24"/>
          <w:lang w:val="en-AU" w:bidi="en-US"/>
        </w:rPr>
        <w:t xml:space="preserve"> may</w:t>
      </w:r>
      <w:r w:rsidR="00683E5A" w:rsidRPr="000035EB">
        <w:rPr>
          <w:rFonts w:cstheme="minorHAnsi"/>
          <w:iCs/>
          <w:color w:val="404040" w:themeColor="text1" w:themeTint="BF"/>
          <w:sz w:val="24"/>
          <w:szCs w:val="24"/>
          <w:lang w:val="en-AU" w:bidi="en-US"/>
        </w:rPr>
        <w:t xml:space="preserve"> include:</w:t>
      </w:r>
    </w:p>
    <w:p w14:paraId="259B0F22" w14:textId="240D4D08" w:rsidR="00683E5A" w:rsidRPr="00511AC4" w:rsidRDefault="00683E5A"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corporal punishment (</w:t>
      </w:r>
      <w:proofErr w:type="gramStart"/>
      <w:r w:rsidR="00D73130" w:rsidRPr="00511AC4">
        <w:rPr>
          <w:rFonts w:cstheme="minorHAnsi"/>
          <w:iCs/>
          <w:color w:val="404040" w:themeColor="text1" w:themeTint="BF"/>
          <w:sz w:val="24"/>
          <w:szCs w:val="24"/>
          <w:lang w:val="en-AU" w:bidi="en-US"/>
        </w:rPr>
        <w:t>e.g.</w:t>
      </w:r>
      <w:proofErr w:type="gramEnd"/>
      <w:r w:rsidRPr="00511AC4">
        <w:rPr>
          <w:rFonts w:cstheme="minorHAnsi"/>
          <w:iCs/>
          <w:color w:val="404040" w:themeColor="text1" w:themeTint="BF"/>
          <w:sz w:val="24"/>
          <w:szCs w:val="24"/>
          <w:lang w:val="en-AU" w:bidi="en-US"/>
        </w:rPr>
        <w:t xml:space="preserve"> smacking or hitting)</w:t>
      </w:r>
    </w:p>
    <w:p w14:paraId="39E55DB3" w14:textId="28E1031B" w:rsidR="00BB4108" w:rsidRPr="00511AC4" w:rsidRDefault="00BB4108"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denying access to basic needs or supports</w:t>
      </w:r>
    </w:p>
    <w:p w14:paraId="6DBAFF69" w14:textId="49F13178" w:rsidR="00BB4108" w:rsidRPr="00511AC4" w:rsidRDefault="006D224D"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over-correction (</w:t>
      </w:r>
      <w:proofErr w:type="gramStart"/>
      <w:r w:rsidRPr="00511AC4">
        <w:rPr>
          <w:rFonts w:cstheme="minorHAnsi"/>
          <w:iCs/>
          <w:color w:val="404040" w:themeColor="text1" w:themeTint="BF"/>
          <w:sz w:val="24"/>
          <w:szCs w:val="24"/>
          <w:lang w:val="en-AU" w:bidi="en-US"/>
        </w:rPr>
        <w:t>e.g.</w:t>
      </w:r>
      <w:proofErr w:type="gramEnd"/>
      <w:r w:rsidRPr="00511AC4">
        <w:rPr>
          <w:rFonts w:cstheme="minorHAnsi"/>
          <w:iCs/>
          <w:color w:val="404040" w:themeColor="text1" w:themeTint="BF"/>
          <w:sz w:val="24"/>
          <w:szCs w:val="24"/>
          <w:lang w:val="en-AU" w:bidi="en-US"/>
        </w:rPr>
        <w:t xml:space="preserve"> making a child clean an entire room because they </w:t>
      </w:r>
      <w:r w:rsidR="00DC7A2F" w:rsidRPr="00511AC4">
        <w:rPr>
          <w:rFonts w:cstheme="minorHAnsi"/>
          <w:iCs/>
          <w:color w:val="404040" w:themeColor="text1" w:themeTint="BF"/>
          <w:sz w:val="24"/>
          <w:szCs w:val="24"/>
          <w:lang w:val="en-AU" w:bidi="en-US"/>
        </w:rPr>
        <w:t>dropped food</w:t>
      </w:r>
      <w:r w:rsidRPr="00511AC4">
        <w:rPr>
          <w:rFonts w:cstheme="minorHAnsi"/>
          <w:iCs/>
          <w:color w:val="404040" w:themeColor="text1" w:themeTint="BF"/>
          <w:sz w:val="24"/>
          <w:szCs w:val="24"/>
          <w:lang w:val="en-AU" w:bidi="en-US"/>
        </w:rPr>
        <w:t xml:space="preserve"> on the floor)</w:t>
      </w:r>
    </w:p>
    <w:p w14:paraId="40DFBE5B" w14:textId="5A1AC29A" w:rsidR="008D6500" w:rsidRPr="00511AC4" w:rsidRDefault="008D6500"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humiliating a person</w:t>
      </w:r>
    </w:p>
    <w:p w14:paraId="7C644A6C" w14:textId="6DC7EA4C" w:rsidR="002C17D5" w:rsidRDefault="002C17D5" w:rsidP="002D1BE0">
      <w:pPr>
        <w:pStyle w:val="ListParagraph"/>
        <w:numPr>
          <w:ilvl w:val="0"/>
          <w:numId w:val="96"/>
        </w:numPr>
        <w:spacing w:after="120" w:line="276" w:lineRule="auto"/>
        <w:contextualSpacing w:val="0"/>
        <w:jc w:val="both"/>
        <w:rPr>
          <w:rFonts w:cstheme="minorHAnsi"/>
          <w:iCs/>
          <w:color w:val="404040" w:themeColor="text1" w:themeTint="BF"/>
          <w:sz w:val="24"/>
          <w:szCs w:val="24"/>
          <w:lang w:val="en-AU" w:bidi="en-US"/>
        </w:rPr>
      </w:pPr>
      <w:r w:rsidRPr="00511AC4">
        <w:rPr>
          <w:rFonts w:cstheme="minorHAnsi"/>
          <w:iCs/>
          <w:color w:val="404040" w:themeColor="text1" w:themeTint="BF"/>
          <w:sz w:val="24"/>
          <w:szCs w:val="24"/>
          <w:lang w:val="en-AU" w:bidi="en-US"/>
        </w:rPr>
        <w:t>unethical practices (</w:t>
      </w:r>
      <w:proofErr w:type="gramStart"/>
      <w:r w:rsidRPr="00511AC4">
        <w:rPr>
          <w:rFonts w:cstheme="minorHAnsi"/>
          <w:iCs/>
          <w:color w:val="404040" w:themeColor="text1" w:themeTint="BF"/>
          <w:sz w:val="24"/>
          <w:szCs w:val="24"/>
          <w:lang w:val="en-AU" w:bidi="en-US"/>
        </w:rPr>
        <w:t>e.g.</w:t>
      </w:r>
      <w:proofErr w:type="gramEnd"/>
      <w:r w:rsidRPr="00511AC4">
        <w:rPr>
          <w:rFonts w:cstheme="minorHAnsi"/>
          <w:iCs/>
          <w:color w:val="404040" w:themeColor="text1" w:themeTint="BF"/>
          <w:sz w:val="24"/>
          <w:szCs w:val="24"/>
          <w:lang w:val="en-AU" w:bidi="en-US"/>
        </w:rPr>
        <w:t xml:space="preserve"> using cigarettes as a reward)</w:t>
      </w:r>
      <w:r w:rsidR="000035EB">
        <w:rPr>
          <w:rFonts w:cstheme="minorHAnsi"/>
          <w:iCs/>
          <w:color w:val="404040" w:themeColor="text1" w:themeTint="BF"/>
          <w:sz w:val="24"/>
          <w:szCs w:val="24"/>
          <w:lang w:val="en-AU" w:bidi="en-US"/>
        </w:rPr>
        <w:t>.</w:t>
      </w:r>
    </w:p>
    <w:p w14:paraId="274837D8" w14:textId="2761CEAE" w:rsidR="00DE6EE8" w:rsidRPr="000035EB" w:rsidRDefault="00955CAB" w:rsidP="00B024BA">
      <w:pPr>
        <w:spacing w:after="120" w:line="276" w:lineRule="auto"/>
        <w:ind w:left="2880" w:right="102" w:hanging="612"/>
        <w:jc w:val="right"/>
        <w:rPr>
          <w:rFonts w:cstheme="minorHAnsi"/>
          <w:i/>
          <w:color w:val="000000" w:themeColor="text1"/>
          <w:sz w:val="20"/>
          <w:szCs w:val="20"/>
          <w:lang w:val="en-AU" w:bidi="en-US"/>
        </w:rPr>
      </w:pPr>
      <w:r w:rsidRPr="000035EB">
        <w:rPr>
          <w:rFonts w:cstheme="minorHAnsi"/>
          <w:i/>
          <w:color w:val="404040" w:themeColor="text1" w:themeTint="BF"/>
          <w:sz w:val="20"/>
          <w:szCs w:val="20"/>
          <w:lang w:val="en-AU" w:bidi="en-US"/>
        </w:rPr>
        <w:t>B</w:t>
      </w:r>
      <w:r w:rsidR="002F4FF0" w:rsidRPr="000035EB">
        <w:rPr>
          <w:rFonts w:cstheme="minorHAnsi"/>
          <w:i/>
          <w:color w:val="404040" w:themeColor="text1" w:themeTint="BF"/>
          <w:sz w:val="20"/>
          <w:szCs w:val="20"/>
          <w:lang w:val="en-AU" w:bidi="en-US"/>
        </w:rPr>
        <w:t xml:space="preserve">ased on </w:t>
      </w:r>
      <w:hyperlink r:id="rId295" w:history="1">
        <w:r w:rsidR="000035EB" w:rsidRPr="00B024BA">
          <w:rPr>
            <w:rStyle w:val="Hyperlink"/>
            <w:rFonts w:cstheme="minorHAnsi"/>
            <w:i/>
            <w:color w:val="2E74B5" w:themeColor="accent5" w:themeShade="BF"/>
            <w:sz w:val="20"/>
            <w:szCs w:val="20"/>
            <w:u w:val="none"/>
            <w:lang w:val="en-AU" w:bidi="en-US"/>
          </w:rPr>
          <w:t>Positive behaviour</w:t>
        </w:r>
      </w:hyperlink>
      <w:r w:rsidRPr="000035EB">
        <w:rPr>
          <w:rFonts w:cstheme="minorHAnsi"/>
          <w:i/>
          <w:color w:val="404040" w:themeColor="text1" w:themeTint="BF"/>
          <w:sz w:val="20"/>
          <w:szCs w:val="20"/>
          <w:lang w:val="en-AU" w:bidi="en-US"/>
        </w:rPr>
        <w:t xml:space="preserve">, used under </w:t>
      </w:r>
      <w:hyperlink r:id="rId296" w:history="1">
        <w:r w:rsidRPr="00B024BA">
          <w:rPr>
            <w:rStyle w:val="Hyperlink"/>
            <w:rFonts w:cstheme="minorHAnsi"/>
            <w:i/>
            <w:color w:val="2E74B5" w:themeColor="accent5" w:themeShade="BF"/>
            <w:sz w:val="20"/>
            <w:szCs w:val="20"/>
            <w:u w:val="none"/>
            <w:lang w:val="en-AU" w:bidi="en-US"/>
          </w:rPr>
          <w:t>CC BY 4.0</w:t>
        </w:r>
      </w:hyperlink>
      <w:r w:rsidR="00A43ADC" w:rsidRPr="000035EB">
        <w:rPr>
          <w:rFonts w:cstheme="minorHAnsi"/>
          <w:i/>
          <w:color w:val="2E74B5" w:themeColor="accent5" w:themeShade="BF"/>
          <w:sz w:val="20"/>
          <w:szCs w:val="20"/>
          <w:lang w:val="en-AU" w:bidi="en-US"/>
        </w:rPr>
        <w:t>.</w:t>
      </w:r>
      <w:r w:rsidRPr="000035EB">
        <w:rPr>
          <w:rFonts w:cstheme="minorHAnsi"/>
          <w:i/>
          <w:color w:val="2E74B5" w:themeColor="accent5" w:themeShade="BF"/>
          <w:sz w:val="20"/>
          <w:szCs w:val="20"/>
          <w:lang w:val="en-AU" w:bidi="en-US"/>
        </w:rPr>
        <w:t xml:space="preserve"> </w:t>
      </w:r>
      <w:hyperlink r:id="rId297" w:history="1">
        <w:r w:rsidR="00A43ADC" w:rsidRPr="00B024BA">
          <w:rPr>
            <w:rStyle w:val="Hyperlink"/>
            <w:rFonts w:cstheme="minorHAnsi"/>
            <w:i/>
            <w:color w:val="2E74B5" w:themeColor="accent5" w:themeShade="BF"/>
            <w:sz w:val="20"/>
            <w:szCs w:val="20"/>
            <w:u w:val="none"/>
            <w:lang w:val="en-AU" w:bidi="en-US"/>
          </w:rPr>
          <w:t>© State of New South Wales (Department of Communities and Justice)</w:t>
        </w:r>
      </w:hyperlink>
    </w:p>
    <w:p w14:paraId="592B471B" w14:textId="77777777" w:rsidR="00A20A06" w:rsidRDefault="00A20A06" w:rsidP="00983E76">
      <w:pPr>
        <w:spacing w:after="120" w:line="276" w:lineRule="auto"/>
        <w:ind w:left="0" w:firstLine="0"/>
        <w:jc w:val="both"/>
        <w:rPr>
          <w:rFonts w:cstheme="minorHAnsi"/>
          <w:color w:val="404040" w:themeColor="text1" w:themeTint="BF"/>
          <w:sz w:val="24"/>
          <w:szCs w:val="24"/>
          <w:lang w:val="en-AU" w:bidi="en-US"/>
        </w:rPr>
      </w:pPr>
    </w:p>
    <w:p w14:paraId="5D7E3BEA" w14:textId="370F187D" w:rsidR="00DE6EE8" w:rsidRPr="00B024BA" w:rsidRDefault="00AF5EB5" w:rsidP="00983E76">
      <w:pPr>
        <w:spacing w:after="120" w:line="276" w:lineRule="auto"/>
        <w:ind w:left="0"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Some may imp</w:t>
      </w:r>
      <w:r w:rsidR="00511AC4" w:rsidRPr="00B024BA">
        <w:rPr>
          <w:rFonts w:cstheme="minorHAnsi"/>
          <w:color w:val="404040" w:themeColor="text1" w:themeTint="BF"/>
          <w:sz w:val="24"/>
          <w:szCs w:val="24"/>
          <w:lang w:val="en-AU" w:bidi="en-US"/>
        </w:rPr>
        <w:t>l</w:t>
      </w:r>
      <w:r w:rsidRPr="00B024BA">
        <w:rPr>
          <w:rFonts w:cstheme="minorHAnsi"/>
          <w:color w:val="404040" w:themeColor="text1" w:themeTint="BF"/>
          <w:sz w:val="24"/>
          <w:szCs w:val="24"/>
          <w:lang w:val="en-AU" w:bidi="en-US"/>
        </w:rPr>
        <w:t xml:space="preserve">ement these practices to manage the behaviour and condition of </w:t>
      </w:r>
      <w:r w:rsidR="00C87D88" w:rsidRPr="00B024BA">
        <w:rPr>
          <w:rFonts w:cstheme="minorHAnsi"/>
          <w:color w:val="404040" w:themeColor="text1" w:themeTint="BF"/>
          <w:sz w:val="24"/>
          <w:szCs w:val="24"/>
          <w:lang w:val="en-AU" w:bidi="en-US"/>
        </w:rPr>
        <w:t xml:space="preserve">the </w:t>
      </w:r>
      <w:r w:rsidRPr="00B024BA">
        <w:rPr>
          <w:rFonts w:cstheme="minorHAnsi"/>
          <w:color w:val="404040" w:themeColor="text1" w:themeTint="BF"/>
          <w:sz w:val="24"/>
          <w:szCs w:val="24"/>
          <w:lang w:val="en-AU" w:bidi="en-US"/>
        </w:rPr>
        <w:t>client (</w:t>
      </w:r>
      <w:proofErr w:type="gramStart"/>
      <w:r w:rsidR="00B76657" w:rsidRPr="00B024BA">
        <w:rPr>
          <w:rFonts w:cstheme="minorHAnsi"/>
          <w:color w:val="404040" w:themeColor="text1" w:themeTint="BF"/>
          <w:sz w:val="24"/>
          <w:szCs w:val="24"/>
          <w:lang w:val="en-AU" w:bidi="en-US"/>
        </w:rPr>
        <w:t>e.g.</w:t>
      </w:r>
      <w:proofErr w:type="gramEnd"/>
      <w:r w:rsidRPr="00B024BA">
        <w:rPr>
          <w:rFonts w:cstheme="minorHAnsi"/>
          <w:color w:val="404040" w:themeColor="text1" w:themeTint="BF"/>
          <w:sz w:val="24"/>
          <w:szCs w:val="24"/>
          <w:lang w:val="en-AU" w:bidi="en-US"/>
        </w:rPr>
        <w:t xml:space="preserve"> student, </w:t>
      </w:r>
      <w:r w:rsidR="009F1577" w:rsidRPr="00B024BA">
        <w:rPr>
          <w:rFonts w:cstheme="minorHAnsi"/>
          <w:color w:val="404040" w:themeColor="text1" w:themeTint="BF"/>
          <w:sz w:val="24"/>
          <w:szCs w:val="24"/>
          <w:lang w:val="en-AU" w:bidi="en-US"/>
        </w:rPr>
        <w:t>elderly). As a community and health service worker, you must:</w:t>
      </w:r>
    </w:p>
    <w:p w14:paraId="4911389B" w14:textId="467A4210" w:rsidR="009F1577" w:rsidRPr="00B024BA" w:rsidRDefault="009F1577" w:rsidP="002D1BE0">
      <w:pPr>
        <w:pStyle w:val="ListParagraph"/>
        <w:numPr>
          <w:ilvl w:val="0"/>
          <w:numId w:val="97"/>
        </w:numPr>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avoid the use of restrictive practices</w:t>
      </w:r>
      <w:r w:rsidR="00983E76" w:rsidRPr="00356358">
        <w:rPr>
          <w:rFonts w:cstheme="minorHAnsi"/>
          <w:iCs/>
          <w:color w:val="404040" w:themeColor="text1" w:themeTint="BF"/>
          <w:sz w:val="24"/>
          <w:szCs w:val="24"/>
          <w:lang w:val="en-AU" w:bidi="en-US"/>
        </w:rPr>
        <w:t xml:space="preserve"> and use it only as a last resort</w:t>
      </w:r>
    </w:p>
    <w:p w14:paraId="2BA7A416" w14:textId="3EEB1D22" w:rsidR="00983E76" w:rsidRPr="00D86D35" w:rsidRDefault="00983E76" w:rsidP="002D1BE0">
      <w:pPr>
        <w:pStyle w:val="ListParagraph"/>
        <w:numPr>
          <w:ilvl w:val="0"/>
          <w:numId w:val="97"/>
        </w:numPr>
        <w:spacing w:after="120" w:line="276" w:lineRule="auto"/>
        <w:contextualSpacing w:val="0"/>
        <w:jc w:val="both"/>
        <w:rPr>
          <w:rFonts w:cstheme="minorHAnsi"/>
          <w:iCs/>
          <w:color w:val="404040" w:themeColor="text1" w:themeTint="BF"/>
          <w:sz w:val="24"/>
          <w:szCs w:val="24"/>
          <w:lang w:val="en-AU" w:bidi="en-US"/>
        </w:rPr>
      </w:pPr>
      <w:r w:rsidRPr="00D86D35">
        <w:rPr>
          <w:rFonts w:cstheme="minorHAnsi"/>
          <w:iCs/>
          <w:color w:val="404040" w:themeColor="text1" w:themeTint="BF"/>
          <w:sz w:val="24"/>
          <w:szCs w:val="24"/>
          <w:lang w:val="en-AU" w:bidi="en-US"/>
        </w:rPr>
        <w:t>avoid the use of prohibited prac</w:t>
      </w:r>
      <w:r w:rsidR="00511AC4">
        <w:rPr>
          <w:rFonts w:cstheme="minorHAnsi"/>
          <w:iCs/>
          <w:color w:val="404040" w:themeColor="text1" w:themeTint="BF"/>
          <w:sz w:val="24"/>
          <w:szCs w:val="24"/>
          <w:lang w:val="en-AU" w:bidi="en-US"/>
        </w:rPr>
        <w:t>t</w:t>
      </w:r>
      <w:r w:rsidRPr="00D86D35">
        <w:rPr>
          <w:rFonts w:cstheme="minorHAnsi"/>
          <w:iCs/>
          <w:color w:val="404040" w:themeColor="text1" w:themeTint="BF"/>
          <w:sz w:val="24"/>
          <w:szCs w:val="24"/>
          <w:lang w:val="en-AU" w:bidi="en-US"/>
        </w:rPr>
        <w:t>ices</w:t>
      </w:r>
      <w:r w:rsidR="000035EB">
        <w:rPr>
          <w:rFonts w:cstheme="minorHAnsi"/>
          <w:iCs/>
          <w:color w:val="404040" w:themeColor="text1" w:themeTint="BF"/>
          <w:sz w:val="24"/>
          <w:szCs w:val="24"/>
          <w:lang w:val="en-AU" w:bidi="en-US"/>
        </w:rPr>
        <w:t>.</w:t>
      </w:r>
    </w:p>
    <w:p w14:paraId="2BE8761D" w14:textId="10DBF804" w:rsidR="002B1F90" w:rsidRDefault="00983E76" w:rsidP="00FC698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These practices go against the human rights law</w:t>
      </w:r>
      <w:r w:rsidR="00D86D35" w:rsidRPr="000035EB">
        <w:rPr>
          <w:rFonts w:cstheme="minorHAnsi"/>
          <w:iCs/>
          <w:color w:val="404040" w:themeColor="text1" w:themeTint="BF"/>
          <w:sz w:val="24"/>
          <w:szCs w:val="24"/>
          <w:lang w:val="en-AU" w:bidi="en-US"/>
        </w:rPr>
        <w:t xml:space="preserve"> of your clients.</w:t>
      </w:r>
    </w:p>
    <w:p w14:paraId="635C116C" w14:textId="77777777" w:rsidR="00DA4011" w:rsidRDefault="00DA4011">
      <w:pPr>
        <w:spacing w:after="120" w:line="276" w:lineRule="auto"/>
        <w:rPr>
          <w:rFonts w:cstheme="minorHAnsi"/>
          <w:b/>
          <w:bCs/>
          <w:iCs/>
          <w:color w:val="404040" w:themeColor="text1" w:themeTint="BF"/>
          <w:sz w:val="24"/>
          <w:szCs w:val="24"/>
          <w:lang w:val="en-AU" w:bidi="en-US"/>
        </w:rPr>
      </w:pPr>
      <w:r>
        <w:rPr>
          <w:rFonts w:cstheme="minorHAnsi"/>
          <w:b/>
          <w:bCs/>
          <w:iCs/>
          <w:color w:val="404040" w:themeColor="text1" w:themeTint="BF"/>
          <w:sz w:val="24"/>
          <w:szCs w:val="24"/>
          <w:lang w:val="en-AU" w:bidi="en-US"/>
        </w:rPr>
        <w:br w:type="page"/>
      </w:r>
    </w:p>
    <w:p w14:paraId="19AFF73F" w14:textId="7E92DE03" w:rsidR="00766CA7" w:rsidRPr="00922196" w:rsidRDefault="00922196" w:rsidP="00FC698B">
      <w:pPr>
        <w:spacing w:after="120" w:line="276" w:lineRule="auto"/>
        <w:ind w:left="0" w:right="102" w:firstLine="0"/>
        <w:jc w:val="both"/>
        <w:rPr>
          <w:rFonts w:cstheme="minorHAnsi"/>
          <w:b/>
          <w:bCs/>
          <w:color w:val="000000" w:themeColor="text1"/>
          <w:sz w:val="24"/>
          <w:szCs w:val="24"/>
          <w:lang w:val="en-AU" w:bidi="en-US"/>
        </w:rPr>
      </w:pPr>
      <w:r w:rsidRPr="00922196">
        <w:rPr>
          <w:rFonts w:cstheme="minorHAnsi"/>
          <w:b/>
          <w:bCs/>
          <w:iCs/>
          <w:color w:val="404040" w:themeColor="text1" w:themeTint="BF"/>
          <w:sz w:val="24"/>
          <w:szCs w:val="24"/>
          <w:lang w:val="en-AU" w:bidi="en-US"/>
        </w:rPr>
        <w:lastRenderedPageBreak/>
        <w:t>Regulation of Health Practitioners</w:t>
      </w:r>
    </w:p>
    <w:p w14:paraId="3BDE3EAC" w14:textId="1E80BA73" w:rsidR="0004162E" w:rsidRDefault="0004162E" w:rsidP="00FC698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 xml:space="preserve">The </w:t>
      </w:r>
      <w:r w:rsidR="00BF7DA2">
        <w:rPr>
          <w:rFonts w:cstheme="minorHAnsi"/>
          <w:iCs/>
          <w:color w:val="404040" w:themeColor="text1" w:themeTint="BF"/>
          <w:sz w:val="24"/>
          <w:szCs w:val="24"/>
          <w:lang w:val="en-AU" w:bidi="en-US"/>
        </w:rPr>
        <w:t>pract</w:t>
      </w:r>
      <w:r w:rsidR="00AB7FB1">
        <w:rPr>
          <w:rFonts w:cstheme="minorHAnsi"/>
          <w:iCs/>
          <w:color w:val="404040" w:themeColor="text1" w:themeTint="BF"/>
          <w:sz w:val="24"/>
          <w:szCs w:val="24"/>
          <w:lang w:val="en-AU" w:bidi="en-US"/>
        </w:rPr>
        <w:t>ice of health workers is regulated</w:t>
      </w:r>
      <w:r>
        <w:rPr>
          <w:rFonts w:cstheme="minorHAnsi"/>
          <w:iCs/>
          <w:color w:val="404040" w:themeColor="text1" w:themeTint="BF"/>
          <w:sz w:val="24"/>
          <w:szCs w:val="24"/>
          <w:lang w:val="en-AU" w:bidi="en-US"/>
        </w:rPr>
        <w:t xml:space="preserve"> </w:t>
      </w:r>
      <w:r w:rsidR="00B96E7A">
        <w:rPr>
          <w:rFonts w:cstheme="minorHAnsi"/>
          <w:iCs/>
          <w:color w:val="404040" w:themeColor="text1" w:themeTint="BF"/>
          <w:sz w:val="24"/>
          <w:szCs w:val="24"/>
          <w:lang w:val="en-AU" w:bidi="en-US"/>
        </w:rPr>
        <w:t xml:space="preserve">by the Health Practitioner Regulation National Law. </w:t>
      </w:r>
      <w:r w:rsidR="005F5102">
        <w:rPr>
          <w:rFonts w:cstheme="minorHAnsi"/>
          <w:iCs/>
          <w:color w:val="404040" w:themeColor="text1" w:themeTint="BF"/>
          <w:sz w:val="24"/>
          <w:szCs w:val="24"/>
          <w:lang w:val="en-AU" w:bidi="en-US"/>
        </w:rPr>
        <w:t>This law is implemented in each state/ territory.</w:t>
      </w:r>
      <w:r w:rsidR="00B96E7A">
        <w:rPr>
          <w:rFonts w:cstheme="minorHAnsi"/>
          <w:iCs/>
          <w:color w:val="404040" w:themeColor="text1" w:themeTint="BF"/>
          <w:sz w:val="24"/>
          <w:szCs w:val="24"/>
          <w:lang w:val="en-AU" w:bidi="en-US"/>
        </w:rPr>
        <w:t xml:space="preserve"> </w:t>
      </w:r>
      <w:r w:rsidR="00755F7A">
        <w:rPr>
          <w:rFonts w:cstheme="minorHAnsi"/>
          <w:iCs/>
          <w:color w:val="404040" w:themeColor="text1" w:themeTint="BF"/>
          <w:sz w:val="24"/>
          <w:szCs w:val="24"/>
          <w:lang w:val="en-AU" w:bidi="en-US"/>
        </w:rPr>
        <w:t xml:space="preserve">It ensures that </w:t>
      </w:r>
      <w:r w:rsidR="008E157A">
        <w:rPr>
          <w:rFonts w:cstheme="minorHAnsi"/>
          <w:iCs/>
          <w:color w:val="404040" w:themeColor="text1" w:themeTint="BF"/>
          <w:sz w:val="24"/>
          <w:szCs w:val="24"/>
          <w:lang w:val="en-AU" w:bidi="en-US"/>
        </w:rPr>
        <w:t xml:space="preserve">that support workers do not take on </w:t>
      </w:r>
      <w:r w:rsidR="001C0C55">
        <w:rPr>
          <w:rFonts w:cstheme="minorHAnsi"/>
          <w:iCs/>
          <w:color w:val="404040" w:themeColor="text1" w:themeTint="BF"/>
          <w:sz w:val="24"/>
          <w:szCs w:val="24"/>
          <w:lang w:val="en-AU" w:bidi="en-US"/>
        </w:rPr>
        <w:t xml:space="preserve">the </w:t>
      </w:r>
      <w:r w:rsidR="00367588" w:rsidRPr="00367588">
        <w:rPr>
          <w:rFonts w:cstheme="minorHAnsi"/>
          <w:iCs/>
          <w:color w:val="404040" w:themeColor="text1" w:themeTint="BF"/>
          <w:sz w:val="24"/>
          <w:szCs w:val="24"/>
          <w:lang w:val="en-AU" w:bidi="en-US"/>
        </w:rPr>
        <w:t xml:space="preserve">responsibilities of medical practitioners </w:t>
      </w:r>
      <w:r w:rsidR="001C0C55">
        <w:rPr>
          <w:rFonts w:cstheme="minorHAnsi"/>
          <w:iCs/>
          <w:color w:val="404040" w:themeColor="text1" w:themeTint="BF"/>
          <w:sz w:val="24"/>
          <w:szCs w:val="24"/>
          <w:lang w:val="en-AU" w:bidi="en-US"/>
        </w:rPr>
        <w:t xml:space="preserve">and pharmacists </w:t>
      </w:r>
      <w:r w:rsidR="00367588" w:rsidRPr="00367588">
        <w:rPr>
          <w:rFonts w:cstheme="minorHAnsi"/>
          <w:iCs/>
          <w:color w:val="404040" w:themeColor="text1" w:themeTint="BF"/>
          <w:sz w:val="24"/>
          <w:szCs w:val="24"/>
          <w:lang w:val="en-AU" w:bidi="en-US"/>
        </w:rPr>
        <w:t>that they are not qualified to perform.</w:t>
      </w:r>
      <w:r w:rsidR="002739E0">
        <w:rPr>
          <w:rFonts w:cstheme="minorHAnsi"/>
          <w:iCs/>
          <w:color w:val="404040" w:themeColor="text1" w:themeTint="BF"/>
          <w:sz w:val="24"/>
          <w:szCs w:val="24"/>
          <w:lang w:val="en-AU" w:bidi="en-US"/>
        </w:rPr>
        <w:t xml:space="preserve"> Some of these responsibilities include:</w:t>
      </w:r>
    </w:p>
    <w:p w14:paraId="2C1EA665" w14:textId="1E1C6B12" w:rsidR="002739E0" w:rsidRDefault="00886EC3" w:rsidP="002D1BE0">
      <w:pPr>
        <w:pStyle w:val="ListParagraph"/>
        <w:numPr>
          <w:ilvl w:val="4"/>
          <w:numId w:val="220"/>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prescribing medications</w:t>
      </w:r>
    </w:p>
    <w:p w14:paraId="2DB69503" w14:textId="46EB6F01" w:rsidR="00886EC3" w:rsidRDefault="00886EC3" w:rsidP="002D1BE0">
      <w:pPr>
        <w:pStyle w:val="ListParagraph"/>
        <w:numPr>
          <w:ilvl w:val="4"/>
          <w:numId w:val="220"/>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performing surgeries</w:t>
      </w:r>
    </w:p>
    <w:p w14:paraId="2FE24950" w14:textId="6921BA47" w:rsidR="00886EC3" w:rsidRDefault="00886EC3" w:rsidP="002D1BE0">
      <w:pPr>
        <w:pStyle w:val="ListParagraph"/>
        <w:numPr>
          <w:ilvl w:val="4"/>
          <w:numId w:val="220"/>
        </w:numPr>
        <w:spacing w:after="120" w:line="276" w:lineRule="auto"/>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diagnosing illnesses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A4011" w:rsidRPr="00C542D9" w14:paraId="1BCABE97" w14:textId="77777777" w:rsidTr="00872522">
        <w:tc>
          <w:tcPr>
            <w:tcW w:w="1985" w:type="dxa"/>
          </w:tcPr>
          <w:p w14:paraId="6AD220CF" w14:textId="77777777" w:rsidR="00DA4011" w:rsidRPr="00C542D9" w:rsidRDefault="00DA4011" w:rsidP="00872522">
            <w:pPr>
              <w:spacing w:after="120" w:line="276" w:lineRule="auto"/>
              <w:ind w:left="0" w:right="0" w:firstLine="0"/>
              <w:jc w:val="center"/>
              <w:rPr>
                <w:rFonts w:cstheme="minorHAnsi"/>
                <w:color w:val="262626" w:themeColor="text1" w:themeTint="D9"/>
                <w:highlight w:val="yellow"/>
                <w:lang w:val="en-AU" w:bidi="en-US"/>
              </w:rPr>
            </w:pPr>
            <w:r w:rsidRPr="00C542D9">
              <w:rPr>
                <w:rFonts w:cstheme="minorHAnsi"/>
                <w:noProof/>
                <w:color w:val="262626" w:themeColor="text1" w:themeTint="D9"/>
                <w:lang w:eastAsia="en-PH"/>
              </w:rPr>
              <w:drawing>
                <wp:inline distT="0" distB="0" distL="0" distR="0" wp14:anchorId="4BFE560F" wp14:editId="773867EB">
                  <wp:extent cx="852853" cy="900000"/>
                  <wp:effectExtent l="0" t="0" r="4445" b="0"/>
                  <wp:docPr id="1280024597" name="Picture 5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A41A7A7" w14:textId="77777777" w:rsidR="00DA4011" w:rsidRPr="00C542D9" w:rsidRDefault="00DA4011" w:rsidP="00872522">
            <w:pPr>
              <w:spacing w:after="120" w:line="276" w:lineRule="auto"/>
              <w:ind w:left="31" w:right="0" w:firstLine="0"/>
              <w:jc w:val="both"/>
              <w:rPr>
                <w:rFonts w:cstheme="minorHAnsi"/>
                <w:b/>
                <w:bCs/>
                <w:color w:val="FF595E"/>
                <w:sz w:val="28"/>
                <w:lang w:val="en-AU" w:bidi="en-US"/>
              </w:rPr>
            </w:pPr>
            <w:r w:rsidRPr="00C542D9">
              <w:rPr>
                <w:rFonts w:cstheme="minorHAnsi"/>
                <w:b/>
                <w:bCs/>
                <w:color w:val="FF595E"/>
                <w:sz w:val="28"/>
                <w:lang w:val="en-AU" w:bidi="en-US"/>
              </w:rPr>
              <w:t>Further Reading</w:t>
            </w:r>
          </w:p>
          <w:p w14:paraId="63C96E48" w14:textId="141C3A08" w:rsidR="00DA4011" w:rsidRPr="00B024BA" w:rsidRDefault="00EC4CF3" w:rsidP="00872522">
            <w:pPr>
              <w:spacing w:after="120" w:line="276" w:lineRule="auto"/>
              <w:ind w:left="31" w:right="0" w:firstLine="0"/>
              <w:jc w:val="both"/>
              <w:rPr>
                <w:rFonts w:cstheme="minorHAnsi"/>
                <w:color w:val="404040" w:themeColor="text1" w:themeTint="BF"/>
                <w:lang w:val="en-AU" w:bidi="en-US"/>
              </w:rPr>
            </w:pPr>
            <w:r>
              <w:rPr>
                <w:rFonts w:cstheme="minorHAnsi"/>
                <w:color w:val="404040" w:themeColor="text1" w:themeTint="BF"/>
                <w:lang w:val="en-AU" w:bidi="en-US"/>
              </w:rPr>
              <w:t>You can access the</w:t>
            </w:r>
            <w:r w:rsidR="006955DD">
              <w:rPr>
                <w:rFonts w:cstheme="minorHAnsi"/>
                <w:color w:val="404040" w:themeColor="text1" w:themeTint="BF"/>
                <w:lang w:val="en-AU" w:bidi="en-US"/>
              </w:rPr>
              <w:t xml:space="preserve"> health practitioner regulation law for each state and territory</w:t>
            </w:r>
            <w:r w:rsidR="00DA4011" w:rsidRPr="00B024BA">
              <w:rPr>
                <w:rFonts w:cstheme="minorHAnsi"/>
                <w:color w:val="404040" w:themeColor="text1" w:themeTint="BF"/>
                <w:lang w:val="en-AU" w:bidi="en-US"/>
              </w:rPr>
              <w:t xml:space="preserve"> at the link below.</w:t>
            </w:r>
          </w:p>
          <w:p w14:paraId="4198BE56" w14:textId="76E83CDE" w:rsidR="00DA4011" w:rsidRPr="000035EB" w:rsidRDefault="00000000" w:rsidP="00872522">
            <w:pPr>
              <w:spacing w:after="120" w:line="276" w:lineRule="auto"/>
              <w:ind w:left="31" w:right="0" w:firstLine="0"/>
              <w:jc w:val="center"/>
              <w:rPr>
                <w:rFonts w:cstheme="minorHAnsi"/>
                <w:color w:val="2E74B5" w:themeColor="accent5" w:themeShade="BF"/>
                <w:sz w:val="22"/>
                <w:lang w:val="en-AU" w:bidi="en-US"/>
              </w:rPr>
            </w:pPr>
            <w:hyperlink r:id="rId298" w:anchor=":~:text=The%20Health%20Practitioner%20Regulation%20National,practitioners%20(the%20National%20Scheme%20)" w:history="1">
              <w:r w:rsidR="006955DD">
                <w:rPr>
                  <w:rStyle w:val="Hyperlink"/>
                  <w:color w:val="2E74B5" w:themeColor="accent5" w:themeShade="BF"/>
                  <w:sz w:val="22"/>
                  <w:u w:val="none"/>
                </w:rPr>
                <w:t>Legislation</w:t>
              </w:r>
            </w:hyperlink>
          </w:p>
        </w:tc>
      </w:tr>
    </w:tbl>
    <w:p w14:paraId="762A1231" w14:textId="3CC40E37" w:rsidR="007479A7" w:rsidRDefault="00D86D35" w:rsidP="00FC698B">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t xml:space="preserve">There </w:t>
      </w:r>
      <w:r w:rsidR="00D8480C" w:rsidRPr="000035EB">
        <w:rPr>
          <w:rFonts w:cstheme="minorHAnsi"/>
          <w:iCs/>
          <w:color w:val="404040" w:themeColor="text1" w:themeTint="BF"/>
          <w:sz w:val="24"/>
          <w:szCs w:val="24"/>
          <w:lang w:val="en-AU" w:bidi="en-US"/>
        </w:rPr>
        <w:t xml:space="preserve">are other applicable laws to your area of work. </w:t>
      </w:r>
      <w:r w:rsidR="00D8480C" w:rsidRPr="00B024BA">
        <w:rPr>
          <w:rFonts w:cstheme="minorHAnsi"/>
          <w:iCs/>
          <w:color w:val="404040" w:themeColor="text1" w:themeTint="BF"/>
          <w:sz w:val="24"/>
          <w:szCs w:val="24"/>
          <w:lang w:val="en-AU" w:bidi="en-US"/>
        </w:rPr>
        <w:t xml:space="preserve">Again, you can refer </w:t>
      </w:r>
      <w:r w:rsidR="00511AC4" w:rsidRPr="00B024BA">
        <w:rPr>
          <w:rFonts w:cstheme="minorHAnsi"/>
          <w:iCs/>
          <w:color w:val="404040" w:themeColor="text1" w:themeTint="BF"/>
          <w:sz w:val="24"/>
          <w:szCs w:val="24"/>
          <w:lang w:val="en-AU" w:bidi="en-US"/>
        </w:rPr>
        <w:t xml:space="preserve">to </w:t>
      </w:r>
      <w:r w:rsidR="00D8480C" w:rsidRPr="00B024BA">
        <w:rPr>
          <w:rFonts w:cstheme="minorHAnsi"/>
          <w:iCs/>
          <w:color w:val="404040" w:themeColor="text1" w:themeTint="BF"/>
          <w:sz w:val="24"/>
          <w:szCs w:val="24"/>
          <w:lang w:val="en-AU" w:bidi="en-US"/>
        </w:rPr>
        <w:t xml:space="preserve">Subchapter 1.1 on </w:t>
      </w:r>
      <w:r w:rsidR="00C87D88" w:rsidRPr="00B024BA">
        <w:rPr>
          <w:rFonts w:cstheme="minorHAnsi"/>
          <w:iCs/>
          <w:color w:val="404040" w:themeColor="text1" w:themeTint="BF"/>
          <w:sz w:val="24"/>
          <w:szCs w:val="24"/>
          <w:lang w:val="en-AU" w:bidi="en-US"/>
        </w:rPr>
        <w:t>identifying and accessing</w:t>
      </w:r>
      <w:r w:rsidR="00D958D9" w:rsidRPr="00B024BA">
        <w:rPr>
          <w:rFonts w:cstheme="minorHAnsi"/>
          <w:iCs/>
          <w:color w:val="404040" w:themeColor="text1" w:themeTint="BF"/>
          <w:sz w:val="24"/>
          <w:szCs w:val="24"/>
          <w:lang w:val="en-AU" w:bidi="en-US"/>
        </w:rPr>
        <w:t xml:space="preserve"> relevant legislation to your role</w:t>
      </w:r>
      <w:r w:rsidR="00D958D9" w:rsidRPr="000035EB">
        <w:rPr>
          <w:rFonts w:cstheme="minorHAnsi"/>
          <w:iCs/>
          <w:color w:val="404040" w:themeColor="text1" w:themeTint="BF"/>
          <w:sz w:val="24"/>
          <w:szCs w:val="24"/>
          <w:lang w:val="en-AU" w:bidi="en-US"/>
        </w:rPr>
        <w:t>.</w:t>
      </w:r>
    </w:p>
    <w:p w14:paraId="3803405D" w14:textId="4BD9C9C0" w:rsidR="007479A7" w:rsidRDefault="007479A7">
      <w:pPr>
        <w:spacing w:after="120" w:line="276" w:lineRule="auto"/>
        <w:rPr>
          <w:rFonts w:cstheme="minorHAnsi"/>
          <w:iCs/>
          <w:color w:val="404040" w:themeColor="text1" w:themeTint="BF"/>
          <w:sz w:val="24"/>
          <w:szCs w:val="24"/>
          <w:lang w:val="en-AU" w:bidi="en-US"/>
        </w:rPr>
      </w:pPr>
    </w:p>
    <w:p w14:paraId="7540B560" w14:textId="5AC3753F" w:rsidR="00FC698B" w:rsidRPr="00F87471" w:rsidRDefault="00B2351A" w:rsidP="00C7363E">
      <w:pPr>
        <w:pStyle w:val="Heading3"/>
        <w:tabs>
          <w:tab w:val="left" w:pos="180"/>
        </w:tabs>
        <w:spacing w:line="276" w:lineRule="auto"/>
        <w:ind w:right="102"/>
        <w:rPr>
          <w:b/>
          <w:bCs/>
          <w:lang w:val="en-AU"/>
        </w:rPr>
      </w:pPr>
      <w:bookmarkStart w:id="66" w:name="_Toc83892750"/>
      <w:bookmarkStart w:id="67" w:name="_Toc100664751"/>
      <w:r>
        <w:rPr>
          <w:noProof/>
        </w:rPr>
        <w:drawing>
          <wp:anchor distT="0" distB="0" distL="114300" distR="114300" simplePos="0" relativeHeight="251658294" behindDoc="0" locked="0" layoutInCell="1" allowOverlap="1" wp14:anchorId="06639C58" wp14:editId="79254F4B">
            <wp:simplePos x="0" y="0"/>
            <wp:positionH relativeFrom="column">
              <wp:posOffset>2162175</wp:posOffset>
            </wp:positionH>
            <wp:positionV relativeFrom="paragraph">
              <wp:posOffset>278130</wp:posOffset>
            </wp:positionV>
            <wp:extent cx="3499485" cy="2333625"/>
            <wp:effectExtent l="0" t="0" r="5715" b="9525"/>
            <wp:wrapSquare wrapText="bothSides"/>
            <wp:docPr id="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49948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C698B" w:rsidRPr="00F87471">
        <w:rPr>
          <w:b/>
          <w:bCs/>
          <w:lang w:val="en-AU"/>
        </w:rPr>
        <w:t>1.2.17</w:t>
      </w:r>
      <w:r w:rsidR="000035EB">
        <w:rPr>
          <w:b/>
          <w:bCs/>
          <w:lang w:val="en-AU"/>
        </w:rPr>
        <w:t xml:space="preserve"> </w:t>
      </w:r>
      <w:r w:rsidR="00FC698B" w:rsidRPr="00F87471">
        <w:rPr>
          <w:b/>
          <w:bCs/>
          <w:lang w:val="en-AU"/>
        </w:rPr>
        <w:t xml:space="preserve">Work Role Boundaries </w:t>
      </w:r>
      <w:r w:rsidR="000035EB" w:rsidRPr="000035EB">
        <w:rPr>
          <w:b/>
          <w:bCs/>
          <w:lang w:val="en-AU"/>
        </w:rPr>
        <w:t>–</w:t>
      </w:r>
      <w:r w:rsidR="00FC698B" w:rsidRPr="00F87471">
        <w:rPr>
          <w:b/>
          <w:bCs/>
          <w:lang w:val="en-AU"/>
        </w:rPr>
        <w:t xml:space="preserve"> Responsibilities and Limitations</w:t>
      </w:r>
      <w:bookmarkEnd w:id="66"/>
      <w:bookmarkEnd w:id="67"/>
    </w:p>
    <w:p w14:paraId="2989DAEB" w14:textId="34E3918F" w:rsidR="00171CAF" w:rsidRPr="001A00EF" w:rsidRDefault="001A00EF" w:rsidP="000035EB">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Your</w:t>
      </w:r>
      <w:r w:rsidR="00171CAF" w:rsidRPr="001A00EF">
        <w:rPr>
          <w:rFonts w:cstheme="minorHAnsi"/>
          <w:iCs/>
          <w:color w:val="404040" w:themeColor="text1" w:themeTint="BF"/>
          <w:sz w:val="24"/>
          <w:szCs w:val="24"/>
          <w:lang w:val="en-AU" w:bidi="en-US"/>
        </w:rPr>
        <w:t xml:space="preserve"> </w:t>
      </w:r>
      <w:r w:rsidR="00C87D88">
        <w:rPr>
          <w:rFonts w:cstheme="minorHAnsi"/>
          <w:iCs/>
          <w:color w:val="404040" w:themeColor="text1" w:themeTint="BF"/>
          <w:sz w:val="24"/>
          <w:szCs w:val="24"/>
          <w:lang w:val="en-AU" w:bidi="en-US"/>
        </w:rPr>
        <w:t>responsibilities and limitations define your work role as an employee</w:t>
      </w:r>
      <w:r w:rsidR="00171CAF" w:rsidRPr="001A00EF">
        <w:rPr>
          <w:rFonts w:cstheme="minorHAnsi"/>
          <w:iCs/>
          <w:color w:val="404040" w:themeColor="text1" w:themeTint="BF"/>
          <w:sz w:val="24"/>
          <w:szCs w:val="24"/>
          <w:lang w:val="en-AU" w:bidi="en-US"/>
        </w:rPr>
        <w:t>. Responsibilities refer to tasks an employee must perform at work, while limitations refer to actions beyond the scope and control of the employee’s work role.</w:t>
      </w:r>
    </w:p>
    <w:p w14:paraId="28A02491" w14:textId="186FE912" w:rsidR="00171CAF" w:rsidRPr="001A00EF" w:rsidRDefault="00171CAF" w:rsidP="000035EB">
      <w:pPr>
        <w:spacing w:after="120" w:line="276" w:lineRule="auto"/>
        <w:ind w:left="0" w:right="102" w:firstLine="0"/>
        <w:jc w:val="both"/>
        <w:rPr>
          <w:rFonts w:cstheme="minorHAnsi"/>
          <w:iCs/>
          <w:color w:val="404040" w:themeColor="text1" w:themeTint="BF"/>
          <w:sz w:val="24"/>
          <w:szCs w:val="24"/>
          <w:lang w:val="en-AU" w:bidi="en-US"/>
        </w:rPr>
      </w:pPr>
      <w:r w:rsidRPr="001A00EF">
        <w:rPr>
          <w:rFonts w:cstheme="minorHAnsi"/>
          <w:iCs/>
          <w:color w:val="404040" w:themeColor="text1" w:themeTint="BF"/>
          <w:sz w:val="24"/>
          <w:szCs w:val="24"/>
          <w:lang w:val="en-AU" w:bidi="en-US"/>
        </w:rPr>
        <w:t xml:space="preserve">The legal framework for work role boundaries can be found in the Fair Work Act 2009. This law </w:t>
      </w:r>
      <w:r w:rsidR="00C87D88">
        <w:rPr>
          <w:rFonts w:cstheme="minorHAnsi"/>
          <w:iCs/>
          <w:color w:val="404040" w:themeColor="text1" w:themeTint="BF"/>
          <w:sz w:val="24"/>
          <w:szCs w:val="24"/>
          <w:lang w:val="en-AU" w:bidi="en-US"/>
        </w:rPr>
        <w:t>guides</w:t>
      </w:r>
      <w:r w:rsidRPr="001A00EF">
        <w:rPr>
          <w:rFonts w:cstheme="minorHAnsi"/>
          <w:iCs/>
          <w:color w:val="404040" w:themeColor="text1" w:themeTint="BF"/>
          <w:sz w:val="24"/>
          <w:szCs w:val="24"/>
          <w:lang w:val="en-AU" w:bidi="en-US"/>
        </w:rPr>
        <w:t xml:space="preserve"> productive and inclusive workplace relations through provisions on:</w:t>
      </w:r>
    </w:p>
    <w:p w14:paraId="22A7A0B0" w14:textId="2CC35BCF" w:rsidR="00171CAF" w:rsidRPr="001A00EF" w:rsidRDefault="00171CAF" w:rsidP="002D1BE0">
      <w:pPr>
        <w:pStyle w:val="ListParagraph"/>
        <w:numPr>
          <w:ilvl w:val="0"/>
          <w:numId w:val="88"/>
        </w:numPr>
        <w:spacing w:after="120" w:line="276" w:lineRule="auto"/>
        <w:contextualSpacing w:val="0"/>
        <w:jc w:val="both"/>
        <w:rPr>
          <w:rFonts w:cstheme="minorHAnsi"/>
          <w:iCs/>
          <w:color w:val="404040" w:themeColor="text1" w:themeTint="BF"/>
          <w:sz w:val="24"/>
          <w:szCs w:val="24"/>
          <w:lang w:val="en-AU" w:bidi="en-US"/>
        </w:rPr>
      </w:pPr>
      <w:r w:rsidRPr="001A00EF">
        <w:rPr>
          <w:rFonts w:cstheme="minorHAnsi"/>
          <w:iCs/>
          <w:color w:val="404040" w:themeColor="text1" w:themeTint="BF"/>
          <w:sz w:val="24"/>
          <w:szCs w:val="24"/>
          <w:lang w:val="en-AU" w:bidi="en-US"/>
        </w:rPr>
        <w:t>terms and conditions of employment</w:t>
      </w:r>
    </w:p>
    <w:p w14:paraId="13CC3F24" w14:textId="3FFAB1B5" w:rsidR="00171CAF" w:rsidRPr="001A00EF" w:rsidRDefault="00171CAF" w:rsidP="002D1BE0">
      <w:pPr>
        <w:pStyle w:val="ListParagraph"/>
        <w:numPr>
          <w:ilvl w:val="0"/>
          <w:numId w:val="88"/>
        </w:numPr>
        <w:spacing w:after="120" w:line="276" w:lineRule="auto"/>
        <w:contextualSpacing w:val="0"/>
        <w:jc w:val="both"/>
        <w:rPr>
          <w:rFonts w:cstheme="minorHAnsi"/>
          <w:iCs/>
          <w:color w:val="404040" w:themeColor="text1" w:themeTint="BF"/>
          <w:sz w:val="24"/>
          <w:szCs w:val="24"/>
          <w:lang w:val="en-AU" w:bidi="en-US"/>
        </w:rPr>
      </w:pPr>
      <w:r w:rsidRPr="001A00EF">
        <w:rPr>
          <w:rFonts w:cstheme="minorHAnsi"/>
          <w:iCs/>
          <w:color w:val="404040" w:themeColor="text1" w:themeTint="BF"/>
          <w:sz w:val="24"/>
          <w:szCs w:val="24"/>
          <w:lang w:val="en-AU" w:bidi="en-US"/>
        </w:rPr>
        <w:t>rights and responsibilities of employees, employers and organisations.</w:t>
      </w:r>
    </w:p>
    <w:p w14:paraId="5E3473D8" w14:textId="41CC3E9F" w:rsidR="001A00EF" w:rsidRPr="000035EB" w:rsidRDefault="001A00EF" w:rsidP="00B024BA">
      <w:pPr>
        <w:pStyle w:val="ListParagraph"/>
        <w:spacing w:after="120" w:line="276" w:lineRule="auto"/>
        <w:ind w:left="0" w:right="102" w:firstLine="360"/>
        <w:contextualSpacing w:val="0"/>
        <w:jc w:val="right"/>
        <w:rPr>
          <w:rFonts w:cstheme="minorHAnsi"/>
          <w:i/>
          <w:color w:val="262626" w:themeColor="text1" w:themeTint="D9"/>
          <w:sz w:val="20"/>
          <w:szCs w:val="20"/>
          <w:lang w:bidi="en-US"/>
        </w:rPr>
      </w:pPr>
      <w:bookmarkStart w:id="68" w:name="_Hlk96493690"/>
      <w:r w:rsidRPr="000035EB">
        <w:rPr>
          <w:rFonts w:cstheme="minorHAnsi"/>
          <w:i/>
          <w:color w:val="404040" w:themeColor="text1" w:themeTint="BF"/>
          <w:sz w:val="20"/>
          <w:szCs w:val="20"/>
          <w:lang w:bidi="en-US"/>
        </w:rPr>
        <w:t xml:space="preserve">Based on content from the Federal Register of Legislation at </w:t>
      </w:r>
      <w:r w:rsidR="00ED492A" w:rsidRPr="000035EB">
        <w:rPr>
          <w:rFonts w:cstheme="minorHAnsi"/>
          <w:i/>
          <w:color w:val="404040" w:themeColor="text1" w:themeTint="BF"/>
          <w:sz w:val="20"/>
          <w:szCs w:val="20"/>
          <w:lang w:bidi="en-US"/>
        </w:rPr>
        <w:t>De</w:t>
      </w:r>
      <w:r w:rsidR="000035EB" w:rsidRPr="000035EB">
        <w:rPr>
          <w:rFonts w:cstheme="minorHAnsi"/>
          <w:i/>
          <w:color w:val="404040" w:themeColor="text1" w:themeTint="BF"/>
          <w:sz w:val="20"/>
          <w:szCs w:val="20"/>
          <w:lang w:bidi="en-US"/>
        </w:rPr>
        <w:t>cember 23,</w:t>
      </w:r>
      <w:r w:rsidRPr="000035EB">
        <w:rPr>
          <w:rFonts w:cstheme="minorHAnsi"/>
          <w:i/>
          <w:color w:val="404040" w:themeColor="text1" w:themeTint="BF"/>
          <w:sz w:val="20"/>
          <w:szCs w:val="20"/>
          <w:lang w:bidi="en-US"/>
        </w:rPr>
        <w:t xml:space="preserve"> 2021. For the latest information on Australian Government law please go to</w:t>
      </w:r>
      <w:r w:rsidRPr="000035EB">
        <w:rPr>
          <w:rFonts w:cstheme="minorHAnsi"/>
          <w:i/>
          <w:color w:val="262626" w:themeColor="text1" w:themeTint="D9"/>
          <w:sz w:val="20"/>
          <w:szCs w:val="20"/>
          <w:lang w:bidi="en-US"/>
        </w:rPr>
        <w:t xml:space="preserve"> </w:t>
      </w:r>
      <w:hyperlink r:id="rId300" w:history="1">
        <w:r w:rsidRPr="00B024BA">
          <w:rPr>
            <w:rStyle w:val="Hyperlink"/>
            <w:rFonts w:cstheme="minorHAnsi"/>
            <w:i/>
            <w:color w:val="2E74B5" w:themeColor="accent5" w:themeShade="BF"/>
            <w:sz w:val="20"/>
            <w:szCs w:val="20"/>
            <w:u w:val="none"/>
            <w:lang w:bidi="en-US"/>
          </w:rPr>
          <w:t>https://www.legislation.gov.au</w:t>
        </w:r>
      </w:hyperlink>
      <w:r w:rsidR="000035EB" w:rsidRPr="000035EB">
        <w:rPr>
          <w:rStyle w:val="Hyperlink"/>
          <w:rFonts w:cstheme="minorHAnsi"/>
          <w:i/>
          <w:color w:val="2E74B5" w:themeColor="accent5" w:themeShade="BF"/>
          <w:sz w:val="20"/>
          <w:szCs w:val="20"/>
          <w:u w:val="none"/>
          <w:lang w:bidi="en-US"/>
        </w:rPr>
        <w:t xml:space="preserve">. </w:t>
      </w:r>
      <w:hyperlink r:id="rId301" w:history="1">
        <w:r w:rsidR="000035EB" w:rsidRPr="00B024BA">
          <w:rPr>
            <w:rStyle w:val="Hyperlink"/>
            <w:rFonts w:cstheme="minorHAnsi"/>
            <w:i/>
            <w:sz w:val="20"/>
            <w:szCs w:val="20"/>
            <w:u w:val="none"/>
            <w:lang w:bidi="en-US"/>
          </w:rPr>
          <w:t>Fair Work Act 2009</w:t>
        </w:r>
      </w:hyperlink>
      <w:r w:rsidR="000035EB" w:rsidRPr="00B024BA">
        <w:rPr>
          <w:rStyle w:val="Hyperlink"/>
          <w:rFonts w:cstheme="minorHAnsi"/>
          <w:i/>
          <w:color w:val="404040" w:themeColor="text1" w:themeTint="BF"/>
          <w:sz w:val="20"/>
          <w:szCs w:val="20"/>
          <w:u w:val="none"/>
          <w:lang w:bidi="en-US"/>
        </w:rPr>
        <w:t xml:space="preserve">, used under </w:t>
      </w:r>
      <w:hyperlink r:id="rId302" w:history="1">
        <w:r w:rsidR="000035EB" w:rsidRPr="00B024BA">
          <w:rPr>
            <w:rStyle w:val="Hyperlink"/>
            <w:rFonts w:cstheme="minorHAnsi"/>
            <w:i/>
            <w:color w:val="2E74B5" w:themeColor="accent5" w:themeShade="BF"/>
            <w:sz w:val="20"/>
            <w:szCs w:val="20"/>
            <w:u w:val="none"/>
            <w:lang w:bidi="en-US"/>
          </w:rPr>
          <w:t>CC BY 4.0</w:t>
        </w:r>
      </w:hyperlink>
    </w:p>
    <w:bookmarkEnd w:id="68"/>
    <w:p w14:paraId="51B2CFAC" w14:textId="77777777" w:rsidR="009B598E" w:rsidRDefault="009B598E" w:rsidP="00D43A10">
      <w:pPr>
        <w:spacing w:after="120" w:line="276" w:lineRule="auto"/>
        <w:ind w:left="0" w:right="102" w:firstLine="0"/>
        <w:jc w:val="both"/>
        <w:rPr>
          <w:rFonts w:cstheme="minorHAnsi"/>
          <w:iCs/>
          <w:color w:val="404040" w:themeColor="text1" w:themeTint="BF"/>
          <w:sz w:val="24"/>
          <w:szCs w:val="24"/>
          <w:lang w:val="en-AU" w:bidi="en-US"/>
        </w:rPr>
      </w:pPr>
    </w:p>
    <w:p w14:paraId="59AD0E7A" w14:textId="55AFBB57" w:rsidR="00171CAF" w:rsidRDefault="00975650" w:rsidP="00D43A10">
      <w:pPr>
        <w:spacing w:after="120" w:line="276" w:lineRule="auto"/>
        <w:ind w:left="0" w:right="102" w:firstLine="0"/>
        <w:jc w:val="both"/>
        <w:rPr>
          <w:rFonts w:cstheme="minorHAnsi"/>
          <w:iCs/>
          <w:color w:val="404040" w:themeColor="text1" w:themeTint="BF"/>
          <w:sz w:val="24"/>
          <w:szCs w:val="24"/>
          <w:lang w:val="en-AU" w:bidi="en-US"/>
        </w:rPr>
      </w:pPr>
      <w:r w:rsidRPr="000035EB">
        <w:rPr>
          <w:rFonts w:cstheme="minorHAnsi"/>
          <w:iCs/>
          <w:color w:val="404040" w:themeColor="text1" w:themeTint="BF"/>
          <w:sz w:val="24"/>
          <w:szCs w:val="24"/>
          <w:lang w:val="en-AU" w:bidi="en-US"/>
        </w:rPr>
        <w:lastRenderedPageBreak/>
        <w:t>Workers in the community</w:t>
      </w:r>
      <w:r w:rsidR="00E11672" w:rsidRPr="000035EB">
        <w:rPr>
          <w:rFonts w:cstheme="minorHAnsi"/>
          <w:iCs/>
          <w:color w:val="404040" w:themeColor="text1" w:themeTint="BF"/>
          <w:sz w:val="24"/>
          <w:szCs w:val="24"/>
          <w:lang w:val="en-AU" w:bidi="en-US"/>
        </w:rPr>
        <w:t xml:space="preserve"> and health services have </w:t>
      </w:r>
      <w:r w:rsidR="001C1BB0" w:rsidRPr="000035EB">
        <w:rPr>
          <w:rFonts w:cstheme="minorHAnsi"/>
          <w:iCs/>
          <w:color w:val="404040" w:themeColor="text1" w:themeTint="BF"/>
          <w:sz w:val="24"/>
          <w:szCs w:val="24"/>
          <w:lang w:val="en-AU" w:bidi="en-US"/>
        </w:rPr>
        <w:t>varying responsibilities</w:t>
      </w:r>
      <w:r w:rsidR="00EC06BF" w:rsidRPr="000035EB">
        <w:rPr>
          <w:rFonts w:cstheme="minorHAnsi"/>
          <w:iCs/>
          <w:color w:val="404040" w:themeColor="text1" w:themeTint="BF"/>
          <w:sz w:val="24"/>
          <w:szCs w:val="24"/>
          <w:lang w:val="en-AU" w:bidi="en-US"/>
        </w:rPr>
        <w:t xml:space="preserve">. </w:t>
      </w:r>
      <w:r w:rsidR="0003450C" w:rsidRPr="000035EB">
        <w:rPr>
          <w:rFonts w:cstheme="minorHAnsi"/>
          <w:iCs/>
          <w:color w:val="404040" w:themeColor="text1" w:themeTint="BF"/>
          <w:sz w:val="24"/>
          <w:szCs w:val="24"/>
          <w:lang w:val="en-AU" w:bidi="en-US"/>
        </w:rPr>
        <w:t xml:space="preserve">You may find your specific </w:t>
      </w:r>
      <w:r w:rsidR="0016356A" w:rsidRPr="000035EB">
        <w:rPr>
          <w:rFonts w:cstheme="minorHAnsi"/>
          <w:iCs/>
          <w:color w:val="404040" w:themeColor="text1" w:themeTint="BF"/>
          <w:sz w:val="24"/>
          <w:szCs w:val="24"/>
          <w:lang w:val="en-AU" w:bidi="en-US"/>
        </w:rPr>
        <w:t>du</w:t>
      </w:r>
      <w:r w:rsidR="0003450C" w:rsidRPr="000035EB">
        <w:rPr>
          <w:rFonts w:cstheme="minorHAnsi"/>
          <w:iCs/>
          <w:color w:val="404040" w:themeColor="text1" w:themeTint="BF"/>
          <w:sz w:val="24"/>
          <w:szCs w:val="24"/>
          <w:lang w:val="en-AU" w:bidi="en-US"/>
        </w:rPr>
        <w:t>ties in your job contract</w:t>
      </w:r>
      <w:r w:rsidR="00B17C32" w:rsidRPr="000035EB">
        <w:rPr>
          <w:rFonts w:cstheme="minorHAnsi"/>
          <w:iCs/>
          <w:color w:val="404040" w:themeColor="text1" w:themeTint="BF"/>
          <w:sz w:val="24"/>
          <w:szCs w:val="24"/>
          <w:lang w:val="en-AU" w:bidi="en-US"/>
        </w:rPr>
        <w:t xml:space="preserve"> and organisational policies.</w:t>
      </w:r>
      <w:r w:rsidR="006D33AA" w:rsidRPr="000035EB">
        <w:rPr>
          <w:rFonts w:cstheme="minorHAnsi"/>
          <w:iCs/>
          <w:color w:val="404040" w:themeColor="text1" w:themeTint="BF"/>
          <w:sz w:val="24"/>
          <w:szCs w:val="24"/>
          <w:lang w:val="en-AU" w:bidi="en-US"/>
        </w:rPr>
        <w:t xml:space="preserve"> </w:t>
      </w:r>
      <w:r w:rsidR="006D33AA" w:rsidRPr="00B024BA">
        <w:rPr>
          <w:rFonts w:cstheme="minorHAnsi"/>
          <w:iCs/>
          <w:color w:val="404040" w:themeColor="text1" w:themeTint="BF"/>
          <w:sz w:val="24"/>
          <w:szCs w:val="24"/>
          <w:lang w:val="en-AU" w:bidi="en-US"/>
        </w:rPr>
        <w:t>Limitations may not be explicitly stated</w:t>
      </w:r>
      <w:r w:rsidR="0016356A" w:rsidRPr="00B024BA">
        <w:rPr>
          <w:rFonts w:cstheme="minorHAnsi"/>
          <w:iCs/>
          <w:color w:val="404040" w:themeColor="text1" w:themeTint="BF"/>
          <w:sz w:val="24"/>
          <w:szCs w:val="24"/>
          <w:lang w:val="en-AU" w:bidi="en-US"/>
        </w:rPr>
        <w:t>,</w:t>
      </w:r>
      <w:r w:rsidR="006D33AA" w:rsidRPr="00B024BA">
        <w:rPr>
          <w:rFonts w:cstheme="minorHAnsi"/>
          <w:iCs/>
          <w:color w:val="404040" w:themeColor="text1" w:themeTint="BF"/>
          <w:sz w:val="24"/>
          <w:szCs w:val="24"/>
          <w:lang w:val="en-AU" w:bidi="en-US"/>
        </w:rPr>
        <w:t xml:space="preserve"> but you should refrain </w:t>
      </w:r>
      <w:r w:rsidR="0016356A" w:rsidRPr="00B024BA">
        <w:rPr>
          <w:rFonts w:cstheme="minorHAnsi"/>
          <w:iCs/>
          <w:color w:val="404040" w:themeColor="text1" w:themeTint="BF"/>
          <w:sz w:val="24"/>
          <w:szCs w:val="24"/>
          <w:lang w:val="en-AU" w:bidi="en-US"/>
        </w:rPr>
        <w:t xml:space="preserve">from </w:t>
      </w:r>
      <w:r w:rsidR="006D33AA" w:rsidRPr="00B024BA">
        <w:rPr>
          <w:rFonts w:cstheme="minorHAnsi"/>
          <w:iCs/>
          <w:color w:val="404040" w:themeColor="text1" w:themeTint="BF"/>
          <w:sz w:val="24"/>
          <w:szCs w:val="24"/>
          <w:lang w:val="en-AU" w:bidi="en-US"/>
        </w:rPr>
        <w:t xml:space="preserve">doing tasks </w:t>
      </w:r>
      <w:r w:rsidR="004650D8" w:rsidRPr="00B024BA">
        <w:rPr>
          <w:rFonts w:cstheme="minorHAnsi"/>
          <w:iCs/>
          <w:color w:val="404040" w:themeColor="text1" w:themeTint="BF"/>
          <w:sz w:val="24"/>
          <w:szCs w:val="24"/>
          <w:lang w:val="en-AU" w:bidi="en-US"/>
        </w:rPr>
        <w:t>not specified in relevant documents</w:t>
      </w:r>
      <w:r w:rsidR="00EC3CBA" w:rsidRPr="00B024BA">
        <w:rPr>
          <w:rFonts w:cstheme="minorHAnsi"/>
          <w:iCs/>
          <w:color w:val="404040" w:themeColor="text1" w:themeTint="BF"/>
          <w:sz w:val="24"/>
          <w:szCs w:val="24"/>
          <w:lang w:val="en-AU" w:bidi="en-US"/>
        </w:rPr>
        <w:t xml:space="preserve">. </w:t>
      </w:r>
      <w:r w:rsidR="003F0748" w:rsidRPr="00B024BA">
        <w:rPr>
          <w:rFonts w:cstheme="minorHAnsi"/>
          <w:iCs/>
          <w:color w:val="404040" w:themeColor="text1" w:themeTint="BF"/>
          <w:sz w:val="24"/>
          <w:szCs w:val="24"/>
          <w:lang w:val="en-AU" w:bidi="en-US"/>
        </w:rPr>
        <w:t xml:space="preserve">However, in some cases, a supervisor may </w:t>
      </w:r>
      <w:r w:rsidR="00350CC8" w:rsidRPr="00B024BA">
        <w:rPr>
          <w:rFonts w:cstheme="minorHAnsi"/>
          <w:iCs/>
          <w:color w:val="404040" w:themeColor="text1" w:themeTint="BF"/>
          <w:sz w:val="24"/>
          <w:szCs w:val="24"/>
          <w:lang w:val="en-AU" w:bidi="en-US"/>
        </w:rPr>
        <w:t>require</w:t>
      </w:r>
      <w:r w:rsidR="003F0748" w:rsidRPr="00B024BA">
        <w:rPr>
          <w:rFonts w:cstheme="minorHAnsi"/>
          <w:iCs/>
          <w:color w:val="404040" w:themeColor="text1" w:themeTint="BF"/>
          <w:sz w:val="24"/>
          <w:szCs w:val="24"/>
          <w:lang w:val="en-AU" w:bidi="en-US"/>
        </w:rPr>
        <w:t xml:space="preserve"> you</w:t>
      </w:r>
      <w:r w:rsidR="00350CC8" w:rsidRPr="00B024BA">
        <w:rPr>
          <w:rFonts w:cstheme="minorHAnsi"/>
          <w:iCs/>
          <w:color w:val="404040" w:themeColor="text1" w:themeTint="BF"/>
          <w:sz w:val="24"/>
          <w:szCs w:val="24"/>
          <w:lang w:val="en-AU" w:bidi="en-US"/>
        </w:rPr>
        <w:t xml:space="preserve"> to do </w:t>
      </w:r>
      <w:r w:rsidR="00EC3CBA" w:rsidRPr="00B024BA">
        <w:rPr>
          <w:rFonts w:cstheme="minorHAnsi"/>
          <w:iCs/>
          <w:color w:val="404040" w:themeColor="text1" w:themeTint="BF"/>
          <w:sz w:val="24"/>
          <w:szCs w:val="24"/>
          <w:lang w:val="en-AU" w:bidi="en-US"/>
        </w:rPr>
        <w:t xml:space="preserve">additional </w:t>
      </w:r>
      <w:r w:rsidR="0016356A" w:rsidRPr="00B024BA">
        <w:rPr>
          <w:rFonts w:cstheme="minorHAnsi"/>
          <w:iCs/>
          <w:color w:val="404040" w:themeColor="text1" w:themeTint="BF"/>
          <w:sz w:val="24"/>
          <w:szCs w:val="24"/>
          <w:lang w:val="en-AU" w:bidi="en-US"/>
        </w:rPr>
        <w:t>job</w:t>
      </w:r>
      <w:r w:rsidR="00350CC8" w:rsidRPr="00B024BA">
        <w:rPr>
          <w:rFonts w:cstheme="minorHAnsi"/>
          <w:iCs/>
          <w:color w:val="404040" w:themeColor="text1" w:themeTint="BF"/>
          <w:sz w:val="24"/>
          <w:szCs w:val="24"/>
          <w:lang w:val="en-AU" w:bidi="en-US"/>
        </w:rPr>
        <w:t>s</w:t>
      </w:r>
      <w:r w:rsidR="009A704E" w:rsidRPr="00B024BA">
        <w:rPr>
          <w:rFonts w:cstheme="minorHAnsi"/>
          <w:iCs/>
          <w:color w:val="404040" w:themeColor="text1" w:themeTint="BF"/>
          <w:sz w:val="24"/>
          <w:szCs w:val="24"/>
          <w:lang w:val="en-AU" w:bidi="en-US"/>
        </w:rPr>
        <w:t xml:space="preserve"> within your knowledge and skills.</w:t>
      </w:r>
    </w:p>
    <w:p w14:paraId="51C4D4CD" w14:textId="0341C5E7" w:rsidR="00D7169F" w:rsidRDefault="0036102C" w:rsidP="00D43A10">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Study the table below for examples of responsibilities and limitations. The examples are</w:t>
      </w:r>
      <w:r w:rsidR="00B43A1E">
        <w:rPr>
          <w:rFonts w:cstheme="minorHAnsi"/>
          <w:iCs/>
          <w:color w:val="404040" w:themeColor="text1" w:themeTint="BF"/>
          <w:sz w:val="24"/>
          <w:szCs w:val="24"/>
          <w:lang w:val="en-AU" w:bidi="en-US"/>
        </w:rPr>
        <w:t xml:space="preserve"> relevant to specific occupations in health and community services</w:t>
      </w:r>
      <w:r w:rsidR="000035EB">
        <w:rPr>
          <w:rFonts w:cstheme="minorHAnsi"/>
          <w:iCs/>
          <w:color w:val="404040" w:themeColor="text1" w:themeTint="BF"/>
          <w:sz w:val="24"/>
          <w:szCs w:val="24"/>
          <w:lang w:val="en-AU"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875"/>
        <w:gridCol w:w="3581"/>
        <w:gridCol w:w="3560"/>
      </w:tblGrid>
      <w:tr w:rsidR="00757370" w:rsidRPr="001773BD" w14:paraId="44A537FE" w14:textId="619B5234" w:rsidTr="00B024BA">
        <w:tc>
          <w:tcPr>
            <w:tcW w:w="1875" w:type="dxa"/>
            <w:shd w:val="clear" w:color="auto" w:fill="7B5AAF"/>
            <w:vAlign w:val="center"/>
          </w:tcPr>
          <w:p w14:paraId="2996B663" w14:textId="1B13443A" w:rsidR="00757370" w:rsidRPr="001773BD" w:rsidRDefault="00757370" w:rsidP="00B024BA">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Occupation</w:t>
            </w:r>
          </w:p>
        </w:tc>
        <w:tc>
          <w:tcPr>
            <w:tcW w:w="3581" w:type="dxa"/>
            <w:shd w:val="clear" w:color="auto" w:fill="7B5AAF"/>
            <w:vAlign w:val="center"/>
          </w:tcPr>
          <w:p w14:paraId="15DFC56A" w14:textId="0CEB6A21" w:rsidR="00757370" w:rsidRPr="001773BD" w:rsidRDefault="00757370" w:rsidP="00B024BA">
            <w:pPr>
              <w:tabs>
                <w:tab w:val="left" w:pos="180"/>
              </w:tabs>
              <w:spacing w:after="120" w:line="276" w:lineRule="auto"/>
              <w:ind w:left="0" w:right="0" w:firstLine="0"/>
              <w:jc w:val="center"/>
              <w:rPr>
                <w:rFonts w:cstheme="minorHAnsi"/>
                <w:b/>
                <w:bCs/>
                <w:color w:val="FFFFFF" w:themeColor="background1"/>
                <w:lang w:val="en-GB" w:bidi="en-US"/>
              </w:rPr>
            </w:pPr>
            <w:r w:rsidRPr="00757370">
              <w:rPr>
                <w:rFonts w:cstheme="minorHAnsi"/>
                <w:b/>
                <w:bCs/>
                <w:color w:val="FFFFFF" w:themeColor="background1"/>
                <w:lang w:val="en-GB" w:bidi="en-US"/>
              </w:rPr>
              <w:t>Responsibilities</w:t>
            </w:r>
          </w:p>
        </w:tc>
        <w:tc>
          <w:tcPr>
            <w:tcW w:w="3560" w:type="dxa"/>
            <w:shd w:val="clear" w:color="auto" w:fill="7B5AAF"/>
            <w:vAlign w:val="center"/>
          </w:tcPr>
          <w:p w14:paraId="1EAD8775" w14:textId="6CC97EC4" w:rsidR="00757370" w:rsidRPr="00757370" w:rsidRDefault="00757370" w:rsidP="00B024BA">
            <w:pPr>
              <w:tabs>
                <w:tab w:val="left" w:pos="180"/>
              </w:tabs>
              <w:spacing w:after="120" w:line="276" w:lineRule="auto"/>
              <w:ind w:left="0" w:right="0" w:firstLine="0"/>
              <w:jc w:val="center"/>
              <w:rPr>
                <w:rFonts w:cstheme="minorHAnsi"/>
                <w:b/>
                <w:bCs/>
                <w:color w:val="FFFFFF" w:themeColor="background1"/>
                <w:lang w:val="en-GB" w:bidi="en-US"/>
              </w:rPr>
            </w:pPr>
            <w:r w:rsidRPr="00757370">
              <w:rPr>
                <w:rFonts w:cstheme="minorHAnsi"/>
                <w:b/>
                <w:bCs/>
                <w:color w:val="FFFFFF" w:themeColor="background1"/>
                <w:lang w:val="en-GB" w:bidi="en-US"/>
              </w:rPr>
              <w:t>Limitations</w:t>
            </w:r>
          </w:p>
        </w:tc>
      </w:tr>
      <w:tr w:rsidR="00757370" w:rsidRPr="007E0792" w14:paraId="7BF77F44" w14:textId="3692E02B" w:rsidTr="00B024BA">
        <w:tc>
          <w:tcPr>
            <w:tcW w:w="1875" w:type="dxa"/>
            <w:shd w:val="clear" w:color="auto" w:fill="DDD5EB"/>
            <w:vAlign w:val="center"/>
          </w:tcPr>
          <w:p w14:paraId="73BC19E9" w14:textId="74C27868" w:rsidR="00757370" w:rsidRPr="00B024BA" w:rsidRDefault="00757370" w:rsidP="00B024BA">
            <w:pPr>
              <w:spacing w:after="120" w:line="276" w:lineRule="auto"/>
              <w:ind w:left="0" w:right="0" w:firstLine="0"/>
              <w:jc w:val="center"/>
            </w:pPr>
            <w:r w:rsidRPr="00B024BA">
              <w:rPr>
                <w:color w:val="404040" w:themeColor="text1" w:themeTint="BF"/>
                <w:szCs w:val="24"/>
              </w:rPr>
              <w:t>Dental Assistant</w:t>
            </w:r>
          </w:p>
        </w:tc>
        <w:tc>
          <w:tcPr>
            <w:tcW w:w="3581" w:type="dxa"/>
            <w:vAlign w:val="center"/>
          </w:tcPr>
          <w:p w14:paraId="3B5762F9" w14:textId="0D51DA88" w:rsidR="00757370" w:rsidRPr="0000179A" w:rsidRDefault="000035E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Pr>
                <w:rStyle w:val="Hyperlink"/>
                <w:color w:val="404040" w:themeColor="text1" w:themeTint="BF"/>
                <w:szCs w:val="24"/>
                <w:u w:val="none"/>
              </w:rPr>
              <w:t>P</w:t>
            </w:r>
            <w:r w:rsidR="00757370" w:rsidRPr="0000179A">
              <w:rPr>
                <w:rStyle w:val="Hyperlink"/>
                <w:color w:val="404040" w:themeColor="text1" w:themeTint="BF"/>
                <w:szCs w:val="24"/>
                <w:u w:val="none"/>
              </w:rPr>
              <w:t>repare dental instruments</w:t>
            </w:r>
          </w:p>
          <w:p w14:paraId="227CCA98" w14:textId="18393BF3" w:rsidR="00757370" w:rsidRPr="0000179A" w:rsidRDefault="000035E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Pr>
                <w:rStyle w:val="Hyperlink"/>
                <w:color w:val="404040" w:themeColor="text1" w:themeTint="BF"/>
                <w:szCs w:val="24"/>
                <w:u w:val="none"/>
              </w:rPr>
              <w:t>M</w:t>
            </w:r>
            <w:r w:rsidR="00757370" w:rsidRPr="0000179A">
              <w:rPr>
                <w:rStyle w:val="Hyperlink"/>
                <w:color w:val="404040" w:themeColor="text1" w:themeTint="BF"/>
                <w:szCs w:val="24"/>
                <w:u w:val="none"/>
              </w:rPr>
              <w:t>aintain inventory of dental supplies</w:t>
            </w:r>
          </w:p>
          <w:p w14:paraId="123AFC8E" w14:textId="66BD87A6" w:rsidR="00757370" w:rsidRPr="00D36BFB" w:rsidRDefault="000035EB" w:rsidP="0004716B">
            <w:pPr>
              <w:pStyle w:val="ListParagraph"/>
              <w:numPr>
                <w:ilvl w:val="0"/>
                <w:numId w:val="50"/>
              </w:numPr>
              <w:spacing w:after="120" w:line="276" w:lineRule="auto"/>
              <w:ind w:left="714" w:right="0" w:hanging="357"/>
              <w:contextualSpacing w:val="0"/>
              <w:jc w:val="both"/>
              <w:rPr>
                <w:color w:val="404040" w:themeColor="text1" w:themeTint="BF"/>
                <w:szCs w:val="24"/>
              </w:rPr>
            </w:pPr>
            <w:r>
              <w:rPr>
                <w:rStyle w:val="Hyperlink"/>
                <w:color w:val="404040" w:themeColor="text1" w:themeTint="BF"/>
                <w:szCs w:val="24"/>
                <w:u w:val="none"/>
              </w:rPr>
              <w:t>P</w:t>
            </w:r>
            <w:r w:rsidR="00757370" w:rsidRPr="0000179A">
              <w:rPr>
                <w:rStyle w:val="Hyperlink"/>
                <w:color w:val="404040" w:themeColor="text1" w:themeTint="BF"/>
                <w:szCs w:val="24"/>
                <w:u w:val="none"/>
              </w:rPr>
              <w:t>repare patients for dental procedures</w:t>
            </w:r>
          </w:p>
        </w:tc>
        <w:tc>
          <w:tcPr>
            <w:tcW w:w="3560" w:type="dxa"/>
            <w:vAlign w:val="center"/>
          </w:tcPr>
          <w:p w14:paraId="408CD139"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Should only do dental suctioning procedures as required</w:t>
            </w:r>
          </w:p>
          <w:p w14:paraId="3BAEA923" w14:textId="75435E6E" w:rsidR="00757370" w:rsidRPr="00D36BFB"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D36BFB">
              <w:rPr>
                <w:rStyle w:val="Hyperlink"/>
                <w:color w:val="404040" w:themeColor="text1" w:themeTint="BF"/>
                <w:szCs w:val="24"/>
                <w:u w:val="none"/>
              </w:rPr>
              <w:t>Cannot prescribe pain medications for toothache</w:t>
            </w:r>
          </w:p>
        </w:tc>
      </w:tr>
      <w:tr w:rsidR="00757370" w:rsidRPr="007E0792" w14:paraId="01F6582C" w14:textId="6A8F0E9E" w:rsidTr="00B024BA">
        <w:trPr>
          <w:trHeight w:val="305"/>
        </w:trPr>
        <w:tc>
          <w:tcPr>
            <w:tcW w:w="1875" w:type="dxa"/>
            <w:shd w:val="clear" w:color="auto" w:fill="DDD5EB"/>
            <w:vAlign w:val="center"/>
          </w:tcPr>
          <w:p w14:paraId="323963F5" w14:textId="79FAEE4A" w:rsidR="00757370" w:rsidRPr="00B024BA" w:rsidRDefault="00757370"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szCs w:val="24"/>
              </w:rPr>
              <w:t>Mental Health Peer Worker</w:t>
            </w:r>
          </w:p>
        </w:tc>
        <w:tc>
          <w:tcPr>
            <w:tcW w:w="3581" w:type="dxa"/>
            <w:vAlign w:val="center"/>
          </w:tcPr>
          <w:p w14:paraId="102DC2F2"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Support clients in setting their goals</w:t>
            </w:r>
          </w:p>
          <w:p w14:paraId="469C7955"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Refer clients to relevant services</w:t>
            </w:r>
          </w:p>
          <w:p w14:paraId="5EBC8991" w14:textId="25B93016" w:rsidR="00757370" w:rsidRPr="00D36BFB" w:rsidRDefault="00757370" w:rsidP="0004716B">
            <w:pPr>
              <w:pStyle w:val="ListParagraph"/>
              <w:numPr>
                <w:ilvl w:val="0"/>
                <w:numId w:val="50"/>
              </w:numPr>
              <w:spacing w:after="120" w:line="276" w:lineRule="auto"/>
              <w:ind w:left="714" w:right="0" w:hanging="357"/>
              <w:contextualSpacing w:val="0"/>
              <w:jc w:val="both"/>
              <w:rPr>
                <w:color w:val="404040" w:themeColor="text1" w:themeTint="BF"/>
                <w:szCs w:val="24"/>
              </w:rPr>
            </w:pPr>
            <w:r w:rsidRPr="0000179A">
              <w:rPr>
                <w:rStyle w:val="Hyperlink"/>
                <w:color w:val="404040" w:themeColor="text1" w:themeTint="BF"/>
                <w:szCs w:val="24"/>
                <w:u w:val="none"/>
              </w:rPr>
              <w:t>Recommend techniques to clients to support their recovery</w:t>
            </w:r>
          </w:p>
        </w:tc>
        <w:tc>
          <w:tcPr>
            <w:tcW w:w="3560" w:type="dxa"/>
            <w:vAlign w:val="center"/>
          </w:tcPr>
          <w:p w14:paraId="7BE78F0B" w14:textId="77777777" w:rsid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Cannot diagnose mental health illness</w:t>
            </w:r>
          </w:p>
          <w:p w14:paraId="0D30AF99" w14:textId="65940DF0" w:rsidR="00757370" w:rsidRP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D36BFB">
              <w:rPr>
                <w:rStyle w:val="Hyperlink"/>
                <w:color w:val="404040" w:themeColor="text1" w:themeTint="BF"/>
                <w:szCs w:val="24"/>
                <w:u w:val="none"/>
              </w:rPr>
              <w:t>Can only provide advice up to their level of knowledge and training</w:t>
            </w:r>
          </w:p>
        </w:tc>
      </w:tr>
      <w:tr w:rsidR="00757370" w:rsidRPr="007E0792" w14:paraId="68B165E4" w14:textId="3047B778" w:rsidTr="00B024BA">
        <w:trPr>
          <w:trHeight w:val="305"/>
        </w:trPr>
        <w:tc>
          <w:tcPr>
            <w:tcW w:w="1875" w:type="dxa"/>
            <w:shd w:val="clear" w:color="auto" w:fill="DDD5EB"/>
            <w:vAlign w:val="center"/>
          </w:tcPr>
          <w:p w14:paraId="25F5817C" w14:textId="2A94939B" w:rsidR="00757370" w:rsidRPr="00B024BA" w:rsidRDefault="00757370"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color w:val="404040" w:themeColor="text1" w:themeTint="BF"/>
                <w:szCs w:val="24"/>
              </w:rPr>
              <w:t>Educational Support Worker</w:t>
            </w:r>
          </w:p>
        </w:tc>
        <w:tc>
          <w:tcPr>
            <w:tcW w:w="3581" w:type="dxa"/>
            <w:vAlign w:val="center"/>
          </w:tcPr>
          <w:p w14:paraId="2E5C8559"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Assist in the implementation of the children’s program under supervision</w:t>
            </w:r>
          </w:p>
          <w:p w14:paraId="2E748212" w14:textId="77777777" w:rsidR="00757370" w:rsidRPr="0000179A" w:rsidRDefault="00757370"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Assist in the implementation of daily care routines</w:t>
            </w:r>
          </w:p>
          <w:p w14:paraId="56752FA3" w14:textId="633BE352" w:rsidR="00757370" w:rsidRPr="00D36BFB" w:rsidRDefault="00757370" w:rsidP="0004716B">
            <w:pPr>
              <w:pStyle w:val="ListParagraph"/>
              <w:numPr>
                <w:ilvl w:val="0"/>
                <w:numId w:val="50"/>
              </w:numPr>
              <w:spacing w:after="120" w:line="276" w:lineRule="auto"/>
              <w:ind w:left="714" w:right="0" w:hanging="357"/>
              <w:contextualSpacing w:val="0"/>
              <w:jc w:val="both"/>
              <w:rPr>
                <w:color w:val="404040" w:themeColor="text1" w:themeTint="BF"/>
                <w:szCs w:val="24"/>
              </w:rPr>
            </w:pPr>
            <w:r w:rsidRPr="0000179A">
              <w:rPr>
                <w:rStyle w:val="Hyperlink"/>
                <w:color w:val="404040" w:themeColor="text1" w:themeTint="BF"/>
                <w:szCs w:val="24"/>
                <w:u w:val="none"/>
              </w:rPr>
              <w:t>Give each child individual attention and comfort as required</w:t>
            </w:r>
          </w:p>
        </w:tc>
        <w:tc>
          <w:tcPr>
            <w:tcW w:w="3560" w:type="dxa"/>
            <w:vAlign w:val="center"/>
          </w:tcPr>
          <w:p w14:paraId="05F1372B" w14:textId="77777777" w:rsid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00179A">
              <w:rPr>
                <w:rStyle w:val="Hyperlink"/>
                <w:color w:val="404040" w:themeColor="text1" w:themeTint="BF"/>
                <w:szCs w:val="24"/>
                <w:u w:val="none"/>
              </w:rPr>
              <w:t>Limited knowledge and experience in children’s services</w:t>
            </w:r>
          </w:p>
          <w:p w14:paraId="4A5655E7" w14:textId="4281BB0A" w:rsidR="00757370" w:rsidRPr="00D36BFB" w:rsidRDefault="00D36BFB" w:rsidP="0004716B">
            <w:pPr>
              <w:pStyle w:val="ListParagraph"/>
              <w:numPr>
                <w:ilvl w:val="0"/>
                <w:numId w:val="50"/>
              </w:numPr>
              <w:spacing w:after="120" w:line="276" w:lineRule="auto"/>
              <w:ind w:left="714" w:right="0" w:hanging="357"/>
              <w:contextualSpacing w:val="0"/>
              <w:jc w:val="both"/>
              <w:rPr>
                <w:rStyle w:val="Hyperlink"/>
                <w:color w:val="404040" w:themeColor="text1" w:themeTint="BF"/>
                <w:szCs w:val="24"/>
                <w:u w:val="none"/>
              </w:rPr>
            </w:pPr>
            <w:r w:rsidRPr="00D36BFB">
              <w:rPr>
                <w:rStyle w:val="Hyperlink"/>
                <w:color w:val="404040" w:themeColor="text1" w:themeTint="BF"/>
                <w:szCs w:val="24"/>
                <w:u w:val="none"/>
              </w:rPr>
              <w:t>Can only take limited responsibility for own work</w:t>
            </w:r>
          </w:p>
        </w:tc>
      </w:tr>
    </w:tbl>
    <w:p w14:paraId="3E18C52D" w14:textId="4FD8CCAD" w:rsidR="00FC698B" w:rsidRPr="005215AC" w:rsidRDefault="005215AC" w:rsidP="005215AC">
      <w:pPr>
        <w:spacing w:after="120" w:line="276" w:lineRule="auto"/>
        <w:ind w:left="0" w:right="102"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For additional information about employee responsibilities and limitations, you can access the relevant award in Section 1.2.15.</w:t>
      </w:r>
      <w:r w:rsidR="00FC698B" w:rsidRPr="005215AC">
        <w:rPr>
          <w:rFonts w:cstheme="minorHAnsi"/>
          <w:color w:val="262626" w:themeColor="text1" w:themeTint="D9"/>
          <w:sz w:val="24"/>
          <w:highlight w:val="yellow"/>
          <w:lang w:val="en-AU" w:bidi="en-US"/>
        </w:rPr>
        <w:br w:type="page"/>
      </w:r>
    </w:p>
    <w:p w14:paraId="57512B95" w14:textId="19761D54" w:rsidR="00FC698B" w:rsidRPr="000035EB" w:rsidRDefault="00FC698B" w:rsidP="00C7363E">
      <w:pPr>
        <w:pStyle w:val="Heading3"/>
        <w:tabs>
          <w:tab w:val="left" w:pos="180"/>
        </w:tabs>
        <w:spacing w:line="276" w:lineRule="auto"/>
        <w:ind w:right="102"/>
        <w:rPr>
          <w:b/>
          <w:bCs/>
          <w:lang w:val="en-AU"/>
        </w:rPr>
      </w:pPr>
      <w:bookmarkStart w:id="69" w:name="_Toc83892751"/>
      <w:bookmarkStart w:id="70" w:name="_Toc100664752"/>
      <w:r w:rsidRPr="000035EB">
        <w:rPr>
          <w:b/>
          <w:bCs/>
          <w:lang w:val="en-AU"/>
        </w:rPr>
        <w:lastRenderedPageBreak/>
        <w:t>1.2.18</w:t>
      </w:r>
      <w:r w:rsidR="000035EB" w:rsidRPr="000035EB">
        <w:rPr>
          <w:b/>
          <w:bCs/>
          <w:lang w:val="en-AU"/>
        </w:rPr>
        <w:t xml:space="preserve"> </w:t>
      </w:r>
      <w:r w:rsidRPr="000035EB">
        <w:rPr>
          <w:b/>
          <w:bCs/>
          <w:lang w:val="en-AU"/>
        </w:rPr>
        <w:t>Work Health and Safety</w:t>
      </w:r>
      <w:bookmarkEnd w:id="69"/>
      <w:bookmarkEnd w:id="70"/>
    </w:p>
    <w:p w14:paraId="6001E3F8" w14:textId="4B2CE6E5" w:rsidR="00FC698B" w:rsidRPr="0044457A" w:rsidRDefault="00FC698B"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Legislation and guidelines on Work Health and Safety (WHS) are in place to minimise or prevent health and safety risks in the workplace</w:t>
      </w:r>
      <w:r w:rsidRPr="000035EB">
        <w:rPr>
          <w:rFonts w:cstheme="minorHAnsi"/>
          <w:color w:val="404040" w:themeColor="text1" w:themeTint="BF"/>
          <w:sz w:val="24"/>
          <w:lang w:val="en-AU" w:bidi="en-US"/>
        </w:rPr>
        <w:t xml:space="preserve">. In general, WHS laws cover </w:t>
      </w:r>
      <w:r w:rsidR="00F355CD" w:rsidRPr="000035EB">
        <w:rPr>
          <w:rFonts w:cstheme="minorHAnsi"/>
          <w:color w:val="404040" w:themeColor="text1" w:themeTint="BF"/>
          <w:sz w:val="24"/>
          <w:lang w:val="en-AU" w:bidi="en-US"/>
        </w:rPr>
        <w:t>various</w:t>
      </w:r>
      <w:r w:rsidRPr="000035EB">
        <w:rPr>
          <w:rFonts w:cstheme="minorHAnsi"/>
          <w:color w:val="404040" w:themeColor="text1" w:themeTint="BF"/>
          <w:sz w:val="24"/>
          <w:lang w:val="en-AU" w:bidi="en-US"/>
        </w:rPr>
        <w:t xml:space="preserve"> situations that workers in any field may encounter. WHS is a set of legislation and guidelines that set best practices in:</w:t>
      </w:r>
    </w:p>
    <w:p w14:paraId="43939010" w14:textId="14A2CA0B" w:rsidR="00FC698B" w:rsidRPr="0044457A"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protecting your health and safety at work</w:t>
      </w:r>
    </w:p>
    <w:p w14:paraId="0F0A9008" w14:textId="442DBC39" w:rsidR="00FC698B" w:rsidRPr="0044457A"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helping workers care for their health and safety</w:t>
      </w:r>
    </w:p>
    <w:p w14:paraId="23442AB2" w14:textId="77777777" w:rsidR="00FC698B"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preventing any threat to you and your colleagues’ health and safety</w:t>
      </w:r>
    </w:p>
    <w:p w14:paraId="514A8619" w14:textId="66CDB8EF" w:rsidR="000B2C2E" w:rsidRPr="0044457A" w:rsidRDefault="000B2C2E"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reporting notifiable incidents</w:t>
      </w:r>
    </w:p>
    <w:p w14:paraId="0926B374" w14:textId="02231FEA" w:rsidR="00FC698B" w:rsidRPr="0044457A" w:rsidRDefault="00FC698B" w:rsidP="00A8792A">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val="en-AU" w:bidi="en-US"/>
        </w:rPr>
      </w:pPr>
      <w:r w:rsidRPr="0044457A">
        <w:rPr>
          <w:rFonts w:cstheme="minorHAnsi"/>
          <w:color w:val="404040" w:themeColor="text1" w:themeTint="BF"/>
          <w:sz w:val="24"/>
          <w:lang w:val="en-AU" w:bidi="en-US"/>
        </w:rPr>
        <w:t xml:space="preserve">preventing any </w:t>
      </w:r>
      <w:r w:rsidR="00160A0C">
        <w:rPr>
          <w:rFonts w:cstheme="minorHAnsi"/>
          <w:color w:val="404040" w:themeColor="text1" w:themeTint="BF"/>
          <w:sz w:val="24"/>
          <w:lang w:val="en-AU" w:bidi="en-US"/>
        </w:rPr>
        <w:t>danger</w:t>
      </w:r>
      <w:r w:rsidRPr="0044457A">
        <w:rPr>
          <w:rFonts w:cstheme="minorHAnsi"/>
          <w:color w:val="404040" w:themeColor="text1" w:themeTint="BF"/>
          <w:sz w:val="24"/>
          <w:lang w:val="en-AU" w:bidi="en-US"/>
        </w:rPr>
        <w:t xml:space="preserve"> to the health and safety of </w:t>
      </w:r>
      <w:r w:rsidR="00503B5A">
        <w:rPr>
          <w:rFonts w:cstheme="minorHAnsi"/>
          <w:color w:val="404040" w:themeColor="text1" w:themeTint="BF"/>
          <w:sz w:val="24"/>
          <w:lang w:val="en-AU" w:bidi="en-US"/>
        </w:rPr>
        <w:t>clients</w:t>
      </w:r>
      <w:r w:rsidR="000035EB">
        <w:rPr>
          <w:rFonts w:cstheme="minorHAnsi"/>
          <w:color w:val="404040" w:themeColor="text1" w:themeTint="BF"/>
          <w:sz w:val="24"/>
          <w:lang w:val="en-AU" w:bidi="en-US"/>
        </w:rPr>
        <w:t>.</w:t>
      </w:r>
    </w:p>
    <w:p w14:paraId="2CBF12E1" w14:textId="634FD084" w:rsidR="00FC698B" w:rsidRPr="0044457A" w:rsidRDefault="00FC698B" w:rsidP="00FC698B">
      <w:pPr>
        <w:spacing w:after="120" w:line="276" w:lineRule="auto"/>
        <w:ind w:left="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Safe Work Australia is the national government entity that develops and evaluates model WHS laws. From these model laws, states and territories </w:t>
      </w:r>
      <w:r w:rsidR="00160A0C" w:rsidRPr="00B024BA">
        <w:rPr>
          <w:rFonts w:cstheme="minorHAnsi"/>
          <w:color w:val="404040" w:themeColor="text1" w:themeTint="BF"/>
          <w:sz w:val="24"/>
          <w:lang w:val="en-AU" w:bidi="en-US"/>
        </w:rPr>
        <w:t>set</w:t>
      </w:r>
      <w:r w:rsidRPr="00B024BA">
        <w:rPr>
          <w:rFonts w:cstheme="minorHAnsi"/>
          <w:color w:val="404040" w:themeColor="text1" w:themeTint="BF"/>
          <w:sz w:val="24"/>
          <w:lang w:val="en-AU" w:bidi="en-US"/>
        </w:rPr>
        <w:t xml:space="preserve"> and implement their respective WHS laws to ensure that WHS principles are effectively applied to their context</w:t>
      </w:r>
      <w:r w:rsidRPr="000035EB">
        <w:rPr>
          <w:rFonts w:cstheme="minorHAnsi"/>
          <w:color w:val="404040" w:themeColor="text1" w:themeTint="BF"/>
          <w:sz w:val="24"/>
          <w:lang w:val="en-AU" w:bidi="en-US"/>
        </w:rPr>
        <w:t>.</w:t>
      </w:r>
    </w:p>
    <w:tbl>
      <w:tblPr>
        <w:tblStyle w:val="TableGrid"/>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53"/>
        <w:gridCol w:w="6863"/>
      </w:tblGrid>
      <w:tr w:rsidR="00F6310A" w:rsidRPr="009B598E" w14:paraId="454980BA" w14:textId="77777777" w:rsidTr="00B024BA">
        <w:trPr>
          <w:jc w:val="center"/>
        </w:trPr>
        <w:tc>
          <w:tcPr>
            <w:tcW w:w="1194" w:type="pct"/>
            <w:shd w:val="clear" w:color="auto" w:fill="1C96D3"/>
            <w:vAlign w:val="center"/>
          </w:tcPr>
          <w:p w14:paraId="38B869F1" w14:textId="07FF5037" w:rsidR="00F6310A" w:rsidRPr="009B598E" w:rsidRDefault="00F6310A" w:rsidP="00B024BA">
            <w:pPr>
              <w:spacing w:after="120" w:line="276" w:lineRule="auto"/>
              <w:ind w:left="0" w:right="0" w:firstLine="0"/>
              <w:jc w:val="center"/>
              <w:rPr>
                <w:rFonts w:cstheme="minorHAnsi"/>
                <w:b/>
                <w:bCs/>
                <w:color w:val="FFFFFF" w:themeColor="background1"/>
                <w:szCs w:val="24"/>
                <w:lang w:val="en-GB" w:bidi="en-US"/>
              </w:rPr>
            </w:pPr>
            <w:r w:rsidRPr="009B598E">
              <w:rPr>
                <w:rFonts w:cstheme="minorHAnsi"/>
                <w:b/>
                <w:bCs/>
                <w:color w:val="FFFFFF" w:themeColor="background1"/>
                <w:szCs w:val="24"/>
                <w:lang w:val="en-GB" w:bidi="en-US"/>
              </w:rPr>
              <w:t>State</w:t>
            </w:r>
            <w:r w:rsidR="00002EFE" w:rsidRPr="009B598E">
              <w:rPr>
                <w:rFonts w:cstheme="minorHAnsi"/>
                <w:b/>
                <w:bCs/>
                <w:color w:val="FFFFFF" w:themeColor="background1"/>
                <w:szCs w:val="24"/>
                <w:lang w:val="en-GB" w:bidi="en-US"/>
              </w:rPr>
              <w:t xml:space="preserve"> or </w:t>
            </w:r>
            <w:r w:rsidRPr="009B598E">
              <w:rPr>
                <w:rFonts w:cstheme="minorHAnsi"/>
                <w:b/>
                <w:bCs/>
                <w:color w:val="FFFFFF" w:themeColor="background1"/>
                <w:szCs w:val="24"/>
                <w:lang w:val="en-GB" w:bidi="en-US"/>
              </w:rPr>
              <w:t>Territory</w:t>
            </w:r>
          </w:p>
        </w:tc>
        <w:tc>
          <w:tcPr>
            <w:tcW w:w="3806" w:type="pct"/>
            <w:shd w:val="clear" w:color="auto" w:fill="1C96D3"/>
            <w:vAlign w:val="center"/>
          </w:tcPr>
          <w:p w14:paraId="15C5187F" w14:textId="77777777" w:rsidR="00F6310A" w:rsidRPr="009B598E" w:rsidRDefault="00F6310A" w:rsidP="00B024BA">
            <w:pPr>
              <w:tabs>
                <w:tab w:val="left" w:pos="180"/>
              </w:tabs>
              <w:spacing w:after="120" w:line="276" w:lineRule="auto"/>
              <w:ind w:left="0" w:right="0" w:firstLine="0"/>
              <w:jc w:val="center"/>
              <w:rPr>
                <w:rFonts w:cstheme="minorHAnsi"/>
                <w:b/>
                <w:bCs/>
                <w:color w:val="FFFFFF" w:themeColor="background1"/>
                <w:szCs w:val="24"/>
                <w:lang w:val="en-GB" w:bidi="en-US"/>
              </w:rPr>
            </w:pPr>
            <w:r w:rsidRPr="009B598E">
              <w:rPr>
                <w:rFonts w:cstheme="minorHAnsi"/>
                <w:b/>
                <w:bCs/>
                <w:color w:val="FFFFFF" w:themeColor="background1"/>
                <w:szCs w:val="24"/>
                <w:lang w:val="en-GB" w:bidi="en-US"/>
              </w:rPr>
              <w:t>Legislation</w:t>
            </w:r>
          </w:p>
        </w:tc>
      </w:tr>
      <w:tr w:rsidR="00F6310A" w:rsidRPr="009B598E" w14:paraId="7A80F926" w14:textId="77777777" w:rsidTr="00B024BA">
        <w:trPr>
          <w:jc w:val="center"/>
        </w:trPr>
        <w:tc>
          <w:tcPr>
            <w:tcW w:w="1194" w:type="pct"/>
            <w:vAlign w:val="center"/>
          </w:tcPr>
          <w:p w14:paraId="2FDC2914"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ACT</w:t>
            </w:r>
          </w:p>
        </w:tc>
        <w:tc>
          <w:tcPr>
            <w:tcW w:w="3806" w:type="pct"/>
            <w:vAlign w:val="center"/>
          </w:tcPr>
          <w:p w14:paraId="2C209F03" w14:textId="06291385" w:rsidR="00F6310A" w:rsidRPr="009B598E" w:rsidRDefault="00000000" w:rsidP="00B024BA">
            <w:pPr>
              <w:tabs>
                <w:tab w:val="left" w:pos="180"/>
              </w:tabs>
              <w:spacing w:after="120" w:line="276" w:lineRule="auto"/>
              <w:ind w:left="0" w:right="0" w:firstLine="0"/>
              <w:jc w:val="center"/>
              <w:rPr>
                <w:rFonts w:eastAsia="Georgia" w:cstheme="minorHAnsi"/>
                <w:color w:val="2E74B5" w:themeColor="accent5" w:themeShade="BF"/>
                <w:szCs w:val="24"/>
              </w:rPr>
            </w:pPr>
            <w:hyperlink r:id="rId303" w:history="1">
              <w:r w:rsidR="00CF4099" w:rsidRPr="009B598E">
                <w:rPr>
                  <w:rStyle w:val="Hyperlink"/>
                  <w:rFonts w:eastAsia="Georgia" w:cstheme="minorHAnsi"/>
                  <w:noProof/>
                  <w:color w:val="2E74B5" w:themeColor="accent5" w:themeShade="BF"/>
                  <w:szCs w:val="24"/>
                  <w:u w:val="none"/>
                </w:rPr>
                <w:t>Work Health and Safety Act 2011</w:t>
              </w:r>
            </w:hyperlink>
          </w:p>
        </w:tc>
      </w:tr>
      <w:tr w:rsidR="00F6310A" w:rsidRPr="009B598E" w14:paraId="6DB4FD59" w14:textId="77777777" w:rsidTr="00B024BA">
        <w:trPr>
          <w:jc w:val="center"/>
        </w:trPr>
        <w:tc>
          <w:tcPr>
            <w:tcW w:w="1194" w:type="pct"/>
            <w:vAlign w:val="center"/>
          </w:tcPr>
          <w:p w14:paraId="40E31673" w14:textId="77777777" w:rsidR="00F6310A" w:rsidRPr="009B598E" w:rsidRDefault="00F6310A"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9B598E">
              <w:rPr>
                <w:color w:val="404040" w:themeColor="text1" w:themeTint="BF"/>
                <w:szCs w:val="24"/>
              </w:rPr>
              <w:t>NSW</w:t>
            </w:r>
          </w:p>
        </w:tc>
        <w:tc>
          <w:tcPr>
            <w:tcW w:w="3806" w:type="pct"/>
          </w:tcPr>
          <w:p w14:paraId="62E10621" w14:textId="5458944B" w:rsidR="00F6310A" w:rsidRPr="009B598E" w:rsidRDefault="00000000" w:rsidP="00B024BA">
            <w:pPr>
              <w:tabs>
                <w:tab w:val="left" w:pos="180"/>
              </w:tabs>
              <w:spacing w:after="120" w:line="276" w:lineRule="auto"/>
              <w:ind w:left="0" w:right="0" w:firstLine="0"/>
              <w:jc w:val="center"/>
              <w:rPr>
                <w:rFonts w:eastAsia="Georgia" w:cstheme="minorHAnsi"/>
                <w:color w:val="2E74B5" w:themeColor="accent5" w:themeShade="BF"/>
                <w:szCs w:val="24"/>
              </w:rPr>
            </w:pPr>
            <w:hyperlink r:id="rId304" w:history="1">
              <w:r w:rsidR="00121FAC" w:rsidRPr="009B598E">
                <w:rPr>
                  <w:rStyle w:val="Hyperlink"/>
                  <w:rFonts w:eastAsia="Georgia" w:cstheme="minorHAnsi"/>
                  <w:color w:val="2E74B5" w:themeColor="accent5" w:themeShade="BF"/>
                  <w:szCs w:val="24"/>
                  <w:u w:val="none"/>
                </w:rPr>
                <w:t>Work Health and Safety Act 2011 No 10</w:t>
              </w:r>
            </w:hyperlink>
          </w:p>
        </w:tc>
      </w:tr>
      <w:tr w:rsidR="00F6310A" w:rsidRPr="009B598E" w14:paraId="52A55624" w14:textId="77777777" w:rsidTr="00B024BA">
        <w:trPr>
          <w:jc w:val="center"/>
        </w:trPr>
        <w:tc>
          <w:tcPr>
            <w:tcW w:w="1194" w:type="pct"/>
            <w:vAlign w:val="center"/>
          </w:tcPr>
          <w:p w14:paraId="5368259C"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NT</w:t>
            </w:r>
          </w:p>
        </w:tc>
        <w:tc>
          <w:tcPr>
            <w:tcW w:w="3806" w:type="pct"/>
          </w:tcPr>
          <w:p w14:paraId="5D77A943" w14:textId="2667FEE4" w:rsidR="00F6310A" w:rsidRPr="009B598E"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5" w:history="1">
              <w:r w:rsidR="00356358" w:rsidRPr="009B598E">
                <w:rPr>
                  <w:rStyle w:val="Hyperlink"/>
                  <w:rFonts w:cstheme="minorHAnsi"/>
                  <w:color w:val="2E74B5" w:themeColor="accent5" w:themeShade="BF"/>
                  <w:szCs w:val="24"/>
                  <w:u w:val="none"/>
                  <w:lang w:val="en-GB" w:bidi="en-US"/>
                </w:rPr>
                <w:t>Work Health and Safety (National Uniform Legislation) Act 2011</w:t>
              </w:r>
            </w:hyperlink>
          </w:p>
        </w:tc>
      </w:tr>
      <w:tr w:rsidR="00F6310A" w:rsidRPr="009B598E" w14:paraId="480FCC94" w14:textId="77777777" w:rsidTr="00B024BA">
        <w:trPr>
          <w:jc w:val="center"/>
        </w:trPr>
        <w:tc>
          <w:tcPr>
            <w:tcW w:w="1194" w:type="pct"/>
            <w:vAlign w:val="center"/>
          </w:tcPr>
          <w:p w14:paraId="2BE68503" w14:textId="7EAA323D"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Q</w:t>
            </w:r>
            <w:r w:rsidR="000035EB" w:rsidRPr="009B598E">
              <w:rPr>
                <w:color w:val="404040" w:themeColor="text1" w:themeTint="BF"/>
                <w:szCs w:val="24"/>
              </w:rPr>
              <w:t>l</w:t>
            </w:r>
            <w:r w:rsidR="000035EB" w:rsidRPr="009B598E">
              <w:rPr>
                <w:szCs w:val="24"/>
              </w:rPr>
              <w:t>d</w:t>
            </w:r>
          </w:p>
        </w:tc>
        <w:tc>
          <w:tcPr>
            <w:tcW w:w="3806" w:type="pct"/>
          </w:tcPr>
          <w:p w14:paraId="45898713" w14:textId="28E24B79" w:rsidR="00F6310A" w:rsidRPr="009B598E"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6" w:history="1">
              <w:r w:rsidR="00DF14C0" w:rsidRPr="009B598E">
                <w:rPr>
                  <w:rStyle w:val="Hyperlink"/>
                  <w:rFonts w:cstheme="minorHAnsi"/>
                  <w:color w:val="2E74B5" w:themeColor="accent5" w:themeShade="BF"/>
                  <w:szCs w:val="24"/>
                  <w:u w:val="none"/>
                  <w:lang w:val="en-GB" w:bidi="en-US"/>
                </w:rPr>
                <w:t>Work Health and Safety Act 2011</w:t>
              </w:r>
            </w:hyperlink>
          </w:p>
        </w:tc>
      </w:tr>
      <w:tr w:rsidR="00F6310A" w:rsidRPr="009B598E" w14:paraId="63586875" w14:textId="77777777" w:rsidTr="00B024BA">
        <w:trPr>
          <w:jc w:val="center"/>
        </w:trPr>
        <w:tc>
          <w:tcPr>
            <w:tcW w:w="1194" w:type="pct"/>
            <w:vAlign w:val="center"/>
          </w:tcPr>
          <w:p w14:paraId="21281A17"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SA</w:t>
            </w:r>
          </w:p>
        </w:tc>
        <w:tc>
          <w:tcPr>
            <w:tcW w:w="3806" w:type="pct"/>
          </w:tcPr>
          <w:p w14:paraId="1A7DB368" w14:textId="4B09FB8C" w:rsidR="00F6310A" w:rsidRPr="009B598E"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7" w:history="1">
              <w:r w:rsidR="00326472" w:rsidRPr="009B598E">
                <w:rPr>
                  <w:rStyle w:val="Hyperlink"/>
                  <w:rFonts w:cstheme="minorHAnsi"/>
                  <w:color w:val="2E74B5" w:themeColor="accent5" w:themeShade="BF"/>
                  <w:szCs w:val="24"/>
                  <w:u w:val="none"/>
                  <w:lang w:val="en-GB" w:bidi="en-US"/>
                </w:rPr>
                <w:t>Work Health and Safety Act 2012</w:t>
              </w:r>
            </w:hyperlink>
          </w:p>
        </w:tc>
      </w:tr>
      <w:tr w:rsidR="00F6310A" w:rsidRPr="009B598E" w14:paraId="2D498E62" w14:textId="77777777" w:rsidTr="00B024BA">
        <w:trPr>
          <w:jc w:val="center"/>
        </w:trPr>
        <w:tc>
          <w:tcPr>
            <w:tcW w:w="1194" w:type="pct"/>
            <w:vAlign w:val="center"/>
          </w:tcPr>
          <w:p w14:paraId="51AC3BE0" w14:textId="62563DF4"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T</w:t>
            </w:r>
            <w:r w:rsidR="000035EB" w:rsidRPr="009B598E">
              <w:rPr>
                <w:color w:val="404040" w:themeColor="text1" w:themeTint="BF"/>
                <w:szCs w:val="24"/>
              </w:rPr>
              <w:t>a</w:t>
            </w:r>
            <w:r w:rsidR="000035EB" w:rsidRPr="009B598E">
              <w:rPr>
                <w:szCs w:val="24"/>
              </w:rPr>
              <w:t>s</w:t>
            </w:r>
          </w:p>
        </w:tc>
        <w:tc>
          <w:tcPr>
            <w:tcW w:w="3806" w:type="pct"/>
          </w:tcPr>
          <w:p w14:paraId="5781E561" w14:textId="1BE4A337" w:rsidR="00F6310A" w:rsidRPr="009B598E"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8" w:history="1">
              <w:r w:rsidR="00950DCA" w:rsidRPr="009B598E">
                <w:rPr>
                  <w:rStyle w:val="Hyperlink"/>
                  <w:rFonts w:cstheme="minorHAnsi"/>
                  <w:color w:val="2E74B5" w:themeColor="accent5" w:themeShade="BF"/>
                  <w:szCs w:val="24"/>
                  <w:u w:val="none"/>
                  <w:lang w:val="en-GB" w:bidi="en-US"/>
                </w:rPr>
                <w:t>Work Health and Safety Act 2012</w:t>
              </w:r>
            </w:hyperlink>
          </w:p>
        </w:tc>
      </w:tr>
      <w:tr w:rsidR="00F6310A" w:rsidRPr="009B598E" w14:paraId="3620F0A8" w14:textId="77777777" w:rsidTr="00B024BA">
        <w:trPr>
          <w:jc w:val="center"/>
        </w:trPr>
        <w:tc>
          <w:tcPr>
            <w:tcW w:w="1194" w:type="pct"/>
            <w:vAlign w:val="center"/>
          </w:tcPr>
          <w:p w14:paraId="79E81EC3" w14:textId="219393C8"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V</w:t>
            </w:r>
            <w:r w:rsidR="000035EB" w:rsidRPr="009B598E">
              <w:rPr>
                <w:color w:val="404040" w:themeColor="text1" w:themeTint="BF"/>
                <w:szCs w:val="24"/>
              </w:rPr>
              <w:t>i</w:t>
            </w:r>
            <w:r w:rsidR="000035EB" w:rsidRPr="009B598E">
              <w:rPr>
                <w:szCs w:val="24"/>
              </w:rPr>
              <w:t>c</w:t>
            </w:r>
          </w:p>
        </w:tc>
        <w:tc>
          <w:tcPr>
            <w:tcW w:w="3806" w:type="pct"/>
          </w:tcPr>
          <w:p w14:paraId="58F124E3" w14:textId="6ABC6B69" w:rsidR="00F6310A" w:rsidRPr="009B598E"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09" w:history="1">
              <w:r w:rsidR="000C6F14" w:rsidRPr="009B598E">
                <w:rPr>
                  <w:rStyle w:val="Hyperlink"/>
                  <w:rFonts w:cstheme="minorHAnsi"/>
                  <w:color w:val="2E74B5" w:themeColor="accent5" w:themeShade="BF"/>
                  <w:szCs w:val="24"/>
                  <w:u w:val="none"/>
                  <w:lang w:val="en-GB" w:bidi="en-US"/>
                </w:rPr>
                <w:t>Occupational Health and Safety Act 2004</w:t>
              </w:r>
            </w:hyperlink>
          </w:p>
        </w:tc>
      </w:tr>
      <w:tr w:rsidR="00F6310A" w:rsidRPr="009B598E" w14:paraId="37DA02AA" w14:textId="77777777" w:rsidTr="00B024BA">
        <w:trPr>
          <w:jc w:val="center"/>
        </w:trPr>
        <w:tc>
          <w:tcPr>
            <w:tcW w:w="1194" w:type="pct"/>
            <w:vAlign w:val="center"/>
          </w:tcPr>
          <w:p w14:paraId="28BD2EDB" w14:textId="77777777" w:rsidR="00F6310A" w:rsidRPr="009B598E" w:rsidRDefault="00F6310A" w:rsidP="00B024BA">
            <w:pPr>
              <w:tabs>
                <w:tab w:val="left" w:pos="180"/>
              </w:tabs>
              <w:spacing w:after="120" w:line="276" w:lineRule="auto"/>
              <w:ind w:left="0" w:right="0" w:firstLine="0"/>
              <w:jc w:val="center"/>
              <w:rPr>
                <w:rFonts w:cstheme="minorHAnsi"/>
                <w:color w:val="404040" w:themeColor="text1" w:themeTint="BF"/>
                <w:szCs w:val="24"/>
                <w:lang w:val="en-GB" w:bidi="en-US"/>
              </w:rPr>
            </w:pPr>
            <w:r w:rsidRPr="009B598E">
              <w:rPr>
                <w:color w:val="404040" w:themeColor="text1" w:themeTint="BF"/>
                <w:szCs w:val="24"/>
              </w:rPr>
              <w:t>WA</w:t>
            </w:r>
          </w:p>
        </w:tc>
        <w:tc>
          <w:tcPr>
            <w:tcW w:w="3806" w:type="pct"/>
          </w:tcPr>
          <w:p w14:paraId="7CBB4885" w14:textId="3E1D22CC" w:rsidR="00F6310A" w:rsidRPr="009B598E" w:rsidRDefault="00000000" w:rsidP="00B024BA">
            <w:pPr>
              <w:tabs>
                <w:tab w:val="left" w:pos="180"/>
              </w:tabs>
              <w:spacing w:after="120" w:line="276" w:lineRule="auto"/>
              <w:ind w:left="0" w:right="0" w:firstLine="0"/>
              <w:jc w:val="center"/>
              <w:rPr>
                <w:rFonts w:cstheme="minorHAnsi"/>
                <w:color w:val="2E74B5" w:themeColor="accent5" w:themeShade="BF"/>
                <w:szCs w:val="24"/>
                <w:lang w:val="en-GB" w:bidi="en-US"/>
              </w:rPr>
            </w:pPr>
            <w:hyperlink r:id="rId310" w:history="1">
              <w:r w:rsidR="00195E32" w:rsidRPr="009B598E">
                <w:rPr>
                  <w:rStyle w:val="Hyperlink"/>
                  <w:rFonts w:cstheme="minorHAnsi"/>
                  <w:color w:val="2E74B5" w:themeColor="accent5" w:themeShade="BF"/>
                  <w:szCs w:val="24"/>
                  <w:u w:val="none"/>
                  <w:lang w:val="en-GB" w:bidi="en-US"/>
                </w:rPr>
                <w:t>Work Health and Safety Act 2020</w:t>
              </w:r>
            </w:hyperlink>
          </w:p>
        </w:tc>
      </w:tr>
    </w:tbl>
    <w:p w14:paraId="3299A66B" w14:textId="39899098" w:rsidR="0044457A" w:rsidRPr="000035EB" w:rsidRDefault="00FC698B" w:rsidP="00A1080C">
      <w:pPr>
        <w:spacing w:after="120" w:line="276" w:lineRule="auto"/>
        <w:ind w:left="0" w:right="102" w:firstLine="0"/>
        <w:jc w:val="right"/>
        <w:rPr>
          <w:rFonts w:cstheme="minorHAnsi"/>
          <w:i/>
          <w:iCs/>
          <w:color w:val="262626" w:themeColor="text1" w:themeTint="D9"/>
          <w:sz w:val="20"/>
          <w:szCs w:val="20"/>
          <w:lang w:val="en-AU" w:bidi="en-US"/>
        </w:rPr>
      </w:pPr>
      <w:r w:rsidRPr="000035EB">
        <w:rPr>
          <w:rFonts w:cstheme="minorHAnsi"/>
          <w:i/>
          <w:iCs/>
          <w:color w:val="262626" w:themeColor="text1" w:themeTint="D9"/>
          <w:sz w:val="20"/>
          <w:szCs w:val="20"/>
          <w:lang w:val="en-AU" w:bidi="en-US"/>
        </w:rPr>
        <w:t xml:space="preserve">Based on </w:t>
      </w:r>
      <w:hyperlink r:id="rId311" w:history="1">
        <w:r w:rsidRPr="00B024BA">
          <w:rPr>
            <w:rStyle w:val="Hyperlink"/>
            <w:rFonts w:cstheme="minorHAnsi"/>
            <w:i/>
            <w:iCs/>
            <w:color w:val="2E74B5" w:themeColor="accent5" w:themeShade="BF"/>
            <w:sz w:val="20"/>
            <w:szCs w:val="20"/>
            <w:u w:val="none"/>
            <w:lang w:val="en-AU" w:bidi="en-US"/>
          </w:rPr>
          <w:t>Law and regulation</w:t>
        </w:r>
      </w:hyperlink>
      <w:r w:rsidRPr="000035EB">
        <w:rPr>
          <w:rFonts w:cstheme="minorHAnsi"/>
          <w:i/>
          <w:iCs/>
          <w:color w:val="262626" w:themeColor="text1" w:themeTint="D9"/>
          <w:sz w:val="20"/>
          <w:szCs w:val="20"/>
          <w:lang w:val="en-AU" w:bidi="en-US"/>
        </w:rPr>
        <w:t xml:space="preserve">, used under </w:t>
      </w:r>
      <w:hyperlink r:id="rId312" w:history="1">
        <w:r w:rsidRPr="00B024BA">
          <w:rPr>
            <w:rStyle w:val="Hyperlink"/>
            <w:rFonts w:cstheme="minorHAnsi"/>
            <w:i/>
            <w:iCs/>
            <w:color w:val="2E74B5" w:themeColor="accent5" w:themeShade="BF"/>
            <w:sz w:val="20"/>
            <w:szCs w:val="20"/>
            <w:u w:val="none"/>
            <w:lang w:val="en-AU" w:bidi="en-US"/>
          </w:rPr>
          <w:t>CC BY 4.0</w:t>
        </w:r>
      </w:hyperlink>
      <w:r w:rsidRPr="000035EB">
        <w:rPr>
          <w:rFonts w:cstheme="minorHAnsi"/>
          <w:i/>
          <w:iCs/>
          <w:color w:val="262626" w:themeColor="text1" w:themeTint="D9"/>
          <w:sz w:val="20"/>
          <w:szCs w:val="20"/>
          <w:lang w:val="en-AU" w:bidi="en-US"/>
        </w:rPr>
        <w:t xml:space="preserve">. </w:t>
      </w:r>
      <w:hyperlink r:id="rId313" w:history="1">
        <w:r w:rsidR="000035EB" w:rsidRPr="00B024BA">
          <w:rPr>
            <w:rStyle w:val="Hyperlink"/>
            <w:rFonts w:cstheme="minorHAnsi"/>
            <w:i/>
            <w:iCs/>
            <w:color w:val="2E74B5" w:themeColor="accent5" w:themeShade="BF"/>
            <w:sz w:val="20"/>
            <w:szCs w:val="20"/>
            <w:u w:val="none"/>
            <w:lang w:val="en-AU" w:bidi="en-US"/>
          </w:rPr>
          <w:t>© Commonwealth of Australia.</w:t>
        </w:r>
      </w:hyperlink>
    </w:p>
    <w:p w14:paraId="69A8D73B" w14:textId="77777777"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FDCD341" w14:textId="6E2702F1" w:rsidR="0044457A" w:rsidRPr="00FC7B48" w:rsidRDefault="00711A4F" w:rsidP="00B024BA">
      <w:pPr>
        <w:spacing w:after="120" w:line="276" w:lineRule="auto"/>
        <w:ind w:left="0" w:firstLine="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lastRenderedPageBreak/>
        <w:t>Organisation</w:t>
      </w:r>
      <w:r w:rsidR="00160A0C">
        <w:rPr>
          <w:rFonts w:cstheme="minorHAnsi"/>
          <w:color w:val="404040" w:themeColor="text1" w:themeTint="BF"/>
          <w:sz w:val="24"/>
          <w:lang w:val="en-AU" w:bidi="en-US"/>
        </w:rPr>
        <w:t>s</w:t>
      </w:r>
      <w:r w:rsidRPr="00FC7B48">
        <w:rPr>
          <w:rFonts w:cstheme="minorHAnsi"/>
          <w:color w:val="404040" w:themeColor="text1" w:themeTint="BF"/>
          <w:sz w:val="24"/>
          <w:lang w:val="en-AU" w:bidi="en-US"/>
        </w:rPr>
        <w:t xml:space="preserve"> should have work health and safety policies and procedures</w:t>
      </w:r>
      <w:r w:rsidR="00AE344D" w:rsidRPr="00FC7B48">
        <w:rPr>
          <w:rFonts w:cstheme="minorHAnsi"/>
          <w:color w:val="404040" w:themeColor="text1" w:themeTint="BF"/>
          <w:sz w:val="24"/>
          <w:lang w:val="en-AU" w:bidi="en-US"/>
        </w:rPr>
        <w:t>. These may include:</w:t>
      </w:r>
    </w:p>
    <w:p w14:paraId="79F479CF" w14:textId="24318660" w:rsidR="00AE344D" w:rsidRPr="00FC7B48" w:rsidRDefault="00AE344D"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manual handling techniques</w:t>
      </w:r>
    </w:p>
    <w:p w14:paraId="1948E34E" w14:textId="53E24293" w:rsidR="00503B5A" w:rsidRPr="00FC7B48" w:rsidRDefault="00503B5A"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 xml:space="preserve">available services for </w:t>
      </w:r>
      <w:r w:rsidR="000C22E1" w:rsidRPr="00FC7B48">
        <w:rPr>
          <w:rFonts w:cstheme="minorHAnsi"/>
          <w:color w:val="404040" w:themeColor="text1" w:themeTint="BF"/>
          <w:sz w:val="24"/>
          <w:lang w:val="en-AU" w:bidi="en-US"/>
        </w:rPr>
        <w:t>mental health issues</w:t>
      </w:r>
    </w:p>
    <w:p w14:paraId="42CE3A15" w14:textId="4F16FE6F" w:rsidR="000C22E1" w:rsidRPr="00FC7B48" w:rsidRDefault="00F716B1"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workplace environment (</w:t>
      </w:r>
      <w:proofErr w:type="gramStart"/>
      <w:r w:rsidR="00C0464C" w:rsidRPr="00FC7B48">
        <w:rPr>
          <w:rFonts w:cstheme="minorHAnsi"/>
          <w:color w:val="404040" w:themeColor="text1" w:themeTint="BF"/>
          <w:sz w:val="24"/>
          <w:lang w:val="en-AU" w:bidi="en-US"/>
        </w:rPr>
        <w:t>i.e.</w:t>
      </w:r>
      <w:proofErr w:type="gramEnd"/>
      <w:r w:rsidR="00C0464C" w:rsidRPr="00FC7B48">
        <w:rPr>
          <w:rFonts w:cstheme="minorHAnsi"/>
          <w:color w:val="404040" w:themeColor="text1" w:themeTint="BF"/>
          <w:sz w:val="24"/>
          <w:lang w:val="en-AU" w:bidi="en-US"/>
        </w:rPr>
        <w:t xml:space="preserve"> using ergonomic equipment)</w:t>
      </w:r>
    </w:p>
    <w:p w14:paraId="7735E972" w14:textId="13AAE23C" w:rsidR="00F716B1" w:rsidRDefault="00901074"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first aid in the workplace</w:t>
      </w:r>
    </w:p>
    <w:p w14:paraId="0A1BB14C" w14:textId="6F233D96" w:rsidR="00965872" w:rsidRPr="00FC7B48" w:rsidRDefault="00965872"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reporting notifiable incidents</w:t>
      </w:r>
    </w:p>
    <w:p w14:paraId="6F7CB626" w14:textId="6CED11B0" w:rsidR="000035EB" w:rsidRDefault="00FC7B48" w:rsidP="002D1BE0">
      <w:pPr>
        <w:pStyle w:val="ListParagraph"/>
        <w:numPr>
          <w:ilvl w:val="0"/>
          <w:numId w:val="87"/>
        </w:numPr>
        <w:spacing w:after="120" w:line="276" w:lineRule="auto"/>
        <w:contextualSpacing w:val="0"/>
        <w:jc w:val="both"/>
        <w:rPr>
          <w:rFonts w:cstheme="minorHAnsi"/>
          <w:color w:val="404040" w:themeColor="text1" w:themeTint="BF"/>
          <w:sz w:val="24"/>
          <w:lang w:val="en-AU" w:bidi="en-US"/>
        </w:rPr>
      </w:pPr>
      <w:r w:rsidRPr="00FC7B48">
        <w:rPr>
          <w:rFonts w:cstheme="minorHAnsi"/>
          <w:color w:val="404040" w:themeColor="text1" w:themeTint="BF"/>
          <w:sz w:val="24"/>
          <w:lang w:val="en-AU" w:bidi="en-US"/>
        </w:rPr>
        <w:t>risk assessment</w:t>
      </w:r>
      <w:r w:rsidR="00860F0B">
        <w:rPr>
          <w:rFonts w:cstheme="minorHAnsi"/>
          <w:color w:val="404040" w:themeColor="text1" w:themeTint="BF"/>
          <w:sz w:val="24"/>
          <w:lang w:val="en-AU" w:bidi="en-US"/>
        </w:rPr>
        <w:t>.</w:t>
      </w:r>
    </w:p>
    <w:p w14:paraId="4DA1C465" w14:textId="0157CECB" w:rsidR="00FC7B48" w:rsidRDefault="009B598E" w:rsidP="00B024BA">
      <w:pPr>
        <w:spacing w:after="120" w:line="276" w:lineRule="auto"/>
        <w:ind w:left="0" w:firstLine="0"/>
        <w:jc w:val="both"/>
        <w:rPr>
          <w:rFonts w:cstheme="minorHAnsi"/>
          <w:color w:val="404040" w:themeColor="text1" w:themeTint="BF"/>
          <w:sz w:val="24"/>
          <w:lang w:val="en-AU" w:bidi="en-US"/>
        </w:rPr>
      </w:pPr>
      <w:r>
        <w:rPr>
          <w:noProof/>
          <w:lang w:eastAsia="en-PH"/>
        </w:rPr>
        <w:drawing>
          <wp:anchor distT="0" distB="0" distL="114300" distR="114300" simplePos="0" relativeHeight="251658287" behindDoc="0" locked="0" layoutInCell="1" allowOverlap="1" wp14:anchorId="61655032" wp14:editId="2089F948">
            <wp:simplePos x="0" y="0"/>
            <wp:positionH relativeFrom="margin">
              <wp:align>right</wp:align>
            </wp:positionH>
            <wp:positionV relativeFrom="paragraph">
              <wp:posOffset>26670</wp:posOffset>
            </wp:positionV>
            <wp:extent cx="2331720" cy="1554480"/>
            <wp:effectExtent l="0" t="0" r="0" b="7620"/>
            <wp:wrapSquare wrapText="bothSides"/>
            <wp:docPr id="1280024596" name="Picture 6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6" name="Picture 876719936" descr="A group of people posing for a photo&#10;&#10;Description automatically generated"/>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2331720" cy="1554480"/>
                    </a:xfrm>
                    <a:prstGeom prst="rect">
                      <a:avLst/>
                    </a:prstGeom>
                    <a:noFill/>
                    <a:ln>
                      <a:noFill/>
                    </a:ln>
                  </pic:spPr>
                </pic:pic>
              </a:graphicData>
            </a:graphic>
          </wp:anchor>
        </w:drawing>
      </w:r>
      <w:r w:rsidR="0036068A" w:rsidRPr="00B024BA">
        <w:rPr>
          <w:rFonts w:cstheme="minorHAnsi"/>
          <w:color w:val="404040" w:themeColor="text1" w:themeTint="BF"/>
          <w:sz w:val="24"/>
          <w:lang w:val="en-AU" w:bidi="en-US"/>
        </w:rPr>
        <w:t>Health and community service workers should follow work health and safety p</w:t>
      </w:r>
      <w:r w:rsidR="00D420F9" w:rsidRPr="00B024BA">
        <w:rPr>
          <w:rFonts w:cstheme="minorHAnsi"/>
          <w:color w:val="404040" w:themeColor="text1" w:themeTint="BF"/>
          <w:sz w:val="24"/>
          <w:lang w:val="en-AU" w:bidi="en-US"/>
        </w:rPr>
        <w:t>olicies and procedures</w:t>
      </w:r>
      <w:r w:rsidR="00D420F9" w:rsidRPr="000035EB">
        <w:rPr>
          <w:rFonts w:cstheme="minorHAnsi"/>
          <w:color w:val="404040" w:themeColor="text1" w:themeTint="BF"/>
          <w:sz w:val="24"/>
          <w:lang w:val="en-AU" w:bidi="en-US"/>
        </w:rPr>
        <w:t xml:space="preserve">. </w:t>
      </w:r>
      <w:r w:rsidR="00DC4C2E" w:rsidRPr="000035EB">
        <w:rPr>
          <w:rFonts w:cstheme="minorHAnsi"/>
          <w:color w:val="404040" w:themeColor="text1" w:themeTint="BF"/>
          <w:sz w:val="24"/>
          <w:lang w:val="en-AU" w:bidi="en-US"/>
        </w:rPr>
        <w:t xml:space="preserve">It is one way of preventing workplace injuries. You should also utilise </w:t>
      </w:r>
      <w:r w:rsidR="009C7B07" w:rsidRPr="000035EB">
        <w:rPr>
          <w:rFonts w:cstheme="minorHAnsi"/>
          <w:color w:val="404040" w:themeColor="text1" w:themeTint="BF"/>
          <w:sz w:val="24"/>
          <w:lang w:val="en-AU" w:bidi="en-US"/>
        </w:rPr>
        <w:t>support and services when you need them.</w:t>
      </w:r>
      <w:r w:rsidR="00F501F2">
        <w:rPr>
          <w:rFonts w:cstheme="minorHAnsi"/>
          <w:color w:val="404040" w:themeColor="text1" w:themeTint="BF"/>
          <w:sz w:val="24"/>
          <w:lang w:val="en-AU" w:bidi="en-US"/>
        </w:rPr>
        <w:t xml:space="preserve"> </w:t>
      </w:r>
    </w:p>
    <w:p w14:paraId="16353D1E" w14:textId="77777777" w:rsidR="00A1080C" w:rsidRPr="00FC7B48" w:rsidRDefault="00A1080C" w:rsidP="00B024BA">
      <w:pPr>
        <w:spacing w:after="120" w:line="276" w:lineRule="auto"/>
        <w:ind w:left="0"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30CF9" w:rsidRPr="00F87471" w14:paraId="0571B53D" w14:textId="77777777" w:rsidTr="004E5135">
        <w:tc>
          <w:tcPr>
            <w:tcW w:w="1985" w:type="dxa"/>
          </w:tcPr>
          <w:p w14:paraId="6DF9B7AF" w14:textId="77777777" w:rsidR="00330CF9" w:rsidRPr="00F87471" w:rsidRDefault="00330CF9"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7642A825" wp14:editId="12984963">
                  <wp:extent cx="852853" cy="900000"/>
                  <wp:effectExtent l="0" t="0" r="4445" b="0"/>
                  <wp:docPr id="56" name="Picture 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08B77A" w14:textId="6A4A5FDF" w:rsidR="00330CF9" w:rsidRPr="00F87471" w:rsidRDefault="00330CF9"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7C9AECAC" w14:textId="45B6549E" w:rsidR="00330CF9" w:rsidRPr="009B598E" w:rsidRDefault="00091EC4" w:rsidP="002D1BE0">
            <w:pPr>
              <w:numPr>
                <w:ilvl w:val="0"/>
                <w:numId w:val="89"/>
              </w:numPr>
              <w:spacing w:after="120" w:line="276" w:lineRule="auto"/>
              <w:ind w:right="0"/>
              <w:jc w:val="both"/>
              <w:rPr>
                <w:rFonts w:cstheme="minorHAnsi"/>
                <w:color w:val="404040" w:themeColor="text1" w:themeTint="BF"/>
                <w:szCs w:val="24"/>
                <w:lang w:val="en-AU" w:bidi="en-US"/>
              </w:rPr>
            </w:pPr>
            <w:r w:rsidRPr="006528B7">
              <w:rPr>
                <w:rFonts w:cstheme="minorHAnsi"/>
                <w:color w:val="404040" w:themeColor="text1" w:themeTint="BF"/>
                <w:lang w:val="en-AU" w:bidi="en-US"/>
              </w:rPr>
              <w:t>Workers have their legal rights and responsibilities. Some of these rights are equal opportunity, remuneration and trade unions. Some of the responsibilities include</w:t>
            </w:r>
            <w:r w:rsidR="00FC42AF" w:rsidRPr="006528B7">
              <w:rPr>
                <w:rFonts w:cstheme="minorHAnsi"/>
                <w:color w:val="404040" w:themeColor="text1" w:themeTint="BF"/>
                <w:lang w:val="en-AU" w:bidi="en-US"/>
              </w:rPr>
              <w:t xml:space="preserve"> providing quality service and adhering to workplace policies.</w:t>
            </w:r>
          </w:p>
          <w:p w14:paraId="7ED91A25" w14:textId="53C1FF2D" w:rsidR="009B598E" w:rsidRPr="006528B7" w:rsidRDefault="009B598E" w:rsidP="002D1BE0">
            <w:pPr>
              <w:numPr>
                <w:ilvl w:val="0"/>
                <w:numId w:val="89"/>
              </w:numPr>
              <w:spacing w:after="120" w:line="276" w:lineRule="auto"/>
              <w:ind w:right="0"/>
              <w:jc w:val="both"/>
              <w:rPr>
                <w:rFonts w:cstheme="minorHAnsi"/>
                <w:color w:val="404040" w:themeColor="text1" w:themeTint="BF"/>
                <w:szCs w:val="24"/>
                <w:lang w:val="en-AU" w:bidi="en-US"/>
              </w:rPr>
            </w:pPr>
            <w:r>
              <w:rPr>
                <w:rFonts w:cstheme="minorHAnsi"/>
                <w:color w:val="404040" w:themeColor="text1" w:themeTint="BF"/>
                <w:szCs w:val="24"/>
                <w:lang w:val="en-AU" w:bidi="en-US"/>
              </w:rPr>
              <w:t xml:space="preserve">You need to be aware of legal considerations as a health and community service worker. You can check the applicable laws to your role. </w:t>
            </w:r>
            <w:r w:rsidRPr="006528B7">
              <w:rPr>
                <w:rFonts w:cstheme="minorHAnsi"/>
                <w:color w:val="404040" w:themeColor="text1" w:themeTint="BF"/>
                <w:szCs w:val="24"/>
                <w:lang w:val="en-AU" w:bidi="en-US"/>
              </w:rPr>
              <w:t>It may include laws regarding privacy, human rights and children in the workplace.</w:t>
            </w:r>
          </w:p>
          <w:p w14:paraId="5E768FA6" w14:textId="080465E4" w:rsidR="00330CF9" w:rsidRPr="009B598E" w:rsidRDefault="00330CF9"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p w14:paraId="41B9EF6B" w14:textId="6BA81D23" w:rsidR="00330CF9" w:rsidRDefault="00330CF9">
      <w:pPr>
        <w:spacing w:after="120" w:line="276" w:lineRule="auto"/>
        <w:rPr>
          <w:rFonts w:cstheme="minorHAnsi"/>
          <w:iCs/>
          <w:color w:val="262626" w:themeColor="text1" w:themeTint="D9"/>
          <w:sz w:val="24"/>
          <w:szCs w:val="24"/>
          <w:lang w:val="en-AU" w:bidi="en-US"/>
        </w:rPr>
      </w:pPr>
      <w:r>
        <w:rPr>
          <w:rFonts w:cstheme="minorHAnsi"/>
          <w:iCs/>
          <w:color w:val="262626" w:themeColor="text1" w:themeTint="D9"/>
          <w:sz w:val="24"/>
          <w:szCs w:val="24"/>
          <w:lang w:val="en-AU" w:bidi="en-US"/>
        </w:rPr>
        <w:br w:type="page"/>
      </w:r>
    </w:p>
    <w:p w14:paraId="5C0CBAD3" w14:textId="05FCFB88" w:rsidR="00C93129" w:rsidRPr="000035EB" w:rsidRDefault="00D43A10" w:rsidP="0004716B">
      <w:pPr>
        <w:pStyle w:val="Heading2"/>
        <w:numPr>
          <w:ilvl w:val="1"/>
          <w:numId w:val="51"/>
        </w:numPr>
        <w:ind w:left="720" w:right="101"/>
        <w:rPr>
          <w:rFonts w:cs="Arial"/>
          <w:color w:val="7F7F7F" w:themeColor="text1" w:themeTint="80"/>
          <w:sz w:val="32"/>
          <w:szCs w:val="32"/>
          <w:lang w:val="en-AU"/>
        </w:rPr>
      </w:pPr>
      <w:bookmarkStart w:id="71" w:name="_Toc100664753"/>
      <w:r w:rsidRPr="000035EB">
        <w:rPr>
          <w:rFonts w:cs="Arial"/>
          <w:color w:val="7F7F7F" w:themeColor="text1" w:themeTint="80"/>
          <w:sz w:val="32"/>
          <w:szCs w:val="32"/>
          <w:lang w:val="en-AU"/>
        </w:rPr>
        <w:lastRenderedPageBreak/>
        <w:t>Adhere to Legal Requirements in Work Practices</w:t>
      </w:r>
      <w:bookmarkEnd w:id="71"/>
    </w:p>
    <w:p w14:paraId="6C8AE3D5" w14:textId="164C7067" w:rsidR="00B27C0E" w:rsidRDefault="008675FD" w:rsidP="00345FDE">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In the previous subchapter, you identified </w:t>
      </w:r>
      <w:r w:rsidR="00633A5E">
        <w:rPr>
          <w:rFonts w:cstheme="minorHAnsi"/>
          <w:color w:val="404040" w:themeColor="text1" w:themeTint="BF"/>
          <w:sz w:val="24"/>
          <w:lang w:val="en-AU" w:bidi="en-US"/>
        </w:rPr>
        <w:t>your legal rights and responsibilities. These should be reflect</w:t>
      </w:r>
      <w:r w:rsidR="00C42FCD">
        <w:rPr>
          <w:rFonts w:cstheme="minorHAnsi"/>
          <w:color w:val="404040" w:themeColor="text1" w:themeTint="BF"/>
          <w:sz w:val="24"/>
          <w:lang w:val="en-AU" w:bidi="en-US"/>
        </w:rPr>
        <w:t>ed</w:t>
      </w:r>
      <w:r w:rsidR="00633A5E">
        <w:rPr>
          <w:rFonts w:cstheme="minorHAnsi"/>
          <w:color w:val="404040" w:themeColor="text1" w:themeTint="BF"/>
          <w:sz w:val="24"/>
          <w:lang w:val="en-AU" w:bidi="en-US"/>
        </w:rPr>
        <w:t xml:space="preserve"> in all aspects of your </w:t>
      </w:r>
      <w:r w:rsidR="00633A5E" w:rsidRPr="00044280">
        <w:rPr>
          <w:rFonts w:cstheme="minorHAnsi"/>
          <w:color w:val="404040" w:themeColor="text1" w:themeTint="BF"/>
          <w:sz w:val="24"/>
          <w:lang w:val="en-AU" w:bidi="en-US"/>
        </w:rPr>
        <w:t>work practice</w:t>
      </w:r>
      <w:r w:rsidR="005E1F72" w:rsidRPr="00044280">
        <w:rPr>
          <w:rFonts w:cstheme="minorHAnsi"/>
          <w:color w:val="404040" w:themeColor="text1" w:themeTint="BF"/>
          <w:sz w:val="24"/>
          <w:lang w:val="en-AU" w:bidi="en-US"/>
        </w:rPr>
        <w:t>. The aspects may include:</w:t>
      </w:r>
    </w:p>
    <w:p w14:paraId="0D80DAEA" w14:textId="0697823D" w:rsidR="000035EB" w:rsidRDefault="000035EB" w:rsidP="00345FDE">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D6C0379" wp14:editId="5FA48F0A">
            <wp:extent cx="5684520" cy="1771650"/>
            <wp:effectExtent l="0" t="19050" r="11430" b="38100"/>
            <wp:docPr id="3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64C0F133" w14:textId="372C745B" w:rsidR="00E44840" w:rsidRDefault="00E44840" w:rsidP="00B024BA">
      <w:pPr>
        <w:tabs>
          <w:tab w:val="left" w:pos="180"/>
        </w:tabs>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This subchapter </w:t>
      </w:r>
      <w:r w:rsidR="00736611">
        <w:rPr>
          <w:rFonts w:cstheme="minorHAnsi"/>
          <w:color w:val="404040" w:themeColor="text1" w:themeTint="BF"/>
          <w:sz w:val="24"/>
          <w:lang w:val="en-AU" w:bidi="en-US"/>
        </w:rPr>
        <w:t xml:space="preserve">will discuss the </w:t>
      </w:r>
      <w:r w:rsidR="005B2C28">
        <w:rPr>
          <w:rFonts w:cstheme="minorHAnsi"/>
          <w:color w:val="404040" w:themeColor="text1" w:themeTint="BF"/>
          <w:sz w:val="24"/>
          <w:lang w:val="en-AU" w:bidi="en-US"/>
        </w:rPr>
        <w:t xml:space="preserve">procedure on how </w:t>
      </w:r>
      <w:r w:rsidR="00C95C21">
        <w:rPr>
          <w:rFonts w:cstheme="minorHAnsi"/>
          <w:color w:val="404040" w:themeColor="text1" w:themeTint="BF"/>
          <w:sz w:val="24"/>
          <w:lang w:val="en-AU" w:bidi="en-US"/>
        </w:rPr>
        <w:t xml:space="preserve">to </w:t>
      </w:r>
      <w:r w:rsidR="006E2151">
        <w:rPr>
          <w:rFonts w:cstheme="minorHAnsi"/>
          <w:color w:val="404040" w:themeColor="text1" w:themeTint="BF"/>
          <w:sz w:val="24"/>
          <w:lang w:val="en-AU" w:bidi="en-US"/>
        </w:rPr>
        <w:t>follow</w:t>
      </w:r>
      <w:r w:rsidR="007547CA">
        <w:rPr>
          <w:rFonts w:cstheme="minorHAnsi"/>
          <w:color w:val="404040" w:themeColor="text1" w:themeTint="BF"/>
          <w:sz w:val="24"/>
          <w:lang w:val="en-AU" w:bidi="en-US"/>
        </w:rPr>
        <w:t xml:space="preserve"> legal requirements. Compl</w:t>
      </w:r>
      <w:r w:rsidR="006E2151">
        <w:rPr>
          <w:rFonts w:cstheme="minorHAnsi"/>
          <w:color w:val="404040" w:themeColor="text1" w:themeTint="BF"/>
          <w:sz w:val="24"/>
          <w:lang w:val="en-AU" w:bidi="en-US"/>
        </w:rPr>
        <w:t xml:space="preserve">ying </w:t>
      </w:r>
      <w:r w:rsidR="0034298A">
        <w:rPr>
          <w:rFonts w:cstheme="minorHAnsi"/>
          <w:color w:val="404040" w:themeColor="text1" w:themeTint="BF"/>
          <w:sz w:val="24"/>
          <w:lang w:val="en-AU" w:bidi="en-US"/>
        </w:rPr>
        <w:t>with legal requirements should be</w:t>
      </w:r>
      <w:r w:rsidR="006E2151">
        <w:rPr>
          <w:rFonts w:cstheme="minorHAnsi"/>
          <w:color w:val="404040" w:themeColor="text1" w:themeTint="BF"/>
          <w:sz w:val="24"/>
          <w:lang w:val="en-AU" w:bidi="en-US"/>
        </w:rPr>
        <w:t xml:space="preserve"> </w:t>
      </w:r>
      <w:r w:rsidR="00C65BC9">
        <w:rPr>
          <w:rFonts w:cstheme="minorHAnsi"/>
          <w:color w:val="404040" w:themeColor="text1" w:themeTint="BF"/>
          <w:sz w:val="24"/>
          <w:lang w:val="en-AU" w:bidi="en-US"/>
        </w:rPr>
        <w:t>done according to the workplace policies and procedure</w:t>
      </w:r>
      <w:r w:rsidR="00754F63">
        <w:rPr>
          <w:rFonts w:cstheme="minorHAnsi"/>
          <w:color w:val="404040" w:themeColor="text1" w:themeTint="BF"/>
          <w:sz w:val="24"/>
          <w:lang w:val="en-AU" w:bidi="en-US"/>
        </w:rPr>
        <w:t>s</w:t>
      </w:r>
      <w:r w:rsidR="00C65BC9">
        <w:rPr>
          <w:rFonts w:cstheme="minorHAnsi"/>
          <w:color w:val="404040" w:themeColor="text1" w:themeTint="BF"/>
          <w:sz w:val="24"/>
          <w:lang w:val="en-AU" w:bidi="en-US"/>
        </w:rPr>
        <w:t xml:space="preserve"> and </w:t>
      </w:r>
      <w:r w:rsidR="000035EB">
        <w:rPr>
          <w:rFonts w:cstheme="minorHAnsi"/>
          <w:color w:val="404040" w:themeColor="text1" w:themeTint="BF"/>
          <w:sz w:val="24"/>
          <w:lang w:val="en-AU" w:bidi="en-US"/>
        </w:rPr>
        <w:t xml:space="preserve">the </w:t>
      </w:r>
      <w:r w:rsidR="00C65BC9">
        <w:rPr>
          <w:rFonts w:cstheme="minorHAnsi"/>
          <w:color w:val="404040" w:themeColor="text1" w:themeTint="BF"/>
          <w:sz w:val="24"/>
          <w:lang w:val="en-AU" w:bidi="en-US"/>
        </w:rPr>
        <w:t>scope of one’s role.</w:t>
      </w:r>
      <w:r w:rsidR="00E31D28">
        <w:rPr>
          <w:rFonts w:cstheme="minorHAnsi"/>
          <w:color w:val="404040" w:themeColor="text1" w:themeTint="BF"/>
          <w:sz w:val="24"/>
          <w:lang w:val="en-AU" w:bidi="en-US"/>
        </w:rPr>
        <w:t xml:space="preserve"> Below are </w:t>
      </w:r>
      <w:r w:rsidR="004E3914">
        <w:rPr>
          <w:rFonts w:cstheme="minorHAnsi"/>
          <w:color w:val="404040" w:themeColor="text1" w:themeTint="BF"/>
          <w:sz w:val="24"/>
          <w:lang w:val="en-AU" w:bidi="en-US"/>
        </w:rPr>
        <w:t xml:space="preserve">the </w:t>
      </w:r>
      <w:r w:rsidR="00E31D28">
        <w:rPr>
          <w:rFonts w:cstheme="minorHAnsi"/>
          <w:color w:val="404040" w:themeColor="text1" w:themeTint="BF"/>
          <w:sz w:val="24"/>
          <w:lang w:val="en-AU" w:bidi="en-US"/>
        </w:rPr>
        <w:t>definition</w:t>
      </w:r>
      <w:r w:rsidR="004E3914">
        <w:rPr>
          <w:rFonts w:cstheme="minorHAnsi"/>
          <w:color w:val="404040" w:themeColor="text1" w:themeTint="BF"/>
          <w:sz w:val="24"/>
          <w:lang w:val="en-AU" w:bidi="en-US"/>
        </w:rPr>
        <w:t>s</w:t>
      </w:r>
      <w:r w:rsidR="00E31D28">
        <w:rPr>
          <w:rFonts w:cstheme="minorHAnsi"/>
          <w:color w:val="404040" w:themeColor="text1" w:themeTint="BF"/>
          <w:sz w:val="24"/>
          <w:lang w:val="en-AU" w:bidi="en-US"/>
        </w:rPr>
        <w:t xml:space="preserve"> of the terms used</w:t>
      </w:r>
      <w:r w:rsidR="000035EB">
        <w:rPr>
          <w:rFonts w:cstheme="minorHAnsi"/>
          <w:color w:val="404040" w:themeColor="text1" w:themeTint="BF"/>
          <w:sz w:val="24"/>
          <w:lang w:val="en-AU" w:bidi="en-US"/>
        </w:rPr>
        <w:t>.</w:t>
      </w:r>
    </w:p>
    <w:p w14:paraId="79CAA89A" w14:textId="11BE895C" w:rsidR="002A1F23" w:rsidRPr="000F2C8E" w:rsidRDefault="002A1F23" w:rsidP="002D1BE0">
      <w:pPr>
        <w:pStyle w:val="ListParagraph"/>
        <w:numPr>
          <w:ilvl w:val="0"/>
          <w:numId w:val="162"/>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Policies</w:t>
      </w:r>
      <w:r w:rsidRPr="000F2C8E">
        <w:rPr>
          <w:rFonts w:cstheme="minorHAnsi"/>
          <w:color w:val="404040" w:themeColor="text1" w:themeTint="BF"/>
          <w:sz w:val="24"/>
          <w:lang w:val="en-AU" w:bidi="en-US"/>
        </w:rPr>
        <w:t xml:space="preserve"> refer to the </w:t>
      </w:r>
      <w:r w:rsidR="00961501" w:rsidRPr="000F2C8E">
        <w:rPr>
          <w:rFonts w:cstheme="minorHAnsi"/>
          <w:color w:val="404040" w:themeColor="text1" w:themeTint="BF"/>
          <w:sz w:val="24"/>
          <w:lang w:val="en-AU" w:bidi="en-US"/>
        </w:rPr>
        <w:t xml:space="preserve">statement of the </w:t>
      </w:r>
      <w:r w:rsidRPr="000F2C8E">
        <w:rPr>
          <w:rFonts w:cstheme="minorHAnsi"/>
          <w:color w:val="404040" w:themeColor="text1" w:themeTint="BF"/>
          <w:sz w:val="24"/>
          <w:lang w:val="en-AU" w:bidi="en-US"/>
        </w:rPr>
        <w:t>or</w:t>
      </w:r>
      <w:r w:rsidR="00961501" w:rsidRPr="000F2C8E">
        <w:rPr>
          <w:rFonts w:cstheme="minorHAnsi"/>
          <w:color w:val="404040" w:themeColor="text1" w:themeTint="BF"/>
          <w:sz w:val="24"/>
          <w:lang w:val="en-AU" w:bidi="en-US"/>
        </w:rPr>
        <w:t>ganisation’s intentions to achieve particular outcomes.</w:t>
      </w:r>
    </w:p>
    <w:p w14:paraId="0889D18E" w14:textId="55A84591" w:rsidR="002A1F23" w:rsidRPr="000F2C8E" w:rsidRDefault="002A1F23" w:rsidP="002D1BE0">
      <w:pPr>
        <w:pStyle w:val="ListParagraph"/>
        <w:numPr>
          <w:ilvl w:val="0"/>
          <w:numId w:val="162"/>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Procedures</w:t>
      </w:r>
      <w:r w:rsidR="00961501" w:rsidRPr="000F2C8E">
        <w:rPr>
          <w:rFonts w:cstheme="minorHAnsi"/>
          <w:color w:val="404040" w:themeColor="text1" w:themeTint="BF"/>
          <w:sz w:val="24"/>
          <w:lang w:val="en-AU" w:bidi="en-US"/>
        </w:rPr>
        <w:t xml:space="preserve"> refer to</w:t>
      </w:r>
      <w:r w:rsidR="00764AC3" w:rsidRPr="000F2C8E">
        <w:rPr>
          <w:rFonts w:cstheme="minorHAnsi"/>
          <w:color w:val="404040" w:themeColor="text1" w:themeTint="BF"/>
          <w:sz w:val="24"/>
          <w:lang w:val="en-AU" w:bidi="en-US"/>
        </w:rPr>
        <w:t xml:space="preserve"> the appropriate way of going about a task.</w:t>
      </w:r>
    </w:p>
    <w:p w14:paraId="289828CA" w14:textId="3381BFE4" w:rsidR="002A1F23" w:rsidRPr="00B024BA" w:rsidRDefault="002A1F23" w:rsidP="002D1BE0">
      <w:pPr>
        <w:pStyle w:val="ListParagraph"/>
        <w:numPr>
          <w:ilvl w:val="0"/>
          <w:numId w:val="162"/>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i/>
          <w:iCs/>
          <w:color w:val="404040" w:themeColor="text1" w:themeTint="BF"/>
          <w:sz w:val="24"/>
          <w:lang w:val="en-AU" w:bidi="en-US"/>
        </w:rPr>
        <w:t>Scope of role</w:t>
      </w:r>
      <w:r w:rsidR="00764AC3" w:rsidRPr="000F2C8E">
        <w:rPr>
          <w:rFonts w:cstheme="minorHAnsi"/>
          <w:color w:val="404040" w:themeColor="text1" w:themeTint="BF"/>
          <w:sz w:val="24"/>
          <w:lang w:val="en-AU" w:bidi="en-US"/>
        </w:rPr>
        <w:t xml:space="preserve"> refer</w:t>
      </w:r>
      <w:r w:rsidR="000F2C8E" w:rsidRPr="00B024BA">
        <w:rPr>
          <w:rFonts w:cstheme="minorHAnsi"/>
          <w:color w:val="404040" w:themeColor="text1" w:themeTint="BF"/>
          <w:sz w:val="24"/>
          <w:lang w:val="en-AU" w:bidi="en-US"/>
        </w:rPr>
        <w:t>s</w:t>
      </w:r>
      <w:r w:rsidR="00764AC3" w:rsidRPr="000F2C8E">
        <w:rPr>
          <w:rFonts w:cstheme="minorHAnsi"/>
          <w:color w:val="404040" w:themeColor="text1" w:themeTint="BF"/>
          <w:sz w:val="24"/>
          <w:lang w:val="en-AU" w:bidi="en-US"/>
        </w:rPr>
        <w:t xml:space="preserve"> to</w:t>
      </w:r>
      <w:r w:rsidR="00470445" w:rsidRPr="000F2C8E">
        <w:rPr>
          <w:rFonts w:cstheme="minorHAnsi"/>
          <w:color w:val="404040" w:themeColor="text1" w:themeTint="BF"/>
          <w:sz w:val="24"/>
          <w:lang w:val="en-AU" w:bidi="en-US"/>
        </w:rPr>
        <w:t xml:space="preserve"> the extent of </w:t>
      </w:r>
      <w:r w:rsidR="00AB3647" w:rsidRPr="000F2C8E">
        <w:rPr>
          <w:rFonts w:cstheme="minorHAnsi"/>
          <w:color w:val="404040" w:themeColor="text1" w:themeTint="BF"/>
          <w:sz w:val="24"/>
          <w:lang w:val="en-AU" w:bidi="en-US"/>
        </w:rPr>
        <w:t>one’s duties as an employee of an organisation.</w:t>
      </w:r>
    </w:p>
    <w:p w14:paraId="6430B613" w14:textId="466CAD5A" w:rsidR="0067034F" w:rsidRPr="0067034F" w:rsidRDefault="00FE73B7" w:rsidP="000035EB">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To adhere to legal requirements, you may </w:t>
      </w:r>
      <w:r w:rsidR="005A6C9F">
        <w:rPr>
          <w:rFonts w:cstheme="minorHAnsi"/>
          <w:color w:val="404040" w:themeColor="text1" w:themeTint="BF"/>
          <w:sz w:val="24"/>
          <w:lang w:val="en-AU" w:bidi="en-US"/>
        </w:rPr>
        <w:t xml:space="preserve">follow </w:t>
      </w:r>
      <w:r w:rsidR="0067034F">
        <w:rPr>
          <w:rFonts w:cstheme="minorHAnsi"/>
          <w:color w:val="404040" w:themeColor="text1" w:themeTint="BF"/>
          <w:sz w:val="24"/>
          <w:lang w:val="en-AU" w:bidi="en-US"/>
        </w:rPr>
        <w:t>these steps</w:t>
      </w:r>
      <w:r w:rsidR="005A6C9F">
        <w:rPr>
          <w:rFonts w:cstheme="minorHAnsi"/>
          <w:color w:val="404040" w:themeColor="text1" w:themeTint="BF"/>
          <w:sz w:val="24"/>
          <w:lang w:val="en-AU" w:bidi="en-US"/>
        </w:rPr>
        <w:t>:</w:t>
      </w:r>
    </w:p>
    <w:p w14:paraId="50D0030B" w14:textId="54990604" w:rsidR="00DE680C" w:rsidRPr="00B024BA" w:rsidRDefault="00DE680C" w:rsidP="002D1BE0">
      <w:pPr>
        <w:pStyle w:val="ListParagraph"/>
        <w:numPr>
          <w:ilvl w:val="0"/>
          <w:numId w:val="161"/>
        </w:numPr>
        <w:tabs>
          <w:tab w:val="left" w:pos="180"/>
        </w:tabs>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Determine your area of work</w:t>
      </w:r>
      <w:r w:rsidR="00F32D99" w:rsidRPr="002C6360">
        <w:rPr>
          <w:rFonts w:cstheme="minorHAnsi"/>
          <w:b/>
          <w:bCs/>
          <w:color w:val="404040" w:themeColor="text1" w:themeTint="BF"/>
          <w:sz w:val="24"/>
          <w:lang w:val="en-AU" w:bidi="en-US"/>
        </w:rPr>
        <w:t>.</w:t>
      </w:r>
    </w:p>
    <w:p w14:paraId="4BBE3F51" w14:textId="52431F46" w:rsidR="00FE73B7" w:rsidRPr="002C6360" w:rsidRDefault="00EB0B58" w:rsidP="00B024BA">
      <w:pPr>
        <w:tabs>
          <w:tab w:val="left" w:pos="180"/>
        </w:tabs>
        <w:spacing w:after="120" w:line="276" w:lineRule="auto"/>
        <w:ind w:left="72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To </w:t>
      </w:r>
      <w:r w:rsidR="00F32D99" w:rsidRPr="002C6360">
        <w:rPr>
          <w:rFonts w:cstheme="minorHAnsi"/>
          <w:color w:val="404040" w:themeColor="text1" w:themeTint="BF"/>
          <w:sz w:val="24"/>
          <w:lang w:val="en-AU" w:bidi="en-US"/>
        </w:rPr>
        <w:t>determine your area of work</w:t>
      </w:r>
      <w:r w:rsidR="00EE0EAA" w:rsidRPr="002C6360">
        <w:rPr>
          <w:rFonts w:cstheme="minorHAnsi"/>
          <w:color w:val="404040" w:themeColor="text1" w:themeTint="BF"/>
          <w:sz w:val="24"/>
          <w:lang w:val="en-AU" w:bidi="en-US"/>
        </w:rPr>
        <w:t>, you must ask the following questions:</w:t>
      </w:r>
    </w:p>
    <w:p w14:paraId="4C0B413C" w14:textId="65656069" w:rsidR="005E53CF"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What type of service are you providing?</w:t>
      </w:r>
    </w:p>
    <w:p w14:paraId="66D28AD0" w14:textId="1D0FE81C" w:rsidR="005E53CF"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Who are your prospective clients?</w:t>
      </w:r>
    </w:p>
    <w:p w14:paraId="36243C9B" w14:textId="7413A881" w:rsidR="005E53CF"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What </w:t>
      </w:r>
      <w:r w:rsidR="000035EB">
        <w:rPr>
          <w:rFonts w:cstheme="minorHAnsi"/>
          <w:color w:val="404040" w:themeColor="text1" w:themeTint="BF"/>
          <w:sz w:val="24"/>
          <w:lang w:val="en-AU" w:bidi="en-US"/>
        </w:rPr>
        <w:t>kind</w:t>
      </w:r>
      <w:r w:rsidR="000035EB" w:rsidRPr="00B024BA">
        <w:rPr>
          <w:rFonts w:cstheme="minorHAnsi"/>
          <w:color w:val="404040" w:themeColor="text1" w:themeTint="BF"/>
          <w:sz w:val="24"/>
          <w:lang w:val="en-AU" w:bidi="en-US"/>
        </w:rPr>
        <w:t xml:space="preserve"> </w:t>
      </w:r>
      <w:r w:rsidRPr="00B024BA">
        <w:rPr>
          <w:rFonts w:cstheme="minorHAnsi"/>
          <w:color w:val="404040" w:themeColor="text1" w:themeTint="BF"/>
          <w:sz w:val="24"/>
          <w:lang w:val="en-AU" w:bidi="en-US"/>
        </w:rPr>
        <w:t>of activities will you be planning and implementing?</w:t>
      </w:r>
    </w:p>
    <w:p w14:paraId="59923F18" w14:textId="04E75EE4" w:rsidR="00824394" w:rsidRPr="00B024BA" w:rsidRDefault="005E53CF" w:rsidP="00A8792A">
      <w:pPr>
        <w:pStyle w:val="ListParagraph"/>
        <w:numPr>
          <w:ilvl w:val="0"/>
          <w:numId w:val="33"/>
        </w:numPr>
        <w:tabs>
          <w:tab w:val="left" w:pos="180"/>
        </w:tabs>
        <w:spacing w:after="120" w:line="276" w:lineRule="auto"/>
        <w:ind w:left="144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What resources will you need to run the service?</w:t>
      </w:r>
    </w:p>
    <w:p w14:paraId="7D99087A" w14:textId="77777777" w:rsidR="00EF48CD" w:rsidRDefault="00D16686">
      <w:pPr>
        <w:tabs>
          <w:tab w:val="left" w:pos="180"/>
        </w:tabs>
        <w:spacing w:after="120" w:line="276" w:lineRule="auto"/>
        <w:ind w:left="72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You can answer this by looking at your employment contract (which contains the scope of your role)</w:t>
      </w:r>
      <w:r w:rsidR="00D966EE" w:rsidRPr="000035EB">
        <w:rPr>
          <w:rFonts w:cstheme="minorHAnsi"/>
          <w:color w:val="404040" w:themeColor="text1" w:themeTint="BF"/>
          <w:sz w:val="24"/>
          <w:lang w:val="en-AU" w:bidi="en-US"/>
        </w:rPr>
        <w:t xml:space="preserve">. </w:t>
      </w:r>
      <w:r w:rsidR="00D966EE" w:rsidRPr="00B024BA">
        <w:rPr>
          <w:rFonts w:cstheme="minorHAnsi"/>
          <w:color w:val="404040" w:themeColor="text1" w:themeTint="BF"/>
          <w:sz w:val="24"/>
          <w:lang w:val="en-AU" w:bidi="en-US"/>
        </w:rPr>
        <w:t xml:space="preserve">You can also ask </w:t>
      </w:r>
      <w:r w:rsidR="00C14DA3" w:rsidRPr="00B024BA">
        <w:rPr>
          <w:rFonts w:cstheme="minorHAnsi"/>
          <w:color w:val="404040" w:themeColor="text1" w:themeTint="BF"/>
          <w:sz w:val="24"/>
          <w:lang w:val="en-AU" w:bidi="en-US"/>
        </w:rPr>
        <w:t>your supervisor or other appropriate personnel if you need clarifications</w:t>
      </w:r>
      <w:r w:rsidR="00C14DA3" w:rsidRPr="000035EB">
        <w:rPr>
          <w:rFonts w:cstheme="minorHAnsi"/>
          <w:color w:val="404040" w:themeColor="text1" w:themeTint="BF"/>
          <w:sz w:val="24"/>
          <w:lang w:val="en-AU" w:bidi="en-US"/>
        </w:rPr>
        <w:t>.</w:t>
      </w:r>
    </w:p>
    <w:p w14:paraId="28043009" w14:textId="77777777" w:rsidR="00EF48CD" w:rsidRDefault="00EF48CD">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90E10B4" w14:textId="51497774" w:rsidR="0073464F" w:rsidRPr="00B024BA" w:rsidRDefault="0073464F" w:rsidP="002D1BE0">
      <w:pPr>
        <w:pStyle w:val="ListParagraph"/>
        <w:numPr>
          <w:ilvl w:val="0"/>
          <w:numId w:val="161"/>
        </w:numPr>
        <w:tabs>
          <w:tab w:val="left" w:pos="180"/>
        </w:tabs>
        <w:spacing w:after="120" w:line="276" w:lineRule="auto"/>
        <w:ind w:left="714" w:right="102" w:hanging="357"/>
        <w:contextualSpacing w:val="0"/>
        <w:jc w:val="both"/>
        <w:rPr>
          <w:b/>
          <w:color w:val="404040" w:themeColor="text1" w:themeTint="BF"/>
          <w:sz w:val="24"/>
          <w:szCs w:val="24"/>
          <w:lang w:val="en-AU" w:bidi="en-US"/>
        </w:rPr>
      </w:pPr>
      <w:r w:rsidRPr="00B024BA">
        <w:rPr>
          <w:b/>
          <w:color w:val="404040" w:themeColor="text1" w:themeTint="BF"/>
          <w:sz w:val="24"/>
          <w:szCs w:val="24"/>
          <w:lang w:val="en-AU" w:bidi="en-US"/>
        </w:rPr>
        <w:lastRenderedPageBreak/>
        <w:t>Check relevant documents to identify legal requirements</w:t>
      </w:r>
      <w:r w:rsidR="004359F8" w:rsidRPr="146B40E8">
        <w:rPr>
          <w:b/>
          <w:color w:val="404040" w:themeColor="text1" w:themeTint="BF"/>
          <w:sz w:val="24"/>
          <w:szCs w:val="24"/>
          <w:lang w:val="en-AU" w:bidi="en-US"/>
        </w:rPr>
        <w:t>.</w:t>
      </w:r>
    </w:p>
    <w:p w14:paraId="33376BCD" w14:textId="78DD0EFA" w:rsidR="000035EB" w:rsidRDefault="000035EB">
      <w:pPr>
        <w:tabs>
          <w:tab w:val="left" w:pos="180"/>
        </w:tabs>
        <w:spacing w:after="120" w:line="276" w:lineRule="auto"/>
        <w:ind w:left="720" w:firstLine="0"/>
        <w:jc w:val="both"/>
        <w:rPr>
          <w:rFonts w:cstheme="minorHAnsi"/>
          <w:color w:val="404040" w:themeColor="text1" w:themeTint="BF"/>
          <w:sz w:val="24"/>
          <w:highlight w:val="cyan"/>
          <w:lang w:val="en-AU" w:bidi="en-US"/>
        </w:rPr>
      </w:pPr>
      <w:r>
        <w:rPr>
          <w:noProof/>
        </w:rPr>
        <w:drawing>
          <wp:inline distT="0" distB="0" distL="0" distR="0" wp14:anchorId="539493FD" wp14:editId="05C71604">
            <wp:extent cx="5227320" cy="3078480"/>
            <wp:effectExtent l="0" t="0" r="0" b="7620"/>
            <wp:docPr id="3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73419" name="Picture 1279173419"/>
                    <pic:cNvPicPr/>
                  </pic:nvPicPr>
                  <pic:blipFill rotWithShape="1">
                    <a:blip r:embed="rId320" cstate="print">
                      <a:extLst>
                        <a:ext uri="{28A0092B-C50C-407E-A947-70E740481C1C}">
                          <a14:useLocalDpi xmlns:a14="http://schemas.microsoft.com/office/drawing/2010/main" val="0"/>
                        </a:ext>
                      </a:extLst>
                    </a:blip>
                    <a:srcRect t="7215" b="4446"/>
                    <a:stretch/>
                  </pic:blipFill>
                  <pic:spPr bwMode="auto">
                    <a:xfrm>
                      <a:off x="0" y="0"/>
                      <a:ext cx="5227320" cy="3078480"/>
                    </a:xfrm>
                    <a:prstGeom prst="rect">
                      <a:avLst/>
                    </a:prstGeom>
                    <a:ln>
                      <a:noFill/>
                    </a:ln>
                    <a:extLst>
                      <a:ext uri="{53640926-AAD7-44D8-BBD7-CCE9431645EC}">
                        <a14:shadowObscured xmlns:a14="http://schemas.microsoft.com/office/drawing/2010/main"/>
                      </a:ext>
                    </a:extLst>
                  </pic:spPr>
                </pic:pic>
              </a:graphicData>
            </a:graphic>
          </wp:inline>
        </w:drawing>
      </w:r>
    </w:p>
    <w:p w14:paraId="7AEF522A" w14:textId="2316491D" w:rsidR="0073464F" w:rsidRPr="000035EB" w:rsidRDefault="00434614" w:rsidP="00B024BA">
      <w:pPr>
        <w:tabs>
          <w:tab w:val="left" w:pos="180"/>
        </w:tabs>
        <w:spacing w:after="120" w:line="276" w:lineRule="auto"/>
        <w:ind w:left="720" w:right="102" w:firstLine="0"/>
        <w:jc w:val="both"/>
        <w:rPr>
          <w:rFonts w:cstheme="minorHAnsi"/>
          <w:color w:val="000000" w:themeColor="text1"/>
          <w:sz w:val="24"/>
          <w:lang w:val="en-AU" w:bidi="en-US"/>
        </w:rPr>
      </w:pPr>
      <w:r w:rsidRPr="00B024BA">
        <w:rPr>
          <w:rFonts w:cstheme="minorHAnsi"/>
          <w:color w:val="404040" w:themeColor="text1" w:themeTint="BF"/>
          <w:sz w:val="24"/>
          <w:lang w:val="en-AU" w:bidi="en-US"/>
        </w:rPr>
        <w:t xml:space="preserve">Your workplace policies mention legal requirements </w:t>
      </w:r>
      <w:r w:rsidR="00E754AC" w:rsidRPr="00B024BA">
        <w:rPr>
          <w:rFonts w:cstheme="minorHAnsi"/>
          <w:color w:val="404040" w:themeColor="text1" w:themeTint="BF"/>
          <w:sz w:val="24"/>
          <w:lang w:val="en-AU" w:bidi="en-US"/>
        </w:rPr>
        <w:t>applicable to your work role and the whole organisation</w:t>
      </w:r>
      <w:r w:rsidR="00E754AC" w:rsidRPr="000035EB">
        <w:rPr>
          <w:rFonts w:cstheme="minorHAnsi"/>
          <w:color w:val="404040" w:themeColor="text1" w:themeTint="BF"/>
          <w:sz w:val="24"/>
          <w:lang w:val="en-AU" w:bidi="en-US"/>
        </w:rPr>
        <w:t xml:space="preserve">. </w:t>
      </w:r>
      <w:r w:rsidR="005F4199" w:rsidRPr="000035EB">
        <w:rPr>
          <w:rFonts w:cstheme="minorHAnsi"/>
          <w:color w:val="404040" w:themeColor="text1" w:themeTint="BF"/>
          <w:sz w:val="24"/>
          <w:lang w:val="en-AU" w:bidi="en-US"/>
        </w:rPr>
        <w:t xml:space="preserve">Your workplace may </w:t>
      </w:r>
      <w:r w:rsidR="009B7949" w:rsidRPr="000035EB">
        <w:rPr>
          <w:rFonts w:cstheme="minorHAnsi"/>
          <w:color w:val="404040" w:themeColor="text1" w:themeTint="BF"/>
          <w:sz w:val="24"/>
          <w:lang w:val="en-AU" w:bidi="en-US"/>
        </w:rPr>
        <w:t>store</w:t>
      </w:r>
      <w:r w:rsidR="005F4199" w:rsidRPr="000035EB">
        <w:rPr>
          <w:rFonts w:cstheme="minorHAnsi"/>
          <w:color w:val="404040" w:themeColor="text1" w:themeTint="BF"/>
          <w:sz w:val="24"/>
          <w:lang w:val="en-AU" w:bidi="en-US"/>
        </w:rPr>
        <w:t xml:space="preserve"> their policy documents in a filing cabinet</w:t>
      </w:r>
      <w:r w:rsidR="00432D12" w:rsidRPr="000035EB">
        <w:rPr>
          <w:rFonts w:cstheme="minorHAnsi"/>
          <w:color w:val="404040" w:themeColor="text1" w:themeTint="BF"/>
          <w:sz w:val="24"/>
          <w:lang w:val="en-AU" w:bidi="en-US"/>
        </w:rPr>
        <w:t xml:space="preserve"> or </w:t>
      </w:r>
      <w:r w:rsidR="009B7949" w:rsidRPr="000035EB">
        <w:rPr>
          <w:rFonts w:cstheme="minorHAnsi"/>
          <w:color w:val="404040" w:themeColor="text1" w:themeTint="BF"/>
          <w:sz w:val="24"/>
          <w:lang w:val="en-AU" w:bidi="en-US"/>
        </w:rPr>
        <w:t>a computer. Ask the relevant personnel to access them.</w:t>
      </w:r>
    </w:p>
    <w:p w14:paraId="1BC2D82A" w14:textId="70C1025F" w:rsidR="00DF1BDD" w:rsidRPr="00A374AF" w:rsidRDefault="00997D43" w:rsidP="00B024BA">
      <w:pPr>
        <w:spacing w:after="120" w:line="276" w:lineRule="auto"/>
        <w:ind w:left="72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Policies are the principles of the organisation that </w:t>
      </w:r>
      <w:r w:rsidRPr="000035EB">
        <w:rPr>
          <w:rFonts w:cstheme="minorHAnsi"/>
          <w:color w:val="404040" w:themeColor="text1" w:themeTint="BF"/>
          <w:sz w:val="24"/>
          <w:lang w:val="en-AU" w:bidi="en-US"/>
        </w:rPr>
        <w:t>guide</w:t>
      </w:r>
      <w:r w:rsidRPr="00B024BA">
        <w:rPr>
          <w:rFonts w:cstheme="minorHAnsi"/>
          <w:color w:val="404040" w:themeColor="text1" w:themeTint="BF"/>
          <w:sz w:val="24"/>
          <w:lang w:val="en-AU" w:bidi="en-US"/>
        </w:rPr>
        <w:t xml:space="preserve"> decision-making and service delivery. </w:t>
      </w:r>
      <w:r w:rsidR="002069F5" w:rsidRPr="000035EB">
        <w:rPr>
          <w:rFonts w:cstheme="minorHAnsi"/>
          <w:color w:val="404040" w:themeColor="text1" w:themeTint="BF"/>
          <w:sz w:val="24"/>
          <w:lang w:val="en-AU" w:bidi="en-US"/>
        </w:rPr>
        <w:t>They</w:t>
      </w:r>
      <w:r w:rsidRPr="00B024BA">
        <w:rPr>
          <w:rFonts w:cstheme="minorHAnsi"/>
          <w:color w:val="404040" w:themeColor="text1" w:themeTint="BF"/>
          <w:sz w:val="24"/>
          <w:lang w:val="en-AU" w:bidi="en-US"/>
        </w:rPr>
        <w:t xml:space="preserve"> are often based on </w:t>
      </w:r>
      <w:r w:rsidRPr="000035EB">
        <w:rPr>
          <w:rFonts w:cstheme="minorHAnsi"/>
          <w:color w:val="404040" w:themeColor="text1" w:themeTint="BF"/>
          <w:sz w:val="24"/>
          <w:lang w:val="en-AU" w:bidi="en-US"/>
        </w:rPr>
        <w:t>legislation</w:t>
      </w:r>
      <w:r w:rsidR="005342D2" w:rsidRPr="000035EB">
        <w:rPr>
          <w:rFonts w:cstheme="minorHAnsi"/>
          <w:color w:val="404040" w:themeColor="text1" w:themeTint="BF"/>
          <w:sz w:val="24"/>
          <w:lang w:val="en-AU" w:bidi="en-US"/>
        </w:rPr>
        <w:t xml:space="preserve"> (Commonwealth and state/territory)</w:t>
      </w:r>
      <w:r w:rsidR="00C30D01" w:rsidRPr="000035EB">
        <w:rPr>
          <w:rFonts w:cstheme="minorHAnsi"/>
          <w:color w:val="404040" w:themeColor="text1" w:themeTint="BF"/>
          <w:sz w:val="24"/>
          <w:lang w:val="en-AU" w:bidi="en-US"/>
        </w:rPr>
        <w:t>.</w:t>
      </w:r>
      <w:r w:rsidR="004C5554" w:rsidRPr="000035EB">
        <w:rPr>
          <w:rFonts w:cstheme="minorHAnsi"/>
          <w:color w:val="404040" w:themeColor="text1" w:themeTint="BF"/>
          <w:sz w:val="24"/>
          <w:lang w:val="en-AU" w:bidi="en-US"/>
        </w:rPr>
        <w:t xml:space="preserve"> Below are some examples of </w:t>
      </w:r>
      <w:r w:rsidR="00376F1C" w:rsidRPr="000035EB">
        <w:rPr>
          <w:rFonts w:cstheme="minorHAnsi"/>
          <w:color w:val="404040" w:themeColor="text1" w:themeTint="BF"/>
          <w:sz w:val="24"/>
          <w:lang w:val="en-AU" w:bidi="en-US"/>
        </w:rPr>
        <w:t>workplace policies</w:t>
      </w:r>
      <w:r w:rsidR="000035EB" w:rsidRPr="000035EB">
        <w:rPr>
          <w:rFonts w:cstheme="minorHAnsi"/>
          <w:color w:val="404040" w:themeColor="text1" w:themeTint="BF"/>
          <w:sz w:val="24"/>
          <w:lang w:val="en-AU" w:bidi="en-US"/>
        </w:rPr>
        <w:t>.</w:t>
      </w:r>
    </w:p>
    <w:p w14:paraId="7A75549E" w14:textId="023DF6A8" w:rsidR="00376F1C"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Workplace health</w:t>
      </w:r>
      <w:r w:rsidR="00376F1C" w:rsidRPr="00A374AF">
        <w:rPr>
          <w:rFonts w:cstheme="minorHAnsi"/>
          <w:color w:val="404040" w:themeColor="text1" w:themeTint="BF"/>
          <w:sz w:val="24"/>
          <w:lang w:val="en-AU" w:bidi="en-US"/>
        </w:rPr>
        <w:t xml:space="preserve"> and safety polic</w:t>
      </w:r>
      <w:r w:rsidR="00EF737E" w:rsidRPr="00A374AF">
        <w:rPr>
          <w:rFonts w:cstheme="minorHAnsi"/>
          <w:color w:val="404040" w:themeColor="text1" w:themeTint="BF"/>
          <w:sz w:val="24"/>
          <w:lang w:val="en-AU" w:bidi="en-US"/>
        </w:rPr>
        <w:t>y (based on work health and safety laws)</w:t>
      </w:r>
    </w:p>
    <w:p w14:paraId="739240B6" w14:textId="21DCD91C" w:rsidR="00EF737E"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 xml:space="preserve">Privacy </w:t>
      </w:r>
      <w:r w:rsidR="00EF737E" w:rsidRPr="00A374AF">
        <w:rPr>
          <w:rFonts w:cstheme="minorHAnsi"/>
          <w:color w:val="404040" w:themeColor="text1" w:themeTint="BF"/>
          <w:sz w:val="24"/>
          <w:lang w:val="en-AU" w:bidi="en-US"/>
        </w:rPr>
        <w:t xml:space="preserve">policy (based on </w:t>
      </w:r>
      <w:r w:rsidR="00AA5D76" w:rsidRPr="00A374AF">
        <w:rPr>
          <w:rFonts w:cstheme="minorHAnsi"/>
          <w:color w:val="404040" w:themeColor="text1" w:themeTint="BF"/>
          <w:sz w:val="24"/>
          <w:lang w:val="en-AU" w:bidi="en-US"/>
        </w:rPr>
        <w:t>privacy laws)</w:t>
      </w:r>
    </w:p>
    <w:p w14:paraId="6733205B" w14:textId="002972B5" w:rsidR="00EF737E"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Anti</w:t>
      </w:r>
      <w:r w:rsidR="00A8004E" w:rsidRPr="00A374AF">
        <w:rPr>
          <w:rFonts w:cstheme="minorHAnsi"/>
          <w:color w:val="404040" w:themeColor="text1" w:themeTint="BF"/>
          <w:sz w:val="24"/>
          <w:lang w:val="en-AU" w:bidi="en-US"/>
        </w:rPr>
        <w:t>-discrimination policy (based on discrimination laws)</w:t>
      </w:r>
    </w:p>
    <w:p w14:paraId="376B7CA9" w14:textId="29ECEE19" w:rsidR="00A8004E"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Vacation</w:t>
      </w:r>
      <w:r w:rsidR="008D757F" w:rsidRPr="00A374AF">
        <w:rPr>
          <w:rFonts w:cstheme="minorHAnsi"/>
          <w:color w:val="404040" w:themeColor="text1" w:themeTint="BF"/>
          <w:sz w:val="24"/>
          <w:lang w:val="en-AU" w:bidi="en-US"/>
        </w:rPr>
        <w:t xml:space="preserve"> and leave policies (based on industrial awards)</w:t>
      </w:r>
    </w:p>
    <w:p w14:paraId="40D29584" w14:textId="4FB52335" w:rsidR="008D757F" w:rsidRPr="00A374AF" w:rsidRDefault="000035EB" w:rsidP="002D1BE0">
      <w:pPr>
        <w:pStyle w:val="ListParagraph"/>
        <w:numPr>
          <w:ilvl w:val="0"/>
          <w:numId w:val="99"/>
        </w:numPr>
        <w:spacing w:after="120" w:line="276" w:lineRule="auto"/>
        <w:ind w:left="1434" w:right="102" w:hanging="357"/>
        <w:contextualSpacing w:val="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t>Dress</w:t>
      </w:r>
      <w:r w:rsidR="00705258" w:rsidRPr="00A374AF">
        <w:rPr>
          <w:rFonts w:cstheme="minorHAnsi"/>
          <w:color w:val="404040" w:themeColor="text1" w:themeTint="BF"/>
          <w:sz w:val="24"/>
          <w:lang w:val="en-AU" w:bidi="en-US"/>
        </w:rPr>
        <w:t xml:space="preserve"> code (based on code</w:t>
      </w:r>
      <w:r w:rsidR="009A58AB" w:rsidRPr="00A374AF">
        <w:rPr>
          <w:rFonts w:cstheme="minorHAnsi"/>
          <w:color w:val="404040" w:themeColor="text1" w:themeTint="BF"/>
          <w:sz w:val="24"/>
          <w:lang w:val="en-AU" w:bidi="en-US"/>
        </w:rPr>
        <w:t>s of conduct)</w:t>
      </w:r>
    </w:p>
    <w:p w14:paraId="37C91564" w14:textId="50EBB8FB" w:rsidR="009B7949" w:rsidRPr="00B024BA" w:rsidRDefault="009B7949" w:rsidP="002D1BE0">
      <w:pPr>
        <w:pStyle w:val="ListParagraph"/>
        <w:numPr>
          <w:ilvl w:val="0"/>
          <w:numId w:val="161"/>
        </w:numPr>
        <w:tabs>
          <w:tab w:val="left" w:pos="180"/>
        </w:tabs>
        <w:spacing w:after="120" w:line="276" w:lineRule="auto"/>
        <w:ind w:left="714" w:right="102" w:hanging="357"/>
        <w:contextualSpacing w:val="0"/>
        <w:jc w:val="both"/>
        <w:rPr>
          <w:b/>
          <w:color w:val="404040" w:themeColor="text1" w:themeTint="BF"/>
          <w:sz w:val="24"/>
          <w:szCs w:val="24"/>
          <w:lang w:val="en-AU" w:bidi="en-US"/>
        </w:rPr>
      </w:pPr>
      <w:r w:rsidRPr="00B024BA">
        <w:rPr>
          <w:b/>
          <w:color w:val="404040" w:themeColor="text1" w:themeTint="BF"/>
          <w:sz w:val="24"/>
          <w:szCs w:val="24"/>
          <w:lang w:val="en-AU" w:bidi="en-US"/>
        </w:rPr>
        <w:t>Apply or accomplish the legal requirements</w:t>
      </w:r>
      <w:r w:rsidR="004359F8" w:rsidRPr="146B40E8">
        <w:rPr>
          <w:b/>
          <w:color w:val="404040" w:themeColor="text1" w:themeTint="BF"/>
          <w:sz w:val="24"/>
          <w:szCs w:val="24"/>
          <w:lang w:val="en-AU" w:bidi="en-US"/>
        </w:rPr>
        <w:t>.</w:t>
      </w:r>
    </w:p>
    <w:p w14:paraId="23793BB1" w14:textId="7E097035" w:rsidR="004C13CB" w:rsidRPr="004359F8" w:rsidRDefault="00EC47E8" w:rsidP="00B024BA">
      <w:pPr>
        <w:spacing w:after="120" w:line="276" w:lineRule="auto"/>
        <w:ind w:left="720" w:right="102" w:firstLine="0"/>
        <w:jc w:val="both"/>
        <w:rPr>
          <w:rFonts w:cstheme="minorHAnsi"/>
          <w:color w:val="404040" w:themeColor="text1" w:themeTint="BF"/>
          <w:sz w:val="24"/>
          <w:lang w:val="en-AU" w:bidi="en-US"/>
        </w:rPr>
      </w:pPr>
      <w:r w:rsidRPr="004359F8">
        <w:rPr>
          <w:rFonts w:cstheme="minorHAnsi"/>
          <w:color w:val="404040" w:themeColor="text1" w:themeTint="BF"/>
          <w:sz w:val="24"/>
          <w:lang w:val="en-AU" w:bidi="en-US"/>
        </w:rPr>
        <w:t xml:space="preserve">To do this, </w:t>
      </w:r>
      <w:r w:rsidR="00E53ABA" w:rsidRPr="004359F8">
        <w:rPr>
          <w:rFonts w:cstheme="minorHAnsi"/>
          <w:color w:val="404040" w:themeColor="text1" w:themeTint="BF"/>
          <w:sz w:val="24"/>
          <w:lang w:val="en-AU" w:bidi="en-US"/>
        </w:rPr>
        <w:t xml:space="preserve">you need to follow your workplace procedures. </w:t>
      </w:r>
      <w:r w:rsidR="00997D43" w:rsidRPr="00B024BA">
        <w:rPr>
          <w:rFonts w:cstheme="minorHAnsi"/>
          <w:color w:val="404040" w:themeColor="text1" w:themeTint="BF"/>
          <w:sz w:val="24"/>
          <w:lang w:val="en-AU" w:bidi="en-US"/>
        </w:rPr>
        <w:t xml:space="preserve">Procedures are the detailed instructions on how employees will meet organisational policies. </w:t>
      </w:r>
      <w:r w:rsidR="00997D43" w:rsidRPr="004359F8">
        <w:rPr>
          <w:rFonts w:cstheme="minorHAnsi"/>
          <w:color w:val="404040" w:themeColor="text1" w:themeTint="BF"/>
          <w:sz w:val="24"/>
          <w:lang w:val="en-AU" w:bidi="en-US"/>
        </w:rPr>
        <w:t xml:space="preserve">They </w:t>
      </w:r>
      <w:r w:rsidR="004C13CB" w:rsidRPr="004359F8">
        <w:rPr>
          <w:rFonts w:cstheme="minorHAnsi"/>
          <w:color w:val="404040" w:themeColor="text1" w:themeTint="BF"/>
          <w:sz w:val="24"/>
          <w:lang w:val="en-AU" w:bidi="en-US"/>
        </w:rPr>
        <w:t>can be about:</w:t>
      </w:r>
    </w:p>
    <w:p w14:paraId="33943B64" w14:textId="6B8B84FC" w:rsidR="004C13CB" w:rsidRPr="004359F8" w:rsidRDefault="00997D43" w:rsidP="002D1BE0">
      <w:pPr>
        <w:pStyle w:val="ListParagraph"/>
        <w:numPr>
          <w:ilvl w:val="0"/>
          <w:numId w:val="10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daily operations</w:t>
      </w:r>
    </w:p>
    <w:p w14:paraId="3D69AE14" w14:textId="5F536734" w:rsidR="004C13CB" w:rsidRPr="004359F8" w:rsidRDefault="004C13CB" w:rsidP="002D1BE0">
      <w:pPr>
        <w:pStyle w:val="ListParagraph"/>
        <w:numPr>
          <w:ilvl w:val="0"/>
          <w:numId w:val="100"/>
        </w:numPr>
        <w:spacing w:after="120" w:line="276" w:lineRule="auto"/>
        <w:ind w:left="1434" w:right="102" w:hanging="357"/>
        <w:contextualSpacing w:val="0"/>
        <w:jc w:val="both"/>
        <w:rPr>
          <w:rFonts w:cstheme="minorHAnsi"/>
          <w:color w:val="404040" w:themeColor="text1" w:themeTint="BF"/>
          <w:sz w:val="24"/>
          <w:lang w:val="en-AU" w:bidi="en-US"/>
        </w:rPr>
      </w:pPr>
      <w:r w:rsidRPr="004359F8">
        <w:rPr>
          <w:rFonts w:cstheme="minorHAnsi"/>
          <w:color w:val="404040" w:themeColor="text1" w:themeTint="BF"/>
          <w:sz w:val="24"/>
          <w:lang w:val="en-AU" w:bidi="en-US"/>
        </w:rPr>
        <w:t>organisational</w:t>
      </w:r>
      <w:r w:rsidR="00997D43" w:rsidRPr="00B024BA">
        <w:rPr>
          <w:rFonts w:cstheme="minorHAnsi"/>
          <w:color w:val="404040" w:themeColor="text1" w:themeTint="BF"/>
          <w:sz w:val="24"/>
          <w:lang w:val="en-AU" w:bidi="en-US"/>
        </w:rPr>
        <w:t xml:space="preserve"> plans</w:t>
      </w:r>
    </w:p>
    <w:p w14:paraId="08B3B1D1" w14:textId="2433D1C3" w:rsidR="00997D43" w:rsidRPr="00B024BA" w:rsidRDefault="007E7BC0" w:rsidP="002D1BE0">
      <w:pPr>
        <w:pStyle w:val="ListParagraph"/>
        <w:numPr>
          <w:ilvl w:val="0"/>
          <w:numId w:val="100"/>
        </w:numPr>
        <w:spacing w:after="120" w:line="276" w:lineRule="auto"/>
        <w:ind w:left="1434" w:right="102" w:hanging="357"/>
        <w:contextualSpacing w:val="0"/>
        <w:jc w:val="both"/>
        <w:rPr>
          <w:rFonts w:cstheme="minorHAnsi"/>
          <w:color w:val="404040" w:themeColor="text1" w:themeTint="BF"/>
          <w:sz w:val="24"/>
          <w:lang w:val="en-AU" w:bidi="en-US"/>
        </w:rPr>
      </w:pPr>
      <w:r w:rsidRPr="004359F8">
        <w:rPr>
          <w:rFonts w:cstheme="minorHAnsi"/>
          <w:color w:val="404040" w:themeColor="text1" w:themeTint="BF"/>
          <w:sz w:val="24"/>
          <w:lang w:val="en-AU" w:bidi="en-US"/>
        </w:rPr>
        <w:t xml:space="preserve">company </w:t>
      </w:r>
      <w:r w:rsidR="00997D43" w:rsidRPr="004359F8">
        <w:rPr>
          <w:rFonts w:cstheme="minorHAnsi"/>
          <w:color w:val="404040" w:themeColor="text1" w:themeTint="BF"/>
          <w:sz w:val="24"/>
          <w:lang w:val="en-AU" w:bidi="en-US"/>
        </w:rPr>
        <w:t>strategies</w:t>
      </w:r>
      <w:r w:rsidR="000035EB">
        <w:rPr>
          <w:rFonts w:cstheme="minorHAnsi"/>
          <w:color w:val="404040" w:themeColor="text1" w:themeTint="BF"/>
          <w:sz w:val="24"/>
          <w:lang w:val="en-AU" w:bidi="en-US"/>
        </w:rPr>
        <w:t>.</w:t>
      </w:r>
    </w:p>
    <w:p w14:paraId="1F931CBE" w14:textId="2E399163" w:rsidR="00734196" w:rsidRDefault="0073419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6916229" w14:textId="3784D838" w:rsidR="007E7BC0" w:rsidRDefault="00917833" w:rsidP="00B024BA">
      <w:pPr>
        <w:spacing w:after="120" w:line="276" w:lineRule="auto"/>
        <w:ind w:left="0" w:right="102" w:firstLine="0"/>
        <w:jc w:val="both"/>
        <w:rPr>
          <w:rFonts w:cstheme="minorHAnsi"/>
          <w:color w:val="404040" w:themeColor="text1" w:themeTint="BF"/>
          <w:sz w:val="24"/>
          <w:lang w:val="en-AU" w:bidi="en-US"/>
        </w:rPr>
      </w:pPr>
      <w:r w:rsidRPr="00A374AF">
        <w:rPr>
          <w:rFonts w:cstheme="minorHAnsi"/>
          <w:color w:val="404040" w:themeColor="text1" w:themeTint="BF"/>
          <w:sz w:val="24"/>
          <w:lang w:val="en-AU" w:bidi="en-US"/>
        </w:rPr>
        <w:lastRenderedPageBreak/>
        <w:t>The table below show</w:t>
      </w:r>
      <w:r w:rsidR="001174F3">
        <w:rPr>
          <w:rFonts w:cstheme="minorHAnsi"/>
          <w:color w:val="404040" w:themeColor="text1" w:themeTint="BF"/>
          <w:sz w:val="24"/>
          <w:lang w:val="en-AU" w:bidi="en-US"/>
        </w:rPr>
        <w:t>s</w:t>
      </w:r>
      <w:r w:rsidRPr="00A374AF">
        <w:rPr>
          <w:rFonts w:cstheme="minorHAnsi"/>
          <w:color w:val="404040" w:themeColor="text1" w:themeTint="BF"/>
          <w:sz w:val="24"/>
          <w:lang w:val="en-AU" w:bidi="en-US"/>
        </w:rPr>
        <w:t xml:space="preserve"> </w:t>
      </w:r>
      <w:r w:rsidR="00457B93" w:rsidRPr="00A374AF">
        <w:rPr>
          <w:rFonts w:cstheme="minorHAnsi"/>
          <w:color w:val="404040" w:themeColor="text1" w:themeTint="BF"/>
          <w:sz w:val="24"/>
          <w:lang w:val="en-AU" w:bidi="en-US"/>
        </w:rPr>
        <w:t>some examples</w:t>
      </w:r>
      <w:r w:rsidR="006C7DAC" w:rsidRPr="00A374AF">
        <w:rPr>
          <w:rFonts w:cstheme="minorHAnsi"/>
          <w:color w:val="404040" w:themeColor="text1" w:themeTint="BF"/>
          <w:sz w:val="24"/>
          <w:lang w:val="en-AU" w:bidi="en-US"/>
        </w:rPr>
        <w:t xml:space="preserve"> of procedures anchored in workplace policies</w:t>
      </w:r>
      <w:r w:rsidR="000035EB">
        <w:rPr>
          <w:rFonts w:cstheme="minorHAnsi"/>
          <w:color w:val="404040" w:themeColor="text1" w:themeTint="BF"/>
          <w:sz w:val="24"/>
          <w:lang w:val="en-AU" w:bidi="en-US"/>
        </w:rPr>
        <w:t>.</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681"/>
        <w:gridCol w:w="5335"/>
      </w:tblGrid>
      <w:tr w:rsidR="00EA7BAA" w:rsidRPr="001773BD" w14:paraId="1924F7C7" w14:textId="77777777" w:rsidTr="00B024BA">
        <w:trPr>
          <w:jc w:val="center"/>
        </w:trPr>
        <w:tc>
          <w:tcPr>
            <w:tcW w:w="3681" w:type="dxa"/>
            <w:shd w:val="clear" w:color="auto" w:fill="FF595E"/>
            <w:vAlign w:val="center"/>
          </w:tcPr>
          <w:p w14:paraId="34CCCCDB" w14:textId="34D38C4B" w:rsidR="00EA7BAA" w:rsidRPr="00B024BA" w:rsidRDefault="00EA7BAA"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Policy</w:t>
            </w:r>
          </w:p>
        </w:tc>
        <w:tc>
          <w:tcPr>
            <w:tcW w:w="5335" w:type="dxa"/>
            <w:shd w:val="clear" w:color="auto" w:fill="FF595E"/>
            <w:vAlign w:val="center"/>
          </w:tcPr>
          <w:p w14:paraId="2FDBAA67" w14:textId="1739E2FA" w:rsidR="00EA7BAA" w:rsidRPr="00B024BA" w:rsidRDefault="00EA7BAA" w:rsidP="00B024BA">
            <w:pPr>
              <w:tabs>
                <w:tab w:val="left" w:pos="180"/>
              </w:tabs>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Procedure</w:t>
            </w:r>
          </w:p>
        </w:tc>
      </w:tr>
      <w:tr w:rsidR="00EA7BAA" w:rsidRPr="001773BD" w14:paraId="4A968F2B" w14:textId="77777777" w:rsidTr="00B024BA">
        <w:trPr>
          <w:jc w:val="center"/>
        </w:trPr>
        <w:tc>
          <w:tcPr>
            <w:tcW w:w="3681" w:type="dxa"/>
            <w:vAlign w:val="center"/>
          </w:tcPr>
          <w:p w14:paraId="3A425646" w14:textId="6AF6040E"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W</w:t>
            </w:r>
            <w:r w:rsidR="00EA7BAA" w:rsidRPr="00B024BA">
              <w:rPr>
                <w:rFonts w:cstheme="minorHAnsi"/>
                <w:color w:val="404040" w:themeColor="text1" w:themeTint="BF"/>
                <w:lang w:val="en-AU" w:bidi="en-US"/>
              </w:rPr>
              <w:t xml:space="preserve">orkplace </w:t>
            </w:r>
            <w:r w:rsidR="000035EB" w:rsidRPr="000035EB">
              <w:rPr>
                <w:rFonts w:cstheme="minorHAnsi"/>
                <w:color w:val="404040" w:themeColor="text1" w:themeTint="BF"/>
                <w:lang w:val="en-AU" w:bidi="en-US"/>
              </w:rPr>
              <w:t xml:space="preserve">Health </w:t>
            </w:r>
            <w:r w:rsidR="000035EB">
              <w:rPr>
                <w:rFonts w:cstheme="minorHAnsi"/>
                <w:color w:val="404040" w:themeColor="text1" w:themeTint="BF"/>
                <w:lang w:val="en-AU" w:bidi="en-US"/>
              </w:rPr>
              <w:t>a</w:t>
            </w:r>
            <w:r w:rsidR="000035EB" w:rsidRPr="000035EB">
              <w:rPr>
                <w:rFonts w:cstheme="minorHAnsi"/>
                <w:color w:val="404040" w:themeColor="text1" w:themeTint="BF"/>
                <w:lang w:val="en-AU" w:bidi="en-US"/>
              </w:rPr>
              <w:t>nd Safety Policy</w:t>
            </w:r>
          </w:p>
        </w:tc>
        <w:tc>
          <w:tcPr>
            <w:tcW w:w="5335" w:type="dxa"/>
            <w:vAlign w:val="center"/>
          </w:tcPr>
          <w:p w14:paraId="3C254878" w14:textId="55965C9D" w:rsidR="00EA7BAA" w:rsidRPr="00B024BA" w:rsidRDefault="000035EB" w:rsidP="002D1BE0">
            <w:pPr>
              <w:pStyle w:val="ListParagraph"/>
              <w:numPr>
                <w:ilvl w:val="0"/>
                <w:numId w:val="136"/>
              </w:numPr>
              <w:spacing w:after="120" w:line="276" w:lineRule="auto"/>
              <w:ind w:left="714" w:right="0" w:hanging="357"/>
              <w:contextualSpacing w:val="0"/>
              <w:jc w:val="both"/>
              <w:rPr>
                <w:rFonts w:cstheme="minorHAnsi"/>
                <w:color w:val="404040" w:themeColor="text1" w:themeTint="BF"/>
                <w:lang w:val="en-AU" w:bidi="en-US"/>
              </w:rPr>
            </w:pPr>
            <w:r w:rsidRPr="000035EB">
              <w:rPr>
                <w:rFonts w:cstheme="minorHAnsi"/>
                <w:color w:val="404040" w:themeColor="text1" w:themeTint="BF"/>
                <w:lang w:val="en-AU" w:bidi="en-US"/>
              </w:rPr>
              <w:t>Manual handling techniques</w:t>
            </w:r>
          </w:p>
          <w:p w14:paraId="1DF49220" w14:textId="364C22CC"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ascii="Georgia" w:eastAsia="Georgia" w:hAnsi="Georgia" w:cs="Georgia"/>
                <w:color w:val="000000" w:themeColor="text1"/>
                <w:szCs w:val="24"/>
              </w:rPr>
            </w:pPr>
            <w:r w:rsidRPr="000035EB">
              <w:rPr>
                <w:rFonts w:cstheme="minorHAnsi"/>
                <w:color w:val="404040" w:themeColor="text1" w:themeTint="BF"/>
                <w:lang w:val="en-AU" w:bidi="en-US"/>
              </w:rPr>
              <w:t>Proper handwashing procedures</w:t>
            </w:r>
          </w:p>
        </w:tc>
      </w:tr>
      <w:tr w:rsidR="00EA7BAA" w:rsidRPr="00F249BD" w14:paraId="29CD9989" w14:textId="77777777" w:rsidTr="00B024BA">
        <w:trPr>
          <w:jc w:val="center"/>
        </w:trPr>
        <w:tc>
          <w:tcPr>
            <w:tcW w:w="3681" w:type="dxa"/>
            <w:vAlign w:val="center"/>
          </w:tcPr>
          <w:p w14:paraId="0CFF51A5" w14:textId="7B0682CC" w:rsidR="00EA7BAA" w:rsidRPr="00B024BA" w:rsidRDefault="007B4F0B" w:rsidP="00B024BA">
            <w:pPr>
              <w:tabs>
                <w:tab w:val="left" w:pos="180"/>
              </w:tabs>
              <w:spacing w:after="120" w:line="276" w:lineRule="auto"/>
              <w:ind w:left="0" w:right="0" w:firstLine="0"/>
              <w:jc w:val="center"/>
              <w:rPr>
                <w:rFonts w:ascii="Georgia" w:eastAsia="Georgia" w:hAnsi="Georgia" w:cs="Georgia"/>
                <w:color w:val="000000" w:themeColor="text1"/>
                <w:szCs w:val="24"/>
              </w:rPr>
            </w:pPr>
            <w:r w:rsidRPr="00B024BA">
              <w:rPr>
                <w:rFonts w:cstheme="minorHAnsi"/>
                <w:color w:val="404040" w:themeColor="text1" w:themeTint="BF"/>
                <w:lang w:val="en-AU" w:bidi="en-US"/>
              </w:rPr>
              <w:t>P</w:t>
            </w:r>
            <w:r w:rsidR="00EA7BAA" w:rsidRPr="00B024BA">
              <w:rPr>
                <w:rFonts w:cstheme="minorHAnsi"/>
                <w:color w:val="404040" w:themeColor="text1" w:themeTint="BF"/>
                <w:lang w:val="en-AU" w:bidi="en-US"/>
              </w:rPr>
              <w:t xml:space="preserve">rivacy </w:t>
            </w:r>
            <w:r w:rsidR="000035EB" w:rsidRPr="000035EB">
              <w:rPr>
                <w:rFonts w:cstheme="minorHAnsi"/>
                <w:color w:val="404040" w:themeColor="text1" w:themeTint="BF"/>
                <w:lang w:val="en-AU" w:bidi="en-US"/>
              </w:rPr>
              <w:t>Policy</w:t>
            </w:r>
          </w:p>
        </w:tc>
        <w:tc>
          <w:tcPr>
            <w:tcW w:w="5335" w:type="dxa"/>
            <w:vAlign w:val="center"/>
          </w:tcPr>
          <w:p w14:paraId="39EBE56F" w14:textId="21522619"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ascii="Georgia" w:eastAsia="Georgia" w:hAnsi="Georgia" w:cs="Georgia"/>
                <w:color w:val="000000" w:themeColor="text1"/>
                <w:szCs w:val="24"/>
              </w:rPr>
            </w:pPr>
            <w:r w:rsidRPr="000035EB">
              <w:rPr>
                <w:rFonts w:cstheme="minorHAnsi"/>
                <w:color w:val="404040" w:themeColor="text1" w:themeTint="BF"/>
                <w:lang w:val="en-AU" w:bidi="en-US"/>
              </w:rPr>
              <w:t>Handling client’s personal information</w:t>
            </w:r>
          </w:p>
        </w:tc>
      </w:tr>
      <w:tr w:rsidR="00EA7BAA" w:rsidRPr="00F249BD" w14:paraId="78C9A23C" w14:textId="77777777" w:rsidTr="00B024BA">
        <w:trPr>
          <w:jc w:val="center"/>
        </w:trPr>
        <w:tc>
          <w:tcPr>
            <w:tcW w:w="3681" w:type="dxa"/>
            <w:vAlign w:val="center"/>
          </w:tcPr>
          <w:p w14:paraId="3A097F24" w14:textId="43D4B3BC"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R</w:t>
            </w:r>
            <w:r w:rsidR="00EA7BAA" w:rsidRPr="00B024BA">
              <w:rPr>
                <w:rFonts w:cstheme="minorHAnsi"/>
                <w:color w:val="404040" w:themeColor="text1" w:themeTint="BF"/>
                <w:lang w:val="en-AU" w:bidi="en-US"/>
              </w:rPr>
              <w:t xml:space="preserve">ecordkeeping </w:t>
            </w:r>
            <w:r w:rsidR="000035EB" w:rsidRPr="000035EB">
              <w:rPr>
                <w:rFonts w:cstheme="minorHAnsi"/>
                <w:color w:val="404040" w:themeColor="text1" w:themeTint="BF"/>
                <w:lang w:val="en-AU" w:bidi="en-US"/>
              </w:rPr>
              <w:t>Policy</w:t>
            </w:r>
          </w:p>
        </w:tc>
        <w:tc>
          <w:tcPr>
            <w:tcW w:w="5335" w:type="dxa"/>
            <w:vAlign w:val="center"/>
          </w:tcPr>
          <w:p w14:paraId="6E51B37C" w14:textId="0C478C19" w:rsidR="00EA7BAA" w:rsidRPr="00B024BA" w:rsidRDefault="000035EB" w:rsidP="002D1BE0">
            <w:pPr>
              <w:pStyle w:val="ListParagraph"/>
              <w:numPr>
                <w:ilvl w:val="0"/>
                <w:numId w:val="136"/>
              </w:numPr>
              <w:spacing w:after="120" w:line="276" w:lineRule="auto"/>
              <w:ind w:left="714" w:right="0" w:hanging="357"/>
              <w:contextualSpacing w:val="0"/>
              <w:jc w:val="both"/>
              <w:rPr>
                <w:rFonts w:cstheme="minorHAnsi"/>
                <w:color w:val="404040" w:themeColor="text1" w:themeTint="BF"/>
                <w:lang w:val="en-AU" w:bidi="en-US"/>
              </w:rPr>
            </w:pPr>
            <w:r w:rsidRPr="000035EB">
              <w:rPr>
                <w:rFonts w:cstheme="minorHAnsi"/>
                <w:color w:val="404040" w:themeColor="text1" w:themeTint="BF"/>
                <w:lang w:val="en-AU" w:bidi="en-US"/>
              </w:rPr>
              <w:t>Information storage</w:t>
            </w:r>
          </w:p>
          <w:p w14:paraId="195F5196" w14:textId="4A3A8503"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cstheme="minorHAnsi"/>
                <w:color w:val="000000" w:themeColor="text1"/>
                <w:lang w:val="en-GB" w:bidi="en-US"/>
              </w:rPr>
            </w:pPr>
            <w:r w:rsidRPr="000035EB">
              <w:rPr>
                <w:rFonts w:cstheme="minorHAnsi"/>
                <w:color w:val="404040" w:themeColor="text1" w:themeTint="BF"/>
                <w:lang w:val="en-AU" w:bidi="en-US"/>
              </w:rPr>
              <w:t>Archiving information</w:t>
            </w:r>
          </w:p>
        </w:tc>
      </w:tr>
      <w:tr w:rsidR="00EA7BAA" w:rsidRPr="00F249BD" w14:paraId="7C6A36B9" w14:textId="77777777" w:rsidTr="00B024BA">
        <w:trPr>
          <w:jc w:val="center"/>
        </w:trPr>
        <w:tc>
          <w:tcPr>
            <w:tcW w:w="3681" w:type="dxa"/>
            <w:vAlign w:val="center"/>
          </w:tcPr>
          <w:p w14:paraId="4D8445FB" w14:textId="5200153A"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M</w:t>
            </w:r>
            <w:r w:rsidR="00EA7BAA" w:rsidRPr="00B024BA">
              <w:rPr>
                <w:rFonts w:cstheme="minorHAnsi"/>
                <w:color w:val="404040" w:themeColor="text1" w:themeTint="BF"/>
                <w:lang w:val="en-AU" w:bidi="en-US"/>
              </w:rPr>
              <w:t xml:space="preserve">andatory </w:t>
            </w:r>
            <w:r w:rsidR="000035EB" w:rsidRPr="000035EB">
              <w:rPr>
                <w:rFonts w:cstheme="minorHAnsi"/>
                <w:color w:val="404040" w:themeColor="text1" w:themeTint="BF"/>
                <w:lang w:val="en-AU" w:bidi="en-US"/>
              </w:rPr>
              <w:t>Reporting Policy</w:t>
            </w:r>
          </w:p>
        </w:tc>
        <w:tc>
          <w:tcPr>
            <w:tcW w:w="5335" w:type="dxa"/>
            <w:vAlign w:val="center"/>
          </w:tcPr>
          <w:p w14:paraId="667D9FD9" w14:textId="1E203444"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cstheme="minorHAnsi"/>
                <w:color w:val="000000" w:themeColor="text1"/>
                <w:lang w:val="en-GB" w:bidi="en-US"/>
              </w:rPr>
            </w:pPr>
            <w:r w:rsidRPr="000035EB">
              <w:rPr>
                <w:rFonts w:cstheme="minorHAnsi"/>
                <w:color w:val="404040" w:themeColor="text1" w:themeTint="BF"/>
                <w:lang w:val="en-AU" w:bidi="en-US"/>
              </w:rPr>
              <w:t>Reporting abuse and neglect</w:t>
            </w:r>
          </w:p>
        </w:tc>
      </w:tr>
      <w:tr w:rsidR="00EA7BAA" w:rsidRPr="00F249BD" w14:paraId="06CB3228" w14:textId="77777777" w:rsidTr="00B024BA">
        <w:trPr>
          <w:jc w:val="center"/>
        </w:trPr>
        <w:tc>
          <w:tcPr>
            <w:tcW w:w="3681" w:type="dxa"/>
            <w:vAlign w:val="center"/>
          </w:tcPr>
          <w:p w14:paraId="1E192CCF" w14:textId="683B3B6B" w:rsidR="00EA7BAA" w:rsidRPr="00B024BA" w:rsidRDefault="007B4F0B" w:rsidP="00B024BA">
            <w:pPr>
              <w:tabs>
                <w:tab w:val="left" w:pos="180"/>
              </w:tabs>
              <w:spacing w:after="120" w:line="276" w:lineRule="auto"/>
              <w:ind w:left="0" w:right="0" w:firstLine="0"/>
              <w:jc w:val="center"/>
              <w:rPr>
                <w:rFonts w:cstheme="minorHAnsi"/>
                <w:color w:val="000000" w:themeColor="text1"/>
                <w:lang w:val="en-GB" w:bidi="en-US"/>
              </w:rPr>
            </w:pPr>
            <w:r w:rsidRPr="00B024BA">
              <w:rPr>
                <w:rFonts w:cstheme="minorHAnsi"/>
                <w:color w:val="404040" w:themeColor="text1" w:themeTint="BF"/>
                <w:lang w:val="en-AU" w:bidi="en-US"/>
              </w:rPr>
              <w:t>A</w:t>
            </w:r>
            <w:r w:rsidR="00EA7BAA" w:rsidRPr="00B024BA">
              <w:rPr>
                <w:rFonts w:cstheme="minorHAnsi"/>
                <w:color w:val="404040" w:themeColor="text1" w:themeTint="BF"/>
                <w:lang w:val="en-AU" w:bidi="en-US"/>
              </w:rPr>
              <w:t>nti</w:t>
            </w:r>
            <w:r w:rsidR="000035EB" w:rsidRPr="000035EB">
              <w:rPr>
                <w:rFonts w:cstheme="minorHAnsi"/>
                <w:color w:val="404040" w:themeColor="text1" w:themeTint="BF"/>
                <w:lang w:val="en-AU" w:bidi="en-US"/>
              </w:rPr>
              <w:t>-Discrimination Policy</w:t>
            </w:r>
          </w:p>
        </w:tc>
        <w:tc>
          <w:tcPr>
            <w:tcW w:w="5335" w:type="dxa"/>
            <w:vAlign w:val="center"/>
          </w:tcPr>
          <w:p w14:paraId="0E588FD9" w14:textId="151C9987" w:rsidR="00EA7BAA" w:rsidRPr="00B024BA" w:rsidRDefault="000035EB" w:rsidP="002D1BE0">
            <w:pPr>
              <w:pStyle w:val="ListParagraph"/>
              <w:numPr>
                <w:ilvl w:val="0"/>
                <w:numId w:val="136"/>
              </w:numPr>
              <w:spacing w:after="120" w:line="276" w:lineRule="auto"/>
              <w:ind w:left="714" w:right="0" w:hanging="357"/>
              <w:contextualSpacing w:val="0"/>
              <w:jc w:val="both"/>
              <w:rPr>
                <w:rFonts w:cstheme="minorHAnsi"/>
                <w:color w:val="404040" w:themeColor="text1" w:themeTint="BF"/>
                <w:lang w:val="en-AU" w:bidi="en-US"/>
              </w:rPr>
            </w:pPr>
            <w:r w:rsidRPr="000035EB">
              <w:rPr>
                <w:rFonts w:cstheme="minorHAnsi"/>
                <w:color w:val="404040" w:themeColor="text1" w:themeTint="BF"/>
                <w:lang w:val="en-AU" w:bidi="en-US"/>
              </w:rPr>
              <w:t>Employee complaints</w:t>
            </w:r>
          </w:p>
          <w:p w14:paraId="46D8D0B3" w14:textId="32F95E4A" w:rsidR="00EA7BAA" w:rsidRPr="00B024BA" w:rsidRDefault="000035EB" w:rsidP="002D1BE0">
            <w:pPr>
              <w:pStyle w:val="ListParagraph"/>
              <w:numPr>
                <w:ilvl w:val="0"/>
                <w:numId w:val="136"/>
              </w:numPr>
              <w:tabs>
                <w:tab w:val="left" w:pos="180"/>
              </w:tabs>
              <w:spacing w:after="120" w:line="276" w:lineRule="auto"/>
              <w:ind w:left="714" w:right="0" w:hanging="357"/>
              <w:contextualSpacing w:val="0"/>
              <w:jc w:val="both"/>
              <w:rPr>
                <w:rFonts w:cstheme="minorHAnsi"/>
                <w:color w:val="000000" w:themeColor="text1"/>
                <w:lang w:val="en-GB" w:bidi="en-US"/>
              </w:rPr>
            </w:pPr>
            <w:r w:rsidRPr="000035EB">
              <w:rPr>
                <w:rFonts w:cstheme="minorHAnsi"/>
                <w:color w:val="404040" w:themeColor="text1" w:themeTint="BF"/>
                <w:lang w:val="en-AU" w:bidi="en-US"/>
              </w:rPr>
              <w:t>Client complaints and feedback</w:t>
            </w:r>
          </w:p>
        </w:tc>
      </w:tr>
    </w:tbl>
    <w:p w14:paraId="03B69A7A" w14:textId="08C33170" w:rsidR="0073464F" w:rsidRPr="00D44E7D" w:rsidRDefault="00B70FCE" w:rsidP="00B024BA">
      <w:pPr>
        <w:spacing w:after="120" w:line="276" w:lineRule="auto"/>
        <w:ind w:left="0" w:right="102" w:firstLine="0"/>
        <w:jc w:val="both"/>
        <w:rPr>
          <w:rFonts w:cstheme="minorHAnsi"/>
          <w:color w:val="000000" w:themeColor="text1"/>
          <w:sz w:val="24"/>
          <w:lang w:val="en-AU" w:bidi="en-US"/>
        </w:rPr>
      </w:pPr>
      <w:r w:rsidRPr="00B024BA">
        <w:rPr>
          <w:rFonts w:cstheme="minorHAnsi"/>
          <w:color w:val="404040" w:themeColor="text1" w:themeTint="BF"/>
          <w:sz w:val="24"/>
          <w:lang w:val="en-AU" w:bidi="en-US"/>
        </w:rPr>
        <w:t>T</w:t>
      </w:r>
      <w:r w:rsidR="00915356" w:rsidRPr="00B024BA">
        <w:rPr>
          <w:rFonts w:cstheme="minorHAnsi"/>
          <w:color w:val="404040" w:themeColor="text1" w:themeTint="BF"/>
          <w:sz w:val="24"/>
          <w:lang w:val="en-AU" w:bidi="en-US"/>
        </w:rPr>
        <w:t xml:space="preserve">he </w:t>
      </w:r>
      <w:r w:rsidR="00FE153E" w:rsidRPr="00B024BA">
        <w:rPr>
          <w:rFonts w:cstheme="minorHAnsi"/>
          <w:color w:val="404040" w:themeColor="text1" w:themeTint="BF"/>
          <w:sz w:val="24"/>
          <w:lang w:val="en-AU" w:bidi="en-US"/>
        </w:rPr>
        <w:t xml:space="preserve">following case studies </w:t>
      </w:r>
      <w:r w:rsidRPr="00B024BA">
        <w:rPr>
          <w:rFonts w:cstheme="minorHAnsi"/>
          <w:color w:val="404040" w:themeColor="text1" w:themeTint="BF"/>
          <w:sz w:val="24"/>
          <w:lang w:val="en-AU" w:bidi="en-US"/>
        </w:rPr>
        <w:t>will give you a</w:t>
      </w:r>
      <w:r w:rsidR="00AD5B20" w:rsidRPr="00B024BA">
        <w:rPr>
          <w:rFonts w:cstheme="minorHAnsi"/>
          <w:color w:val="404040" w:themeColor="text1" w:themeTint="BF"/>
          <w:sz w:val="24"/>
          <w:lang w:val="en-AU" w:bidi="en-US"/>
        </w:rPr>
        <w:t xml:space="preserve"> better</w:t>
      </w:r>
      <w:r w:rsidR="00FE153E" w:rsidRPr="00B024BA">
        <w:rPr>
          <w:rFonts w:cstheme="minorHAnsi"/>
          <w:color w:val="404040" w:themeColor="text1" w:themeTint="BF"/>
          <w:sz w:val="24"/>
          <w:lang w:val="en-AU" w:bidi="en-US"/>
        </w:rPr>
        <w:t xml:space="preserve"> idea</w:t>
      </w:r>
      <w:r w:rsidR="006F4395" w:rsidRPr="00B024BA">
        <w:rPr>
          <w:rFonts w:cstheme="minorHAnsi"/>
          <w:color w:val="404040" w:themeColor="text1" w:themeTint="BF"/>
          <w:sz w:val="24"/>
          <w:lang w:val="en-AU" w:bidi="en-US"/>
        </w:rPr>
        <w:t xml:space="preserve"> o</w:t>
      </w:r>
      <w:r w:rsidR="00056719" w:rsidRPr="00B024BA">
        <w:rPr>
          <w:rFonts w:cstheme="minorHAnsi"/>
          <w:color w:val="404040" w:themeColor="text1" w:themeTint="BF"/>
          <w:sz w:val="24"/>
          <w:lang w:val="en-AU" w:bidi="en-US"/>
        </w:rPr>
        <w:t>f</w:t>
      </w:r>
      <w:r w:rsidR="006F4395" w:rsidRPr="00B024BA">
        <w:rPr>
          <w:rFonts w:cstheme="minorHAnsi"/>
          <w:color w:val="404040" w:themeColor="text1" w:themeTint="BF"/>
          <w:sz w:val="24"/>
          <w:lang w:val="en-AU" w:bidi="en-US"/>
        </w:rPr>
        <w:t xml:space="preserve"> </w:t>
      </w:r>
      <w:r w:rsidR="00056719" w:rsidRPr="00B024BA">
        <w:rPr>
          <w:rFonts w:cstheme="minorHAnsi"/>
          <w:color w:val="404040" w:themeColor="text1" w:themeTint="BF"/>
          <w:sz w:val="24"/>
          <w:lang w:val="en-AU" w:bidi="en-US"/>
        </w:rPr>
        <w:t>adhering to</w:t>
      </w:r>
      <w:r w:rsidR="006F4395" w:rsidRPr="00B024BA">
        <w:rPr>
          <w:rFonts w:cstheme="minorHAnsi"/>
          <w:color w:val="404040" w:themeColor="text1" w:themeTint="BF"/>
          <w:sz w:val="24"/>
          <w:lang w:val="en-AU" w:bidi="en-US"/>
        </w:rPr>
        <w:t xml:space="preserve"> legal and ethical requirements</w:t>
      </w:r>
      <w:r w:rsidR="00EA265E" w:rsidRPr="00B024BA">
        <w:rPr>
          <w:rFonts w:cstheme="minorHAnsi"/>
          <w:color w:val="404040" w:themeColor="text1" w:themeTint="BF"/>
          <w:sz w:val="24"/>
          <w:lang w:val="en-AU" w:bidi="en-US"/>
        </w:rPr>
        <w:t xml:space="preserve"> while doing workp</w:t>
      </w:r>
      <w:r w:rsidR="007819CE" w:rsidRPr="00B024BA">
        <w:rPr>
          <w:rFonts w:cstheme="minorHAnsi"/>
          <w:color w:val="404040" w:themeColor="text1" w:themeTint="BF"/>
          <w:sz w:val="24"/>
          <w:lang w:val="en-AU" w:bidi="en-US"/>
        </w:rPr>
        <w:t>lace activities</w:t>
      </w:r>
      <w:r w:rsidR="00FC5B08" w:rsidRPr="000035EB">
        <w:rPr>
          <w:rFonts w:cstheme="minorHAnsi"/>
          <w:color w:val="404040" w:themeColor="text1" w:themeTint="BF"/>
          <w:sz w:val="24"/>
          <w:lang w:val="en-AU"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A73CA" w:rsidRPr="00F87471" w14:paraId="665E89BB" w14:textId="77777777" w:rsidTr="00DC1170">
        <w:trPr>
          <w:jc w:val="center"/>
        </w:trPr>
        <w:tc>
          <w:tcPr>
            <w:tcW w:w="5000" w:type="pct"/>
            <w:shd w:val="clear" w:color="auto" w:fill="C8EA92"/>
          </w:tcPr>
          <w:p w14:paraId="6DE5A717" w14:textId="1428D1EC" w:rsidR="003A73CA" w:rsidRPr="00D44C4F" w:rsidRDefault="003A73CA" w:rsidP="00B024BA">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t>First Responder</w:t>
            </w:r>
          </w:p>
          <w:p w14:paraId="2F6762E5" w14:textId="4363608C" w:rsidR="00030F16" w:rsidRDefault="003A73CA"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The first responder</w:t>
            </w:r>
            <w:r w:rsidR="00EB05B9">
              <w:rPr>
                <w:rFonts w:ascii="Arial" w:hAnsi="Arial" w:cs="Arial"/>
                <w:color w:val="404040" w:themeColor="text1" w:themeTint="BF"/>
                <w:sz w:val="20"/>
                <w:szCs w:val="20"/>
                <w:lang w:val="en-AU" w:bidi="en-US"/>
              </w:rPr>
              <w:t xml:space="preserve"> answered an emergency call. It was from a mother. She said that her child fainted.</w:t>
            </w:r>
          </w:p>
          <w:p w14:paraId="60075BF1" w14:textId="77777777" w:rsidR="00A80C78" w:rsidRDefault="00030F16"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When the responder arrived at the scene, he evaluated the situation. There were no hazards that </w:t>
            </w:r>
            <w:r w:rsidR="0083343D">
              <w:rPr>
                <w:rFonts w:ascii="Arial" w:hAnsi="Arial" w:cs="Arial"/>
                <w:color w:val="404040" w:themeColor="text1" w:themeTint="BF"/>
                <w:sz w:val="20"/>
                <w:szCs w:val="20"/>
                <w:lang w:val="en-AU" w:bidi="en-US"/>
              </w:rPr>
              <w:t>posed risks to anyone in the area. He assessed the unconscious child. The child needed cardiopulmonary resuscitation</w:t>
            </w:r>
            <w:r w:rsidR="00A80C78">
              <w:rPr>
                <w:rFonts w:ascii="Arial" w:hAnsi="Arial" w:cs="Arial"/>
                <w:color w:val="404040" w:themeColor="text1" w:themeTint="BF"/>
                <w:sz w:val="20"/>
                <w:szCs w:val="20"/>
                <w:lang w:val="en-AU" w:bidi="en-US"/>
              </w:rPr>
              <w:t xml:space="preserve"> (CPR).</w:t>
            </w:r>
          </w:p>
          <w:p w14:paraId="379EE907" w14:textId="1CE9BFB8" w:rsidR="00317F46" w:rsidRPr="00A80C78" w:rsidRDefault="00A80C78"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Before the treatment, the </w:t>
            </w:r>
            <w:r w:rsidR="00FC757C">
              <w:rPr>
                <w:rFonts w:ascii="Arial" w:hAnsi="Arial" w:cs="Arial"/>
                <w:color w:val="404040" w:themeColor="text1" w:themeTint="BF"/>
                <w:sz w:val="20"/>
                <w:szCs w:val="20"/>
                <w:lang w:val="en-AU" w:bidi="en-US"/>
              </w:rPr>
              <w:t>first responder asked for the mother’s consent. He explained the procedure and the need for it.</w:t>
            </w:r>
            <w:r w:rsidR="00560EE0">
              <w:rPr>
                <w:rFonts w:ascii="Arial" w:hAnsi="Arial" w:cs="Arial"/>
                <w:color w:val="404040" w:themeColor="text1" w:themeTint="BF"/>
                <w:sz w:val="20"/>
                <w:szCs w:val="20"/>
                <w:lang w:val="en-AU" w:bidi="en-US"/>
              </w:rPr>
              <w:t xml:space="preserve"> The mother understood and gave him her consent.</w:t>
            </w:r>
            <w:r w:rsidR="00317F46">
              <w:rPr>
                <w:rFonts w:ascii="Arial" w:hAnsi="Arial" w:cs="Arial"/>
                <w:color w:val="404040" w:themeColor="text1" w:themeTint="BF"/>
                <w:sz w:val="20"/>
                <w:szCs w:val="20"/>
                <w:lang w:val="en-AU" w:bidi="en-US"/>
              </w:rPr>
              <w:t xml:space="preserve"> He then proceeded to do CPR.</w:t>
            </w:r>
          </w:p>
        </w:tc>
      </w:tr>
    </w:tbl>
    <w:p w14:paraId="575A5938" w14:textId="38A6E218" w:rsidR="003A73CA" w:rsidRDefault="00C56376" w:rsidP="00B024BA">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In the case study, the workplace activities are:</w:t>
      </w:r>
    </w:p>
    <w:p w14:paraId="2B45C586" w14:textId="41984B9B" w:rsidR="00C56376" w:rsidRDefault="00C56376" w:rsidP="002D1BE0">
      <w:pPr>
        <w:pStyle w:val="ListParagraph"/>
        <w:numPr>
          <w:ilvl w:val="0"/>
          <w:numId w:val="13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responding to an emergency</w:t>
      </w:r>
    </w:p>
    <w:p w14:paraId="34040DEA" w14:textId="6E2DBD6B" w:rsidR="00C56376" w:rsidRDefault="00040915" w:rsidP="002D1BE0">
      <w:pPr>
        <w:pStyle w:val="ListParagraph"/>
        <w:numPr>
          <w:ilvl w:val="0"/>
          <w:numId w:val="13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obtaining consent</w:t>
      </w:r>
    </w:p>
    <w:p w14:paraId="08F7C79B" w14:textId="458ABFAA" w:rsidR="00040915" w:rsidRDefault="00040915" w:rsidP="002D1BE0">
      <w:pPr>
        <w:pStyle w:val="ListParagraph"/>
        <w:numPr>
          <w:ilvl w:val="0"/>
          <w:numId w:val="137"/>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doing first aid procedures</w:t>
      </w:r>
      <w:r w:rsidR="000035EB">
        <w:rPr>
          <w:rFonts w:cstheme="minorHAnsi"/>
          <w:color w:val="404040" w:themeColor="text1" w:themeTint="BF"/>
          <w:sz w:val="24"/>
          <w:lang w:val="en-AU" w:bidi="en-US"/>
        </w:rPr>
        <w:t>.</w:t>
      </w:r>
    </w:p>
    <w:p w14:paraId="3ADAB854" w14:textId="567BAB2E" w:rsidR="001A1B46" w:rsidRDefault="00E74C6F" w:rsidP="004A59CD">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discussion will </w:t>
      </w:r>
      <w:r w:rsidR="00040915">
        <w:rPr>
          <w:rFonts w:cstheme="minorHAnsi"/>
          <w:color w:val="404040" w:themeColor="text1" w:themeTint="BF"/>
          <w:sz w:val="24"/>
          <w:lang w:val="en-AU" w:bidi="en-US"/>
        </w:rPr>
        <w:t xml:space="preserve">focus on ‘obtaining consent’. The responder is legally required to </w:t>
      </w:r>
      <w:r w:rsidR="002053DA">
        <w:rPr>
          <w:rFonts w:cstheme="minorHAnsi"/>
          <w:color w:val="404040" w:themeColor="text1" w:themeTint="BF"/>
          <w:sz w:val="24"/>
          <w:lang w:val="en-AU" w:bidi="en-US"/>
        </w:rPr>
        <w:t xml:space="preserve">ask for consent before doing any procedure. Since the casualty was an unconscious child, he asked for the mother’s </w:t>
      </w:r>
      <w:r w:rsidR="00FD4EE2">
        <w:rPr>
          <w:rFonts w:cstheme="minorHAnsi"/>
          <w:color w:val="404040" w:themeColor="text1" w:themeTint="BF"/>
          <w:sz w:val="24"/>
          <w:lang w:val="en-AU" w:bidi="en-US"/>
        </w:rPr>
        <w:t>permission</w:t>
      </w:r>
      <w:r w:rsidR="002053DA">
        <w:rPr>
          <w:rFonts w:cstheme="minorHAnsi"/>
          <w:color w:val="404040" w:themeColor="text1" w:themeTint="BF"/>
          <w:sz w:val="24"/>
          <w:lang w:val="en-AU" w:bidi="en-US"/>
        </w:rPr>
        <w:t xml:space="preserve">. He also made sure that the mother understood the process </w:t>
      </w:r>
      <w:r w:rsidR="00FD4EE2">
        <w:rPr>
          <w:rFonts w:cstheme="minorHAnsi"/>
          <w:color w:val="404040" w:themeColor="text1" w:themeTint="BF"/>
          <w:sz w:val="24"/>
          <w:lang w:val="en-AU" w:bidi="en-US"/>
        </w:rPr>
        <w:t>entir</w:t>
      </w:r>
      <w:r w:rsidR="002053DA">
        <w:rPr>
          <w:rFonts w:cstheme="minorHAnsi"/>
          <w:color w:val="404040" w:themeColor="text1" w:themeTint="BF"/>
          <w:sz w:val="24"/>
          <w:lang w:val="en-AU" w:bidi="en-US"/>
        </w:rPr>
        <w:t xml:space="preserve">ely. </w:t>
      </w:r>
      <w:r w:rsidR="004A59CD">
        <w:rPr>
          <w:rFonts w:cstheme="minorHAnsi"/>
          <w:color w:val="404040" w:themeColor="text1" w:themeTint="BF"/>
          <w:sz w:val="24"/>
          <w:lang w:val="en-AU" w:bidi="en-US"/>
        </w:rPr>
        <w:t>By doing so, he demonstrated transparency and respect.</w:t>
      </w:r>
    </w:p>
    <w:p w14:paraId="16370DCF" w14:textId="77777777" w:rsidR="001A1B46" w:rsidRDefault="001A1B4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4288" w:type="pct"/>
        <w:jc w:val="center"/>
        <w:tblBorders>
          <w:top w:val="none" w:sz="0" w:space="0" w:color="auto"/>
          <w:left w:val="none" w:sz="0" w:space="0" w:color="auto"/>
          <w:bottom w:val="single" w:sz="4" w:space="0" w:color="FF595E"/>
          <w:right w:val="none" w:sz="0" w:space="0" w:color="auto"/>
          <w:insideH w:val="none" w:sz="0" w:space="0" w:color="auto"/>
          <w:insideV w:val="none" w:sz="0" w:space="0" w:color="auto"/>
        </w:tblBorders>
        <w:tblLook w:val="04A0" w:firstRow="1" w:lastRow="0" w:firstColumn="1" w:lastColumn="0" w:noHBand="0" w:noVBand="1"/>
      </w:tblPr>
      <w:tblGrid>
        <w:gridCol w:w="7741"/>
      </w:tblGrid>
      <w:tr w:rsidR="003A73CA" w:rsidRPr="00F87471" w14:paraId="20FFD40C" w14:textId="77777777" w:rsidTr="00ED374A">
        <w:trPr>
          <w:jc w:val="center"/>
        </w:trPr>
        <w:tc>
          <w:tcPr>
            <w:tcW w:w="5000" w:type="pct"/>
            <w:tcBorders>
              <w:bottom w:val="nil"/>
            </w:tcBorders>
            <w:shd w:val="clear" w:color="auto" w:fill="C8EA92"/>
          </w:tcPr>
          <w:p w14:paraId="45DF0C7E" w14:textId="1F41A394" w:rsidR="003A73CA" w:rsidRPr="00D44C4F" w:rsidRDefault="003A73CA" w:rsidP="00B024BA">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lastRenderedPageBreak/>
              <w:t>Aged Care Worker</w:t>
            </w:r>
          </w:p>
          <w:p w14:paraId="249C734B" w14:textId="18723A35" w:rsidR="003A73CA" w:rsidRPr="00F87471" w:rsidRDefault="00B51E2B" w:rsidP="000035EB">
            <w:pPr>
              <w:tabs>
                <w:tab w:val="left" w:pos="180"/>
              </w:tabs>
              <w:spacing w:after="120" w:line="276" w:lineRule="auto"/>
              <w:ind w:left="0" w:right="0" w:firstLine="0"/>
              <w:jc w:val="both"/>
              <w:rPr>
                <w:rFonts w:ascii="Arial" w:hAnsi="Arial" w:cs="Arial"/>
                <w:b/>
                <w:bCs/>
                <w:color w:val="404040" w:themeColor="text1" w:themeTint="BF"/>
                <w:sz w:val="20"/>
                <w:szCs w:val="20"/>
                <w:lang w:val="en-AU" w:bidi="en-US"/>
              </w:rPr>
            </w:pPr>
            <w:r>
              <w:rPr>
                <w:rFonts w:ascii="Arial" w:hAnsi="Arial" w:cs="Arial"/>
                <w:color w:val="404040" w:themeColor="text1" w:themeTint="BF"/>
                <w:sz w:val="20"/>
                <w:szCs w:val="20"/>
                <w:lang w:val="en-AU" w:bidi="en-US"/>
              </w:rPr>
              <w:t xml:space="preserve">An aged care worker assisted in a </w:t>
            </w:r>
            <w:r w:rsidR="00C75E1A">
              <w:rPr>
                <w:rFonts w:ascii="Arial" w:hAnsi="Arial" w:cs="Arial"/>
                <w:color w:val="404040" w:themeColor="text1" w:themeTint="BF"/>
                <w:sz w:val="20"/>
                <w:szCs w:val="20"/>
                <w:lang w:val="en-AU" w:bidi="en-US"/>
              </w:rPr>
              <w:t>risk assessment. The result showed that the older person was incontinent.</w:t>
            </w:r>
            <w:r w:rsidR="00AA3EE6">
              <w:rPr>
                <w:rFonts w:ascii="Arial" w:hAnsi="Arial" w:cs="Arial"/>
                <w:color w:val="404040" w:themeColor="text1" w:themeTint="BF"/>
                <w:sz w:val="20"/>
                <w:szCs w:val="20"/>
                <w:lang w:val="en-AU" w:bidi="en-US"/>
              </w:rPr>
              <w:t xml:space="preserve"> The worker recommended the use of continence pads. However, the older person did not want to use them due to shame. </w:t>
            </w:r>
            <w:r w:rsidR="00C2715F">
              <w:rPr>
                <w:rFonts w:ascii="Arial" w:hAnsi="Arial" w:cs="Arial"/>
                <w:color w:val="404040" w:themeColor="text1" w:themeTint="BF"/>
                <w:sz w:val="20"/>
                <w:szCs w:val="20"/>
                <w:lang w:val="en-AU" w:bidi="en-US"/>
              </w:rPr>
              <w:t>The aged care work respected the client’s preference. She suggested other</w:t>
            </w:r>
            <w:r w:rsidR="00C56376">
              <w:rPr>
                <w:rFonts w:ascii="Arial" w:hAnsi="Arial" w:cs="Arial"/>
                <w:color w:val="404040" w:themeColor="text1" w:themeTint="BF"/>
                <w:sz w:val="20"/>
                <w:szCs w:val="20"/>
                <w:lang w:val="en-AU" w:bidi="en-US"/>
              </w:rPr>
              <w:t xml:space="preserve"> options for the older person.</w:t>
            </w:r>
          </w:p>
        </w:tc>
      </w:tr>
    </w:tbl>
    <w:p w14:paraId="0D3EBCCD" w14:textId="2CFC0C4E" w:rsidR="003A73CA" w:rsidRDefault="00FD4EE2" w:rsidP="00AF2282">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In the second case study, workplace activity </w:t>
      </w:r>
      <w:r w:rsidR="000035EB">
        <w:rPr>
          <w:rFonts w:cstheme="minorHAnsi"/>
          <w:color w:val="404040" w:themeColor="text1" w:themeTint="BF"/>
          <w:sz w:val="24"/>
          <w:lang w:val="en-AU" w:bidi="en-US"/>
        </w:rPr>
        <w:t>assists</w:t>
      </w:r>
      <w:r>
        <w:rPr>
          <w:rFonts w:cstheme="minorHAnsi"/>
          <w:color w:val="404040" w:themeColor="text1" w:themeTint="BF"/>
          <w:sz w:val="24"/>
          <w:lang w:val="en-AU" w:bidi="en-US"/>
        </w:rPr>
        <w:t xml:space="preserve"> in risk assessment. The a</w:t>
      </w:r>
      <w:r w:rsidR="005732BA">
        <w:rPr>
          <w:rFonts w:cstheme="minorHAnsi"/>
          <w:color w:val="404040" w:themeColor="text1" w:themeTint="BF"/>
          <w:sz w:val="24"/>
          <w:lang w:val="en-AU" w:bidi="en-US"/>
        </w:rPr>
        <w:t xml:space="preserve">ged care worker </w:t>
      </w:r>
      <w:r w:rsidR="00BA5B9E">
        <w:rPr>
          <w:rFonts w:cstheme="minorHAnsi"/>
          <w:color w:val="404040" w:themeColor="text1" w:themeTint="BF"/>
          <w:sz w:val="24"/>
          <w:lang w:val="en-AU" w:bidi="en-US"/>
        </w:rPr>
        <w:t>fulfilled</w:t>
      </w:r>
      <w:r w:rsidR="005732BA">
        <w:rPr>
          <w:rFonts w:cstheme="minorHAnsi"/>
          <w:color w:val="404040" w:themeColor="text1" w:themeTint="BF"/>
          <w:sz w:val="24"/>
          <w:lang w:val="en-AU" w:bidi="en-US"/>
        </w:rPr>
        <w:t xml:space="preserve"> her legal obligation (duty of care)</w:t>
      </w:r>
      <w:r w:rsidR="00BA5B9E">
        <w:rPr>
          <w:rFonts w:cstheme="minorHAnsi"/>
          <w:color w:val="404040" w:themeColor="text1" w:themeTint="BF"/>
          <w:sz w:val="24"/>
          <w:lang w:val="en-AU" w:bidi="en-US"/>
        </w:rPr>
        <w:t>. She worked ethically by balancing it with the client’s dignity of risk.</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A73CA" w:rsidRPr="00F87471" w14:paraId="6196379A" w14:textId="77777777" w:rsidTr="00DC1170">
        <w:trPr>
          <w:jc w:val="center"/>
        </w:trPr>
        <w:tc>
          <w:tcPr>
            <w:tcW w:w="5000" w:type="pct"/>
            <w:shd w:val="clear" w:color="auto" w:fill="C8EA92"/>
          </w:tcPr>
          <w:p w14:paraId="74C1B1E8" w14:textId="15DFED0F" w:rsidR="003A73CA" w:rsidRPr="00D44C4F" w:rsidRDefault="003A73CA" w:rsidP="00B024BA">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t>Youth Worker</w:t>
            </w:r>
          </w:p>
          <w:p w14:paraId="01592263" w14:textId="5C70D158" w:rsidR="00986328" w:rsidRDefault="00317F46"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A youth worker evaluated a program </w:t>
            </w:r>
            <w:r w:rsidR="006900B4">
              <w:rPr>
                <w:rFonts w:ascii="Arial" w:hAnsi="Arial" w:cs="Arial"/>
                <w:color w:val="404040" w:themeColor="text1" w:themeTint="BF"/>
                <w:sz w:val="20"/>
                <w:szCs w:val="20"/>
                <w:lang w:val="en-AU" w:bidi="en-US"/>
              </w:rPr>
              <w:t xml:space="preserve">in a remote community. The participants were young Aboriginal and Torres Strait Islander people. </w:t>
            </w:r>
            <w:r w:rsidR="00986328">
              <w:rPr>
                <w:rFonts w:ascii="Arial" w:hAnsi="Arial" w:cs="Arial"/>
                <w:color w:val="404040" w:themeColor="text1" w:themeTint="BF"/>
                <w:sz w:val="20"/>
                <w:szCs w:val="20"/>
                <w:lang w:val="en-AU" w:bidi="en-US"/>
              </w:rPr>
              <w:t>She wanted to see if the program effectively addressed the needs of the young people.</w:t>
            </w:r>
          </w:p>
          <w:p w14:paraId="31609739" w14:textId="4DB2737F" w:rsidR="009E1642" w:rsidRPr="009E1642" w:rsidRDefault="00C626AC" w:rsidP="000035EB">
            <w:pPr>
              <w:tabs>
                <w:tab w:val="left" w:pos="180"/>
              </w:tabs>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She conducted a group discussion with the participants</w:t>
            </w:r>
            <w:r w:rsidR="009E1642">
              <w:rPr>
                <w:rFonts w:ascii="Arial" w:hAnsi="Arial" w:cs="Arial"/>
                <w:color w:val="404040" w:themeColor="text1" w:themeTint="BF"/>
                <w:sz w:val="20"/>
                <w:szCs w:val="20"/>
                <w:lang w:val="en-AU" w:bidi="en-US"/>
              </w:rPr>
              <w:t>.</w:t>
            </w:r>
            <w:r w:rsidR="00B51E2B">
              <w:rPr>
                <w:rFonts w:ascii="Arial" w:hAnsi="Arial" w:cs="Arial"/>
                <w:color w:val="404040" w:themeColor="text1" w:themeTint="BF"/>
                <w:sz w:val="20"/>
                <w:szCs w:val="20"/>
                <w:lang w:val="en-AU" w:bidi="en-US"/>
              </w:rPr>
              <w:t xml:space="preserve"> T</w:t>
            </w:r>
            <w:r w:rsidR="009E1642">
              <w:rPr>
                <w:rFonts w:ascii="Arial" w:hAnsi="Arial" w:cs="Arial"/>
                <w:color w:val="404040" w:themeColor="text1" w:themeTint="BF"/>
                <w:sz w:val="20"/>
                <w:szCs w:val="20"/>
                <w:lang w:val="en-AU" w:bidi="en-US"/>
              </w:rPr>
              <w:t>he worker asked for the participant’s feedback. She acknowledged</w:t>
            </w:r>
            <w:r w:rsidR="00F82280">
              <w:rPr>
                <w:rFonts w:ascii="Arial" w:hAnsi="Arial" w:cs="Arial"/>
                <w:color w:val="404040" w:themeColor="text1" w:themeTint="BF"/>
                <w:sz w:val="20"/>
                <w:szCs w:val="20"/>
                <w:lang w:val="en-AU" w:bidi="en-US"/>
              </w:rPr>
              <w:t xml:space="preserve"> what they had to say. She used their suggestions for the improvement of the program.</w:t>
            </w:r>
          </w:p>
        </w:tc>
      </w:tr>
    </w:tbl>
    <w:p w14:paraId="55C3CD18" w14:textId="77777777" w:rsidR="009228F8" w:rsidRDefault="00BA5B9E" w:rsidP="00AF2282">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In this last case study, the workplace activity is program evaluation. </w:t>
      </w:r>
      <w:r w:rsidR="00027276" w:rsidRPr="00B024BA">
        <w:rPr>
          <w:rFonts w:cstheme="minorHAnsi"/>
          <w:color w:val="404040" w:themeColor="text1" w:themeTint="BF"/>
          <w:sz w:val="24"/>
          <w:lang w:val="en-AU" w:bidi="en-US"/>
        </w:rPr>
        <w:t xml:space="preserve">The youth worker made the young Aboriginal and Torres Strait Islander people </w:t>
      </w:r>
      <w:r w:rsidR="00AF2282" w:rsidRPr="00B024BA">
        <w:rPr>
          <w:rFonts w:cstheme="minorHAnsi"/>
          <w:color w:val="404040" w:themeColor="text1" w:themeTint="BF"/>
          <w:sz w:val="24"/>
          <w:lang w:val="en-AU" w:bidi="en-US"/>
        </w:rPr>
        <w:t>feel heard and respected</w:t>
      </w:r>
      <w:r w:rsidR="00AF2282" w:rsidRPr="000035EB">
        <w:rPr>
          <w:rFonts w:cstheme="minorHAnsi"/>
          <w:color w:val="404040" w:themeColor="text1" w:themeTint="BF"/>
          <w:sz w:val="24"/>
          <w:lang w:val="en-AU" w:bidi="en-US"/>
        </w:rPr>
        <w:t>. She showed that their feedback was valuable. She did not discriminate against her participants. In doing so, she worked legally and ethically.</w:t>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228F8" w:rsidRPr="00F87471" w14:paraId="6F1202B4" w14:textId="77777777" w:rsidTr="00DC1170">
        <w:tc>
          <w:tcPr>
            <w:tcW w:w="1985" w:type="dxa"/>
          </w:tcPr>
          <w:p w14:paraId="539FF021" w14:textId="77777777" w:rsidR="009228F8" w:rsidRPr="00F87471" w:rsidRDefault="009228F8" w:rsidP="00DC1170">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20FEB552" wp14:editId="667EBD10">
                  <wp:extent cx="852853" cy="900000"/>
                  <wp:effectExtent l="0" t="0" r="4445" b="0"/>
                  <wp:docPr id="41"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9CBF6BC" w14:textId="6F1C01F8" w:rsidR="009228F8" w:rsidRPr="00F87471" w:rsidRDefault="009228F8" w:rsidP="00DC1170">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661B4B10" w14:textId="77777777" w:rsidR="00066197" w:rsidRPr="00066197" w:rsidRDefault="00066197" w:rsidP="002D1BE0">
            <w:pPr>
              <w:numPr>
                <w:ilvl w:val="0"/>
                <w:numId w:val="139"/>
              </w:numPr>
              <w:spacing w:after="120" w:line="276" w:lineRule="auto"/>
              <w:ind w:right="0"/>
              <w:jc w:val="both"/>
              <w:rPr>
                <w:color w:val="404040" w:themeColor="text1" w:themeTint="BF"/>
                <w:lang w:val="en-AU" w:bidi="en-US"/>
              </w:rPr>
            </w:pPr>
            <w:r w:rsidRPr="00066197">
              <w:rPr>
                <w:color w:val="404040" w:themeColor="text1" w:themeTint="BF"/>
                <w:lang w:val="en-AU" w:bidi="en-US"/>
              </w:rPr>
              <w:t>The aspects of your practice may include:</w:t>
            </w:r>
          </w:p>
          <w:p w14:paraId="5256E616" w14:textId="767DF053"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work health and safety</w:t>
            </w:r>
          </w:p>
          <w:p w14:paraId="6AC5AAC3" w14:textId="4D51717F"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practitioner/client relationship</w:t>
            </w:r>
          </w:p>
          <w:p w14:paraId="3C34F3B3" w14:textId="57494A72"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work role limitations</w:t>
            </w:r>
          </w:p>
          <w:p w14:paraId="5675F36A" w14:textId="396E4CF3" w:rsidR="00066197" w:rsidRPr="00066197" w:rsidRDefault="000035EB" w:rsidP="002D1BE0">
            <w:pPr>
              <w:numPr>
                <w:ilvl w:val="1"/>
                <w:numId w:val="140"/>
              </w:numPr>
              <w:spacing w:after="120" w:line="276" w:lineRule="auto"/>
              <w:ind w:right="0"/>
              <w:jc w:val="both"/>
              <w:rPr>
                <w:color w:val="404040" w:themeColor="text1" w:themeTint="BF"/>
                <w:lang w:val="en-AU" w:bidi="en-US"/>
              </w:rPr>
            </w:pPr>
            <w:r w:rsidRPr="00066197">
              <w:rPr>
                <w:color w:val="404040" w:themeColor="text1" w:themeTint="BF"/>
                <w:lang w:val="en-AU" w:bidi="en-US"/>
              </w:rPr>
              <w:t>conditions of employment</w:t>
            </w:r>
            <w:r>
              <w:rPr>
                <w:color w:val="404040" w:themeColor="text1" w:themeTint="BF"/>
                <w:lang w:val="en-AU" w:bidi="en-US"/>
              </w:rPr>
              <w:t>.</w:t>
            </w:r>
          </w:p>
          <w:p w14:paraId="5D1B0559" w14:textId="77777777" w:rsidR="009228F8" w:rsidRPr="00066197" w:rsidRDefault="009228F8" w:rsidP="002D1BE0">
            <w:pPr>
              <w:numPr>
                <w:ilvl w:val="0"/>
                <w:numId w:val="139"/>
              </w:numPr>
              <w:spacing w:after="120" w:line="276" w:lineRule="auto"/>
              <w:ind w:right="0"/>
              <w:jc w:val="both"/>
              <w:rPr>
                <w:color w:val="404040" w:themeColor="text1" w:themeTint="BF"/>
                <w:lang w:val="en-AU" w:bidi="en-US"/>
              </w:rPr>
            </w:pPr>
            <w:r w:rsidRPr="00066197">
              <w:rPr>
                <w:color w:val="404040" w:themeColor="text1" w:themeTint="BF"/>
                <w:lang w:val="en-AU" w:bidi="en-US"/>
              </w:rPr>
              <w:t>To adhere to legal requirements, you may follow these steps:</w:t>
            </w:r>
          </w:p>
          <w:p w14:paraId="70A911BA" w14:textId="77777777" w:rsidR="009228F8" w:rsidRPr="00066197" w:rsidRDefault="009228F8" w:rsidP="002D1BE0">
            <w:pPr>
              <w:numPr>
                <w:ilvl w:val="1"/>
                <w:numId w:val="190"/>
              </w:numPr>
              <w:spacing w:after="120" w:line="276" w:lineRule="auto"/>
              <w:ind w:right="0"/>
              <w:jc w:val="both"/>
              <w:rPr>
                <w:color w:val="404040" w:themeColor="text1" w:themeTint="BF"/>
                <w:lang w:val="en-AU" w:bidi="en-US"/>
              </w:rPr>
            </w:pPr>
            <w:r w:rsidRPr="00066197">
              <w:rPr>
                <w:color w:val="404040" w:themeColor="text1" w:themeTint="BF"/>
                <w:lang w:val="en-AU" w:bidi="en-US"/>
              </w:rPr>
              <w:t>Determine your area of work</w:t>
            </w:r>
          </w:p>
          <w:p w14:paraId="211A0A14" w14:textId="6323DEB7" w:rsidR="009228F8" w:rsidRDefault="009228F8" w:rsidP="002D1BE0">
            <w:pPr>
              <w:numPr>
                <w:ilvl w:val="1"/>
                <w:numId w:val="190"/>
              </w:numPr>
              <w:spacing w:after="120" w:line="276" w:lineRule="auto"/>
              <w:ind w:right="0"/>
              <w:jc w:val="both"/>
              <w:rPr>
                <w:color w:val="404040" w:themeColor="text1" w:themeTint="BF"/>
                <w:lang w:val="en-AU" w:bidi="en-US"/>
              </w:rPr>
            </w:pPr>
            <w:r w:rsidRPr="00066197">
              <w:rPr>
                <w:color w:val="404040" w:themeColor="text1" w:themeTint="BF"/>
                <w:lang w:val="en-AU" w:bidi="en-US"/>
              </w:rPr>
              <w:t>Check relevant documents to identify legal requirements</w:t>
            </w:r>
          </w:p>
          <w:p w14:paraId="72240F3C" w14:textId="752FBC90" w:rsidR="009B598E" w:rsidRPr="00066197" w:rsidRDefault="009B598E" w:rsidP="002D1BE0">
            <w:pPr>
              <w:numPr>
                <w:ilvl w:val="1"/>
                <w:numId w:val="190"/>
              </w:numPr>
              <w:spacing w:after="120" w:line="276" w:lineRule="auto"/>
              <w:ind w:right="0"/>
              <w:jc w:val="both"/>
              <w:rPr>
                <w:color w:val="404040" w:themeColor="text1" w:themeTint="BF"/>
                <w:lang w:val="en-AU" w:bidi="en-US"/>
              </w:rPr>
            </w:pPr>
            <w:r>
              <w:rPr>
                <w:color w:val="404040" w:themeColor="text1" w:themeTint="BF"/>
                <w:lang w:val="en-AU" w:bidi="en-US"/>
              </w:rPr>
              <w:t>Apply or accomplish the legal requirements</w:t>
            </w:r>
          </w:p>
          <w:p w14:paraId="63F5FDAF" w14:textId="442152DB" w:rsidR="009228F8" w:rsidRPr="009B598E" w:rsidRDefault="009228F8"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p w14:paraId="543E86E4" w14:textId="5A10E8E7" w:rsidR="00A94925" w:rsidRPr="00D44E7D" w:rsidRDefault="00A94925" w:rsidP="00AF2282">
      <w:pPr>
        <w:spacing w:after="120" w:line="276" w:lineRule="auto"/>
        <w:ind w:left="0" w:firstLine="0"/>
        <w:jc w:val="both"/>
        <w:rPr>
          <w:rFonts w:cstheme="minorHAnsi"/>
          <w:color w:val="000000" w:themeColor="text1"/>
          <w:sz w:val="24"/>
          <w:lang w:val="en-AU" w:bidi="en-US"/>
        </w:rPr>
      </w:pPr>
      <w:r w:rsidRPr="00D44E7D">
        <w:rPr>
          <w:rFonts w:cstheme="minorHAnsi"/>
          <w:color w:val="000000" w:themeColor="text1"/>
          <w:sz w:val="24"/>
          <w:lang w:val="en-AU" w:bidi="en-US"/>
        </w:rPr>
        <w:br w:type="page"/>
      </w:r>
    </w:p>
    <w:p w14:paraId="68173E17" w14:textId="00736F83" w:rsidR="00CE6FBF" w:rsidRPr="000035EB" w:rsidRDefault="00C74689" w:rsidP="0004716B">
      <w:pPr>
        <w:pStyle w:val="Heading2"/>
        <w:numPr>
          <w:ilvl w:val="1"/>
          <w:numId w:val="51"/>
        </w:numPr>
        <w:ind w:left="720"/>
        <w:rPr>
          <w:rFonts w:cs="Arial"/>
          <w:color w:val="7F7F7F" w:themeColor="text1" w:themeTint="80"/>
          <w:sz w:val="32"/>
          <w:szCs w:val="32"/>
          <w:lang w:val="en-AU"/>
        </w:rPr>
      </w:pPr>
      <w:bookmarkStart w:id="72" w:name="_Toc100664754"/>
      <w:r w:rsidRPr="000035EB">
        <w:rPr>
          <w:rFonts w:cs="Arial"/>
          <w:color w:val="7F7F7F" w:themeColor="text1" w:themeTint="80"/>
          <w:sz w:val="32"/>
          <w:szCs w:val="32"/>
          <w:lang w:val="en-AU"/>
        </w:rPr>
        <w:lastRenderedPageBreak/>
        <w:t>Report</w:t>
      </w:r>
      <w:r w:rsidR="00EE047E" w:rsidRPr="000035EB">
        <w:rPr>
          <w:rFonts w:cs="Arial"/>
          <w:color w:val="7F7F7F" w:themeColor="text1" w:themeTint="80"/>
          <w:sz w:val="32"/>
          <w:szCs w:val="32"/>
          <w:lang w:val="en-AU"/>
        </w:rPr>
        <w:t xml:space="preserve"> Breaches</w:t>
      </w:r>
      <w:bookmarkEnd w:id="72"/>
    </w:p>
    <w:p w14:paraId="578415FC" w14:textId="6789B673" w:rsidR="004D1A3C" w:rsidRDefault="001B21B7" w:rsidP="004D1A3C">
      <w:pPr>
        <w:spacing w:after="120" w:line="276" w:lineRule="auto"/>
        <w:ind w:left="0" w:firstLine="0"/>
        <w:jc w:val="both"/>
        <w:rPr>
          <w:rFonts w:cstheme="minorHAnsi"/>
          <w:color w:val="404040" w:themeColor="text1" w:themeTint="BF"/>
          <w:sz w:val="24"/>
          <w:lang w:val="en-AU" w:bidi="en-US"/>
        </w:rPr>
      </w:pPr>
      <w:r w:rsidRPr="00F87471">
        <w:rPr>
          <w:rFonts w:cstheme="minorHAnsi"/>
          <w:color w:val="404040" w:themeColor="text1" w:themeTint="BF"/>
          <w:sz w:val="24"/>
          <w:lang w:val="en-AU" w:bidi="en-US"/>
        </w:rPr>
        <w:t>Breaches occur when there is a failure to comply with a legislative obligation</w:t>
      </w:r>
      <w:r w:rsidR="00B5774D">
        <w:rPr>
          <w:rFonts w:cstheme="minorHAnsi"/>
          <w:color w:val="404040" w:themeColor="text1" w:themeTint="BF"/>
          <w:sz w:val="24"/>
          <w:lang w:val="en-AU" w:bidi="en-US"/>
        </w:rPr>
        <w:t>. It</w:t>
      </w:r>
      <w:r w:rsidRPr="00F87471">
        <w:rPr>
          <w:rFonts w:cstheme="minorHAnsi"/>
          <w:color w:val="404040" w:themeColor="text1" w:themeTint="BF"/>
          <w:sz w:val="24"/>
          <w:lang w:val="en-AU" w:bidi="en-US"/>
        </w:rPr>
        <w:t xml:space="preserve"> can </w:t>
      </w:r>
      <w:r w:rsidR="000035EB">
        <w:rPr>
          <w:rFonts w:cstheme="minorHAnsi"/>
          <w:color w:val="404040" w:themeColor="text1" w:themeTint="BF"/>
          <w:sz w:val="24"/>
          <w:lang w:val="en-AU" w:bidi="en-US"/>
        </w:rPr>
        <w:t>happen</w:t>
      </w:r>
      <w:r w:rsidR="000035EB" w:rsidRPr="00F87471">
        <w:rPr>
          <w:rFonts w:cstheme="minorHAnsi"/>
          <w:color w:val="404040" w:themeColor="text1" w:themeTint="BF"/>
          <w:sz w:val="24"/>
          <w:lang w:val="en-AU" w:bidi="en-US"/>
        </w:rPr>
        <w:t xml:space="preserve"> </w:t>
      </w:r>
      <w:r w:rsidRPr="00F87471">
        <w:rPr>
          <w:rFonts w:cstheme="minorHAnsi"/>
          <w:color w:val="404040" w:themeColor="text1" w:themeTint="BF"/>
          <w:sz w:val="24"/>
          <w:lang w:val="en-AU" w:bidi="en-US"/>
        </w:rPr>
        <w:t>through</w:t>
      </w:r>
      <w:r w:rsidR="004D1A3C">
        <w:rPr>
          <w:rFonts w:cstheme="minorHAnsi"/>
          <w:color w:val="404040" w:themeColor="text1" w:themeTint="BF"/>
          <w:sz w:val="24"/>
          <w:lang w:val="en-AU" w:bidi="en-US"/>
        </w:rPr>
        <w:t>:</w:t>
      </w:r>
    </w:p>
    <w:p w14:paraId="7988CB8A" w14:textId="54061E48" w:rsidR="0038179C" w:rsidRDefault="0038179C" w:rsidP="004D1A3C">
      <w:pPr>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09C4A50C" wp14:editId="2661A8B4">
            <wp:extent cx="5684520" cy="3520440"/>
            <wp:effectExtent l="0" t="0" r="11430" b="22860"/>
            <wp:docPr id="876719939"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14:paraId="453FFF71" w14:textId="3850337B" w:rsidR="001E5D1F" w:rsidRDefault="00370A08" w:rsidP="001B21B7">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A breach can either </w:t>
      </w:r>
      <w:r w:rsidR="001D2912" w:rsidRPr="000035EB">
        <w:rPr>
          <w:rFonts w:cstheme="minorHAnsi"/>
          <w:color w:val="404040" w:themeColor="text1" w:themeTint="BF"/>
          <w:sz w:val="24"/>
          <w:lang w:val="en-AU" w:bidi="en-US"/>
        </w:rPr>
        <w:t xml:space="preserve">be </w:t>
      </w:r>
      <w:r w:rsidR="00AF2282" w:rsidRPr="000035EB">
        <w:rPr>
          <w:rFonts w:cstheme="minorHAnsi"/>
          <w:color w:val="404040" w:themeColor="text1" w:themeTint="BF"/>
          <w:sz w:val="24"/>
          <w:lang w:val="en-AU" w:bidi="en-US"/>
        </w:rPr>
        <w:t xml:space="preserve">a </w:t>
      </w:r>
      <w:r w:rsidRPr="000035EB">
        <w:rPr>
          <w:rFonts w:cstheme="minorHAnsi"/>
          <w:color w:val="404040" w:themeColor="text1" w:themeTint="BF"/>
          <w:sz w:val="24"/>
          <w:lang w:val="en-AU" w:bidi="en-US"/>
        </w:rPr>
        <w:t>potent</w:t>
      </w:r>
      <w:r w:rsidR="00F41857" w:rsidRPr="000035EB">
        <w:rPr>
          <w:rFonts w:cstheme="minorHAnsi"/>
          <w:color w:val="404040" w:themeColor="text1" w:themeTint="BF"/>
          <w:sz w:val="24"/>
          <w:lang w:val="en-AU" w:bidi="en-US"/>
        </w:rPr>
        <w:t>ial</w:t>
      </w:r>
      <w:r w:rsidRPr="000035EB">
        <w:rPr>
          <w:rFonts w:cstheme="minorHAnsi"/>
          <w:color w:val="404040" w:themeColor="text1" w:themeTint="BF"/>
          <w:sz w:val="24"/>
          <w:lang w:val="en-AU" w:bidi="en-US"/>
        </w:rPr>
        <w:t xml:space="preserve"> or </w:t>
      </w:r>
      <w:r w:rsidR="00AF2282" w:rsidRPr="000035EB">
        <w:rPr>
          <w:rFonts w:cstheme="minorHAnsi"/>
          <w:color w:val="404040" w:themeColor="text1" w:themeTint="BF"/>
          <w:sz w:val="24"/>
          <w:lang w:val="en-AU" w:bidi="en-US"/>
        </w:rPr>
        <w:t xml:space="preserve">an </w:t>
      </w:r>
      <w:r w:rsidRPr="000035EB">
        <w:rPr>
          <w:rFonts w:cstheme="minorHAnsi"/>
          <w:color w:val="404040" w:themeColor="text1" w:themeTint="BF"/>
          <w:sz w:val="24"/>
          <w:lang w:val="en-AU" w:bidi="en-US"/>
        </w:rPr>
        <w:t xml:space="preserve">actual breach. </w:t>
      </w:r>
      <w:r w:rsidR="00F41857" w:rsidRPr="00B024BA">
        <w:rPr>
          <w:rFonts w:cstheme="minorHAnsi"/>
          <w:color w:val="404040" w:themeColor="text1" w:themeTint="BF"/>
          <w:sz w:val="24"/>
          <w:lang w:val="en-AU" w:bidi="en-US"/>
        </w:rPr>
        <w:t xml:space="preserve">A </w:t>
      </w:r>
      <w:r w:rsidR="00F41857" w:rsidRPr="00B024BA">
        <w:rPr>
          <w:rFonts w:cstheme="minorHAnsi"/>
          <w:i/>
          <w:iCs/>
          <w:color w:val="404040" w:themeColor="text1" w:themeTint="BF"/>
          <w:sz w:val="24"/>
          <w:lang w:val="en-AU" w:bidi="en-US"/>
        </w:rPr>
        <w:t>potential breach</w:t>
      </w:r>
      <w:r w:rsidR="00525585" w:rsidRPr="00B024BA">
        <w:rPr>
          <w:rFonts w:cstheme="minorHAnsi"/>
          <w:color w:val="404040" w:themeColor="text1" w:themeTint="BF"/>
          <w:sz w:val="24"/>
          <w:lang w:val="en-AU" w:bidi="en-US"/>
        </w:rPr>
        <w:t xml:space="preserve"> </w:t>
      </w:r>
      <w:r w:rsidR="00742059" w:rsidRPr="00B024BA">
        <w:rPr>
          <w:rFonts w:cstheme="minorHAnsi"/>
          <w:color w:val="404040" w:themeColor="text1" w:themeTint="BF"/>
          <w:sz w:val="24"/>
          <w:lang w:val="en-AU" w:bidi="en-US"/>
        </w:rPr>
        <w:t xml:space="preserve">occurs when a person </w:t>
      </w:r>
      <w:r w:rsidR="00AF2282" w:rsidRPr="00B024BA">
        <w:rPr>
          <w:rFonts w:cstheme="minorHAnsi"/>
          <w:color w:val="404040" w:themeColor="text1" w:themeTint="BF"/>
          <w:sz w:val="24"/>
          <w:lang w:val="en-AU" w:bidi="en-US"/>
        </w:rPr>
        <w:t>intends not to</w:t>
      </w:r>
      <w:r w:rsidR="00C618A4" w:rsidRPr="00B024BA">
        <w:rPr>
          <w:rFonts w:cstheme="minorHAnsi"/>
          <w:color w:val="404040" w:themeColor="text1" w:themeTint="BF"/>
          <w:sz w:val="24"/>
          <w:lang w:val="en-AU" w:bidi="en-US"/>
        </w:rPr>
        <w:t xml:space="preserve"> comply</w:t>
      </w:r>
      <w:r w:rsidR="00285711" w:rsidRPr="00B024BA">
        <w:rPr>
          <w:rFonts w:cstheme="minorHAnsi"/>
          <w:color w:val="404040" w:themeColor="text1" w:themeTint="BF"/>
          <w:sz w:val="24"/>
          <w:lang w:val="en-AU" w:bidi="en-US"/>
        </w:rPr>
        <w:t xml:space="preserve"> </w:t>
      </w:r>
      <w:r w:rsidR="00782097" w:rsidRPr="00B024BA">
        <w:rPr>
          <w:rFonts w:cstheme="minorHAnsi"/>
          <w:color w:val="404040" w:themeColor="text1" w:themeTint="BF"/>
          <w:sz w:val="24"/>
          <w:lang w:val="en-AU" w:bidi="en-US"/>
        </w:rPr>
        <w:t xml:space="preserve">with </w:t>
      </w:r>
      <w:r w:rsidR="00151C81" w:rsidRPr="00B024BA">
        <w:rPr>
          <w:rFonts w:cstheme="minorHAnsi"/>
          <w:color w:val="404040" w:themeColor="text1" w:themeTint="BF"/>
          <w:sz w:val="24"/>
          <w:lang w:val="en-AU" w:bidi="en-US"/>
        </w:rPr>
        <w:t>their legal obligation</w:t>
      </w:r>
      <w:r w:rsidR="00151C81" w:rsidRPr="000035EB">
        <w:rPr>
          <w:rFonts w:cstheme="minorHAnsi"/>
          <w:color w:val="404040" w:themeColor="text1" w:themeTint="BF"/>
          <w:sz w:val="24"/>
          <w:lang w:val="en-AU" w:bidi="en-US"/>
        </w:rPr>
        <w:t xml:space="preserve">. </w:t>
      </w:r>
      <w:r w:rsidR="009231A0" w:rsidRPr="000035EB">
        <w:rPr>
          <w:rFonts w:cstheme="minorHAnsi"/>
          <w:color w:val="404040" w:themeColor="text1" w:themeTint="BF"/>
          <w:sz w:val="24"/>
          <w:lang w:val="en-AU" w:bidi="en-US"/>
        </w:rPr>
        <w:t>You can rec</w:t>
      </w:r>
      <w:r w:rsidR="00AF2282" w:rsidRPr="000035EB">
        <w:rPr>
          <w:rFonts w:cstheme="minorHAnsi"/>
          <w:color w:val="404040" w:themeColor="text1" w:themeTint="BF"/>
          <w:sz w:val="24"/>
          <w:lang w:val="en-AU" w:bidi="en-US"/>
        </w:rPr>
        <w:t>og</w:t>
      </w:r>
      <w:r w:rsidR="009231A0" w:rsidRPr="000035EB">
        <w:rPr>
          <w:rFonts w:cstheme="minorHAnsi"/>
          <w:color w:val="404040" w:themeColor="text1" w:themeTint="BF"/>
          <w:sz w:val="24"/>
          <w:lang w:val="en-AU" w:bidi="en-US"/>
        </w:rPr>
        <w:t>nise a potential breach through:</w:t>
      </w:r>
    </w:p>
    <w:p w14:paraId="4C0556C9" w14:textId="04FD1B7C" w:rsidR="009231A0" w:rsidRPr="009231A0" w:rsidRDefault="009231A0" w:rsidP="002D1BE0">
      <w:pPr>
        <w:pStyle w:val="ListParagraph"/>
        <w:numPr>
          <w:ilvl w:val="0"/>
          <w:numId w:val="102"/>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statements made by </w:t>
      </w:r>
      <w:r w:rsidR="009E71B1">
        <w:rPr>
          <w:rFonts w:cstheme="minorHAnsi"/>
          <w:color w:val="404040" w:themeColor="text1" w:themeTint="BF"/>
          <w:sz w:val="24"/>
          <w:lang w:val="en-AU" w:bidi="en-US"/>
        </w:rPr>
        <w:t>a person</w:t>
      </w:r>
      <w:r w:rsidR="0069533F">
        <w:rPr>
          <w:rFonts w:cstheme="minorHAnsi"/>
          <w:color w:val="404040" w:themeColor="text1" w:themeTint="BF"/>
          <w:sz w:val="24"/>
          <w:lang w:val="en-AU" w:bidi="en-US"/>
        </w:rPr>
        <w:t xml:space="preserve"> </w:t>
      </w:r>
      <w:r w:rsidR="004B40DF">
        <w:rPr>
          <w:rFonts w:cstheme="minorHAnsi"/>
          <w:color w:val="404040" w:themeColor="text1" w:themeTint="BF"/>
          <w:sz w:val="24"/>
          <w:lang w:val="en-AU" w:bidi="en-US"/>
        </w:rPr>
        <w:t>(</w:t>
      </w:r>
      <w:proofErr w:type="gramStart"/>
      <w:r w:rsidR="004B40DF">
        <w:rPr>
          <w:rFonts w:cstheme="minorHAnsi"/>
          <w:color w:val="404040" w:themeColor="text1" w:themeTint="BF"/>
          <w:sz w:val="24"/>
          <w:lang w:val="en-AU" w:bidi="en-US"/>
        </w:rPr>
        <w:t>i.e.</w:t>
      </w:r>
      <w:proofErr w:type="gramEnd"/>
      <w:r w:rsidR="004B40DF">
        <w:rPr>
          <w:rFonts w:cstheme="minorHAnsi"/>
          <w:color w:val="404040" w:themeColor="text1" w:themeTint="BF"/>
          <w:sz w:val="24"/>
          <w:lang w:val="en-AU" w:bidi="en-US"/>
        </w:rPr>
        <w:t xml:space="preserve"> verbal or written notification)</w:t>
      </w:r>
    </w:p>
    <w:p w14:paraId="055332D0" w14:textId="5AB7FCCB" w:rsidR="004B40DF" w:rsidRPr="009231A0" w:rsidRDefault="004B40DF" w:rsidP="002D1BE0">
      <w:pPr>
        <w:pStyle w:val="ListParagraph"/>
        <w:numPr>
          <w:ilvl w:val="0"/>
          <w:numId w:val="102"/>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actions by a person (</w:t>
      </w:r>
      <w:proofErr w:type="gramStart"/>
      <w:r>
        <w:rPr>
          <w:rFonts w:cstheme="minorHAnsi"/>
          <w:color w:val="404040" w:themeColor="text1" w:themeTint="BF"/>
          <w:sz w:val="24"/>
          <w:lang w:val="en-AU" w:bidi="en-US"/>
        </w:rPr>
        <w:t>i.e.</w:t>
      </w:r>
      <w:proofErr w:type="gramEnd"/>
      <w:r>
        <w:rPr>
          <w:rFonts w:cstheme="minorHAnsi"/>
          <w:color w:val="404040" w:themeColor="text1" w:themeTint="BF"/>
          <w:sz w:val="24"/>
          <w:lang w:val="en-AU" w:bidi="en-US"/>
        </w:rPr>
        <w:t xml:space="preserve"> </w:t>
      </w:r>
      <w:r w:rsidR="00B15B3E">
        <w:rPr>
          <w:rFonts w:cstheme="minorHAnsi"/>
          <w:color w:val="404040" w:themeColor="text1" w:themeTint="BF"/>
          <w:sz w:val="24"/>
          <w:lang w:val="en-AU" w:bidi="en-US"/>
        </w:rPr>
        <w:t>not cooperating)</w:t>
      </w:r>
      <w:r w:rsidR="009210EA">
        <w:rPr>
          <w:rFonts w:cstheme="minorHAnsi"/>
          <w:color w:val="404040" w:themeColor="text1" w:themeTint="BF"/>
          <w:sz w:val="24"/>
          <w:lang w:val="en-AU" w:bidi="en-US"/>
        </w:rPr>
        <w:t>.</w:t>
      </w:r>
    </w:p>
    <w:p w14:paraId="75167003" w14:textId="327297F6" w:rsidR="001F736A" w:rsidRDefault="001B21B7" w:rsidP="001B21B7">
      <w:pPr>
        <w:spacing w:after="120" w:line="276" w:lineRule="auto"/>
        <w:ind w:left="0" w:right="102" w:firstLine="0"/>
        <w:jc w:val="both"/>
        <w:rPr>
          <w:rFonts w:cstheme="minorHAnsi"/>
          <w:color w:val="404040" w:themeColor="text1" w:themeTint="BF"/>
          <w:sz w:val="24"/>
          <w:lang w:val="en-AU" w:bidi="en-US"/>
        </w:rPr>
      </w:pPr>
      <w:r w:rsidRPr="00385770">
        <w:rPr>
          <w:rFonts w:cstheme="minorHAnsi"/>
          <w:color w:val="404040" w:themeColor="text1" w:themeTint="BF"/>
          <w:sz w:val="24"/>
          <w:lang w:val="en-AU" w:bidi="en-US"/>
        </w:rPr>
        <w:t xml:space="preserve">An </w:t>
      </w:r>
      <w:r w:rsidRPr="00B024BA">
        <w:rPr>
          <w:rFonts w:cstheme="minorHAnsi"/>
          <w:i/>
          <w:iCs/>
          <w:color w:val="404040" w:themeColor="text1" w:themeTint="BF"/>
          <w:sz w:val="24"/>
          <w:lang w:val="en-AU" w:bidi="en-US"/>
        </w:rPr>
        <w:t>actual breach</w:t>
      </w:r>
      <w:r w:rsidRPr="009210EA">
        <w:rPr>
          <w:rFonts w:cstheme="minorHAnsi"/>
          <w:color w:val="404040" w:themeColor="text1" w:themeTint="BF"/>
          <w:sz w:val="24"/>
          <w:lang w:val="en-AU" w:bidi="en-US"/>
        </w:rPr>
        <w:t xml:space="preserve"> </w:t>
      </w:r>
      <w:r w:rsidRPr="00385770">
        <w:rPr>
          <w:rFonts w:cstheme="minorHAnsi"/>
          <w:color w:val="404040" w:themeColor="text1" w:themeTint="BF"/>
          <w:sz w:val="24"/>
          <w:lang w:val="en-AU" w:bidi="en-US"/>
        </w:rPr>
        <w:t>is</w:t>
      </w:r>
      <w:r w:rsidR="00603CE4">
        <w:rPr>
          <w:rFonts w:cstheme="minorHAnsi"/>
          <w:color w:val="404040" w:themeColor="text1" w:themeTint="BF"/>
          <w:sz w:val="24"/>
          <w:lang w:val="en-AU" w:bidi="en-US"/>
        </w:rPr>
        <w:t xml:space="preserve"> when non</w:t>
      </w:r>
      <w:r w:rsidR="000035EB">
        <w:rPr>
          <w:rFonts w:cstheme="minorHAnsi"/>
          <w:color w:val="404040" w:themeColor="text1" w:themeTint="BF"/>
          <w:sz w:val="24"/>
          <w:lang w:val="en-AU" w:bidi="en-US"/>
        </w:rPr>
        <w:t>-</w:t>
      </w:r>
      <w:r w:rsidR="00603CE4">
        <w:rPr>
          <w:rFonts w:cstheme="minorHAnsi"/>
          <w:color w:val="404040" w:themeColor="text1" w:themeTint="BF"/>
          <w:sz w:val="24"/>
          <w:lang w:val="en-AU" w:bidi="en-US"/>
        </w:rPr>
        <w:t xml:space="preserve">compliance has already occurred. </w:t>
      </w:r>
      <w:r w:rsidR="00F7080F">
        <w:rPr>
          <w:rFonts w:cstheme="minorHAnsi"/>
          <w:color w:val="404040" w:themeColor="text1" w:themeTint="BF"/>
          <w:sz w:val="24"/>
          <w:lang w:val="en-AU" w:bidi="en-US"/>
        </w:rPr>
        <w:t xml:space="preserve">It means that a person did not fulfil </w:t>
      </w:r>
      <w:r w:rsidR="00FE3419">
        <w:rPr>
          <w:rFonts w:cstheme="minorHAnsi"/>
          <w:color w:val="404040" w:themeColor="text1" w:themeTint="BF"/>
          <w:sz w:val="24"/>
          <w:lang w:val="en-AU" w:bidi="en-US"/>
        </w:rPr>
        <w:t>their legal obligation. To recognise an actual breach</w:t>
      </w:r>
      <w:r w:rsidR="00743540">
        <w:rPr>
          <w:rFonts w:cstheme="minorHAnsi"/>
          <w:color w:val="404040" w:themeColor="text1" w:themeTint="BF"/>
          <w:sz w:val="24"/>
          <w:lang w:val="en-AU" w:bidi="en-US"/>
        </w:rPr>
        <w:t xml:space="preserve">, </w:t>
      </w:r>
      <w:r w:rsidR="001F736A">
        <w:rPr>
          <w:rFonts w:cstheme="minorHAnsi"/>
          <w:color w:val="404040" w:themeColor="text1" w:themeTint="BF"/>
          <w:sz w:val="24"/>
          <w:lang w:val="en-AU" w:bidi="en-US"/>
        </w:rPr>
        <w:t xml:space="preserve">you need to </w:t>
      </w:r>
      <w:r w:rsidR="001F736A" w:rsidRPr="00C05AA7">
        <w:rPr>
          <w:rFonts w:cstheme="minorHAnsi"/>
          <w:color w:val="404040" w:themeColor="text1" w:themeTint="BF"/>
          <w:sz w:val="24"/>
          <w:lang w:val="en-AU" w:bidi="en-US"/>
        </w:rPr>
        <w:t xml:space="preserve">check </w:t>
      </w:r>
      <w:r w:rsidR="001F736A" w:rsidRPr="00B024BA">
        <w:rPr>
          <w:rFonts w:cstheme="minorHAnsi"/>
          <w:color w:val="404040" w:themeColor="text1" w:themeTint="BF"/>
          <w:sz w:val="24"/>
          <w:lang w:val="en-AU" w:bidi="en-US"/>
        </w:rPr>
        <w:t>if</w:t>
      </w:r>
      <w:r w:rsidR="00C05AA7" w:rsidRPr="00B024BA">
        <w:rPr>
          <w:rFonts w:cstheme="minorHAnsi"/>
          <w:color w:val="404040" w:themeColor="text1" w:themeTint="BF"/>
          <w:sz w:val="24"/>
          <w:lang w:val="en-AU" w:bidi="en-US"/>
        </w:rPr>
        <w:t xml:space="preserve"> a person</w:t>
      </w:r>
      <w:r w:rsidR="001F736A" w:rsidRPr="00B024BA">
        <w:rPr>
          <w:rFonts w:cstheme="minorHAnsi"/>
          <w:color w:val="404040" w:themeColor="text1" w:themeTint="BF"/>
          <w:sz w:val="24"/>
          <w:lang w:val="en-AU" w:bidi="en-US"/>
        </w:rPr>
        <w:t>:</w:t>
      </w:r>
    </w:p>
    <w:p w14:paraId="26243241" w14:textId="0DAC2BB3" w:rsidR="001F736A" w:rsidRPr="00DD3656" w:rsidRDefault="00EF0125" w:rsidP="002D1BE0">
      <w:pPr>
        <w:pStyle w:val="ListParagraph"/>
        <w:numPr>
          <w:ilvl w:val="0"/>
          <w:numId w:val="103"/>
        </w:numPr>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is </w:t>
      </w:r>
      <w:r w:rsidR="00DD3656" w:rsidRPr="00B024BA">
        <w:rPr>
          <w:rFonts w:cstheme="minorHAnsi"/>
          <w:color w:val="404040" w:themeColor="text1" w:themeTint="BF"/>
          <w:sz w:val="24"/>
          <w:lang w:val="en-AU" w:bidi="en-US"/>
        </w:rPr>
        <w:t>finished with</w:t>
      </w:r>
      <w:r w:rsidR="00B252EA" w:rsidRPr="00B024BA">
        <w:rPr>
          <w:rFonts w:cstheme="minorHAnsi"/>
          <w:color w:val="404040" w:themeColor="text1" w:themeTint="BF"/>
          <w:sz w:val="24"/>
          <w:lang w:val="en-AU" w:bidi="en-US"/>
        </w:rPr>
        <w:t xml:space="preserve"> their duties</w:t>
      </w:r>
    </w:p>
    <w:p w14:paraId="0836FB77" w14:textId="43581705" w:rsidR="00B252EA" w:rsidRPr="001F736A" w:rsidRDefault="007B10EC" w:rsidP="002D1BE0">
      <w:pPr>
        <w:pStyle w:val="ListParagraph"/>
        <w:numPr>
          <w:ilvl w:val="0"/>
          <w:numId w:val="10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is </w:t>
      </w:r>
      <w:r w:rsidR="00467A0D">
        <w:rPr>
          <w:rFonts w:cstheme="minorHAnsi"/>
          <w:color w:val="404040" w:themeColor="text1" w:themeTint="BF"/>
          <w:sz w:val="24"/>
          <w:lang w:val="en-AU" w:bidi="en-US"/>
        </w:rPr>
        <w:t xml:space="preserve">doing their </w:t>
      </w:r>
      <w:r w:rsidR="00A97295">
        <w:rPr>
          <w:rFonts w:cstheme="minorHAnsi"/>
          <w:color w:val="404040" w:themeColor="text1" w:themeTint="BF"/>
          <w:sz w:val="24"/>
          <w:lang w:val="en-AU" w:bidi="en-US"/>
        </w:rPr>
        <w:t>responsibilities properly</w:t>
      </w:r>
    </w:p>
    <w:p w14:paraId="581BE327" w14:textId="0367FFEF" w:rsidR="00A97295" w:rsidRPr="001F736A" w:rsidRDefault="004409AD" w:rsidP="002D1BE0">
      <w:pPr>
        <w:pStyle w:val="ListParagraph"/>
        <w:numPr>
          <w:ilvl w:val="0"/>
          <w:numId w:val="10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is following what is agreed upon in a contract</w:t>
      </w:r>
      <w:r w:rsidR="00532C70">
        <w:rPr>
          <w:rFonts w:cstheme="minorHAnsi"/>
          <w:color w:val="404040" w:themeColor="text1" w:themeTint="BF"/>
          <w:sz w:val="24"/>
          <w:lang w:val="en-AU" w:bidi="en-US"/>
        </w:rPr>
        <w:t>.</w:t>
      </w:r>
    </w:p>
    <w:p w14:paraId="7BB2F782" w14:textId="47D2317D" w:rsidR="00C66CD7" w:rsidRPr="00C74A97" w:rsidRDefault="00C74A97" w:rsidP="00C74A97">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If they are not, </w:t>
      </w:r>
      <w:r w:rsidR="00C66CD7">
        <w:rPr>
          <w:rFonts w:cstheme="minorHAnsi"/>
          <w:color w:val="404040" w:themeColor="text1" w:themeTint="BF"/>
          <w:sz w:val="24"/>
          <w:lang w:val="en-AU" w:bidi="en-US"/>
        </w:rPr>
        <w:t>their action (or lack thereof) constitutes an actual breach.</w:t>
      </w:r>
    </w:p>
    <w:p w14:paraId="002F446E" w14:textId="77777777" w:rsidR="0038179C" w:rsidRDefault="0038179C">
      <w:pPr>
        <w:spacing w:after="120" w:line="276" w:lineRule="auto"/>
        <w:rPr>
          <w:rFonts w:cstheme="minorHAnsi"/>
          <w:b/>
          <w:color w:val="000000" w:themeColor="text1"/>
          <w:sz w:val="24"/>
          <w:szCs w:val="24"/>
          <w:lang w:val="en-AU" w:bidi="en-US"/>
        </w:rPr>
      </w:pPr>
      <w:r>
        <w:rPr>
          <w:rFonts w:cstheme="minorHAnsi"/>
          <w:b/>
          <w:color w:val="000000" w:themeColor="text1"/>
          <w:sz w:val="24"/>
          <w:szCs w:val="24"/>
          <w:lang w:val="en-AU" w:bidi="en-US"/>
        </w:rPr>
        <w:br w:type="page"/>
      </w:r>
    </w:p>
    <w:p w14:paraId="3239622C" w14:textId="0946E797" w:rsidR="00D75463" w:rsidRPr="00B024BA" w:rsidRDefault="00D75463" w:rsidP="00B024BA">
      <w:pPr>
        <w:spacing w:after="120" w:line="276" w:lineRule="auto"/>
        <w:ind w:left="0" w:right="102" w:firstLine="0"/>
        <w:jc w:val="both"/>
        <w:rPr>
          <w:rFonts w:cstheme="minorHAnsi"/>
          <w:b/>
          <w:color w:val="404040" w:themeColor="text1" w:themeTint="BF"/>
          <w:sz w:val="24"/>
          <w:szCs w:val="24"/>
          <w:lang w:val="en-AU" w:bidi="en-US"/>
        </w:rPr>
      </w:pPr>
      <w:r w:rsidRPr="00B024BA">
        <w:rPr>
          <w:rFonts w:cstheme="minorHAnsi"/>
          <w:b/>
          <w:color w:val="404040" w:themeColor="text1" w:themeTint="BF"/>
          <w:sz w:val="24"/>
          <w:szCs w:val="24"/>
          <w:lang w:val="en-AU" w:bidi="en-US"/>
        </w:rPr>
        <w:lastRenderedPageBreak/>
        <w:t>Reporting a Breach</w:t>
      </w:r>
    </w:p>
    <w:p w14:paraId="5E7807A0" w14:textId="49B48276" w:rsidR="00D75463" w:rsidRPr="00B024BA" w:rsidRDefault="00D75463" w:rsidP="00B024BA">
      <w:pPr>
        <w:tabs>
          <w:tab w:val="left" w:pos="180"/>
        </w:tabs>
        <w:spacing w:after="120" w:line="276" w:lineRule="auto"/>
        <w:ind w:left="0" w:right="102"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When you are faced with issues and breaches</w:t>
      </w:r>
      <w:r w:rsidR="00AF2282" w:rsidRPr="00B024BA">
        <w:rPr>
          <w:rFonts w:cstheme="minorHAnsi"/>
          <w:color w:val="404040" w:themeColor="text1" w:themeTint="BF"/>
          <w:sz w:val="24"/>
          <w:szCs w:val="24"/>
          <w:lang w:val="en-AU" w:bidi="en-US"/>
        </w:rPr>
        <w:t>,</w:t>
      </w:r>
      <w:r w:rsidRPr="00B024BA">
        <w:rPr>
          <w:rFonts w:cstheme="minorHAnsi"/>
          <w:color w:val="404040" w:themeColor="text1" w:themeTint="BF"/>
          <w:sz w:val="24"/>
          <w:szCs w:val="24"/>
          <w:lang w:val="en-AU" w:bidi="en-US"/>
        </w:rPr>
        <w:t xml:space="preserve"> it is best to report </w:t>
      </w:r>
      <w:r w:rsidR="00AF2282" w:rsidRPr="00B024BA">
        <w:rPr>
          <w:rFonts w:cstheme="minorHAnsi"/>
          <w:color w:val="404040" w:themeColor="text1" w:themeTint="BF"/>
          <w:sz w:val="24"/>
          <w:szCs w:val="24"/>
          <w:lang w:val="en-AU" w:bidi="en-US"/>
        </w:rPr>
        <w:t>them</w:t>
      </w:r>
      <w:r w:rsidRPr="00B024BA">
        <w:rPr>
          <w:rFonts w:cstheme="minorHAnsi"/>
          <w:color w:val="404040" w:themeColor="text1" w:themeTint="BF"/>
          <w:sz w:val="24"/>
          <w:szCs w:val="24"/>
          <w:lang w:val="en-AU" w:bidi="en-US"/>
        </w:rPr>
        <w:t xml:space="preserve"> according to</w:t>
      </w:r>
      <w:r w:rsidR="00AF2282" w:rsidRPr="00B024BA">
        <w:rPr>
          <w:rFonts w:cstheme="minorHAnsi"/>
          <w:color w:val="404040" w:themeColor="text1" w:themeTint="BF"/>
          <w:sz w:val="24"/>
          <w:szCs w:val="24"/>
          <w:lang w:val="en-AU" w:bidi="en-US"/>
        </w:rPr>
        <w:t xml:space="preserve"> </w:t>
      </w:r>
      <w:r w:rsidRPr="00B024BA">
        <w:rPr>
          <w:rFonts w:cstheme="minorHAnsi"/>
          <w:color w:val="404040" w:themeColor="text1" w:themeTint="BF"/>
          <w:sz w:val="24"/>
          <w:szCs w:val="24"/>
          <w:lang w:val="en-AU" w:bidi="en-US"/>
        </w:rPr>
        <w:t>organi</w:t>
      </w:r>
      <w:r w:rsidR="0089022D" w:rsidRPr="00B024BA">
        <w:rPr>
          <w:rFonts w:cstheme="minorHAnsi"/>
          <w:color w:val="404040" w:themeColor="text1" w:themeTint="BF"/>
          <w:sz w:val="24"/>
          <w:szCs w:val="24"/>
          <w:lang w:val="en-AU" w:bidi="en-US"/>
        </w:rPr>
        <w:t>s</w:t>
      </w:r>
      <w:r w:rsidRPr="00B024BA">
        <w:rPr>
          <w:rFonts w:cstheme="minorHAnsi"/>
          <w:color w:val="404040" w:themeColor="text1" w:themeTint="BF"/>
          <w:sz w:val="24"/>
          <w:szCs w:val="24"/>
          <w:lang w:val="en-AU" w:bidi="en-US"/>
        </w:rPr>
        <w:t>ational procedure</w:t>
      </w:r>
      <w:r w:rsidR="00F46265" w:rsidRPr="000035EB">
        <w:rPr>
          <w:rFonts w:cstheme="minorHAnsi"/>
          <w:color w:val="404040" w:themeColor="text1" w:themeTint="BF"/>
          <w:sz w:val="24"/>
          <w:szCs w:val="24"/>
          <w:lang w:val="en-AU" w:bidi="en-US"/>
        </w:rPr>
        <w:t>s</w:t>
      </w:r>
      <w:r w:rsidR="00206BDF" w:rsidRPr="000035EB">
        <w:rPr>
          <w:rFonts w:cstheme="minorHAnsi"/>
          <w:color w:val="404040" w:themeColor="text1" w:themeTint="BF"/>
          <w:sz w:val="24"/>
          <w:szCs w:val="24"/>
          <w:lang w:val="en-AU" w:bidi="en-US"/>
        </w:rPr>
        <w:t>. Y</w:t>
      </w:r>
      <w:r w:rsidRPr="000035EB">
        <w:rPr>
          <w:rFonts w:cstheme="minorHAnsi"/>
          <w:color w:val="404040" w:themeColor="text1" w:themeTint="BF"/>
          <w:sz w:val="24"/>
          <w:szCs w:val="24"/>
          <w:lang w:val="en-AU" w:bidi="en-US"/>
        </w:rPr>
        <w:t>ou</w:t>
      </w:r>
      <w:r w:rsidRPr="00B024BA">
        <w:rPr>
          <w:rFonts w:cstheme="minorHAnsi"/>
          <w:color w:val="404040" w:themeColor="text1" w:themeTint="BF"/>
          <w:sz w:val="24"/>
          <w:szCs w:val="24"/>
          <w:lang w:val="en-AU" w:bidi="en-US"/>
        </w:rPr>
        <w:t xml:space="preserve"> may </w:t>
      </w:r>
      <w:r w:rsidR="00206BDF" w:rsidRPr="000035EB">
        <w:rPr>
          <w:rFonts w:cstheme="minorHAnsi"/>
          <w:color w:val="404040" w:themeColor="text1" w:themeTint="BF"/>
          <w:sz w:val="24"/>
          <w:szCs w:val="24"/>
          <w:lang w:val="en-AU" w:bidi="en-US"/>
        </w:rPr>
        <w:t xml:space="preserve">also </w:t>
      </w:r>
      <w:r w:rsidRPr="00B024BA">
        <w:rPr>
          <w:rFonts w:cstheme="minorHAnsi"/>
          <w:color w:val="404040" w:themeColor="text1" w:themeTint="BF"/>
          <w:sz w:val="24"/>
          <w:szCs w:val="24"/>
          <w:lang w:val="en-AU" w:bidi="en-US"/>
        </w:rPr>
        <w:t xml:space="preserve">consult </w:t>
      </w:r>
      <w:r w:rsidR="00AD3B92" w:rsidRPr="000035EB">
        <w:rPr>
          <w:rFonts w:cstheme="minorHAnsi"/>
          <w:color w:val="404040" w:themeColor="text1" w:themeTint="BF"/>
          <w:sz w:val="24"/>
          <w:szCs w:val="24"/>
          <w:lang w:val="en-AU" w:bidi="en-US"/>
        </w:rPr>
        <w:t>relevant person</w:t>
      </w:r>
      <w:r w:rsidR="00A44198" w:rsidRPr="000035EB">
        <w:rPr>
          <w:rFonts w:cstheme="minorHAnsi"/>
          <w:color w:val="404040" w:themeColor="text1" w:themeTint="BF"/>
          <w:sz w:val="24"/>
          <w:szCs w:val="24"/>
          <w:lang w:val="en-AU" w:bidi="en-US"/>
        </w:rPr>
        <w:t>s first</w:t>
      </w:r>
      <w:r w:rsidRPr="000035EB">
        <w:rPr>
          <w:rFonts w:cstheme="minorHAnsi"/>
          <w:color w:val="404040" w:themeColor="text1" w:themeTint="BF"/>
          <w:sz w:val="24"/>
          <w:szCs w:val="24"/>
          <w:lang w:val="en-AU" w:bidi="en-US"/>
        </w:rPr>
        <w:t>.</w:t>
      </w:r>
      <w:r w:rsidRPr="00B024BA">
        <w:rPr>
          <w:rFonts w:cstheme="minorHAnsi"/>
          <w:color w:val="404040" w:themeColor="text1" w:themeTint="BF"/>
          <w:sz w:val="24"/>
          <w:szCs w:val="24"/>
          <w:lang w:val="en-AU" w:bidi="en-US"/>
        </w:rPr>
        <w:t xml:space="preserve"> </w:t>
      </w:r>
      <w:r w:rsidR="002340E0" w:rsidRPr="00B024BA">
        <w:rPr>
          <w:rFonts w:cstheme="minorHAnsi"/>
          <w:color w:val="404040" w:themeColor="text1" w:themeTint="BF"/>
          <w:sz w:val="24"/>
          <w:szCs w:val="24"/>
          <w:lang w:val="en-AU" w:bidi="en-US"/>
        </w:rPr>
        <w:t>You can see how other people in your organisation can help you address issues or breaches in the table below</w:t>
      </w:r>
      <w:r w:rsidRPr="00B024BA">
        <w:rPr>
          <w:rFonts w:cstheme="minorHAnsi"/>
          <w:color w:val="404040" w:themeColor="text1" w:themeTint="BF"/>
          <w:sz w:val="24"/>
          <w:szCs w:val="24"/>
          <w:lang w:val="en-AU"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6469"/>
      </w:tblGrid>
      <w:tr w:rsidR="009B598E" w:rsidRPr="001773BD" w14:paraId="71C50C83" w14:textId="77777777" w:rsidTr="00B024BA">
        <w:tc>
          <w:tcPr>
            <w:tcW w:w="2547" w:type="dxa"/>
            <w:shd w:val="clear" w:color="auto" w:fill="FFCA3A"/>
            <w:vAlign w:val="center"/>
          </w:tcPr>
          <w:p w14:paraId="142A1188" w14:textId="685B84D2" w:rsidR="004B139D" w:rsidRPr="00B024BA" w:rsidRDefault="004B139D" w:rsidP="00B024BA">
            <w:pPr>
              <w:spacing w:after="120" w:line="276" w:lineRule="auto"/>
              <w:ind w:left="0" w:right="0" w:firstLine="0"/>
              <w:jc w:val="center"/>
              <w:rPr>
                <w:rFonts w:cstheme="minorHAnsi"/>
                <w:b/>
                <w:bCs/>
                <w:color w:val="404040" w:themeColor="text1" w:themeTint="BF"/>
                <w:lang w:val="en-GB" w:bidi="en-US"/>
              </w:rPr>
            </w:pPr>
            <w:r w:rsidRPr="00B024BA">
              <w:rPr>
                <w:rFonts w:cstheme="minorHAnsi"/>
                <w:b/>
                <w:bCs/>
                <w:color w:val="404040" w:themeColor="text1" w:themeTint="BF"/>
                <w:lang w:val="en-GB" w:bidi="en-US"/>
              </w:rPr>
              <w:t>Workplace Role</w:t>
            </w:r>
          </w:p>
        </w:tc>
        <w:tc>
          <w:tcPr>
            <w:tcW w:w="6469" w:type="dxa"/>
            <w:shd w:val="clear" w:color="auto" w:fill="FFCA3A"/>
            <w:vAlign w:val="center"/>
          </w:tcPr>
          <w:p w14:paraId="2CEF4209" w14:textId="2CFDC3AF" w:rsidR="004B139D" w:rsidRPr="00B024BA" w:rsidRDefault="004B139D" w:rsidP="00B024BA">
            <w:pPr>
              <w:tabs>
                <w:tab w:val="left" w:pos="180"/>
              </w:tabs>
              <w:spacing w:after="120" w:line="276" w:lineRule="auto"/>
              <w:ind w:left="0" w:right="0" w:firstLine="0"/>
              <w:jc w:val="center"/>
              <w:rPr>
                <w:rFonts w:cstheme="minorHAnsi"/>
                <w:b/>
                <w:bCs/>
                <w:color w:val="404040" w:themeColor="text1" w:themeTint="BF"/>
                <w:lang w:val="en-GB" w:bidi="en-US"/>
              </w:rPr>
            </w:pPr>
            <w:r w:rsidRPr="00B024BA">
              <w:rPr>
                <w:rFonts w:cstheme="minorHAnsi"/>
                <w:b/>
                <w:bCs/>
                <w:color w:val="404040" w:themeColor="text1" w:themeTint="BF"/>
                <w:lang w:val="en-GB" w:bidi="en-US"/>
              </w:rPr>
              <w:t xml:space="preserve">How They </w:t>
            </w:r>
            <w:r w:rsidR="000035EB">
              <w:rPr>
                <w:rFonts w:cstheme="minorHAnsi"/>
                <w:b/>
                <w:bCs/>
                <w:color w:val="404040" w:themeColor="text1" w:themeTint="BF"/>
                <w:lang w:val="en-GB" w:bidi="en-US"/>
              </w:rPr>
              <w:t>c</w:t>
            </w:r>
            <w:r w:rsidRPr="00B024BA">
              <w:rPr>
                <w:rFonts w:cstheme="minorHAnsi"/>
                <w:b/>
                <w:bCs/>
                <w:color w:val="404040" w:themeColor="text1" w:themeTint="BF"/>
                <w:lang w:val="en-GB" w:bidi="en-US"/>
              </w:rPr>
              <w:t>an Help in Addressing Issues or Breaches</w:t>
            </w:r>
          </w:p>
        </w:tc>
      </w:tr>
      <w:tr w:rsidR="004B139D" w:rsidRPr="001773BD" w14:paraId="7DAF94D0" w14:textId="77777777" w:rsidTr="00B024BA">
        <w:tc>
          <w:tcPr>
            <w:tcW w:w="2547" w:type="dxa"/>
            <w:vAlign w:val="center"/>
          </w:tcPr>
          <w:p w14:paraId="2F7DF51A" w14:textId="1A0361B4" w:rsidR="004B139D" w:rsidRPr="00B024BA" w:rsidRDefault="004B139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Employees</w:t>
            </w:r>
          </w:p>
        </w:tc>
        <w:tc>
          <w:tcPr>
            <w:tcW w:w="6469" w:type="dxa"/>
            <w:vAlign w:val="center"/>
          </w:tcPr>
          <w:p w14:paraId="3C55A7E2" w14:textId="77777777" w:rsidR="004B139D" w:rsidRPr="008D46AE" w:rsidRDefault="004B139D" w:rsidP="002D1BE0">
            <w:pPr>
              <w:pStyle w:val="ListParagraph"/>
              <w:numPr>
                <w:ilvl w:val="0"/>
                <w:numId w:val="138"/>
              </w:numPr>
              <w:spacing w:after="120" w:line="276" w:lineRule="auto"/>
              <w:ind w:left="714" w:right="0" w:hanging="357"/>
              <w:contextualSpacing w:val="0"/>
              <w:jc w:val="both"/>
              <w:rPr>
                <w:rFonts w:cstheme="minorHAnsi"/>
                <w:color w:val="404040" w:themeColor="text1" w:themeTint="BF"/>
                <w:szCs w:val="24"/>
                <w:lang w:val="en-AU"/>
              </w:rPr>
            </w:pPr>
            <w:r w:rsidRPr="008D46AE">
              <w:rPr>
                <w:rFonts w:cstheme="minorHAnsi"/>
                <w:color w:val="404040" w:themeColor="text1" w:themeTint="BF"/>
                <w:szCs w:val="24"/>
                <w:lang w:val="en-AU"/>
              </w:rPr>
              <w:t>By giving suggestions based on their experiences at work</w:t>
            </w:r>
          </w:p>
          <w:p w14:paraId="0E30B57F" w14:textId="3D166544" w:rsidR="004B139D" w:rsidRPr="004B139D" w:rsidRDefault="004B139D" w:rsidP="002D1BE0">
            <w:pPr>
              <w:pStyle w:val="ListParagraph"/>
              <w:numPr>
                <w:ilvl w:val="0"/>
                <w:numId w:val="138"/>
              </w:numPr>
              <w:tabs>
                <w:tab w:val="left" w:pos="180"/>
              </w:tabs>
              <w:spacing w:after="120" w:line="276" w:lineRule="auto"/>
              <w:ind w:left="714" w:right="0" w:hanging="357"/>
              <w:contextualSpacing w:val="0"/>
              <w:jc w:val="both"/>
              <w:rPr>
                <w:rFonts w:ascii="Georgia" w:eastAsia="Georgia" w:hAnsi="Georgia" w:cs="Georgia"/>
                <w:noProof/>
                <w:color w:val="404040" w:themeColor="text1" w:themeTint="BF"/>
                <w:szCs w:val="24"/>
              </w:rPr>
            </w:pPr>
            <w:r w:rsidRPr="004B139D">
              <w:rPr>
                <w:rFonts w:cstheme="minorHAnsi"/>
                <w:color w:val="404040" w:themeColor="text1" w:themeTint="BF"/>
                <w:szCs w:val="24"/>
                <w:lang w:val="en-AU"/>
              </w:rPr>
              <w:t>By raising concerns of possible issues and breaches that they encounter at work</w:t>
            </w:r>
          </w:p>
        </w:tc>
      </w:tr>
      <w:tr w:rsidR="004B139D" w:rsidRPr="001773BD" w14:paraId="1EA86408" w14:textId="77777777" w:rsidTr="00B024BA">
        <w:tc>
          <w:tcPr>
            <w:tcW w:w="2547" w:type="dxa"/>
            <w:vAlign w:val="center"/>
          </w:tcPr>
          <w:p w14:paraId="53ECDAEF" w14:textId="69706E90" w:rsidR="004B139D" w:rsidRPr="00B024BA" w:rsidRDefault="000035EB"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B024BA">
              <w:rPr>
                <w:rFonts w:cstheme="minorHAnsi"/>
                <w:color w:val="404040" w:themeColor="text1" w:themeTint="BF"/>
                <w:lang w:val="en-GB" w:bidi="en-US"/>
              </w:rPr>
              <w:t>D</w:t>
            </w:r>
            <w:r w:rsidR="004B139D" w:rsidRPr="00B024BA">
              <w:rPr>
                <w:rFonts w:cstheme="minorHAnsi"/>
                <w:color w:val="404040" w:themeColor="text1" w:themeTint="BF"/>
                <w:lang w:val="en-GB" w:bidi="en-US"/>
              </w:rPr>
              <w:t xml:space="preserve">irect </w:t>
            </w:r>
            <w:r>
              <w:rPr>
                <w:rFonts w:cstheme="minorHAnsi"/>
                <w:color w:val="404040" w:themeColor="text1" w:themeTint="BF"/>
                <w:lang w:val="en-GB" w:bidi="en-US"/>
              </w:rPr>
              <w:t>S</w:t>
            </w:r>
            <w:r w:rsidR="004B139D" w:rsidRPr="00B024BA">
              <w:rPr>
                <w:rFonts w:cstheme="minorHAnsi"/>
                <w:color w:val="404040" w:themeColor="text1" w:themeTint="BF"/>
                <w:lang w:val="en-GB" w:bidi="en-US"/>
              </w:rPr>
              <w:t>upervisor</w:t>
            </w:r>
          </w:p>
        </w:tc>
        <w:tc>
          <w:tcPr>
            <w:tcW w:w="6469" w:type="dxa"/>
            <w:vAlign w:val="center"/>
          </w:tcPr>
          <w:p w14:paraId="7012299D" w14:textId="77777777" w:rsidR="004B139D" w:rsidRPr="008D46AE" w:rsidRDefault="004B139D" w:rsidP="002D1BE0">
            <w:pPr>
              <w:pStyle w:val="ListParagraph"/>
              <w:numPr>
                <w:ilvl w:val="0"/>
                <w:numId w:val="138"/>
              </w:numPr>
              <w:spacing w:after="120" w:line="276" w:lineRule="auto"/>
              <w:ind w:left="714" w:right="0" w:hanging="357"/>
              <w:contextualSpacing w:val="0"/>
              <w:jc w:val="both"/>
              <w:rPr>
                <w:rFonts w:cstheme="minorHAnsi"/>
                <w:color w:val="404040" w:themeColor="text1" w:themeTint="BF"/>
                <w:szCs w:val="24"/>
                <w:lang w:val="en-AU"/>
              </w:rPr>
            </w:pPr>
            <w:r w:rsidRPr="008D46AE">
              <w:rPr>
                <w:rFonts w:cstheme="minorHAnsi"/>
                <w:color w:val="404040" w:themeColor="text1" w:themeTint="BF"/>
                <w:szCs w:val="24"/>
                <w:lang w:val="en-AU"/>
              </w:rPr>
              <w:t>By giving advice based on previous management experiences</w:t>
            </w:r>
          </w:p>
          <w:p w14:paraId="4097E7E7" w14:textId="03D35FCE" w:rsidR="004B139D" w:rsidRPr="004B139D" w:rsidRDefault="004B139D" w:rsidP="002D1BE0">
            <w:pPr>
              <w:pStyle w:val="ListParagraph"/>
              <w:numPr>
                <w:ilvl w:val="0"/>
                <w:numId w:val="138"/>
              </w:numPr>
              <w:tabs>
                <w:tab w:val="left" w:pos="180"/>
              </w:tabs>
              <w:spacing w:after="120" w:line="276" w:lineRule="auto"/>
              <w:ind w:left="714" w:right="0" w:hanging="357"/>
              <w:contextualSpacing w:val="0"/>
              <w:jc w:val="both"/>
              <w:rPr>
                <w:rFonts w:ascii="Georgia" w:eastAsia="Georgia" w:hAnsi="Georgia" w:cs="Georgia"/>
                <w:noProof/>
                <w:color w:val="404040" w:themeColor="text1" w:themeTint="BF"/>
                <w:szCs w:val="24"/>
              </w:rPr>
            </w:pPr>
            <w:r w:rsidRPr="004B139D">
              <w:rPr>
                <w:rFonts w:cstheme="minorHAnsi"/>
                <w:color w:val="404040" w:themeColor="text1" w:themeTint="BF"/>
                <w:szCs w:val="24"/>
                <w:lang w:val="en-AU"/>
              </w:rPr>
              <w:t>By coordinating with regulatory authorities</w:t>
            </w:r>
          </w:p>
        </w:tc>
      </w:tr>
      <w:tr w:rsidR="004B139D" w:rsidRPr="001773BD" w14:paraId="5569DBFF" w14:textId="77777777" w:rsidTr="00B024BA">
        <w:tc>
          <w:tcPr>
            <w:tcW w:w="2547" w:type="dxa"/>
            <w:vAlign w:val="center"/>
          </w:tcPr>
          <w:p w14:paraId="52619374" w14:textId="194E83C6" w:rsidR="004B139D" w:rsidRPr="00B024BA" w:rsidRDefault="004B139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Compliance </w:t>
            </w:r>
            <w:r w:rsidR="000035EB">
              <w:rPr>
                <w:rFonts w:cstheme="minorHAnsi"/>
                <w:color w:val="404040" w:themeColor="text1" w:themeTint="BF"/>
                <w:lang w:val="en-GB" w:bidi="en-US"/>
              </w:rPr>
              <w:t>O</w:t>
            </w:r>
            <w:r w:rsidRPr="00B024BA">
              <w:rPr>
                <w:rFonts w:cstheme="minorHAnsi"/>
                <w:color w:val="404040" w:themeColor="text1" w:themeTint="BF"/>
                <w:lang w:val="en-GB" w:bidi="en-US"/>
              </w:rPr>
              <w:t>fficer</w:t>
            </w:r>
          </w:p>
        </w:tc>
        <w:tc>
          <w:tcPr>
            <w:tcW w:w="6469" w:type="dxa"/>
            <w:vAlign w:val="center"/>
          </w:tcPr>
          <w:p w14:paraId="046297E5" w14:textId="0EC80212" w:rsidR="004B139D" w:rsidRPr="004B139D" w:rsidRDefault="004B139D" w:rsidP="00B024BA">
            <w:pPr>
              <w:pStyle w:val="ListParagraph"/>
              <w:tabs>
                <w:tab w:val="left" w:pos="180"/>
              </w:tabs>
              <w:spacing w:after="120" w:line="276" w:lineRule="auto"/>
              <w:ind w:left="0" w:right="0" w:firstLine="0"/>
              <w:contextualSpacing w:val="0"/>
              <w:jc w:val="both"/>
              <w:rPr>
                <w:rFonts w:cstheme="minorHAnsi"/>
                <w:color w:val="404040" w:themeColor="text1" w:themeTint="BF"/>
                <w:lang w:val="en-GB" w:bidi="en-US"/>
              </w:rPr>
            </w:pPr>
            <w:r w:rsidRPr="00B024BA">
              <w:rPr>
                <w:rFonts w:cstheme="minorHAnsi"/>
                <w:color w:val="404040" w:themeColor="text1" w:themeTint="BF"/>
                <w:szCs w:val="24"/>
                <w:lang w:val="en-AU"/>
              </w:rPr>
              <w:t>By providing information on and interpretation of compliance requirements</w:t>
            </w:r>
          </w:p>
        </w:tc>
      </w:tr>
    </w:tbl>
    <w:p w14:paraId="7126810A" w14:textId="62E4DE01" w:rsidR="001E1E4D" w:rsidRPr="000035EB" w:rsidRDefault="00D75463" w:rsidP="004B139D">
      <w:pPr>
        <w:tabs>
          <w:tab w:val="left" w:pos="180"/>
        </w:tabs>
        <w:spacing w:after="120" w:line="276" w:lineRule="auto"/>
        <w:ind w:left="0"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Note that workplace roles may vary depending on the size of your service’s operations. In some cases, you may need to seek external advice</w:t>
      </w:r>
      <w:r w:rsidR="00A33F75" w:rsidRPr="00B024BA">
        <w:rPr>
          <w:rFonts w:cstheme="minorHAnsi"/>
          <w:color w:val="404040" w:themeColor="text1" w:themeTint="BF"/>
          <w:sz w:val="24"/>
          <w:szCs w:val="24"/>
          <w:lang w:val="en-AU" w:bidi="en-US"/>
        </w:rPr>
        <w:t xml:space="preserve">. </w:t>
      </w:r>
      <w:r w:rsidR="000D6BDA" w:rsidRPr="00B024BA">
        <w:rPr>
          <w:rFonts w:cstheme="minorHAnsi"/>
          <w:color w:val="404040" w:themeColor="text1" w:themeTint="BF"/>
          <w:sz w:val="24"/>
          <w:szCs w:val="24"/>
          <w:lang w:val="en-AU" w:bidi="en-US"/>
        </w:rPr>
        <w:t xml:space="preserve">An example of that is </w:t>
      </w:r>
      <w:r w:rsidRPr="00B024BA">
        <w:rPr>
          <w:rFonts w:cstheme="minorHAnsi"/>
          <w:color w:val="404040" w:themeColor="text1" w:themeTint="BF"/>
          <w:sz w:val="24"/>
          <w:szCs w:val="24"/>
          <w:lang w:val="en-AU" w:bidi="en-US"/>
        </w:rPr>
        <w:t>Human Rights</w:t>
      </w:r>
      <w:r w:rsidR="000D6BDA" w:rsidRPr="00B024BA">
        <w:rPr>
          <w:rFonts w:cstheme="minorHAnsi"/>
          <w:color w:val="404040" w:themeColor="text1" w:themeTint="BF"/>
          <w:sz w:val="24"/>
          <w:szCs w:val="24"/>
          <w:lang w:val="en-AU" w:bidi="en-US"/>
        </w:rPr>
        <w:t xml:space="preserve">. It </w:t>
      </w:r>
      <w:r w:rsidRPr="00B024BA">
        <w:rPr>
          <w:rFonts w:cstheme="minorHAnsi"/>
          <w:color w:val="404040" w:themeColor="text1" w:themeTint="BF"/>
          <w:sz w:val="24"/>
          <w:szCs w:val="24"/>
          <w:lang w:val="en-AU" w:bidi="en-US"/>
        </w:rPr>
        <w:t>offer</w:t>
      </w:r>
      <w:r w:rsidR="000D6BDA" w:rsidRPr="00B024BA">
        <w:rPr>
          <w:rFonts w:cstheme="minorHAnsi"/>
          <w:color w:val="404040" w:themeColor="text1" w:themeTint="BF"/>
          <w:sz w:val="24"/>
          <w:szCs w:val="24"/>
          <w:lang w:val="en-AU" w:bidi="en-US"/>
        </w:rPr>
        <w:t>s</w:t>
      </w:r>
      <w:r w:rsidRPr="00B024BA">
        <w:rPr>
          <w:rFonts w:cstheme="minorHAnsi"/>
          <w:color w:val="404040" w:themeColor="text1" w:themeTint="BF"/>
          <w:sz w:val="24"/>
          <w:szCs w:val="24"/>
          <w:lang w:val="en-AU" w:bidi="en-US"/>
        </w:rPr>
        <w:t xml:space="preserve"> free services in addressing issues and breaches.</w:t>
      </w:r>
    </w:p>
    <w:p w14:paraId="0EA70EF2" w14:textId="77777777" w:rsidR="00E361F3" w:rsidRDefault="00E361F3" w:rsidP="00F84226">
      <w:pPr>
        <w:tabs>
          <w:tab w:val="left" w:pos="180"/>
        </w:tabs>
        <w:spacing w:after="120" w:line="276" w:lineRule="auto"/>
        <w:ind w:left="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Actual and potential breaches should be reported. You should notify the relevant person or organisation as soon as you have become aware of the breach. Immediately reporting actual and potential breaches will help prevent and resolve conflicts in the workplace.</w:t>
      </w:r>
    </w:p>
    <w:p w14:paraId="56F4A7C1" w14:textId="5A1D157E" w:rsidR="005B10BF" w:rsidRPr="00B024BA" w:rsidRDefault="000035EB" w:rsidP="00B024BA">
      <w:pPr>
        <w:tabs>
          <w:tab w:val="left" w:pos="180"/>
        </w:tabs>
        <w:spacing w:after="120" w:line="276" w:lineRule="auto"/>
        <w:ind w:left="0" w:firstLine="567"/>
        <w:jc w:val="right"/>
        <w:rPr>
          <w:rFonts w:cstheme="minorHAnsi"/>
          <w:i/>
          <w:iCs/>
          <w:color w:val="404040" w:themeColor="text1" w:themeTint="BF"/>
          <w:sz w:val="20"/>
          <w:szCs w:val="20"/>
          <w:lang w:val="en-AU" w:bidi="en-US"/>
        </w:rPr>
      </w:pPr>
      <w:r w:rsidRPr="000035EB">
        <w:rPr>
          <w:rFonts w:cstheme="minorHAnsi"/>
          <w:i/>
          <w:iCs/>
          <w:color w:val="404040" w:themeColor="text1" w:themeTint="BF"/>
          <w:sz w:val="20"/>
          <w:szCs w:val="20"/>
          <w:lang w:val="en-AU" w:bidi="en-US"/>
        </w:rPr>
        <w:t xml:space="preserve">Based on material provided by the </w:t>
      </w:r>
      <w:hyperlink r:id="rId326" w:history="1">
        <w:r w:rsidRPr="00B024BA">
          <w:rPr>
            <w:rStyle w:val="Hyperlink"/>
            <w:rFonts w:cstheme="minorHAnsi"/>
            <w:i/>
            <w:iCs/>
            <w:color w:val="2E74B5" w:themeColor="accent5" w:themeShade="BF"/>
            <w:sz w:val="20"/>
            <w:szCs w:val="20"/>
            <w:u w:val="none"/>
            <w:lang w:val="en-AU" w:bidi="en-US"/>
          </w:rPr>
          <w:t>National Health and Medical Research Council</w:t>
        </w:r>
      </w:hyperlink>
      <w:r>
        <w:rPr>
          <w:rFonts w:cstheme="minorHAnsi"/>
          <w:i/>
          <w:iCs/>
          <w:color w:val="404040" w:themeColor="text1" w:themeTint="BF"/>
          <w:sz w:val="20"/>
          <w:szCs w:val="20"/>
          <w:lang w:val="en-AU" w:bidi="en-US"/>
        </w:rPr>
        <w:t xml:space="preserve">. </w:t>
      </w:r>
      <w:hyperlink r:id="rId327" w:history="1">
        <w:r w:rsidRPr="00B024BA">
          <w:rPr>
            <w:rStyle w:val="Hyperlink"/>
            <w:i/>
            <w:color w:val="2E74B5" w:themeColor="accent5" w:themeShade="BF"/>
            <w:sz w:val="20"/>
            <w:szCs w:val="20"/>
            <w:u w:val="none"/>
          </w:rPr>
          <w:t>Guide to managing and investigating potential breaches of the Australian Code for the Responsible Conduct of Research, 2018</w:t>
        </w:r>
      </w:hyperlink>
      <w:r w:rsidR="00F7201F" w:rsidRPr="00B024BA">
        <w:rPr>
          <w:rFonts w:cstheme="minorHAnsi"/>
          <w:i/>
          <w:iCs/>
          <w:color w:val="404040" w:themeColor="text1" w:themeTint="BF"/>
          <w:sz w:val="20"/>
          <w:szCs w:val="20"/>
          <w:lang w:val="en-AU" w:bidi="en-US"/>
        </w:rPr>
        <w:t>, used under</w:t>
      </w:r>
      <w:r w:rsidR="002A3B12" w:rsidRPr="00B024BA">
        <w:rPr>
          <w:rFonts w:cstheme="minorHAnsi"/>
          <w:i/>
          <w:iCs/>
          <w:color w:val="404040" w:themeColor="text1" w:themeTint="BF"/>
          <w:sz w:val="20"/>
          <w:szCs w:val="20"/>
          <w:lang w:val="en-AU" w:bidi="en-US"/>
        </w:rPr>
        <w:t xml:space="preserve"> </w:t>
      </w:r>
      <w:hyperlink r:id="rId328" w:history="1">
        <w:r w:rsidR="002A3B12" w:rsidRPr="00B024BA">
          <w:rPr>
            <w:rStyle w:val="Hyperlink"/>
            <w:i/>
            <w:color w:val="2E74B5" w:themeColor="accent5" w:themeShade="BF"/>
            <w:sz w:val="20"/>
            <w:szCs w:val="20"/>
            <w:u w:val="none"/>
          </w:rPr>
          <w:t>CC BY 4.0</w:t>
        </w:r>
      </w:hyperlink>
    </w:p>
    <w:p w14:paraId="10822C98" w14:textId="77777777" w:rsidR="009B598E" w:rsidRDefault="009B598E" w:rsidP="00F84226">
      <w:pPr>
        <w:tabs>
          <w:tab w:val="left" w:pos="180"/>
        </w:tabs>
        <w:spacing w:after="120" w:line="276" w:lineRule="auto"/>
        <w:ind w:left="0" w:firstLine="0"/>
        <w:jc w:val="both"/>
        <w:rPr>
          <w:rFonts w:cstheme="minorHAnsi"/>
          <w:color w:val="404040" w:themeColor="text1" w:themeTint="BF"/>
          <w:sz w:val="24"/>
          <w:szCs w:val="24"/>
          <w:lang w:val="en-AU" w:bidi="en-US"/>
        </w:rPr>
      </w:pPr>
    </w:p>
    <w:p w14:paraId="08129262" w14:textId="0AC05B7B" w:rsidR="00E361F3" w:rsidRPr="00E361F3" w:rsidRDefault="00E361F3" w:rsidP="00F84226">
      <w:pPr>
        <w:tabs>
          <w:tab w:val="left" w:pos="180"/>
        </w:tabs>
        <w:spacing w:after="120" w:line="276" w:lineRule="auto"/>
        <w:ind w:left="0" w:firstLine="0"/>
        <w:jc w:val="both"/>
        <w:rPr>
          <w:rFonts w:cstheme="minorHAnsi"/>
          <w:color w:val="404040" w:themeColor="text1" w:themeTint="BF"/>
          <w:sz w:val="24"/>
          <w:szCs w:val="24"/>
          <w:lang w:val="en-AU" w:bidi="en-US"/>
        </w:rPr>
      </w:pPr>
      <w:r w:rsidRPr="00E361F3">
        <w:rPr>
          <w:rFonts w:cstheme="minorHAnsi"/>
          <w:color w:val="404040" w:themeColor="text1" w:themeTint="BF"/>
          <w:sz w:val="24"/>
          <w:szCs w:val="24"/>
          <w:lang w:val="en-AU" w:bidi="en-US"/>
        </w:rPr>
        <w:t>Every organisation may have a different process for reporting a breach. In general, the procedures should include</w:t>
      </w:r>
      <w:r w:rsidR="000035EB">
        <w:rPr>
          <w:rFonts w:cstheme="minorHAnsi"/>
          <w:color w:val="404040" w:themeColor="text1" w:themeTint="BF"/>
          <w:sz w:val="24"/>
          <w:szCs w:val="24"/>
          <w:lang w:val="en-AU" w:bidi="en-US"/>
        </w:rPr>
        <w:t xml:space="preserve"> the following</w:t>
      </w:r>
      <w:r w:rsidRPr="00E361F3">
        <w:rPr>
          <w:rFonts w:cstheme="minorHAnsi"/>
          <w:color w:val="404040" w:themeColor="text1" w:themeTint="BF"/>
          <w:sz w:val="24"/>
          <w:szCs w:val="24"/>
          <w:lang w:val="en-AU" w:bidi="en-US"/>
        </w:rPr>
        <w:t>:</w:t>
      </w:r>
    </w:p>
    <w:p w14:paraId="019D0CB7" w14:textId="07103F51" w:rsidR="00E361F3" w:rsidRPr="00B024BA" w:rsidRDefault="00E361F3" w:rsidP="002D1BE0">
      <w:pPr>
        <w:pStyle w:val="ListParagraph"/>
        <w:numPr>
          <w:ilvl w:val="0"/>
          <w:numId w:val="163"/>
        </w:numPr>
        <w:tabs>
          <w:tab w:val="left" w:pos="180"/>
        </w:tabs>
        <w:spacing w:after="120" w:line="276" w:lineRule="auto"/>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Gathering evidence</w:t>
      </w:r>
    </w:p>
    <w:p w14:paraId="15DFCAD2" w14:textId="77777777" w:rsidR="00E361F3" w:rsidRP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E361F3">
        <w:rPr>
          <w:rFonts w:cstheme="minorHAnsi"/>
          <w:color w:val="404040" w:themeColor="text1" w:themeTint="BF"/>
          <w:sz w:val="24"/>
          <w:szCs w:val="24"/>
          <w:lang w:val="en-AU" w:bidi="en-US"/>
        </w:rPr>
        <w:t>The first step is to gather pieces of evidence of the breach. Document the information that will support your claim. Your documentation may include:</w:t>
      </w:r>
    </w:p>
    <w:p w14:paraId="2481D686" w14:textId="77777777" w:rsidR="00E361F3" w:rsidRPr="00B024BA" w:rsidRDefault="00E361F3" w:rsidP="002D1BE0">
      <w:pPr>
        <w:pStyle w:val="ListParagraph"/>
        <w:numPr>
          <w:ilvl w:val="0"/>
          <w:numId w:val="164"/>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the breached contract</w:t>
      </w:r>
    </w:p>
    <w:p w14:paraId="05497F4C" w14:textId="77777777" w:rsidR="00E361F3" w:rsidRPr="00B024BA" w:rsidRDefault="00E361F3" w:rsidP="002D1BE0">
      <w:pPr>
        <w:pStyle w:val="ListParagraph"/>
        <w:numPr>
          <w:ilvl w:val="0"/>
          <w:numId w:val="164"/>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messages (</w:t>
      </w:r>
      <w:proofErr w:type="gramStart"/>
      <w:r w:rsidRPr="00B024BA">
        <w:rPr>
          <w:rFonts w:cstheme="minorHAnsi"/>
          <w:color w:val="404040" w:themeColor="text1" w:themeTint="BF"/>
          <w:sz w:val="24"/>
          <w:szCs w:val="24"/>
          <w:lang w:val="en-AU" w:bidi="en-US"/>
        </w:rPr>
        <w:t>e.g.</w:t>
      </w:r>
      <w:proofErr w:type="gramEnd"/>
      <w:r w:rsidRPr="00B024BA">
        <w:rPr>
          <w:rFonts w:cstheme="minorHAnsi"/>
          <w:color w:val="404040" w:themeColor="text1" w:themeTint="BF"/>
          <w:sz w:val="24"/>
          <w:szCs w:val="24"/>
          <w:lang w:val="en-AU" w:bidi="en-US"/>
        </w:rPr>
        <w:t xml:space="preserve"> e-mails, texts)</w:t>
      </w:r>
    </w:p>
    <w:p w14:paraId="3280FAD8" w14:textId="46F60F22" w:rsidR="0055769D" w:rsidRDefault="00E361F3" w:rsidP="002D1BE0">
      <w:pPr>
        <w:pStyle w:val="ListParagraph"/>
        <w:numPr>
          <w:ilvl w:val="0"/>
          <w:numId w:val="164"/>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photos.</w:t>
      </w:r>
    </w:p>
    <w:p w14:paraId="68AF77C5" w14:textId="77777777" w:rsidR="0055769D" w:rsidRDefault="0055769D">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14EBDE8D" w14:textId="5448ACA0" w:rsidR="00E361F3" w:rsidRPr="00B024BA" w:rsidRDefault="00E361F3" w:rsidP="002D1BE0">
      <w:pPr>
        <w:pStyle w:val="ListParagraph"/>
        <w:numPr>
          <w:ilvl w:val="0"/>
          <w:numId w:val="163"/>
        </w:numPr>
        <w:tabs>
          <w:tab w:val="left" w:pos="180"/>
        </w:tabs>
        <w:spacing w:after="120" w:line="276" w:lineRule="auto"/>
        <w:contextualSpacing w:val="0"/>
        <w:jc w:val="both"/>
        <w:rPr>
          <w:b/>
          <w:color w:val="404040" w:themeColor="text1" w:themeTint="BF"/>
          <w:sz w:val="24"/>
          <w:szCs w:val="24"/>
          <w:lang w:val="en-AU" w:bidi="en-US"/>
        </w:rPr>
      </w:pPr>
      <w:r w:rsidRPr="00B024BA">
        <w:rPr>
          <w:b/>
          <w:color w:val="404040" w:themeColor="text1" w:themeTint="BF"/>
          <w:sz w:val="24"/>
          <w:szCs w:val="24"/>
          <w:lang w:val="en-AU" w:bidi="en-US"/>
        </w:rPr>
        <w:lastRenderedPageBreak/>
        <w:t>Writing a complaint</w:t>
      </w:r>
    </w:p>
    <w:p w14:paraId="2C8B4783" w14:textId="28CE5ECA" w:rsidR="00E361F3" w:rsidRPr="00E03BFA" w:rsidRDefault="000035EB" w:rsidP="58335ACF">
      <w:pPr>
        <w:tabs>
          <w:tab w:val="left" w:pos="180"/>
        </w:tabs>
        <w:spacing w:after="120" w:line="276" w:lineRule="auto"/>
        <w:ind w:left="720" w:firstLine="0"/>
        <w:jc w:val="both"/>
        <w:rPr>
          <w:color w:val="404040" w:themeColor="text1" w:themeTint="BF"/>
          <w:sz w:val="24"/>
          <w:szCs w:val="24"/>
          <w:lang w:val="en-AU" w:bidi="en-US"/>
        </w:rPr>
      </w:pPr>
      <w:r w:rsidRPr="00E03BFA">
        <w:rPr>
          <w:noProof/>
          <w:color w:val="404040" w:themeColor="text1" w:themeTint="BF"/>
        </w:rPr>
        <w:drawing>
          <wp:anchor distT="0" distB="0" distL="114300" distR="114300" simplePos="0" relativeHeight="251658259" behindDoc="0" locked="0" layoutInCell="1" allowOverlap="1" wp14:anchorId="02C947F9" wp14:editId="633F9ED7">
            <wp:simplePos x="0" y="0"/>
            <wp:positionH relativeFrom="margin">
              <wp:posOffset>2369185</wp:posOffset>
            </wp:positionH>
            <wp:positionV relativeFrom="paragraph">
              <wp:posOffset>6985</wp:posOffset>
            </wp:positionV>
            <wp:extent cx="3332480" cy="2426970"/>
            <wp:effectExtent l="0" t="0" r="1270" b="0"/>
            <wp:wrapSquare wrapText="bothSides"/>
            <wp:docPr id="102640336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62" name="Picture 1026403362"/>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3332480" cy="242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E361F3" w:rsidRPr="00E03BFA">
        <w:rPr>
          <w:color w:val="404040" w:themeColor="text1" w:themeTint="BF"/>
          <w:sz w:val="24"/>
          <w:szCs w:val="24"/>
          <w:lang w:val="en-AU" w:bidi="en-US"/>
        </w:rPr>
        <w:t>You must write a complaint instead of just verbally reporting it. The written complaint serves as a:</w:t>
      </w:r>
    </w:p>
    <w:p w14:paraId="0DACBEBD" w14:textId="1FB2B479" w:rsidR="00E361F3" w:rsidRPr="00B024BA" w:rsidRDefault="00E361F3" w:rsidP="002D1BE0">
      <w:pPr>
        <w:pStyle w:val="ListParagraph"/>
        <w:numPr>
          <w:ilvl w:val="0"/>
          <w:numId w:val="165"/>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reference for the investigator and people involved</w:t>
      </w:r>
    </w:p>
    <w:p w14:paraId="1A0BC6A0" w14:textId="454E6776" w:rsidR="00E361F3" w:rsidRPr="00B024BA" w:rsidRDefault="00E361F3" w:rsidP="002D1BE0">
      <w:pPr>
        <w:pStyle w:val="ListParagraph"/>
        <w:numPr>
          <w:ilvl w:val="0"/>
          <w:numId w:val="165"/>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documentation which helps in maintaining compliance with legal requirements.</w:t>
      </w:r>
    </w:p>
    <w:p w14:paraId="4B234B7E" w14:textId="7E24680E" w:rsidR="00E361F3" w:rsidRP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E361F3">
        <w:rPr>
          <w:rFonts w:cstheme="minorHAnsi"/>
          <w:color w:val="404040" w:themeColor="text1" w:themeTint="BF"/>
          <w:sz w:val="24"/>
          <w:szCs w:val="24"/>
          <w:lang w:val="en-AU" w:bidi="en-US"/>
        </w:rPr>
        <w:t>Your workplace may have a template or form for written complaints. You can use that. Some organisations also have an online form that you can fill out. Usually, you need to include the following information:</w:t>
      </w:r>
    </w:p>
    <w:p w14:paraId="2C853617" w14:textId="34531B90"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Date of </w:t>
      </w:r>
      <w:r w:rsidR="00E361F3" w:rsidRPr="00B024BA">
        <w:rPr>
          <w:rFonts w:cstheme="minorHAnsi"/>
          <w:color w:val="404040" w:themeColor="text1" w:themeTint="BF"/>
          <w:sz w:val="24"/>
          <w:szCs w:val="24"/>
          <w:lang w:val="en-AU" w:bidi="en-US"/>
        </w:rPr>
        <w:t>breach</w:t>
      </w:r>
    </w:p>
    <w:p w14:paraId="6F8736D2" w14:textId="28B8CB99"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Location of breach</w:t>
      </w:r>
    </w:p>
    <w:p w14:paraId="407544A9" w14:textId="227A3076"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The person who committed the breach and their role in the organisation</w:t>
      </w:r>
    </w:p>
    <w:p w14:paraId="0E4D27F2" w14:textId="10A77948"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Explanation of how you became aware of the breach</w:t>
      </w:r>
    </w:p>
    <w:p w14:paraId="0B4158BE" w14:textId="55B8D00E" w:rsidR="00E361F3" w:rsidRPr="00B024BA" w:rsidRDefault="000035EB" w:rsidP="002D1BE0">
      <w:pPr>
        <w:pStyle w:val="ListParagraph"/>
        <w:numPr>
          <w:ilvl w:val="0"/>
          <w:numId w:val="166"/>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Description or summary of the breach</w:t>
      </w:r>
    </w:p>
    <w:p w14:paraId="53AEFF7B" w14:textId="2E128360" w:rsidR="00E361F3" w:rsidRP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When writing a complaint, you have an option to remain anonymous. However, this may affect the investigation of the breach. The investigator may not contact the correct person to ask for further details, especially if the report lacks details.</w:t>
      </w:r>
    </w:p>
    <w:p w14:paraId="40B2128B" w14:textId="4C6F944D" w:rsidR="00E361F3" w:rsidRPr="00B024BA" w:rsidRDefault="00E361F3" w:rsidP="002D1BE0">
      <w:pPr>
        <w:pStyle w:val="ListParagraph"/>
        <w:numPr>
          <w:ilvl w:val="0"/>
          <w:numId w:val="163"/>
        </w:numPr>
        <w:tabs>
          <w:tab w:val="left" w:pos="180"/>
        </w:tabs>
        <w:spacing w:after="120" w:line="276" w:lineRule="auto"/>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Submitting the complaint to the relevant person or organisation</w:t>
      </w:r>
    </w:p>
    <w:p w14:paraId="26F39089" w14:textId="77777777" w:rsidR="00E361F3" w:rsidRPr="000035EB"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Your workplace procedure may state that you submit the report to your supervisor or the compliance officer. You can also directly submit it to the relevant organisation. For example, you should report abuse to the appropriate reporting authority in your state/ territory.</w:t>
      </w:r>
    </w:p>
    <w:p w14:paraId="59BA607B" w14:textId="4130BF9A" w:rsidR="00E361F3" w:rsidRDefault="00E361F3" w:rsidP="00B024BA">
      <w:pPr>
        <w:tabs>
          <w:tab w:val="left" w:pos="180"/>
        </w:tabs>
        <w:spacing w:after="120" w:line="276" w:lineRule="auto"/>
        <w:ind w:left="72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Remember to include the evidence you have gathered when submitting a complaint.</w:t>
      </w:r>
    </w:p>
    <w:p w14:paraId="1F301451" w14:textId="77777777" w:rsidR="009100AA" w:rsidRDefault="009100AA">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371D00F0" w14:textId="6735FB0D" w:rsidR="00D75463" w:rsidRPr="00B024BA" w:rsidRDefault="00785F1A" w:rsidP="00F84226">
      <w:pPr>
        <w:tabs>
          <w:tab w:val="left" w:pos="180"/>
        </w:tabs>
        <w:spacing w:after="120" w:line="276" w:lineRule="auto"/>
        <w:ind w:left="0"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lastRenderedPageBreak/>
        <w:t>T</w:t>
      </w:r>
      <w:r w:rsidR="0041710A" w:rsidRPr="00B024BA">
        <w:rPr>
          <w:rFonts w:cstheme="minorHAnsi"/>
          <w:color w:val="404040" w:themeColor="text1" w:themeTint="BF"/>
          <w:sz w:val="24"/>
          <w:szCs w:val="24"/>
          <w:lang w:val="en-AU" w:bidi="en-US"/>
        </w:rPr>
        <w:t>he</w:t>
      </w:r>
      <w:r w:rsidR="00D75463" w:rsidRPr="00B024BA">
        <w:rPr>
          <w:rFonts w:cstheme="minorHAnsi"/>
          <w:color w:val="404040" w:themeColor="text1" w:themeTint="BF"/>
          <w:sz w:val="24"/>
          <w:szCs w:val="24"/>
          <w:lang w:val="en-AU" w:bidi="en-US"/>
        </w:rPr>
        <w:t xml:space="preserve"> </w:t>
      </w:r>
      <w:r w:rsidR="002C5FD3" w:rsidRPr="000035EB">
        <w:rPr>
          <w:rFonts w:cstheme="minorHAnsi"/>
          <w:color w:val="404040" w:themeColor="text1" w:themeTint="BF"/>
          <w:sz w:val="24"/>
          <w:szCs w:val="24"/>
          <w:lang w:val="en-AU" w:bidi="en-US"/>
        </w:rPr>
        <w:t>process</w:t>
      </w:r>
      <w:r w:rsidR="00D75463" w:rsidRPr="00B024BA">
        <w:rPr>
          <w:rFonts w:cstheme="minorHAnsi"/>
          <w:color w:val="404040" w:themeColor="text1" w:themeTint="BF"/>
          <w:sz w:val="24"/>
          <w:szCs w:val="24"/>
          <w:lang w:val="en-AU" w:bidi="en-US"/>
        </w:rPr>
        <w:t xml:space="preserve"> </w:t>
      </w:r>
      <w:r w:rsidRPr="000035EB">
        <w:rPr>
          <w:rFonts w:cstheme="minorHAnsi"/>
          <w:color w:val="404040" w:themeColor="text1" w:themeTint="BF"/>
          <w:sz w:val="24"/>
          <w:szCs w:val="24"/>
          <w:lang w:val="en-AU" w:bidi="en-US"/>
        </w:rPr>
        <w:t>below show</w:t>
      </w:r>
      <w:r w:rsidR="002C5FD3" w:rsidRPr="000035EB">
        <w:rPr>
          <w:rFonts w:cstheme="minorHAnsi"/>
          <w:color w:val="404040" w:themeColor="text1" w:themeTint="BF"/>
          <w:sz w:val="24"/>
          <w:szCs w:val="24"/>
          <w:lang w:val="en-AU" w:bidi="en-US"/>
        </w:rPr>
        <w:t>s</w:t>
      </w:r>
      <w:r w:rsidRPr="000035EB">
        <w:rPr>
          <w:rFonts w:cstheme="minorHAnsi"/>
          <w:color w:val="404040" w:themeColor="text1" w:themeTint="BF"/>
          <w:sz w:val="24"/>
          <w:szCs w:val="24"/>
          <w:lang w:val="en-AU" w:bidi="en-US"/>
        </w:rPr>
        <w:t xml:space="preserve"> </w:t>
      </w:r>
      <w:r w:rsidR="000035EB" w:rsidRPr="000035EB">
        <w:rPr>
          <w:rFonts w:cstheme="minorHAnsi"/>
          <w:color w:val="404040" w:themeColor="text1" w:themeTint="BF"/>
          <w:sz w:val="24"/>
          <w:szCs w:val="24"/>
          <w:lang w:val="en-AU" w:bidi="en-US"/>
        </w:rPr>
        <w:t>w</w:t>
      </w:r>
      <w:r w:rsidRPr="000035EB">
        <w:rPr>
          <w:rFonts w:cstheme="minorHAnsi"/>
          <w:color w:val="404040" w:themeColor="text1" w:themeTint="BF"/>
          <w:sz w:val="24"/>
          <w:szCs w:val="24"/>
          <w:lang w:val="en-AU" w:bidi="en-US"/>
        </w:rPr>
        <w:t>hat happens after you file a complaint</w:t>
      </w:r>
      <w:r w:rsidR="000035EB" w:rsidRPr="000035EB">
        <w:rPr>
          <w:rFonts w:cstheme="minorHAnsi"/>
          <w:color w:val="404040" w:themeColor="text1" w:themeTint="BF"/>
          <w:sz w:val="24"/>
          <w:szCs w:val="24"/>
          <w:lang w:val="en-AU" w:bidi="en-US"/>
        </w:rPr>
        <w:t>.</w:t>
      </w:r>
    </w:p>
    <w:p w14:paraId="6EB9C423" w14:textId="59249687" w:rsidR="00D75463" w:rsidRPr="0038179C" w:rsidRDefault="00740142" w:rsidP="000035EB">
      <w:pPr>
        <w:tabs>
          <w:tab w:val="left" w:pos="180"/>
        </w:tabs>
        <w:spacing w:after="120" w:line="276" w:lineRule="auto"/>
        <w:ind w:left="0" w:firstLine="0"/>
        <w:jc w:val="both"/>
        <w:rPr>
          <w:rFonts w:cstheme="minorHAnsi"/>
          <w:color w:val="404040" w:themeColor="text1" w:themeTint="BF"/>
          <w:sz w:val="24"/>
          <w:szCs w:val="24"/>
          <w:lang w:val="en-AU" w:bidi="en-US"/>
        </w:rPr>
      </w:pPr>
      <w:r>
        <w:rPr>
          <w:rFonts w:cstheme="minorHAnsi"/>
          <w:noProof/>
          <w:color w:val="404040" w:themeColor="text1" w:themeTint="BF"/>
          <w:sz w:val="24"/>
          <w:szCs w:val="24"/>
          <w:lang w:eastAsia="en-PH"/>
        </w:rPr>
        <w:drawing>
          <wp:inline distT="0" distB="0" distL="0" distR="0" wp14:anchorId="621B49AA" wp14:editId="08D56776">
            <wp:extent cx="5650230" cy="504825"/>
            <wp:effectExtent l="19050" t="0" r="26670" b="28575"/>
            <wp:docPr id="36" name="Diagram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14:paraId="67A66175" w14:textId="1CED212E" w:rsidR="00D75463" w:rsidRPr="00B024BA" w:rsidRDefault="00D75463" w:rsidP="00D75463">
      <w:pPr>
        <w:tabs>
          <w:tab w:val="left" w:pos="180"/>
        </w:tabs>
        <w:spacing w:after="120" w:line="276" w:lineRule="auto"/>
        <w:ind w:left="0" w:firstLine="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In the process above, the follow</w:t>
      </w:r>
      <w:r w:rsidR="008B0338" w:rsidRPr="00B024BA">
        <w:rPr>
          <w:rFonts w:cstheme="minorHAnsi"/>
          <w:color w:val="404040" w:themeColor="text1" w:themeTint="BF"/>
          <w:sz w:val="24"/>
          <w:szCs w:val="24"/>
          <w:lang w:val="en-AU" w:bidi="en-US"/>
        </w:rPr>
        <w:t>ing</w:t>
      </w:r>
      <w:r w:rsidRPr="00B024BA">
        <w:rPr>
          <w:rFonts w:cstheme="minorHAnsi"/>
          <w:color w:val="404040" w:themeColor="text1" w:themeTint="BF"/>
          <w:sz w:val="24"/>
          <w:szCs w:val="24"/>
          <w:lang w:val="en-AU" w:bidi="en-US"/>
        </w:rPr>
        <w:t xml:space="preserve"> guideline</w:t>
      </w:r>
      <w:r w:rsidR="00CF5E6D" w:rsidRPr="00B024BA">
        <w:rPr>
          <w:rFonts w:cstheme="minorHAnsi"/>
          <w:color w:val="404040" w:themeColor="text1" w:themeTint="BF"/>
          <w:sz w:val="24"/>
          <w:szCs w:val="24"/>
          <w:lang w:val="en-AU" w:bidi="en-US"/>
        </w:rPr>
        <w:t>s</w:t>
      </w:r>
      <w:r w:rsidRPr="00B024BA">
        <w:rPr>
          <w:rFonts w:cstheme="minorHAnsi"/>
          <w:color w:val="404040" w:themeColor="text1" w:themeTint="BF"/>
          <w:sz w:val="24"/>
          <w:szCs w:val="24"/>
          <w:lang w:val="en-AU" w:bidi="en-US"/>
        </w:rPr>
        <w:t xml:space="preserve"> will </w:t>
      </w:r>
      <w:r w:rsidR="008B0338" w:rsidRPr="00B024BA">
        <w:rPr>
          <w:rFonts w:cstheme="minorHAnsi"/>
          <w:color w:val="404040" w:themeColor="text1" w:themeTint="BF"/>
          <w:sz w:val="24"/>
          <w:szCs w:val="24"/>
          <w:lang w:val="en-AU" w:bidi="en-US"/>
        </w:rPr>
        <w:t>help ensure</w:t>
      </w:r>
      <w:r w:rsidRPr="00B024BA">
        <w:rPr>
          <w:rFonts w:cstheme="minorHAnsi"/>
          <w:color w:val="404040" w:themeColor="text1" w:themeTint="BF"/>
          <w:sz w:val="24"/>
          <w:szCs w:val="24"/>
          <w:lang w:val="en-AU" w:bidi="en-US"/>
        </w:rPr>
        <w:t xml:space="preserve"> that the result will be just and unbiased.</w:t>
      </w:r>
    </w:p>
    <w:p w14:paraId="74F5B153" w14:textId="1D7082C6" w:rsidR="00D75463" w:rsidRPr="00B024BA" w:rsidRDefault="008B0338" w:rsidP="00A8792A">
      <w:pPr>
        <w:pStyle w:val="ListParagraph"/>
        <w:numPr>
          <w:ilvl w:val="0"/>
          <w:numId w:val="30"/>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A</w:t>
      </w:r>
      <w:r w:rsidR="00D75463" w:rsidRPr="00B024BA">
        <w:rPr>
          <w:rFonts w:cstheme="minorHAnsi"/>
          <w:color w:val="404040" w:themeColor="text1" w:themeTint="BF"/>
          <w:sz w:val="24"/>
          <w:szCs w:val="24"/>
          <w:lang w:val="en-AU" w:bidi="en-US"/>
        </w:rPr>
        <w:t xml:space="preserve"> worker </w:t>
      </w:r>
      <w:r w:rsidRPr="00B024BA">
        <w:rPr>
          <w:rFonts w:cstheme="minorHAnsi"/>
          <w:color w:val="404040" w:themeColor="text1" w:themeTint="BF"/>
          <w:sz w:val="24"/>
          <w:szCs w:val="24"/>
          <w:lang w:val="en-AU" w:bidi="en-US"/>
        </w:rPr>
        <w:t>should be</w:t>
      </w:r>
      <w:r w:rsidR="00D75463" w:rsidRPr="00B024BA">
        <w:rPr>
          <w:rFonts w:cstheme="minorHAnsi"/>
          <w:color w:val="404040" w:themeColor="text1" w:themeTint="BF"/>
          <w:sz w:val="24"/>
          <w:szCs w:val="24"/>
          <w:lang w:val="en-AU" w:bidi="en-US"/>
        </w:rPr>
        <w:t xml:space="preserve"> given information and a reasonable opportunity to make a statement before a determination is made concerning a suspected breach of legal considerations.</w:t>
      </w:r>
    </w:p>
    <w:p w14:paraId="7DFDE6E0" w14:textId="1F108F51" w:rsidR="00D75463" w:rsidRPr="00B024BA" w:rsidRDefault="00D75463" w:rsidP="00A8792A">
      <w:pPr>
        <w:pStyle w:val="ListParagraph"/>
        <w:numPr>
          <w:ilvl w:val="0"/>
          <w:numId w:val="30"/>
        </w:numPr>
        <w:tabs>
          <w:tab w:val="left" w:pos="180"/>
        </w:tabs>
        <w:spacing w:after="120" w:line="276" w:lineRule="auto"/>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 xml:space="preserve">The organisation head </w:t>
      </w:r>
      <w:r w:rsidR="00A35F19" w:rsidRPr="00B024BA">
        <w:rPr>
          <w:rFonts w:cstheme="minorHAnsi"/>
          <w:color w:val="404040" w:themeColor="text1" w:themeTint="BF"/>
          <w:sz w:val="24"/>
          <w:szCs w:val="24"/>
          <w:lang w:val="en-AU" w:bidi="en-US"/>
        </w:rPr>
        <w:t>should</w:t>
      </w:r>
      <w:r w:rsidRPr="00B024BA">
        <w:rPr>
          <w:rFonts w:cstheme="minorHAnsi"/>
          <w:color w:val="404040" w:themeColor="text1" w:themeTint="BF"/>
          <w:sz w:val="24"/>
          <w:szCs w:val="24"/>
          <w:lang w:val="en-AU" w:bidi="en-US"/>
        </w:rPr>
        <w:t xml:space="preserve"> take reasonable steps to ensure that a person who determines whether a worker or client has breached is, and appears to be, independent and unbiased</w:t>
      </w:r>
      <w:r w:rsidR="00CC3A26" w:rsidRPr="00B024BA">
        <w:rPr>
          <w:rFonts w:cstheme="minorHAnsi"/>
          <w:color w:val="404040" w:themeColor="text1" w:themeTint="BF"/>
          <w:sz w:val="24"/>
          <w:szCs w:val="24"/>
          <w:lang w:val="en-AU" w:bidi="en-US"/>
        </w:rPr>
        <w:t>.</w:t>
      </w:r>
    </w:p>
    <w:p w14:paraId="108F08BA" w14:textId="36500F27" w:rsidR="00D75463" w:rsidRPr="00B024BA" w:rsidRDefault="00CC3A26" w:rsidP="00A8792A">
      <w:pPr>
        <w:pStyle w:val="ListParagraph"/>
        <w:numPr>
          <w:ilvl w:val="0"/>
          <w:numId w:val="30"/>
        </w:numPr>
        <w:tabs>
          <w:tab w:val="left" w:pos="180"/>
        </w:tabs>
        <w:spacing w:after="120" w:line="276" w:lineRule="auto"/>
        <w:contextualSpacing w:val="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There should be a</w:t>
      </w:r>
      <w:r w:rsidR="00D75463" w:rsidRPr="00B024BA">
        <w:rPr>
          <w:rFonts w:cstheme="minorHAnsi"/>
          <w:color w:val="404040" w:themeColor="text1" w:themeTint="BF"/>
          <w:sz w:val="24"/>
          <w:szCs w:val="24"/>
          <w:lang w:val="en-AU" w:bidi="en-US"/>
        </w:rPr>
        <w:t xml:space="preserve"> written record noting the outcome of the investigation.</w:t>
      </w:r>
    </w:p>
    <w:p w14:paraId="5F41BF6D" w14:textId="3E91187F" w:rsidR="00D75463" w:rsidRPr="00B024BA" w:rsidRDefault="00D75463"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val="en-AU" w:bidi="en-US"/>
        </w:rPr>
      </w:pPr>
      <w:r w:rsidRPr="000035EB">
        <w:rPr>
          <w:rFonts w:cstheme="minorHAnsi"/>
          <w:i/>
          <w:iCs/>
          <w:color w:val="262626" w:themeColor="text1" w:themeTint="D9"/>
          <w:sz w:val="20"/>
          <w:szCs w:val="20"/>
          <w:lang w:val="en-AU" w:bidi="en-US"/>
        </w:rPr>
        <w:t xml:space="preserve">Based on </w:t>
      </w:r>
      <w:hyperlink r:id="rId335" w:history="1">
        <w:r w:rsidRPr="00B024BA">
          <w:rPr>
            <w:rStyle w:val="Hyperlink"/>
            <w:rFonts w:cstheme="minorHAnsi"/>
            <w:i/>
            <w:iCs/>
            <w:color w:val="2E74B5" w:themeColor="accent5" w:themeShade="BF"/>
            <w:sz w:val="20"/>
            <w:szCs w:val="20"/>
            <w:u w:val="none"/>
            <w:lang w:val="en-AU" w:bidi="en-US"/>
          </w:rPr>
          <w:t>Law and regulation</w:t>
        </w:r>
      </w:hyperlink>
      <w:r w:rsidRPr="000035EB">
        <w:rPr>
          <w:rFonts w:cstheme="minorHAnsi"/>
          <w:i/>
          <w:iCs/>
          <w:color w:val="262626" w:themeColor="text1" w:themeTint="D9"/>
          <w:sz w:val="20"/>
          <w:szCs w:val="20"/>
          <w:lang w:val="en-AU" w:bidi="en-US"/>
        </w:rPr>
        <w:t xml:space="preserve">, used under </w:t>
      </w:r>
      <w:hyperlink r:id="rId336" w:history="1">
        <w:r w:rsidRPr="00B024BA">
          <w:rPr>
            <w:rStyle w:val="Hyperlink"/>
            <w:rFonts w:cstheme="minorHAnsi"/>
            <w:i/>
            <w:iCs/>
            <w:color w:val="2E74B5" w:themeColor="accent5" w:themeShade="BF"/>
            <w:sz w:val="20"/>
            <w:szCs w:val="20"/>
            <w:u w:val="none"/>
            <w:lang w:val="en-AU" w:bidi="en-US"/>
          </w:rPr>
          <w:t>CC BY 4.0</w:t>
        </w:r>
      </w:hyperlink>
      <w:r w:rsidR="000035EB" w:rsidRPr="000035EB">
        <w:rPr>
          <w:rStyle w:val="Hyperlink"/>
          <w:rFonts w:cstheme="minorHAnsi"/>
          <w:i/>
          <w:iCs/>
          <w:color w:val="2E74B5" w:themeColor="accent5" w:themeShade="BF"/>
          <w:sz w:val="20"/>
          <w:szCs w:val="20"/>
          <w:u w:val="none"/>
          <w:lang w:val="en-AU" w:bidi="en-US"/>
        </w:rPr>
        <w:t xml:space="preserve">. </w:t>
      </w:r>
      <w:hyperlink r:id="rId337" w:history="1">
        <w:r w:rsidR="000035EB" w:rsidRPr="00B024BA">
          <w:rPr>
            <w:rStyle w:val="Hyperlink"/>
            <w:rFonts w:cstheme="minorHAnsi"/>
            <w:i/>
            <w:iCs/>
            <w:color w:val="2E74B5" w:themeColor="accent5" w:themeShade="BF"/>
            <w:sz w:val="20"/>
            <w:szCs w:val="20"/>
            <w:u w:val="none"/>
            <w:lang w:val="en-AU" w:bidi="en-US"/>
          </w:rPr>
          <w:t>© Commonwealth of Australia.</w:t>
        </w:r>
      </w:hyperlink>
    </w:p>
    <w:p w14:paraId="78611B7C" w14:textId="77777777" w:rsidR="00A63866" w:rsidRDefault="00A63866" w:rsidP="00A63866">
      <w:pPr>
        <w:tabs>
          <w:tab w:val="left" w:pos="180"/>
        </w:tabs>
        <w:spacing w:after="120" w:line="276" w:lineRule="auto"/>
        <w:ind w:left="0" w:firstLine="0"/>
        <w:jc w:val="both"/>
        <w:rPr>
          <w:rFonts w:cstheme="minorHAnsi"/>
          <w:color w:val="404040" w:themeColor="text1" w:themeTint="BF"/>
          <w:sz w:val="24"/>
          <w:szCs w:val="24"/>
          <w:highlight w:val="yellow"/>
          <w:lang w:val="en-AU" w:bidi="en-US"/>
        </w:rPr>
      </w:pPr>
    </w:p>
    <w:p w14:paraId="59B9316A" w14:textId="119A5C64" w:rsidR="001E0BE6" w:rsidRPr="000035EB" w:rsidRDefault="001E0BE6" w:rsidP="00C7363E">
      <w:pPr>
        <w:pStyle w:val="Heading3"/>
        <w:tabs>
          <w:tab w:val="left" w:pos="180"/>
        </w:tabs>
        <w:spacing w:line="276" w:lineRule="auto"/>
        <w:ind w:right="102"/>
        <w:rPr>
          <w:rStyle w:val="Hyperlink"/>
          <w:b/>
          <w:bCs/>
          <w:color w:val="404040" w:themeColor="text1" w:themeTint="BF"/>
          <w:u w:val="none"/>
          <w:lang w:val="en-AU"/>
        </w:rPr>
      </w:pPr>
      <w:bookmarkStart w:id="73" w:name="_Toc100664755"/>
      <w:r w:rsidRPr="000035EB">
        <w:rPr>
          <w:b/>
          <w:bCs/>
          <w:lang w:val="en-AU"/>
        </w:rPr>
        <w:t>1.4.1 Consequences of Breaches</w:t>
      </w:r>
      <w:bookmarkEnd w:id="73"/>
    </w:p>
    <w:p w14:paraId="20D88D9C" w14:textId="755C8EC2" w:rsidR="00603CE4" w:rsidRPr="000035EB" w:rsidRDefault="002C141E" w:rsidP="000035EB">
      <w:pPr>
        <w:spacing w:after="120" w:line="276" w:lineRule="auto"/>
        <w:ind w:left="0" w:right="102" w:firstLine="0"/>
        <w:jc w:val="both"/>
        <w:rPr>
          <w:rFonts w:cstheme="minorHAnsi"/>
          <w:color w:val="404040" w:themeColor="text1" w:themeTint="BF"/>
          <w:sz w:val="24"/>
          <w:szCs w:val="24"/>
          <w:lang w:val="en-AU" w:bidi="en-US"/>
        </w:rPr>
      </w:pPr>
      <w:r w:rsidRPr="000035EB">
        <w:rPr>
          <w:rFonts w:cstheme="minorHAnsi"/>
          <w:color w:val="404040" w:themeColor="text1" w:themeTint="BF"/>
          <w:sz w:val="24"/>
          <w:szCs w:val="24"/>
          <w:lang w:val="en-AU" w:bidi="en-US"/>
        </w:rPr>
        <w:t xml:space="preserve">Noncompliance with legal </w:t>
      </w:r>
      <w:r w:rsidR="000C537C" w:rsidRPr="000035EB">
        <w:rPr>
          <w:rFonts w:cstheme="minorHAnsi"/>
          <w:color w:val="404040" w:themeColor="text1" w:themeTint="BF"/>
          <w:sz w:val="24"/>
          <w:szCs w:val="24"/>
          <w:lang w:val="en-AU" w:bidi="en-US"/>
        </w:rPr>
        <w:t xml:space="preserve">and ethical </w:t>
      </w:r>
      <w:r w:rsidR="00644F1C" w:rsidRPr="000035EB">
        <w:rPr>
          <w:rFonts w:cstheme="minorHAnsi"/>
          <w:color w:val="404040" w:themeColor="text1" w:themeTint="BF"/>
          <w:sz w:val="24"/>
          <w:szCs w:val="24"/>
          <w:lang w:val="en-AU" w:bidi="en-US"/>
        </w:rPr>
        <w:t xml:space="preserve">requirements </w:t>
      </w:r>
      <w:r w:rsidR="009A41FA" w:rsidRPr="000035EB">
        <w:rPr>
          <w:rFonts w:cstheme="minorHAnsi"/>
          <w:color w:val="404040" w:themeColor="text1" w:themeTint="BF"/>
          <w:sz w:val="24"/>
          <w:szCs w:val="24"/>
          <w:lang w:val="en-AU" w:bidi="en-US"/>
        </w:rPr>
        <w:t xml:space="preserve">has its consequences. </w:t>
      </w:r>
      <w:r w:rsidR="00D11CF2" w:rsidRPr="000035EB">
        <w:rPr>
          <w:rFonts w:cstheme="minorHAnsi"/>
          <w:color w:val="404040" w:themeColor="text1" w:themeTint="BF"/>
          <w:sz w:val="24"/>
          <w:szCs w:val="24"/>
          <w:lang w:val="en-AU" w:bidi="en-US"/>
        </w:rPr>
        <w:t xml:space="preserve">It may affect you, your colleagues, </w:t>
      </w:r>
      <w:r w:rsidR="009B333A" w:rsidRPr="000035EB">
        <w:rPr>
          <w:rFonts w:cstheme="minorHAnsi"/>
          <w:color w:val="404040" w:themeColor="text1" w:themeTint="BF"/>
          <w:sz w:val="24"/>
          <w:szCs w:val="24"/>
          <w:lang w:val="en-AU" w:bidi="en-US"/>
        </w:rPr>
        <w:t xml:space="preserve">clients and the whole organisation. </w:t>
      </w:r>
      <w:r w:rsidR="007D33AE" w:rsidRPr="00B024BA">
        <w:rPr>
          <w:rFonts w:cstheme="minorHAnsi"/>
          <w:color w:val="404040" w:themeColor="text1" w:themeTint="BF"/>
          <w:sz w:val="24"/>
          <w:szCs w:val="24"/>
          <w:lang w:val="en-AU" w:bidi="en-US"/>
        </w:rPr>
        <w:t>The following</w:t>
      </w:r>
      <w:r w:rsidR="005B04E9" w:rsidRPr="00B024BA">
        <w:rPr>
          <w:rFonts w:cstheme="minorHAnsi"/>
          <w:color w:val="404040" w:themeColor="text1" w:themeTint="BF"/>
          <w:sz w:val="24"/>
          <w:szCs w:val="24"/>
          <w:lang w:val="en-AU" w:bidi="en-US"/>
        </w:rPr>
        <w:t xml:space="preserve"> sections </w:t>
      </w:r>
      <w:r w:rsidR="00207415" w:rsidRPr="00B024BA">
        <w:rPr>
          <w:rFonts w:cstheme="minorHAnsi"/>
          <w:color w:val="404040" w:themeColor="text1" w:themeTint="BF"/>
          <w:sz w:val="24"/>
          <w:szCs w:val="24"/>
          <w:lang w:val="en-AU" w:bidi="en-US"/>
        </w:rPr>
        <w:t>will discuss what may happen if you do not follow the legal and ethical considerations discussed in Subchapter</w:t>
      </w:r>
      <w:r w:rsidR="00E111C7" w:rsidRPr="00B024BA">
        <w:rPr>
          <w:rFonts w:cstheme="minorHAnsi"/>
          <w:color w:val="404040" w:themeColor="text1" w:themeTint="BF"/>
          <w:sz w:val="24"/>
          <w:szCs w:val="24"/>
          <w:lang w:val="en-AU" w:bidi="en-US"/>
        </w:rPr>
        <w:t>s</w:t>
      </w:r>
      <w:r w:rsidR="00207415" w:rsidRPr="00B024BA">
        <w:rPr>
          <w:rFonts w:cstheme="minorHAnsi"/>
          <w:color w:val="404040" w:themeColor="text1" w:themeTint="BF"/>
          <w:sz w:val="24"/>
          <w:szCs w:val="24"/>
          <w:lang w:val="en-AU" w:bidi="en-US"/>
        </w:rPr>
        <w:t xml:space="preserve"> 1.</w:t>
      </w:r>
      <w:r w:rsidR="00E111C7" w:rsidRPr="00B024BA">
        <w:rPr>
          <w:rFonts w:cstheme="minorHAnsi"/>
          <w:color w:val="404040" w:themeColor="text1" w:themeTint="BF"/>
          <w:sz w:val="24"/>
          <w:szCs w:val="24"/>
          <w:lang w:val="en-AU" w:bidi="en-US"/>
        </w:rPr>
        <w:t>2 and 2.2.</w:t>
      </w:r>
    </w:p>
    <w:p w14:paraId="7ADDA24F" w14:textId="71219B03" w:rsidR="000035EB" w:rsidRPr="000035EB" w:rsidRDefault="000035EB" w:rsidP="000035EB">
      <w:pPr>
        <w:spacing w:after="120" w:line="276" w:lineRule="auto"/>
        <w:ind w:left="0" w:right="102" w:firstLine="0"/>
        <w:jc w:val="both"/>
        <w:rPr>
          <w:rFonts w:cstheme="minorHAnsi"/>
          <w:color w:val="404040" w:themeColor="text1" w:themeTint="BF"/>
          <w:sz w:val="24"/>
          <w:szCs w:val="24"/>
          <w:lang w:val="en-AU" w:bidi="en-US"/>
        </w:rPr>
      </w:pPr>
    </w:p>
    <w:p w14:paraId="4D4ACB51" w14:textId="13D32CE4" w:rsidR="00E111C7" w:rsidRPr="000035EB" w:rsidRDefault="00E111C7"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0035EB">
        <w:rPr>
          <w:rFonts w:asciiTheme="minorHAnsi" w:hAnsiTheme="minorHAnsi" w:cstheme="minorHAnsi"/>
          <w:b/>
          <w:bCs/>
          <w:color w:val="404040" w:themeColor="text1" w:themeTint="BF"/>
          <w:sz w:val="24"/>
          <w:szCs w:val="24"/>
          <w:lang w:val="en-AU"/>
        </w:rPr>
        <w:t>Children in the Workplace</w:t>
      </w:r>
    </w:p>
    <w:p w14:paraId="348D24EA" w14:textId="3144AA51" w:rsidR="008766C8" w:rsidRPr="000035EB" w:rsidRDefault="005358F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noProof/>
          <w:sz w:val="24"/>
          <w:szCs w:val="24"/>
          <w:lang w:eastAsia="en-PH"/>
        </w:rPr>
        <w:drawing>
          <wp:anchor distT="0" distB="0" distL="114300" distR="114300" simplePos="0" relativeHeight="251658245" behindDoc="0" locked="0" layoutInCell="1" allowOverlap="1" wp14:anchorId="55ABE9BF" wp14:editId="6337C9CD">
            <wp:simplePos x="0" y="0"/>
            <wp:positionH relativeFrom="margin">
              <wp:posOffset>2367915</wp:posOffset>
            </wp:positionH>
            <wp:positionV relativeFrom="paragraph">
              <wp:posOffset>76200</wp:posOffset>
            </wp:positionV>
            <wp:extent cx="3213100" cy="2143125"/>
            <wp:effectExtent l="0" t="0" r="6350" b="9525"/>
            <wp:wrapSquare wrapText="bothSides"/>
            <wp:docPr id="876719940" name="Picture 69"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0" name="Picture 876719940" descr="A group of people posing for a photo&#10;&#10;Description automatically generated"/>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213100" cy="21431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11C7" w:rsidRPr="00B024BA">
        <w:rPr>
          <w:rFonts w:asciiTheme="minorHAnsi" w:hAnsiTheme="minorHAnsi" w:cstheme="minorHAnsi"/>
          <w:i w:val="0"/>
          <w:color w:val="404040" w:themeColor="text1" w:themeTint="BF"/>
          <w:sz w:val="24"/>
          <w:szCs w:val="24"/>
        </w:rPr>
        <w:t xml:space="preserve">Children could be left in dangerous situations if </w:t>
      </w:r>
      <w:r w:rsidR="0051725F" w:rsidRPr="00B024BA">
        <w:rPr>
          <w:rFonts w:asciiTheme="minorHAnsi" w:hAnsiTheme="minorHAnsi" w:cstheme="minorHAnsi"/>
          <w:i w:val="0"/>
          <w:color w:val="404040" w:themeColor="text1" w:themeTint="BF"/>
          <w:sz w:val="24"/>
          <w:szCs w:val="24"/>
        </w:rPr>
        <w:t>workers do not follow legal and ethical consideration</w:t>
      </w:r>
      <w:r w:rsidR="00B80E87" w:rsidRPr="00B024BA">
        <w:rPr>
          <w:rFonts w:asciiTheme="minorHAnsi" w:hAnsiTheme="minorHAnsi" w:cstheme="minorHAnsi"/>
          <w:i w:val="0"/>
          <w:color w:val="404040" w:themeColor="text1" w:themeTint="BF"/>
          <w:sz w:val="24"/>
          <w:szCs w:val="24"/>
        </w:rPr>
        <w:t>s when children are</w:t>
      </w:r>
      <w:r w:rsidR="0051725F" w:rsidRPr="00B024BA">
        <w:rPr>
          <w:rFonts w:asciiTheme="minorHAnsi" w:hAnsiTheme="minorHAnsi" w:cstheme="minorHAnsi"/>
          <w:i w:val="0"/>
          <w:color w:val="404040" w:themeColor="text1" w:themeTint="BF"/>
          <w:sz w:val="24"/>
          <w:szCs w:val="24"/>
        </w:rPr>
        <w:t xml:space="preserve"> in the workplace.</w:t>
      </w:r>
      <w:r w:rsidR="0053454B" w:rsidRPr="00B024BA">
        <w:rPr>
          <w:rFonts w:asciiTheme="minorHAnsi" w:hAnsiTheme="minorHAnsi" w:cstheme="minorHAnsi"/>
          <w:i w:val="0"/>
          <w:color w:val="404040" w:themeColor="text1" w:themeTint="BF"/>
          <w:sz w:val="24"/>
          <w:szCs w:val="24"/>
        </w:rPr>
        <w:t xml:space="preserve"> You, your colleagues and the workplace will be held accountable</w:t>
      </w:r>
      <w:r w:rsidR="004D75A9" w:rsidRPr="00B024BA">
        <w:rPr>
          <w:rFonts w:asciiTheme="minorHAnsi" w:hAnsiTheme="minorHAnsi" w:cstheme="minorHAnsi"/>
          <w:i w:val="0"/>
          <w:color w:val="404040" w:themeColor="text1" w:themeTint="BF"/>
          <w:sz w:val="24"/>
          <w:szCs w:val="24"/>
        </w:rPr>
        <w:t xml:space="preserve"> for whatever happen</w:t>
      </w:r>
      <w:r w:rsidR="000D7B4E" w:rsidRPr="00B024BA">
        <w:rPr>
          <w:rFonts w:asciiTheme="minorHAnsi" w:hAnsiTheme="minorHAnsi" w:cstheme="minorHAnsi"/>
          <w:i w:val="0"/>
          <w:color w:val="404040" w:themeColor="text1" w:themeTint="BF"/>
          <w:sz w:val="24"/>
          <w:szCs w:val="24"/>
        </w:rPr>
        <w:t>s to the children in your care</w:t>
      </w:r>
      <w:r w:rsidR="008766C8" w:rsidRPr="000035EB">
        <w:rPr>
          <w:rFonts w:asciiTheme="minorHAnsi" w:hAnsiTheme="minorHAnsi" w:cstheme="minorHAnsi"/>
          <w:i w:val="0"/>
          <w:color w:val="404040" w:themeColor="text1" w:themeTint="BF"/>
          <w:sz w:val="24"/>
          <w:szCs w:val="24"/>
        </w:rPr>
        <w:t xml:space="preserve">. </w:t>
      </w:r>
      <w:r w:rsidR="003E6250" w:rsidRPr="000035EB">
        <w:rPr>
          <w:rFonts w:asciiTheme="minorHAnsi" w:hAnsiTheme="minorHAnsi" w:cstheme="minorHAnsi"/>
          <w:i w:val="0"/>
          <w:color w:val="404040" w:themeColor="text1" w:themeTint="BF"/>
          <w:sz w:val="24"/>
          <w:szCs w:val="24"/>
        </w:rPr>
        <w:t>The following situations may happen:</w:t>
      </w:r>
    </w:p>
    <w:p w14:paraId="5A9E58BA" w14:textId="664EDAFA" w:rsidR="003E6250" w:rsidRPr="00B024BA" w:rsidRDefault="00077792" w:rsidP="002D1BE0">
      <w:pPr>
        <w:pStyle w:val="AAAnswerText"/>
        <w:numPr>
          <w:ilvl w:val="0"/>
          <w:numId w:val="10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The f</w:t>
      </w:r>
      <w:r w:rsidR="004817AA" w:rsidRPr="00B024BA">
        <w:rPr>
          <w:rFonts w:asciiTheme="minorHAnsi" w:hAnsiTheme="minorHAnsi" w:cstheme="minorHAnsi"/>
          <w:i w:val="0"/>
          <w:color w:val="404040" w:themeColor="text1" w:themeTint="BF"/>
          <w:sz w:val="24"/>
          <w:szCs w:val="24"/>
        </w:rPr>
        <w:t>amily of the children may pursue legal action</w:t>
      </w:r>
      <w:r w:rsidR="00C9025B" w:rsidRPr="00B024BA">
        <w:rPr>
          <w:rFonts w:asciiTheme="minorHAnsi" w:hAnsiTheme="minorHAnsi" w:cstheme="minorHAnsi"/>
          <w:i w:val="0"/>
          <w:color w:val="404040" w:themeColor="text1" w:themeTint="BF"/>
          <w:sz w:val="24"/>
          <w:szCs w:val="24"/>
        </w:rPr>
        <w:t>.</w:t>
      </w:r>
    </w:p>
    <w:p w14:paraId="486409E4" w14:textId="3A36ED43" w:rsidR="004817AA" w:rsidRPr="00B024BA" w:rsidRDefault="004817AA" w:rsidP="002D1BE0">
      <w:pPr>
        <w:pStyle w:val="AAAnswerText"/>
        <w:numPr>
          <w:ilvl w:val="0"/>
          <w:numId w:val="10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You and your colleagues may lose your job</w:t>
      </w:r>
      <w:r w:rsidR="00C9025B" w:rsidRPr="00B024BA">
        <w:rPr>
          <w:rFonts w:asciiTheme="minorHAnsi" w:hAnsiTheme="minorHAnsi" w:cstheme="minorHAnsi"/>
          <w:i w:val="0"/>
          <w:color w:val="404040" w:themeColor="text1" w:themeTint="BF"/>
          <w:sz w:val="24"/>
          <w:szCs w:val="24"/>
        </w:rPr>
        <w:t>.</w:t>
      </w:r>
    </w:p>
    <w:p w14:paraId="5C7DFC42" w14:textId="36A39BF6" w:rsidR="004817AA" w:rsidRDefault="004817AA" w:rsidP="002D1BE0">
      <w:pPr>
        <w:pStyle w:val="AAAnswerText"/>
        <w:numPr>
          <w:ilvl w:val="0"/>
          <w:numId w:val="10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The organisation may receive </w:t>
      </w:r>
      <w:r w:rsidR="000035EB">
        <w:rPr>
          <w:rFonts w:asciiTheme="minorHAnsi" w:hAnsiTheme="minorHAnsi" w:cstheme="minorHAnsi"/>
          <w:i w:val="0"/>
          <w:color w:val="404040" w:themeColor="text1" w:themeTint="BF"/>
          <w:sz w:val="24"/>
          <w:szCs w:val="24"/>
        </w:rPr>
        <w:t xml:space="preserve">a </w:t>
      </w:r>
      <w:r w:rsidRPr="00B024BA">
        <w:rPr>
          <w:rFonts w:asciiTheme="minorHAnsi" w:hAnsiTheme="minorHAnsi" w:cstheme="minorHAnsi"/>
          <w:i w:val="0"/>
          <w:color w:val="404040" w:themeColor="text1" w:themeTint="BF"/>
          <w:sz w:val="24"/>
          <w:szCs w:val="24"/>
        </w:rPr>
        <w:t>bad reputation</w:t>
      </w:r>
      <w:r w:rsidR="00C9025B" w:rsidRPr="00C9025B">
        <w:rPr>
          <w:rFonts w:asciiTheme="minorHAnsi" w:hAnsiTheme="minorHAnsi" w:cstheme="minorHAnsi"/>
          <w:i w:val="0"/>
          <w:color w:val="404040" w:themeColor="text1" w:themeTint="BF"/>
          <w:sz w:val="24"/>
          <w:szCs w:val="24"/>
        </w:rPr>
        <w:t>.</w:t>
      </w:r>
    </w:p>
    <w:p w14:paraId="28F87D6D" w14:textId="5ED24058" w:rsidR="009E79DC" w:rsidRPr="00C9025B" w:rsidRDefault="009E79DC" w:rsidP="009E79DC">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9E79DC">
        <w:rPr>
          <w:rFonts w:asciiTheme="minorHAnsi" w:hAnsiTheme="minorHAnsi" w:cstheme="minorHAnsi"/>
          <w:i w:val="0"/>
          <w:color w:val="404040" w:themeColor="text1" w:themeTint="BF"/>
          <w:sz w:val="24"/>
          <w:szCs w:val="24"/>
        </w:rPr>
        <w:lastRenderedPageBreak/>
        <w:t xml:space="preserve">Breaches can </w:t>
      </w:r>
      <w:r>
        <w:rPr>
          <w:rFonts w:asciiTheme="minorHAnsi" w:hAnsiTheme="minorHAnsi" w:cstheme="minorHAnsi"/>
          <w:i w:val="0"/>
          <w:color w:val="404040" w:themeColor="text1" w:themeTint="BF"/>
          <w:sz w:val="24"/>
          <w:szCs w:val="24"/>
        </w:rPr>
        <w:t xml:space="preserve">also </w:t>
      </w:r>
      <w:r w:rsidRPr="009E79DC">
        <w:rPr>
          <w:rFonts w:asciiTheme="minorHAnsi" w:hAnsiTheme="minorHAnsi" w:cstheme="minorHAnsi"/>
          <w:i w:val="0"/>
          <w:color w:val="404040" w:themeColor="text1" w:themeTint="BF"/>
          <w:sz w:val="24"/>
          <w:szCs w:val="24"/>
        </w:rPr>
        <w:t>cause a child to develop attitudes and behaviours that are unhealthy and inappropriate. They can also cause a child emotional trauma which may lead to developmental issues or behavioural issues.</w:t>
      </w:r>
    </w:p>
    <w:p w14:paraId="23C12959" w14:textId="77777777" w:rsidR="005358F7" w:rsidRDefault="005358F7" w:rsidP="000035EB">
      <w:pPr>
        <w:spacing w:after="120" w:line="276" w:lineRule="auto"/>
        <w:ind w:left="0" w:right="102" w:firstLine="0"/>
        <w:jc w:val="both"/>
        <w:rPr>
          <w:b/>
          <w:color w:val="404040" w:themeColor="text1" w:themeTint="BF"/>
          <w:sz w:val="24"/>
          <w:szCs w:val="24"/>
        </w:rPr>
      </w:pPr>
    </w:p>
    <w:p w14:paraId="37297A6F" w14:textId="4FE99836" w:rsidR="00E111C7" w:rsidRDefault="00E111C7" w:rsidP="000035EB">
      <w:pPr>
        <w:spacing w:after="120" w:line="276" w:lineRule="auto"/>
        <w:ind w:left="0" w:right="102" w:firstLine="0"/>
        <w:jc w:val="both"/>
        <w:rPr>
          <w:b/>
          <w:color w:val="404040" w:themeColor="text1" w:themeTint="BF"/>
          <w:sz w:val="24"/>
          <w:szCs w:val="24"/>
        </w:rPr>
      </w:pPr>
      <w:r w:rsidRPr="39E44A67">
        <w:rPr>
          <w:b/>
          <w:color w:val="404040" w:themeColor="text1" w:themeTint="BF"/>
          <w:sz w:val="24"/>
          <w:szCs w:val="24"/>
        </w:rPr>
        <w:t>Code of Conduct</w:t>
      </w:r>
    </w:p>
    <w:p w14:paraId="6CF30221" w14:textId="4F812E67" w:rsidR="00F74523" w:rsidRDefault="005358F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noProof/>
        </w:rPr>
        <w:drawing>
          <wp:anchor distT="0" distB="0" distL="114300" distR="114300" simplePos="0" relativeHeight="251658260" behindDoc="0" locked="0" layoutInCell="1" allowOverlap="1" wp14:anchorId="52775982" wp14:editId="5212C57C">
            <wp:simplePos x="0" y="0"/>
            <wp:positionH relativeFrom="margin">
              <wp:posOffset>2302510</wp:posOffset>
            </wp:positionH>
            <wp:positionV relativeFrom="paragraph">
              <wp:posOffset>63500</wp:posOffset>
            </wp:positionV>
            <wp:extent cx="3295650" cy="2197100"/>
            <wp:effectExtent l="0" t="0" r="0" b="0"/>
            <wp:wrapSquare wrapText="bothSides"/>
            <wp:docPr id="2188384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38410" name="Picture 218838410"/>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295650" cy="2197100"/>
                    </a:xfrm>
                    <a:prstGeom prst="rect">
                      <a:avLst/>
                    </a:prstGeom>
                  </pic:spPr>
                </pic:pic>
              </a:graphicData>
            </a:graphic>
            <wp14:sizeRelH relativeFrom="page">
              <wp14:pctWidth>0</wp14:pctWidth>
            </wp14:sizeRelH>
            <wp14:sizeRelV relativeFrom="page">
              <wp14:pctHeight>0</wp14:pctHeight>
            </wp14:sizeRelV>
          </wp:anchor>
        </w:drawing>
      </w:r>
      <w:r w:rsidR="00F74523">
        <w:rPr>
          <w:rFonts w:asciiTheme="minorHAnsi" w:hAnsiTheme="minorHAnsi" w:cstheme="minorHAnsi"/>
          <w:i w:val="0"/>
          <w:color w:val="404040" w:themeColor="text1" w:themeTint="BF"/>
          <w:sz w:val="24"/>
          <w:szCs w:val="24"/>
        </w:rPr>
        <w:t xml:space="preserve">Not following the code of conduct in your workplace may </w:t>
      </w:r>
      <w:r w:rsidR="00F74523" w:rsidRPr="00C9025B">
        <w:rPr>
          <w:rFonts w:asciiTheme="minorHAnsi" w:hAnsiTheme="minorHAnsi" w:cstheme="minorHAnsi"/>
          <w:i w:val="0"/>
          <w:color w:val="404040" w:themeColor="text1" w:themeTint="BF"/>
          <w:sz w:val="24"/>
          <w:szCs w:val="24"/>
        </w:rPr>
        <w:t xml:space="preserve">result </w:t>
      </w:r>
      <w:r w:rsidR="00C9025B" w:rsidRPr="00B024BA">
        <w:rPr>
          <w:rFonts w:asciiTheme="minorHAnsi" w:hAnsiTheme="minorHAnsi" w:cstheme="minorHAnsi"/>
          <w:i w:val="0"/>
          <w:color w:val="404040" w:themeColor="text1" w:themeTint="BF"/>
          <w:sz w:val="24"/>
          <w:szCs w:val="24"/>
        </w:rPr>
        <w:t>in</w:t>
      </w:r>
      <w:r w:rsidR="00F74523">
        <w:rPr>
          <w:rFonts w:asciiTheme="minorHAnsi" w:hAnsiTheme="minorHAnsi" w:cstheme="minorHAnsi"/>
          <w:i w:val="0"/>
          <w:color w:val="404040" w:themeColor="text1" w:themeTint="BF"/>
          <w:sz w:val="24"/>
          <w:szCs w:val="24"/>
        </w:rPr>
        <w:t>:</w:t>
      </w:r>
    </w:p>
    <w:p w14:paraId="581C0353" w14:textId="45676E25"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termination of employment</w:t>
      </w:r>
    </w:p>
    <w:p w14:paraId="45B879CB" w14:textId="1CA3D223"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reduction in classification</w:t>
      </w:r>
    </w:p>
    <w:p w14:paraId="51253723" w14:textId="53C15092"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re-assignment of duties</w:t>
      </w:r>
    </w:p>
    <w:p w14:paraId="1BC1241E" w14:textId="3A3CD24C" w:rsidR="00E111C7" w:rsidRPr="00B024BA"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reduction in salary</w:t>
      </w:r>
    </w:p>
    <w:p w14:paraId="5B9343AD" w14:textId="4A5C7E9B" w:rsidR="00E111C7" w:rsidRDefault="000035EB" w:rsidP="00A8792A">
      <w:pPr>
        <w:pStyle w:val="AAAnswerText"/>
        <w:numPr>
          <w:ilvl w:val="0"/>
          <w:numId w:val="32"/>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deductions from salary</w:t>
      </w:r>
      <w:r>
        <w:rPr>
          <w:rFonts w:asciiTheme="minorHAnsi" w:hAnsiTheme="minorHAnsi" w:cstheme="minorHAnsi"/>
          <w:i w:val="0"/>
          <w:color w:val="404040" w:themeColor="text1" w:themeTint="BF"/>
          <w:sz w:val="24"/>
          <w:szCs w:val="24"/>
        </w:rPr>
        <w:t>.</w:t>
      </w:r>
    </w:p>
    <w:p w14:paraId="045F8B02" w14:textId="162ACDFE" w:rsidR="00DD1E46" w:rsidRDefault="00DD1E46" w:rsidP="00DD1E46">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Aside from these, t</w:t>
      </w:r>
      <w:r w:rsidRPr="00DD1E46">
        <w:rPr>
          <w:rFonts w:asciiTheme="minorHAnsi" w:hAnsiTheme="minorHAnsi" w:cstheme="minorHAnsi"/>
          <w:i w:val="0"/>
          <w:color w:val="404040" w:themeColor="text1" w:themeTint="BF"/>
          <w:sz w:val="24"/>
          <w:szCs w:val="24"/>
        </w:rPr>
        <w:t>he client’s health may be placed in danger. The employee and organisation (if found at fault) will also face legal action as a result of providing services without the required qualifications.</w:t>
      </w:r>
    </w:p>
    <w:p w14:paraId="0195DF9B" w14:textId="5311D8C9" w:rsidR="00360832" w:rsidRPr="00B024BA" w:rsidRDefault="00360832" w:rsidP="00DD1E46">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360832">
        <w:rPr>
          <w:rFonts w:asciiTheme="minorHAnsi" w:hAnsiTheme="minorHAnsi" w:cstheme="minorHAnsi"/>
          <w:i w:val="0"/>
          <w:color w:val="404040" w:themeColor="text1" w:themeTint="BF"/>
          <w:sz w:val="24"/>
          <w:szCs w:val="24"/>
        </w:rPr>
        <w:t xml:space="preserve">The client’s rights to self-determination and dignity of risk are </w:t>
      </w:r>
      <w:r>
        <w:rPr>
          <w:rFonts w:asciiTheme="minorHAnsi" w:hAnsiTheme="minorHAnsi" w:cstheme="minorHAnsi"/>
          <w:i w:val="0"/>
          <w:color w:val="404040" w:themeColor="text1" w:themeTint="BF"/>
          <w:sz w:val="24"/>
          <w:szCs w:val="24"/>
        </w:rPr>
        <w:t xml:space="preserve">also </w:t>
      </w:r>
      <w:r w:rsidRPr="00360832">
        <w:rPr>
          <w:rFonts w:asciiTheme="minorHAnsi" w:hAnsiTheme="minorHAnsi" w:cstheme="minorHAnsi"/>
          <w:i w:val="0"/>
          <w:color w:val="404040" w:themeColor="text1" w:themeTint="BF"/>
          <w:sz w:val="24"/>
          <w:szCs w:val="24"/>
        </w:rPr>
        <w:t>breached. Their quality of life is reduced as they are forced to become reliant on the decisions of others.</w:t>
      </w:r>
    </w:p>
    <w:p w14:paraId="36A83382" w14:textId="77777777" w:rsidR="000035EB" w:rsidRDefault="000035EB" w:rsidP="000035EB">
      <w:pPr>
        <w:spacing w:after="120" w:line="276" w:lineRule="auto"/>
        <w:ind w:left="0" w:right="102" w:firstLine="0"/>
        <w:jc w:val="both"/>
        <w:rPr>
          <w:rFonts w:cstheme="minorHAnsi"/>
          <w:b/>
          <w:bCs/>
          <w:color w:val="404040" w:themeColor="text1" w:themeTint="BF"/>
          <w:sz w:val="24"/>
          <w:szCs w:val="24"/>
        </w:rPr>
      </w:pPr>
    </w:p>
    <w:p w14:paraId="2FEC34FA" w14:textId="00B18E2E" w:rsidR="00603CE4" w:rsidRPr="000035EB" w:rsidRDefault="00E111C7" w:rsidP="000035EB">
      <w:pPr>
        <w:spacing w:after="120" w:line="276" w:lineRule="auto"/>
        <w:ind w:left="0" w:right="102" w:firstLine="0"/>
        <w:jc w:val="both"/>
        <w:rPr>
          <w:rFonts w:cstheme="minorHAnsi"/>
          <w:color w:val="404040" w:themeColor="text1" w:themeTint="BF"/>
          <w:sz w:val="24"/>
          <w:lang w:val="en-AU" w:bidi="en-US"/>
        </w:rPr>
      </w:pPr>
      <w:r w:rsidRPr="000035EB">
        <w:rPr>
          <w:rFonts w:cstheme="minorHAnsi"/>
          <w:b/>
          <w:bCs/>
          <w:color w:val="404040" w:themeColor="text1" w:themeTint="BF"/>
          <w:sz w:val="24"/>
          <w:szCs w:val="24"/>
        </w:rPr>
        <w:t>Code of Practice</w:t>
      </w:r>
      <w:r w:rsidR="00A64205" w:rsidRPr="000035EB">
        <w:rPr>
          <w:rFonts w:cstheme="minorHAnsi"/>
          <w:b/>
          <w:bCs/>
          <w:color w:val="404040" w:themeColor="text1" w:themeTint="BF"/>
          <w:sz w:val="24"/>
          <w:szCs w:val="24"/>
        </w:rPr>
        <w:t xml:space="preserve"> and Practice Standards</w:t>
      </w:r>
    </w:p>
    <w:p w14:paraId="5DC9C6F7" w14:textId="2B15EC9F" w:rsidR="008C6DD9" w:rsidRDefault="008C6DD9" w:rsidP="00B024BA">
      <w:pPr>
        <w:spacing w:after="120" w:line="276" w:lineRule="auto"/>
        <w:ind w:left="0" w:right="102" w:firstLine="0"/>
        <w:jc w:val="both"/>
        <w:rPr>
          <w:rFonts w:cstheme="minorHAnsi"/>
          <w:color w:val="404040" w:themeColor="text1" w:themeTint="BF"/>
          <w:sz w:val="24"/>
          <w:szCs w:val="24"/>
        </w:rPr>
      </w:pPr>
      <w:r w:rsidRPr="00B024BA">
        <w:rPr>
          <w:rFonts w:cstheme="minorHAnsi"/>
          <w:color w:val="404040" w:themeColor="text1" w:themeTint="BF"/>
          <w:sz w:val="24"/>
          <w:szCs w:val="24"/>
        </w:rPr>
        <w:t>If you breach the code of practice and practice standards, the following sanctions may be applied to you:</w:t>
      </w:r>
    </w:p>
    <w:p w14:paraId="7D082B2F" w14:textId="5971E7B5" w:rsidR="008C6DD9"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Repr</w:t>
      </w:r>
      <w:r w:rsidR="00713683" w:rsidRPr="00B024BA">
        <w:rPr>
          <w:rFonts w:asciiTheme="minorHAnsi" w:hAnsiTheme="minorHAnsi" w:cstheme="minorHAnsi"/>
          <w:i w:val="0"/>
          <w:color w:val="404040" w:themeColor="text1" w:themeTint="BF"/>
          <w:sz w:val="24"/>
          <w:szCs w:val="24"/>
        </w:rPr>
        <w:t>imand (verbal or written)</w:t>
      </w:r>
    </w:p>
    <w:p w14:paraId="3F7410EB" w14:textId="3ECE73D7"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Performance </w:t>
      </w:r>
      <w:r w:rsidR="00713683" w:rsidRPr="00B024BA">
        <w:rPr>
          <w:rFonts w:asciiTheme="minorHAnsi" w:hAnsiTheme="minorHAnsi" w:cstheme="minorHAnsi"/>
          <w:i w:val="0"/>
          <w:color w:val="404040" w:themeColor="text1" w:themeTint="BF"/>
          <w:sz w:val="24"/>
          <w:szCs w:val="24"/>
        </w:rPr>
        <w:t>management and training</w:t>
      </w:r>
    </w:p>
    <w:p w14:paraId="341AFBCA" w14:textId="34B09B18"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Dismissal</w:t>
      </w:r>
    </w:p>
    <w:p w14:paraId="26117D05" w14:textId="44FB5553"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Legal action</w:t>
      </w:r>
    </w:p>
    <w:p w14:paraId="5C430BDE" w14:textId="01D2FE13" w:rsidR="00713683" w:rsidRPr="00B024BA" w:rsidRDefault="000035EB" w:rsidP="00A8792A">
      <w:pPr>
        <w:pStyle w:val="AAAnswerText"/>
        <w:numPr>
          <w:ilvl w:val="0"/>
          <w:numId w:val="28"/>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Loss of registration from professional associations</w:t>
      </w:r>
    </w:p>
    <w:p w14:paraId="149EB124" w14:textId="77777777" w:rsidR="006D33B8" w:rsidRDefault="008B25E4" w:rsidP="008C6DD9">
      <w:pPr>
        <w:spacing w:after="120" w:line="276" w:lineRule="auto"/>
        <w:ind w:left="0" w:firstLine="0"/>
        <w:jc w:val="both"/>
        <w:rPr>
          <w:rFonts w:cstheme="minorHAnsi"/>
          <w:color w:val="404040" w:themeColor="text1" w:themeTint="BF"/>
          <w:sz w:val="24"/>
          <w:szCs w:val="24"/>
        </w:rPr>
      </w:pPr>
      <w:r>
        <w:rPr>
          <w:rFonts w:cstheme="minorHAnsi"/>
          <w:color w:val="404040" w:themeColor="text1" w:themeTint="BF"/>
          <w:sz w:val="24"/>
          <w:szCs w:val="24"/>
        </w:rPr>
        <w:t xml:space="preserve">Your </w:t>
      </w:r>
      <w:proofErr w:type="spellStart"/>
      <w:r>
        <w:rPr>
          <w:rFonts w:cstheme="minorHAnsi"/>
          <w:color w:val="404040" w:themeColor="text1" w:themeTint="BF"/>
          <w:sz w:val="24"/>
          <w:szCs w:val="24"/>
        </w:rPr>
        <w:t>organisation</w:t>
      </w:r>
      <w:proofErr w:type="spellEnd"/>
      <w:r>
        <w:rPr>
          <w:rFonts w:cstheme="minorHAnsi"/>
          <w:color w:val="404040" w:themeColor="text1" w:themeTint="BF"/>
          <w:sz w:val="24"/>
          <w:szCs w:val="24"/>
        </w:rPr>
        <w:t xml:space="preserve"> may lo</w:t>
      </w:r>
      <w:r w:rsidR="004B16FA">
        <w:rPr>
          <w:rFonts w:cstheme="minorHAnsi"/>
          <w:color w:val="404040" w:themeColor="text1" w:themeTint="BF"/>
          <w:sz w:val="24"/>
          <w:szCs w:val="24"/>
        </w:rPr>
        <w:t xml:space="preserve">se its funding. </w:t>
      </w:r>
      <w:r w:rsidR="007B59FC">
        <w:rPr>
          <w:rFonts w:cstheme="minorHAnsi"/>
          <w:color w:val="404040" w:themeColor="text1" w:themeTint="BF"/>
          <w:sz w:val="24"/>
          <w:szCs w:val="24"/>
        </w:rPr>
        <w:t>Its reputation may also be damaged.</w:t>
      </w:r>
      <w:r w:rsidR="004B16FA">
        <w:rPr>
          <w:rFonts w:cstheme="minorHAnsi"/>
          <w:color w:val="404040" w:themeColor="text1" w:themeTint="BF"/>
          <w:sz w:val="24"/>
          <w:szCs w:val="24"/>
        </w:rPr>
        <w:t xml:space="preserve"> </w:t>
      </w:r>
    </w:p>
    <w:p w14:paraId="45261696" w14:textId="3E16798E" w:rsidR="00BF2E3B" w:rsidRDefault="006D33B8" w:rsidP="00BF2E3B">
      <w:pPr>
        <w:spacing w:after="120" w:line="276" w:lineRule="auto"/>
        <w:ind w:left="0" w:firstLine="0"/>
        <w:jc w:val="both"/>
        <w:rPr>
          <w:rFonts w:cstheme="minorHAnsi"/>
          <w:color w:val="404040" w:themeColor="text1" w:themeTint="BF"/>
          <w:sz w:val="24"/>
          <w:szCs w:val="24"/>
        </w:rPr>
      </w:pPr>
      <w:r w:rsidRPr="006D33B8">
        <w:rPr>
          <w:rFonts w:cstheme="minorHAnsi"/>
          <w:color w:val="404040" w:themeColor="text1" w:themeTint="BF"/>
          <w:sz w:val="24"/>
          <w:szCs w:val="24"/>
        </w:rPr>
        <w:t xml:space="preserve">If the client is not assisted in communicating with other service providers, the client may feel that their desires and preferences are not being considered by the </w:t>
      </w:r>
      <w:proofErr w:type="spellStart"/>
      <w:r w:rsidRPr="006D33B8">
        <w:rPr>
          <w:rFonts w:cstheme="minorHAnsi"/>
          <w:color w:val="404040" w:themeColor="text1" w:themeTint="BF"/>
          <w:sz w:val="24"/>
          <w:szCs w:val="24"/>
        </w:rPr>
        <w:t>organisation</w:t>
      </w:r>
      <w:proofErr w:type="spellEnd"/>
      <w:r w:rsidRPr="006D33B8">
        <w:rPr>
          <w:rFonts w:cstheme="minorHAnsi"/>
          <w:color w:val="404040" w:themeColor="text1" w:themeTint="BF"/>
          <w:sz w:val="24"/>
          <w:szCs w:val="24"/>
        </w:rPr>
        <w:t>, or that they are being left out of decision-making processes that are relevant to their own care.</w:t>
      </w:r>
      <w:r>
        <w:rPr>
          <w:rFonts w:cstheme="minorHAnsi"/>
          <w:color w:val="404040" w:themeColor="text1" w:themeTint="BF"/>
          <w:sz w:val="24"/>
          <w:szCs w:val="24"/>
        </w:rPr>
        <w:t xml:space="preserve"> </w:t>
      </w:r>
      <w:r w:rsidR="00BD4306">
        <w:rPr>
          <w:rFonts w:cstheme="minorHAnsi"/>
          <w:color w:val="404040" w:themeColor="text1" w:themeTint="BF"/>
          <w:sz w:val="24"/>
          <w:szCs w:val="24"/>
        </w:rPr>
        <w:t>The clients</w:t>
      </w:r>
      <w:r w:rsidR="0029606B">
        <w:rPr>
          <w:rFonts w:cstheme="minorHAnsi"/>
          <w:color w:val="404040" w:themeColor="text1" w:themeTint="BF"/>
          <w:sz w:val="24"/>
          <w:szCs w:val="24"/>
        </w:rPr>
        <w:t xml:space="preserve">’ rights and welfare may </w:t>
      </w:r>
      <w:r w:rsidR="00B36614">
        <w:rPr>
          <w:rFonts w:cstheme="minorHAnsi"/>
          <w:color w:val="404040" w:themeColor="text1" w:themeTint="BF"/>
          <w:sz w:val="24"/>
          <w:szCs w:val="24"/>
        </w:rPr>
        <w:t>be</w:t>
      </w:r>
      <w:r w:rsidR="0029606B">
        <w:rPr>
          <w:rFonts w:cstheme="minorHAnsi"/>
          <w:color w:val="404040" w:themeColor="text1" w:themeTint="BF"/>
          <w:sz w:val="24"/>
          <w:szCs w:val="24"/>
        </w:rPr>
        <w:t xml:space="preserve"> badly affected as well.</w:t>
      </w:r>
      <w:r w:rsidR="00BF2E3B">
        <w:rPr>
          <w:rFonts w:cstheme="minorHAnsi"/>
          <w:color w:val="404040" w:themeColor="text1" w:themeTint="BF"/>
          <w:sz w:val="24"/>
          <w:szCs w:val="24"/>
        </w:rPr>
        <w:br w:type="page"/>
      </w:r>
    </w:p>
    <w:p w14:paraId="56A6E779" w14:textId="5C0AED04" w:rsidR="00E111C7" w:rsidRDefault="00E111C7" w:rsidP="00D10CD0">
      <w:pPr>
        <w:spacing w:after="120" w:line="276" w:lineRule="auto"/>
        <w:ind w:left="0" w:firstLine="0"/>
        <w:jc w:val="both"/>
        <w:rPr>
          <w:rFonts w:cstheme="minorHAnsi"/>
          <w:b/>
          <w:bCs/>
          <w:color w:val="404040" w:themeColor="text1" w:themeTint="BF"/>
          <w:sz w:val="24"/>
          <w:szCs w:val="24"/>
        </w:rPr>
      </w:pPr>
      <w:r w:rsidRPr="00F87471">
        <w:rPr>
          <w:rFonts w:cstheme="minorHAnsi"/>
          <w:b/>
          <w:bCs/>
          <w:color w:val="404040" w:themeColor="text1" w:themeTint="BF"/>
          <w:sz w:val="24"/>
          <w:szCs w:val="24"/>
        </w:rPr>
        <w:lastRenderedPageBreak/>
        <w:t>Complaint Management</w:t>
      </w:r>
    </w:p>
    <w:p w14:paraId="38C1211A" w14:textId="688E76DB" w:rsidR="00E111C7" w:rsidRDefault="00094563" w:rsidP="00D10CD0">
      <w:pPr>
        <w:spacing w:after="120" w:line="276" w:lineRule="auto"/>
        <w:ind w:left="0" w:firstLine="0"/>
        <w:jc w:val="both"/>
        <w:rPr>
          <w:rFonts w:cstheme="minorHAnsi"/>
          <w:color w:val="000000" w:themeColor="text1"/>
          <w:sz w:val="24"/>
          <w:szCs w:val="24"/>
        </w:rPr>
      </w:pPr>
      <w:r>
        <w:rPr>
          <w:rFonts w:cstheme="minorHAnsi"/>
          <w:color w:val="404040" w:themeColor="text1" w:themeTint="BF"/>
          <w:sz w:val="24"/>
          <w:szCs w:val="24"/>
        </w:rPr>
        <w:t xml:space="preserve">Not attending to complaints </w:t>
      </w:r>
      <w:r w:rsidR="00C24B42">
        <w:rPr>
          <w:rFonts w:cstheme="minorHAnsi"/>
          <w:color w:val="404040" w:themeColor="text1" w:themeTint="BF"/>
          <w:sz w:val="24"/>
          <w:szCs w:val="24"/>
        </w:rPr>
        <w:t>is a breach</w:t>
      </w:r>
      <w:r w:rsidR="002A0001">
        <w:rPr>
          <w:rFonts w:cstheme="minorHAnsi"/>
          <w:color w:val="404040" w:themeColor="text1" w:themeTint="BF"/>
          <w:sz w:val="24"/>
          <w:szCs w:val="24"/>
        </w:rPr>
        <w:t>.</w:t>
      </w:r>
      <w:r w:rsidR="006D5D07">
        <w:rPr>
          <w:rFonts w:cstheme="minorHAnsi"/>
          <w:color w:val="404040" w:themeColor="text1" w:themeTint="BF"/>
          <w:sz w:val="24"/>
          <w:szCs w:val="24"/>
        </w:rPr>
        <w:t xml:space="preserve"> It</w:t>
      </w:r>
      <w:r w:rsidR="00E111C7" w:rsidRPr="00F87471">
        <w:rPr>
          <w:rFonts w:cstheme="minorHAnsi"/>
          <w:color w:val="404040" w:themeColor="text1" w:themeTint="BF"/>
          <w:sz w:val="24"/>
          <w:szCs w:val="24"/>
        </w:rPr>
        <w:t xml:space="preserve"> will most </w:t>
      </w:r>
      <w:r w:rsidR="006D5D07">
        <w:rPr>
          <w:rFonts w:cstheme="minorHAnsi"/>
          <w:color w:val="404040" w:themeColor="text1" w:themeTint="BF"/>
          <w:sz w:val="24"/>
          <w:szCs w:val="24"/>
        </w:rPr>
        <w:t>likely</w:t>
      </w:r>
      <w:r w:rsidR="00E111C7" w:rsidRPr="00F87471">
        <w:rPr>
          <w:rFonts w:cstheme="minorHAnsi"/>
          <w:color w:val="404040" w:themeColor="text1" w:themeTint="BF"/>
          <w:sz w:val="24"/>
          <w:szCs w:val="24"/>
        </w:rPr>
        <w:t xml:space="preserve"> </w:t>
      </w:r>
      <w:r w:rsidR="00666286" w:rsidRPr="00B024BA">
        <w:rPr>
          <w:rFonts w:cstheme="minorHAnsi"/>
          <w:color w:val="404040" w:themeColor="text1" w:themeTint="BF"/>
          <w:sz w:val="24"/>
          <w:szCs w:val="24"/>
        </w:rPr>
        <w:t>cost</w:t>
      </w:r>
      <w:r w:rsidR="00E111C7" w:rsidRPr="00666286">
        <w:rPr>
          <w:rFonts w:cstheme="minorHAnsi"/>
          <w:color w:val="404040" w:themeColor="text1" w:themeTint="BF"/>
          <w:sz w:val="24"/>
          <w:szCs w:val="24"/>
        </w:rPr>
        <w:t xml:space="preserve"> </w:t>
      </w:r>
      <w:r w:rsidR="006D5D07">
        <w:rPr>
          <w:rFonts w:cstheme="minorHAnsi"/>
          <w:color w:val="404040" w:themeColor="text1" w:themeTint="BF"/>
          <w:sz w:val="24"/>
          <w:szCs w:val="24"/>
        </w:rPr>
        <w:t xml:space="preserve">you </w:t>
      </w:r>
      <w:r w:rsidR="00E111C7" w:rsidRPr="00F87471">
        <w:rPr>
          <w:rFonts w:cstheme="minorHAnsi"/>
          <w:color w:val="404040" w:themeColor="text1" w:themeTint="BF"/>
          <w:sz w:val="24"/>
          <w:szCs w:val="24"/>
        </w:rPr>
        <w:t xml:space="preserve">a client. </w:t>
      </w:r>
      <w:r w:rsidR="006D5D07">
        <w:rPr>
          <w:rFonts w:cstheme="minorHAnsi"/>
          <w:color w:val="404040" w:themeColor="text1" w:themeTint="BF"/>
          <w:sz w:val="24"/>
          <w:szCs w:val="24"/>
        </w:rPr>
        <w:t xml:space="preserve">Potential </w:t>
      </w:r>
      <w:r w:rsidR="00E111C7" w:rsidRPr="00F87471">
        <w:rPr>
          <w:rFonts w:cstheme="minorHAnsi"/>
          <w:color w:val="404040" w:themeColor="text1" w:themeTint="BF"/>
          <w:sz w:val="24"/>
          <w:szCs w:val="24"/>
        </w:rPr>
        <w:t>client</w:t>
      </w:r>
      <w:r w:rsidR="006D5D07">
        <w:rPr>
          <w:rFonts w:cstheme="minorHAnsi"/>
          <w:color w:val="404040" w:themeColor="text1" w:themeTint="BF"/>
          <w:sz w:val="24"/>
          <w:szCs w:val="24"/>
        </w:rPr>
        <w:t>s may</w:t>
      </w:r>
      <w:r w:rsidR="00E111C7" w:rsidRPr="00F87471">
        <w:rPr>
          <w:rFonts w:cstheme="minorHAnsi"/>
          <w:color w:val="404040" w:themeColor="text1" w:themeTint="BF"/>
          <w:sz w:val="24"/>
          <w:szCs w:val="24"/>
        </w:rPr>
        <w:t xml:space="preserve"> lose interest in the </w:t>
      </w:r>
      <w:proofErr w:type="spellStart"/>
      <w:r w:rsidR="00E111C7" w:rsidRPr="00F87471">
        <w:rPr>
          <w:rFonts w:cstheme="minorHAnsi"/>
          <w:color w:val="404040" w:themeColor="text1" w:themeTint="BF"/>
          <w:sz w:val="24"/>
          <w:szCs w:val="24"/>
        </w:rPr>
        <w:t>organisation</w:t>
      </w:r>
      <w:proofErr w:type="spellEnd"/>
      <w:r w:rsidR="00E111C7" w:rsidRPr="00F87471">
        <w:rPr>
          <w:rFonts w:cstheme="minorHAnsi"/>
          <w:color w:val="404040" w:themeColor="text1" w:themeTint="BF"/>
          <w:sz w:val="24"/>
          <w:szCs w:val="24"/>
        </w:rPr>
        <w:t xml:space="preserve">. Never ignore a complaint because it might result in a </w:t>
      </w:r>
      <w:r w:rsidR="00077792">
        <w:rPr>
          <w:rFonts w:cstheme="minorHAnsi"/>
          <w:color w:val="404040" w:themeColor="text1" w:themeTint="BF"/>
          <w:sz w:val="24"/>
          <w:szCs w:val="24"/>
        </w:rPr>
        <w:t>more significant</w:t>
      </w:r>
      <w:r w:rsidR="00E111C7" w:rsidRPr="00F87471">
        <w:rPr>
          <w:rFonts w:cstheme="minorHAnsi"/>
          <w:color w:val="404040" w:themeColor="text1" w:themeTint="BF"/>
          <w:sz w:val="24"/>
          <w:szCs w:val="24"/>
        </w:rPr>
        <w:t xml:space="preserve"> problem later.</w:t>
      </w:r>
    </w:p>
    <w:p w14:paraId="695A9EC1" w14:textId="33B3F346" w:rsidR="000035EB" w:rsidRDefault="000035EB">
      <w:pPr>
        <w:spacing w:after="120" w:line="276" w:lineRule="auto"/>
        <w:rPr>
          <w:rFonts w:cstheme="minorHAnsi"/>
          <w:b/>
          <w:bCs/>
          <w:color w:val="404040" w:themeColor="text1" w:themeTint="BF"/>
          <w:sz w:val="24"/>
          <w:szCs w:val="24"/>
          <w:lang w:val="en-AU" w:eastAsia="en-AU"/>
        </w:rPr>
      </w:pPr>
    </w:p>
    <w:p w14:paraId="7B1F6E11" w14:textId="7FD3546C" w:rsidR="00841397" w:rsidRPr="00F87471" w:rsidRDefault="00841397"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F87471">
        <w:rPr>
          <w:rFonts w:asciiTheme="minorHAnsi" w:hAnsiTheme="minorHAnsi" w:cstheme="minorHAnsi"/>
          <w:b/>
          <w:bCs/>
          <w:color w:val="404040" w:themeColor="text1" w:themeTint="BF"/>
          <w:sz w:val="24"/>
          <w:szCs w:val="24"/>
          <w:lang w:val="en-AU"/>
        </w:rPr>
        <w:t>Continuing Professional Education</w:t>
      </w:r>
    </w:p>
    <w:p w14:paraId="09822762" w14:textId="483C3B38" w:rsidR="005D50BB" w:rsidRDefault="005D50B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5D50BB">
        <w:rPr>
          <w:rFonts w:asciiTheme="minorHAnsi" w:hAnsiTheme="minorHAnsi" w:cstheme="minorHAnsi"/>
          <w:i w:val="0"/>
          <w:color w:val="404040" w:themeColor="text1" w:themeTint="BF"/>
          <w:sz w:val="24"/>
          <w:szCs w:val="24"/>
        </w:rPr>
        <w:t>Organisations that do not place value in the professional development of their staff are at risk of not having personnel with knowledge or expertise to comply with changing practices and protocols based on national or local standards relevant to the community services and health industry.</w:t>
      </w:r>
    </w:p>
    <w:p w14:paraId="1D6A6608" w14:textId="1AF6CF79" w:rsidR="006D5D07" w:rsidRDefault="00282BCE"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Not complying with continuing professional education </w:t>
      </w:r>
      <w:r w:rsidR="005A73BA">
        <w:rPr>
          <w:rFonts w:asciiTheme="minorHAnsi" w:hAnsiTheme="minorHAnsi" w:cstheme="minorHAnsi"/>
          <w:i w:val="0"/>
          <w:color w:val="404040" w:themeColor="text1" w:themeTint="BF"/>
          <w:sz w:val="24"/>
          <w:szCs w:val="24"/>
        </w:rPr>
        <w:t>(</w:t>
      </w:r>
      <w:r>
        <w:rPr>
          <w:rFonts w:asciiTheme="minorHAnsi" w:hAnsiTheme="minorHAnsi" w:cstheme="minorHAnsi"/>
          <w:i w:val="0"/>
          <w:color w:val="404040" w:themeColor="text1" w:themeTint="BF"/>
          <w:sz w:val="24"/>
          <w:szCs w:val="24"/>
        </w:rPr>
        <w:t>or development</w:t>
      </w:r>
      <w:r w:rsidR="005A73BA">
        <w:rPr>
          <w:rFonts w:asciiTheme="minorHAnsi" w:hAnsiTheme="minorHAnsi" w:cstheme="minorHAnsi"/>
          <w:i w:val="0"/>
          <w:color w:val="404040" w:themeColor="text1" w:themeTint="BF"/>
          <w:sz w:val="24"/>
          <w:szCs w:val="24"/>
        </w:rPr>
        <w:t>)</w:t>
      </w:r>
      <w:r w:rsidR="00EF695C">
        <w:rPr>
          <w:rFonts w:asciiTheme="minorHAnsi" w:hAnsiTheme="minorHAnsi" w:cstheme="minorHAnsi"/>
          <w:i w:val="0"/>
          <w:color w:val="404040" w:themeColor="text1" w:themeTint="BF"/>
          <w:sz w:val="24"/>
          <w:szCs w:val="24"/>
        </w:rPr>
        <w:t xml:space="preserve"> </w:t>
      </w:r>
      <w:r w:rsidR="009E35C5">
        <w:rPr>
          <w:rFonts w:asciiTheme="minorHAnsi" w:hAnsiTheme="minorHAnsi" w:cstheme="minorHAnsi"/>
          <w:i w:val="0"/>
          <w:color w:val="404040" w:themeColor="text1" w:themeTint="BF"/>
          <w:sz w:val="24"/>
          <w:szCs w:val="24"/>
        </w:rPr>
        <w:t>a</w:t>
      </w:r>
      <w:r w:rsidR="00122D5B">
        <w:rPr>
          <w:rFonts w:asciiTheme="minorHAnsi" w:hAnsiTheme="minorHAnsi" w:cstheme="minorHAnsi"/>
          <w:i w:val="0"/>
          <w:color w:val="404040" w:themeColor="text1" w:themeTint="BF"/>
          <w:sz w:val="24"/>
          <w:szCs w:val="24"/>
        </w:rPr>
        <w:t xml:space="preserve">ffects </w:t>
      </w:r>
      <w:r w:rsidR="005A73BA">
        <w:rPr>
          <w:rFonts w:asciiTheme="minorHAnsi" w:hAnsiTheme="minorHAnsi" w:cstheme="minorHAnsi"/>
          <w:i w:val="0"/>
          <w:color w:val="404040" w:themeColor="text1" w:themeTint="BF"/>
          <w:sz w:val="24"/>
          <w:szCs w:val="24"/>
        </w:rPr>
        <w:t>your career growth</w:t>
      </w:r>
      <w:r w:rsidR="00031ECC">
        <w:rPr>
          <w:rFonts w:asciiTheme="minorHAnsi" w:hAnsiTheme="minorHAnsi" w:cstheme="minorHAnsi"/>
          <w:i w:val="0"/>
          <w:color w:val="404040" w:themeColor="text1" w:themeTint="BF"/>
          <w:sz w:val="24"/>
          <w:szCs w:val="24"/>
        </w:rPr>
        <w:t xml:space="preserve">. </w:t>
      </w:r>
      <w:r w:rsidR="00B560C3">
        <w:rPr>
          <w:rFonts w:asciiTheme="minorHAnsi" w:hAnsiTheme="minorHAnsi" w:cstheme="minorHAnsi"/>
          <w:i w:val="0"/>
          <w:color w:val="404040" w:themeColor="text1" w:themeTint="BF"/>
          <w:sz w:val="24"/>
          <w:szCs w:val="24"/>
        </w:rPr>
        <w:t>The consequences of not engagin</w:t>
      </w:r>
      <w:r w:rsidR="00B560C3" w:rsidRPr="00666286">
        <w:rPr>
          <w:rFonts w:asciiTheme="minorHAnsi" w:hAnsiTheme="minorHAnsi" w:cstheme="minorHAnsi"/>
          <w:i w:val="0"/>
          <w:color w:val="404040" w:themeColor="text1" w:themeTint="BF"/>
          <w:sz w:val="24"/>
          <w:szCs w:val="24"/>
        </w:rPr>
        <w:t xml:space="preserve">g </w:t>
      </w:r>
      <w:r w:rsidR="00666286" w:rsidRPr="00B024BA">
        <w:rPr>
          <w:rFonts w:asciiTheme="minorHAnsi" w:hAnsiTheme="minorHAnsi" w:cstheme="minorHAnsi"/>
          <w:i w:val="0"/>
          <w:color w:val="404040" w:themeColor="text1" w:themeTint="BF"/>
          <w:sz w:val="24"/>
          <w:szCs w:val="24"/>
        </w:rPr>
        <w:t>in</w:t>
      </w:r>
      <w:r w:rsidR="00B560C3" w:rsidRPr="00666286">
        <w:rPr>
          <w:rFonts w:asciiTheme="minorHAnsi" w:hAnsiTheme="minorHAnsi" w:cstheme="minorHAnsi"/>
          <w:i w:val="0"/>
          <w:color w:val="404040" w:themeColor="text1" w:themeTint="BF"/>
          <w:sz w:val="24"/>
          <w:szCs w:val="24"/>
        </w:rPr>
        <w:t xml:space="preserve"> CPD</w:t>
      </w:r>
      <w:r w:rsidR="00B560C3">
        <w:rPr>
          <w:rFonts w:asciiTheme="minorHAnsi" w:hAnsiTheme="minorHAnsi" w:cstheme="minorHAnsi"/>
          <w:i w:val="0"/>
          <w:color w:val="404040" w:themeColor="text1" w:themeTint="BF"/>
          <w:sz w:val="24"/>
          <w:szCs w:val="24"/>
        </w:rPr>
        <w:t xml:space="preserve"> activities can include:</w:t>
      </w:r>
    </w:p>
    <w:p w14:paraId="724CCD2A" w14:textId="5736ED8B" w:rsidR="00B560C3" w:rsidRDefault="00B560C3"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outdated knowledge and skills</w:t>
      </w:r>
    </w:p>
    <w:p w14:paraId="0D7C428D" w14:textId="160FE60D" w:rsidR="00FE0BA8" w:rsidRDefault="00FE0BA8"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being </w:t>
      </w:r>
      <w:r w:rsidR="000035EB">
        <w:rPr>
          <w:rFonts w:asciiTheme="minorHAnsi" w:hAnsiTheme="minorHAnsi" w:cstheme="minorHAnsi"/>
          <w:i w:val="0"/>
          <w:color w:val="404040" w:themeColor="text1" w:themeTint="BF"/>
          <w:sz w:val="24"/>
          <w:szCs w:val="24"/>
        </w:rPr>
        <w:t>in</w:t>
      </w:r>
      <w:r>
        <w:rPr>
          <w:rFonts w:asciiTheme="minorHAnsi" w:hAnsiTheme="minorHAnsi" w:cstheme="minorHAnsi"/>
          <w:i w:val="0"/>
          <w:color w:val="404040" w:themeColor="text1" w:themeTint="BF"/>
          <w:sz w:val="24"/>
          <w:szCs w:val="24"/>
        </w:rPr>
        <w:t xml:space="preserve">effective and </w:t>
      </w:r>
      <w:r w:rsidR="000035EB">
        <w:rPr>
          <w:rFonts w:asciiTheme="minorHAnsi" w:hAnsiTheme="minorHAnsi" w:cstheme="minorHAnsi"/>
          <w:i w:val="0"/>
          <w:color w:val="404040" w:themeColor="text1" w:themeTint="BF"/>
          <w:sz w:val="24"/>
          <w:szCs w:val="24"/>
        </w:rPr>
        <w:t>in</w:t>
      </w:r>
      <w:r>
        <w:rPr>
          <w:rFonts w:asciiTheme="minorHAnsi" w:hAnsiTheme="minorHAnsi" w:cstheme="minorHAnsi"/>
          <w:i w:val="0"/>
          <w:color w:val="404040" w:themeColor="text1" w:themeTint="BF"/>
          <w:sz w:val="24"/>
          <w:szCs w:val="24"/>
        </w:rPr>
        <w:t>efficient in your role</w:t>
      </w:r>
    </w:p>
    <w:p w14:paraId="4B5E765E" w14:textId="7AF93731" w:rsidR="00FE0BA8" w:rsidRDefault="00FE0BA8"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being </w:t>
      </w:r>
      <w:r w:rsidR="000035EB">
        <w:rPr>
          <w:rFonts w:asciiTheme="minorHAnsi" w:hAnsiTheme="minorHAnsi" w:cstheme="minorHAnsi"/>
          <w:i w:val="0"/>
          <w:color w:val="404040" w:themeColor="text1" w:themeTint="BF"/>
          <w:sz w:val="24"/>
          <w:szCs w:val="24"/>
        </w:rPr>
        <w:t>un</w:t>
      </w:r>
      <w:r>
        <w:rPr>
          <w:rFonts w:asciiTheme="minorHAnsi" w:hAnsiTheme="minorHAnsi" w:cstheme="minorHAnsi"/>
          <w:i w:val="0"/>
          <w:color w:val="404040" w:themeColor="text1" w:themeTint="BF"/>
          <w:sz w:val="24"/>
          <w:szCs w:val="24"/>
        </w:rPr>
        <w:t>able to contribute to the org</w:t>
      </w:r>
      <w:r w:rsidR="00D26B33">
        <w:rPr>
          <w:rFonts w:asciiTheme="minorHAnsi" w:hAnsiTheme="minorHAnsi" w:cstheme="minorHAnsi"/>
          <w:i w:val="0"/>
          <w:color w:val="404040" w:themeColor="text1" w:themeTint="BF"/>
          <w:sz w:val="24"/>
          <w:szCs w:val="24"/>
        </w:rPr>
        <w:t>a</w:t>
      </w:r>
      <w:r>
        <w:rPr>
          <w:rFonts w:asciiTheme="minorHAnsi" w:hAnsiTheme="minorHAnsi" w:cstheme="minorHAnsi"/>
          <w:i w:val="0"/>
          <w:color w:val="404040" w:themeColor="text1" w:themeTint="BF"/>
          <w:sz w:val="24"/>
          <w:szCs w:val="24"/>
        </w:rPr>
        <w:t>nisation</w:t>
      </w:r>
    </w:p>
    <w:p w14:paraId="0EAE895F" w14:textId="45C75507" w:rsidR="00FE0BA8" w:rsidRDefault="00D26B33"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being</w:t>
      </w:r>
      <w:r w:rsidR="00F82D96">
        <w:rPr>
          <w:rFonts w:asciiTheme="minorHAnsi" w:hAnsiTheme="minorHAnsi" w:cstheme="minorHAnsi"/>
          <w:i w:val="0"/>
          <w:color w:val="404040" w:themeColor="text1" w:themeTint="BF"/>
          <w:sz w:val="24"/>
          <w:szCs w:val="24"/>
        </w:rPr>
        <w:t xml:space="preserve"> </w:t>
      </w:r>
      <w:r w:rsidR="000035EB">
        <w:rPr>
          <w:rFonts w:asciiTheme="minorHAnsi" w:hAnsiTheme="minorHAnsi" w:cstheme="minorHAnsi"/>
          <w:i w:val="0"/>
          <w:color w:val="404040" w:themeColor="text1" w:themeTint="BF"/>
          <w:sz w:val="24"/>
          <w:szCs w:val="24"/>
        </w:rPr>
        <w:t>un</w:t>
      </w:r>
      <w:r w:rsidR="00F82D96">
        <w:rPr>
          <w:rFonts w:asciiTheme="minorHAnsi" w:hAnsiTheme="minorHAnsi" w:cstheme="minorHAnsi"/>
          <w:i w:val="0"/>
          <w:color w:val="404040" w:themeColor="text1" w:themeTint="BF"/>
          <w:sz w:val="24"/>
          <w:szCs w:val="24"/>
        </w:rPr>
        <w:t>able to renew your licence</w:t>
      </w:r>
    </w:p>
    <w:p w14:paraId="6C10B7B1" w14:textId="0B15BBB2" w:rsidR="001A5C9E" w:rsidRDefault="00F82D96" w:rsidP="002D1BE0">
      <w:pPr>
        <w:pStyle w:val="AAAnswerText"/>
        <w:numPr>
          <w:ilvl w:val="0"/>
          <w:numId w:val="105"/>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being </w:t>
      </w:r>
      <w:r w:rsidR="000035EB">
        <w:rPr>
          <w:rFonts w:asciiTheme="minorHAnsi" w:hAnsiTheme="minorHAnsi" w:cstheme="minorHAnsi"/>
          <w:i w:val="0"/>
          <w:color w:val="404040" w:themeColor="text1" w:themeTint="BF"/>
          <w:sz w:val="24"/>
          <w:szCs w:val="24"/>
        </w:rPr>
        <w:t>un</w:t>
      </w:r>
      <w:r>
        <w:rPr>
          <w:rFonts w:asciiTheme="minorHAnsi" w:hAnsiTheme="minorHAnsi" w:cstheme="minorHAnsi"/>
          <w:i w:val="0"/>
          <w:color w:val="404040" w:themeColor="text1" w:themeTint="BF"/>
          <w:sz w:val="24"/>
          <w:szCs w:val="24"/>
        </w:rPr>
        <w:t xml:space="preserve">able to renew your membership </w:t>
      </w:r>
      <w:r w:rsidR="000D327F">
        <w:rPr>
          <w:rFonts w:asciiTheme="minorHAnsi" w:hAnsiTheme="minorHAnsi" w:cstheme="minorHAnsi"/>
          <w:i w:val="0"/>
          <w:color w:val="404040" w:themeColor="text1" w:themeTint="BF"/>
          <w:sz w:val="24"/>
          <w:szCs w:val="24"/>
        </w:rPr>
        <w:t>in organisations</w:t>
      </w:r>
      <w:r w:rsidR="000035EB">
        <w:rPr>
          <w:rFonts w:asciiTheme="minorHAnsi" w:hAnsiTheme="minorHAnsi" w:cstheme="minorHAnsi"/>
          <w:i w:val="0"/>
          <w:color w:val="404040" w:themeColor="text1" w:themeTint="BF"/>
          <w:sz w:val="24"/>
          <w:szCs w:val="24"/>
        </w:rPr>
        <w:t>.</w:t>
      </w:r>
    </w:p>
    <w:p w14:paraId="21BFFDD5" w14:textId="77777777" w:rsidR="000035EB" w:rsidRPr="000035EB" w:rsidRDefault="000035EB" w:rsidP="00B024BA">
      <w:pPr>
        <w:spacing w:after="120" w:line="276" w:lineRule="auto"/>
        <w:ind w:left="0" w:right="102" w:firstLine="0"/>
        <w:jc w:val="both"/>
        <w:rPr>
          <w:rFonts w:cstheme="minorHAnsi"/>
          <w:iCs/>
          <w:color w:val="404040" w:themeColor="text1" w:themeTint="BF"/>
          <w:sz w:val="24"/>
          <w:szCs w:val="24"/>
        </w:rPr>
      </w:pPr>
    </w:p>
    <w:p w14:paraId="60C033E9" w14:textId="77777777" w:rsidR="000D327F" w:rsidRPr="000035EB" w:rsidRDefault="000D327F"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0035EB">
        <w:rPr>
          <w:rFonts w:asciiTheme="minorHAnsi" w:hAnsiTheme="minorHAnsi" w:cstheme="minorHAnsi"/>
          <w:b/>
          <w:bCs/>
          <w:color w:val="404040" w:themeColor="text1" w:themeTint="BF"/>
          <w:sz w:val="24"/>
          <w:szCs w:val="24"/>
          <w:lang w:val="en-AU"/>
        </w:rPr>
        <w:t>Discrimination</w:t>
      </w:r>
    </w:p>
    <w:p w14:paraId="27E3A3FD" w14:textId="543FD768" w:rsidR="003A3EE6" w:rsidRDefault="003A3EE6" w:rsidP="00B024BA">
      <w:pPr>
        <w:spacing w:after="120" w:line="276" w:lineRule="auto"/>
        <w:ind w:left="0" w:right="102" w:firstLine="0"/>
        <w:jc w:val="both"/>
        <w:rPr>
          <w:rFonts w:cstheme="minorHAnsi"/>
          <w:color w:val="404040" w:themeColor="text1" w:themeTint="BF"/>
          <w:sz w:val="24"/>
          <w:szCs w:val="24"/>
        </w:rPr>
      </w:pPr>
      <w:r w:rsidRPr="003A3EE6">
        <w:rPr>
          <w:rFonts w:cstheme="minorHAnsi"/>
          <w:color w:val="404040" w:themeColor="text1" w:themeTint="BF"/>
          <w:sz w:val="24"/>
          <w:szCs w:val="24"/>
        </w:rPr>
        <w:t xml:space="preserve">An </w:t>
      </w:r>
      <w:proofErr w:type="spellStart"/>
      <w:r w:rsidRPr="003A3EE6">
        <w:rPr>
          <w:rFonts w:cstheme="minorHAnsi"/>
          <w:color w:val="404040" w:themeColor="text1" w:themeTint="BF"/>
          <w:sz w:val="24"/>
          <w:szCs w:val="24"/>
        </w:rPr>
        <w:t>organisation</w:t>
      </w:r>
      <w:proofErr w:type="spellEnd"/>
      <w:r w:rsidRPr="003A3EE6">
        <w:rPr>
          <w:rFonts w:cstheme="minorHAnsi"/>
          <w:color w:val="404040" w:themeColor="text1" w:themeTint="BF"/>
          <w:sz w:val="24"/>
          <w:szCs w:val="24"/>
        </w:rPr>
        <w:t xml:space="preserve"> that does not have measures to prevent discrimination in the workplace is liable to penalties under relevant legislations on duty of care and anti-discrimination. Clients and workers who feel discriminated may file complaints that can cause stoppage of service.</w:t>
      </w:r>
    </w:p>
    <w:p w14:paraId="7DBA9CD4" w14:textId="175B62A2" w:rsidR="00841397" w:rsidRDefault="0020671E" w:rsidP="00B024BA">
      <w:pPr>
        <w:spacing w:after="120" w:line="276" w:lineRule="auto"/>
        <w:ind w:left="0" w:right="102" w:firstLine="0"/>
        <w:jc w:val="both"/>
        <w:rPr>
          <w:rFonts w:cstheme="minorHAnsi"/>
          <w:color w:val="000000" w:themeColor="text1"/>
          <w:sz w:val="24"/>
          <w:szCs w:val="24"/>
        </w:rPr>
      </w:pPr>
      <w:r w:rsidRPr="000035EB">
        <w:rPr>
          <w:rFonts w:cstheme="minorHAnsi"/>
          <w:color w:val="404040" w:themeColor="text1" w:themeTint="BF"/>
          <w:sz w:val="24"/>
          <w:szCs w:val="24"/>
        </w:rPr>
        <w:t>Complaints on</w:t>
      </w:r>
      <w:r w:rsidR="000D327F" w:rsidRPr="000035EB">
        <w:rPr>
          <w:rFonts w:cstheme="minorHAnsi"/>
          <w:color w:val="404040" w:themeColor="text1" w:themeTint="BF"/>
          <w:sz w:val="24"/>
          <w:szCs w:val="24"/>
        </w:rPr>
        <w:t xml:space="preserve"> discrimination </w:t>
      </w:r>
      <w:r w:rsidR="00C55D27" w:rsidRPr="000035EB">
        <w:rPr>
          <w:rFonts w:cstheme="minorHAnsi"/>
          <w:color w:val="404040" w:themeColor="text1" w:themeTint="BF"/>
          <w:sz w:val="24"/>
          <w:szCs w:val="24"/>
        </w:rPr>
        <w:t>against you</w:t>
      </w:r>
      <w:r w:rsidR="000D327F" w:rsidRPr="000035EB">
        <w:rPr>
          <w:rFonts w:cstheme="minorHAnsi"/>
          <w:color w:val="404040" w:themeColor="text1" w:themeTint="BF"/>
          <w:sz w:val="24"/>
          <w:szCs w:val="24"/>
        </w:rPr>
        <w:t xml:space="preserve"> </w:t>
      </w:r>
      <w:r w:rsidR="005F39C5" w:rsidRPr="000035EB">
        <w:rPr>
          <w:rFonts w:cstheme="minorHAnsi"/>
          <w:color w:val="404040" w:themeColor="text1" w:themeTint="BF"/>
          <w:sz w:val="24"/>
          <w:szCs w:val="24"/>
        </w:rPr>
        <w:t>or your workplace</w:t>
      </w:r>
      <w:r w:rsidR="000D327F" w:rsidRPr="000035EB">
        <w:rPr>
          <w:rFonts w:cstheme="minorHAnsi"/>
          <w:color w:val="404040" w:themeColor="text1" w:themeTint="BF"/>
          <w:sz w:val="24"/>
          <w:szCs w:val="24"/>
        </w:rPr>
        <w:t xml:space="preserve"> can </w:t>
      </w:r>
      <w:r w:rsidRPr="000035EB">
        <w:rPr>
          <w:rFonts w:cstheme="minorHAnsi"/>
          <w:color w:val="404040" w:themeColor="text1" w:themeTint="BF"/>
          <w:sz w:val="24"/>
          <w:szCs w:val="24"/>
        </w:rPr>
        <w:t xml:space="preserve">result </w:t>
      </w:r>
      <w:r w:rsidR="00077792" w:rsidRPr="000035EB">
        <w:rPr>
          <w:rFonts w:cstheme="minorHAnsi"/>
          <w:color w:val="404040" w:themeColor="text1" w:themeTint="BF"/>
          <w:sz w:val="24"/>
          <w:szCs w:val="24"/>
        </w:rPr>
        <w:t>in</w:t>
      </w:r>
      <w:r w:rsidRPr="000035EB">
        <w:rPr>
          <w:rFonts w:cstheme="minorHAnsi"/>
          <w:color w:val="404040" w:themeColor="text1" w:themeTint="BF"/>
          <w:sz w:val="24"/>
          <w:szCs w:val="24"/>
        </w:rPr>
        <w:t xml:space="preserve"> </w:t>
      </w:r>
      <w:r w:rsidR="005F39C5" w:rsidRPr="000035EB">
        <w:rPr>
          <w:rFonts w:cstheme="minorHAnsi"/>
          <w:color w:val="404040" w:themeColor="text1" w:themeTint="BF"/>
          <w:sz w:val="24"/>
          <w:szCs w:val="24"/>
        </w:rPr>
        <w:t xml:space="preserve">an investigation. </w:t>
      </w:r>
      <w:r w:rsidR="00077792" w:rsidRPr="00B024BA">
        <w:rPr>
          <w:rFonts w:cstheme="minorHAnsi"/>
          <w:color w:val="404040" w:themeColor="text1" w:themeTint="BF"/>
          <w:sz w:val="24"/>
          <w:szCs w:val="24"/>
        </w:rPr>
        <w:t xml:space="preserve">You </w:t>
      </w:r>
      <w:r w:rsidR="000035EB" w:rsidRPr="00B024BA">
        <w:rPr>
          <w:rFonts w:cstheme="minorHAnsi"/>
          <w:color w:val="404040" w:themeColor="text1" w:themeTint="BF"/>
          <w:sz w:val="24"/>
          <w:szCs w:val="24"/>
        </w:rPr>
        <w:t>must</w:t>
      </w:r>
      <w:r w:rsidR="00077792" w:rsidRPr="00B024BA">
        <w:rPr>
          <w:rFonts w:cstheme="minorHAnsi"/>
          <w:color w:val="404040" w:themeColor="text1" w:themeTint="BF"/>
          <w:sz w:val="24"/>
          <w:szCs w:val="24"/>
        </w:rPr>
        <w:t xml:space="preserve"> comply with the investigator and the relevant processes during an investigation</w:t>
      </w:r>
      <w:r w:rsidR="006A56A9" w:rsidRPr="000035EB">
        <w:rPr>
          <w:rFonts w:cstheme="minorHAnsi"/>
          <w:color w:val="404040" w:themeColor="text1" w:themeTint="BF"/>
          <w:sz w:val="24"/>
          <w:szCs w:val="24"/>
        </w:rPr>
        <w:t>.</w:t>
      </w:r>
    </w:p>
    <w:p w14:paraId="1062383F" w14:textId="77777777" w:rsidR="000035EB" w:rsidRPr="00B024BA" w:rsidRDefault="000035EB" w:rsidP="00B024BA">
      <w:pPr>
        <w:pStyle w:val="AABodyText"/>
        <w:spacing w:before="120" w:after="120" w:line="276" w:lineRule="auto"/>
        <w:ind w:right="102"/>
        <w:jc w:val="both"/>
        <w:rPr>
          <w:rFonts w:asciiTheme="minorHAnsi" w:hAnsiTheme="minorHAnsi" w:cstheme="minorHAnsi"/>
          <w:color w:val="404040" w:themeColor="text1" w:themeTint="BF"/>
          <w:sz w:val="24"/>
          <w:szCs w:val="24"/>
          <w:lang w:val="en-AU"/>
        </w:rPr>
      </w:pPr>
    </w:p>
    <w:p w14:paraId="02124BA9" w14:textId="54EFD8EF" w:rsidR="000D327F" w:rsidRPr="00F87471" w:rsidRDefault="000D327F"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lang w:val="en-AU"/>
        </w:rPr>
      </w:pPr>
      <w:r w:rsidRPr="00F87471">
        <w:rPr>
          <w:rFonts w:asciiTheme="minorHAnsi" w:hAnsiTheme="minorHAnsi" w:cstheme="minorHAnsi"/>
          <w:b/>
          <w:bCs/>
          <w:color w:val="404040" w:themeColor="text1" w:themeTint="BF"/>
          <w:sz w:val="24"/>
          <w:szCs w:val="24"/>
          <w:lang w:val="en-AU"/>
        </w:rPr>
        <w:t>Dignity of Risk and Duty of Care</w:t>
      </w:r>
    </w:p>
    <w:p w14:paraId="61CC8B9B" w14:textId="33914625" w:rsidR="00ED040E" w:rsidRDefault="00EE7E65"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Noncompliance to </w:t>
      </w:r>
      <w:r w:rsidR="00077792">
        <w:rPr>
          <w:rFonts w:asciiTheme="minorHAnsi" w:hAnsiTheme="minorHAnsi" w:cstheme="minorHAnsi"/>
          <w:i w:val="0"/>
          <w:color w:val="404040" w:themeColor="text1" w:themeTint="BF"/>
          <w:sz w:val="24"/>
          <w:szCs w:val="24"/>
        </w:rPr>
        <w:t xml:space="preserve">the </w:t>
      </w:r>
      <w:r>
        <w:rPr>
          <w:rFonts w:asciiTheme="minorHAnsi" w:hAnsiTheme="minorHAnsi" w:cstheme="minorHAnsi"/>
          <w:i w:val="0"/>
          <w:color w:val="404040" w:themeColor="text1" w:themeTint="BF"/>
          <w:sz w:val="24"/>
          <w:szCs w:val="24"/>
        </w:rPr>
        <w:t>duty of care constitutes negligence</w:t>
      </w:r>
      <w:r w:rsidR="002528AE">
        <w:rPr>
          <w:rFonts w:asciiTheme="minorHAnsi" w:hAnsiTheme="minorHAnsi" w:cstheme="minorHAnsi"/>
          <w:i w:val="0"/>
          <w:color w:val="404040" w:themeColor="text1" w:themeTint="BF"/>
          <w:sz w:val="24"/>
          <w:szCs w:val="24"/>
        </w:rPr>
        <w:t xml:space="preserve">. </w:t>
      </w:r>
      <w:r w:rsidR="00ED040E">
        <w:rPr>
          <w:rFonts w:asciiTheme="minorHAnsi" w:hAnsiTheme="minorHAnsi" w:cstheme="minorHAnsi"/>
          <w:i w:val="0"/>
          <w:color w:val="404040" w:themeColor="text1" w:themeTint="BF"/>
          <w:sz w:val="24"/>
          <w:szCs w:val="24"/>
        </w:rPr>
        <w:t xml:space="preserve">Negligence may </w:t>
      </w:r>
      <w:r w:rsidR="00ED040E" w:rsidRPr="00666286">
        <w:rPr>
          <w:rFonts w:asciiTheme="minorHAnsi" w:hAnsiTheme="minorHAnsi" w:cstheme="minorHAnsi"/>
          <w:i w:val="0"/>
          <w:color w:val="404040" w:themeColor="text1" w:themeTint="BF"/>
          <w:sz w:val="24"/>
          <w:szCs w:val="24"/>
        </w:rPr>
        <w:t xml:space="preserve">result </w:t>
      </w:r>
      <w:r w:rsidR="00666286" w:rsidRPr="00B024BA">
        <w:rPr>
          <w:rFonts w:asciiTheme="minorHAnsi" w:hAnsiTheme="minorHAnsi" w:cstheme="minorHAnsi"/>
          <w:i w:val="0"/>
          <w:color w:val="404040" w:themeColor="text1" w:themeTint="BF"/>
          <w:sz w:val="24"/>
          <w:szCs w:val="24"/>
        </w:rPr>
        <w:t>in</w:t>
      </w:r>
      <w:r w:rsidR="00ED040E" w:rsidRPr="00666286">
        <w:rPr>
          <w:rFonts w:asciiTheme="minorHAnsi" w:hAnsiTheme="minorHAnsi" w:cstheme="minorHAnsi"/>
          <w:i w:val="0"/>
          <w:color w:val="404040" w:themeColor="text1" w:themeTint="BF"/>
          <w:sz w:val="24"/>
          <w:szCs w:val="24"/>
        </w:rPr>
        <w:t>:</w:t>
      </w:r>
    </w:p>
    <w:p w14:paraId="6907AC87" w14:textId="203AE898" w:rsidR="00802AF7" w:rsidRDefault="00802AF7" w:rsidP="00B024BA">
      <w:pPr>
        <w:pStyle w:val="AAAnswerText"/>
        <w:spacing w:before="120" w:after="120" w:line="276" w:lineRule="auto"/>
        <w:ind w:right="102"/>
        <w:jc w:val="both"/>
        <w:rPr>
          <w:highlight w:val="cyan"/>
        </w:rPr>
      </w:pPr>
      <w:r>
        <w:rPr>
          <w:rFonts w:cstheme="minorHAnsi"/>
          <w:noProof/>
          <w:color w:val="404040" w:themeColor="text1" w:themeTint="BF"/>
          <w:sz w:val="24"/>
          <w:szCs w:val="24"/>
          <w:lang w:eastAsia="en-PH"/>
        </w:rPr>
        <w:drawing>
          <wp:inline distT="0" distB="0" distL="0" distR="0" wp14:anchorId="252737AA" wp14:editId="019F1AFA">
            <wp:extent cx="5665470" cy="1371600"/>
            <wp:effectExtent l="38100" t="19050" r="11430" b="57150"/>
            <wp:docPr id="876719941" name="Diagra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inline>
        </w:drawing>
      </w:r>
    </w:p>
    <w:p w14:paraId="6F886A9F" w14:textId="52C370EC" w:rsidR="000D327F" w:rsidRDefault="00CF122A"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lastRenderedPageBreak/>
        <w:t>C</w:t>
      </w:r>
      <w:r w:rsidR="000D327F" w:rsidRPr="00B024BA">
        <w:rPr>
          <w:rFonts w:asciiTheme="minorHAnsi" w:hAnsiTheme="minorHAnsi" w:cstheme="minorHAnsi"/>
          <w:i w:val="0"/>
          <w:color w:val="404040" w:themeColor="text1" w:themeTint="BF"/>
          <w:sz w:val="24"/>
          <w:szCs w:val="24"/>
        </w:rPr>
        <w:t xml:space="preserve">ourts and </w:t>
      </w:r>
      <w:r w:rsidR="00077792" w:rsidRPr="00B024BA">
        <w:rPr>
          <w:rFonts w:asciiTheme="minorHAnsi" w:hAnsiTheme="minorHAnsi" w:cstheme="minorHAnsi"/>
          <w:i w:val="0"/>
          <w:color w:val="404040" w:themeColor="text1" w:themeTint="BF"/>
          <w:sz w:val="24"/>
          <w:szCs w:val="24"/>
        </w:rPr>
        <w:t>negligence law</w:t>
      </w:r>
      <w:r w:rsidR="000D327F" w:rsidRPr="00B024BA">
        <w:rPr>
          <w:rFonts w:asciiTheme="minorHAnsi" w:hAnsiTheme="minorHAnsi" w:cstheme="minorHAnsi"/>
          <w:i w:val="0"/>
          <w:color w:val="404040" w:themeColor="text1" w:themeTint="BF"/>
          <w:sz w:val="24"/>
          <w:szCs w:val="24"/>
        </w:rPr>
        <w:t xml:space="preserve"> do not expect workers to shield their clients from all possible risks.</w:t>
      </w:r>
      <w:r w:rsidR="000D327F" w:rsidRPr="000035EB">
        <w:rPr>
          <w:rFonts w:asciiTheme="minorHAnsi" w:hAnsiTheme="minorHAnsi" w:cstheme="minorHAnsi"/>
          <w:i w:val="0"/>
          <w:color w:val="404040" w:themeColor="text1" w:themeTint="BF"/>
          <w:sz w:val="24"/>
          <w:szCs w:val="24"/>
        </w:rPr>
        <w:t xml:space="preserve"> </w:t>
      </w:r>
      <w:r w:rsidR="000035EB">
        <w:rPr>
          <w:rFonts w:asciiTheme="minorHAnsi" w:hAnsiTheme="minorHAnsi" w:cstheme="minorHAnsi"/>
          <w:i w:val="0"/>
          <w:color w:val="404040" w:themeColor="text1" w:themeTint="BF"/>
          <w:sz w:val="24"/>
          <w:szCs w:val="24"/>
        </w:rPr>
        <w:t>Instead, they hope workers</w:t>
      </w:r>
      <w:r w:rsidR="000D327F" w:rsidRPr="000035EB">
        <w:rPr>
          <w:rFonts w:asciiTheme="minorHAnsi" w:hAnsiTheme="minorHAnsi" w:cstheme="minorHAnsi"/>
          <w:i w:val="0"/>
          <w:color w:val="404040" w:themeColor="text1" w:themeTint="BF"/>
          <w:sz w:val="24"/>
          <w:szCs w:val="24"/>
        </w:rPr>
        <w:t xml:space="preserve"> take reasonable care (to be sensible and cautious) in their work. </w:t>
      </w:r>
      <w:r w:rsidR="00521CFD" w:rsidRPr="000035EB">
        <w:rPr>
          <w:rFonts w:asciiTheme="minorHAnsi" w:hAnsiTheme="minorHAnsi" w:cstheme="minorHAnsi"/>
          <w:i w:val="0"/>
          <w:color w:val="404040" w:themeColor="text1" w:themeTint="BF"/>
          <w:sz w:val="24"/>
          <w:szCs w:val="24"/>
        </w:rPr>
        <w:t xml:space="preserve">They also expect workers to value the client’s dignity of risks. </w:t>
      </w:r>
      <w:r w:rsidR="00BD59F7" w:rsidRPr="000035EB">
        <w:rPr>
          <w:rFonts w:asciiTheme="minorHAnsi" w:hAnsiTheme="minorHAnsi" w:cstheme="minorHAnsi"/>
          <w:i w:val="0"/>
          <w:color w:val="404040" w:themeColor="text1" w:themeTint="BF"/>
          <w:sz w:val="24"/>
          <w:szCs w:val="24"/>
        </w:rPr>
        <w:t xml:space="preserve">There are also consequences if </w:t>
      </w:r>
      <w:r w:rsidR="00077792" w:rsidRPr="000035EB">
        <w:rPr>
          <w:rFonts w:asciiTheme="minorHAnsi" w:hAnsiTheme="minorHAnsi" w:cstheme="minorHAnsi"/>
          <w:i w:val="0"/>
          <w:color w:val="404040" w:themeColor="text1" w:themeTint="BF"/>
          <w:sz w:val="24"/>
          <w:szCs w:val="24"/>
        </w:rPr>
        <w:t xml:space="preserve">the </w:t>
      </w:r>
      <w:r w:rsidR="00BD59F7" w:rsidRPr="000035EB">
        <w:rPr>
          <w:rFonts w:asciiTheme="minorHAnsi" w:hAnsiTheme="minorHAnsi" w:cstheme="minorHAnsi"/>
          <w:i w:val="0"/>
          <w:color w:val="404040" w:themeColor="text1" w:themeTint="BF"/>
          <w:sz w:val="24"/>
          <w:szCs w:val="24"/>
        </w:rPr>
        <w:t xml:space="preserve">dignity of risk is ignored. </w:t>
      </w:r>
      <w:r w:rsidR="002E5D04" w:rsidRPr="002E5D04">
        <w:rPr>
          <w:rFonts w:asciiTheme="minorHAnsi" w:hAnsiTheme="minorHAnsi" w:cstheme="minorHAnsi"/>
          <w:i w:val="0"/>
          <w:color w:val="404040" w:themeColor="text1" w:themeTint="BF"/>
          <w:sz w:val="24"/>
          <w:szCs w:val="24"/>
        </w:rPr>
        <w:t>Clients’ health and well-being may be put at risk. Individual workers and the organisation may be held liable for injuries or harm caused to clients because of neglect, the use of unsafe practices, performing actions that are not aligned with relevant standards and other offenses</w:t>
      </w:r>
      <w:r w:rsidR="002E5D04">
        <w:rPr>
          <w:rFonts w:asciiTheme="minorHAnsi" w:hAnsiTheme="minorHAnsi" w:cstheme="minorHAnsi"/>
          <w:i w:val="0"/>
          <w:color w:val="404040" w:themeColor="text1" w:themeTint="BF"/>
          <w:sz w:val="24"/>
          <w:szCs w:val="24"/>
        </w:rPr>
        <w:t xml:space="preserve">. </w:t>
      </w:r>
      <w:r w:rsidR="000D327F" w:rsidRPr="000035EB">
        <w:rPr>
          <w:rFonts w:asciiTheme="minorHAnsi" w:hAnsiTheme="minorHAnsi" w:cstheme="minorHAnsi"/>
          <w:i w:val="0"/>
          <w:color w:val="404040" w:themeColor="text1" w:themeTint="BF"/>
          <w:sz w:val="24"/>
          <w:szCs w:val="24"/>
        </w:rPr>
        <w:t xml:space="preserve">Breaching dignity of risk </w:t>
      </w:r>
      <w:r w:rsidR="002E5D04">
        <w:rPr>
          <w:rFonts w:asciiTheme="minorHAnsi" w:hAnsiTheme="minorHAnsi" w:cstheme="minorHAnsi"/>
          <w:i w:val="0"/>
          <w:color w:val="404040" w:themeColor="text1" w:themeTint="BF"/>
          <w:sz w:val="24"/>
          <w:szCs w:val="24"/>
        </w:rPr>
        <w:t xml:space="preserve">and duty of care </w:t>
      </w:r>
      <w:r w:rsidR="000D327F" w:rsidRPr="000035EB">
        <w:rPr>
          <w:rFonts w:asciiTheme="minorHAnsi" w:hAnsiTheme="minorHAnsi" w:cstheme="minorHAnsi"/>
          <w:i w:val="0"/>
          <w:color w:val="404040" w:themeColor="text1" w:themeTint="BF"/>
          <w:sz w:val="24"/>
          <w:szCs w:val="24"/>
        </w:rPr>
        <w:t xml:space="preserve">may </w:t>
      </w:r>
      <w:r w:rsidR="002E5D04">
        <w:rPr>
          <w:rFonts w:asciiTheme="minorHAnsi" w:hAnsiTheme="minorHAnsi" w:cstheme="minorHAnsi"/>
          <w:i w:val="0"/>
          <w:color w:val="404040" w:themeColor="text1" w:themeTint="BF"/>
          <w:sz w:val="24"/>
          <w:szCs w:val="24"/>
        </w:rPr>
        <w:t xml:space="preserve">also </w:t>
      </w:r>
      <w:r w:rsidR="000D327F" w:rsidRPr="000035EB">
        <w:rPr>
          <w:rFonts w:asciiTheme="minorHAnsi" w:hAnsiTheme="minorHAnsi" w:cstheme="minorHAnsi"/>
          <w:i w:val="0"/>
          <w:color w:val="404040" w:themeColor="text1" w:themeTint="BF"/>
          <w:sz w:val="24"/>
          <w:szCs w:val="24"/>
        </w:rPr>
        <w:t>lead to</w:t>
      </w:r>
      <w:r w:rsidR="00752156" w:rsidRPr="000035EB">
        <w:rPr>
          <w:rFonts w:asciiTheme="minorHAnsi" w:hAnsiTheme="minorHAnsi" w:cstheme="minorHAnsi"/>
          <w:i w:val="0"/>
          <w:color w:val="404040" w:themeColor="text1" w:themeTint="BF"/>
          <w:sz w:val="24"/>
          <w:szCs w:val="24"/>
        </w:rPr>
        <w:t>:</w:t>
      </w:r>
    </w:p>
    <w:p w14:paraId="6B4DEBDF" w14:textId="20BA20CD" w:rsidR="000D327F" w:rsidRPr="00B024BA" w:rsidRDefault="000D327F"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the client not achieving </w:t>
      </w:r>
      <w:r w:rsidR="00EE1289" w:rsidRPr="00B024BA">
        <w:rPr>
          <w:rFonts w:asciiTheme="minorHAnsi" w:hAnsiTheme="minorHAnsi" w:cstheme="minorHAnsi"/>
          <w:i w:val="0"/>
          <w:color w:val="404040" w:themeColor="text1" w:themeTint="BF"/>
          <w:sz w:val="24"/>
          <w:szCs w:val="24"/>
        </w:rPr>
        <w:t xml:space="preserve">their </w:t>
      </w:r>
      <w:r w:rsidRPr="00B024BA">
        <w:rPr>
          <w:rFonts w:asciiTheme="minorHAnsi" w:hAnsiTheme="minorHAnsi" w:cstheme="minorHAnsi"/>
          <w:i w:val="0"/>
          <w:color w:val="404040" w:themeColor="text1" w:themeTint="BF"/>
          <w:sz w:val="24"/>
          <w:szCs w:val="24"/>
        </w:rPr>
        <w:t>full potential</w:t>
      </w:r>
    </w:p>
    <w:p w14:paraId="53D46929" w14:textId="77777777" w:rsidR="004143DE" w:rsidRDefault="00EE1289"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affec</w:t>
      </w:r>
      <w:r w:rsidR="004143DE" w:rsidRPr="00B024BA">
        <w:rPr>
          <w:rFonts w:asciiTheme="minorHAnsi" w:hAnsiTheme="minorHAnsi" w:cstheme="minorHAnsi"/>
          <w:i w:val="0"/>
          <w:color w:val="404040" w:themeColor="text1" w:themeTint="BF"/>
          <w:sz w:val="24"/>
          <w:szCs w:val="24"/>
        </w:rPr>
        <w:t>ted self-esteem and confidence</w:t>
      </w:r>
    </w:p>
    <w:p w14:paraId="148ED339" w14:textId="34B9911B" w:rsidR="009F2509" w:rsidRDefault="0066497E"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affected motivation</w:t>
      </w:r>
    </w:p>
    <w:p w14:paraId="07099BDA" w14:textId="37C449E7" w:rsidR="0066497E" w:rsidRPr="00B024BA" w:rsidRDefault="0066497E"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proofErr w:type="spellStart"/>
      <w:r>
        <w:rPr>
          <w:rFonts w:asciiTheme="minorHAnsi" w:hAnsiTheme="minorHAnsi" w:cstheme="minorHAnsi"/>
          <w:i w:val="0"/>
          <w:color w:val="404040" w:themeColor="text1" w:themeTint="BF"/>
          <w:sz w:val="24"/>
          <w:szCs w:val="24"/>
        </w:rPr>
        <w:t>lose</w:t>
      </w:r>
      <w:proofErr w:type="spellEnd"/>
      <w:r>
        <w:rPr>
          <w:rFonts w:asciiTheme="minorHAnsi" w:hAnsiTheme="minorHAnsi" w:cstheme="minorHAnsi"/>
          <w:i w:val="0"/>
          <w:color w:val="404040" w:themeColor="text1" w:themeTint="BF"/>
          <w:sz w:val="24"/>
          <w:szCs w:val="24"/>
        </w:rPr>
        <w:t xml:space="preserve"> of interest in daily activities</w:t>
      </w:r>
    </w:p>
    <w:p w14:paraId="37CC4A36" w14:textId="77777777" w:rsidR="004143DE" w:rsidRDefault="004143DE"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negative stereotypes</w:t>
      </w:r>
    </w:p>
    <w:p w14:paraId="384D1421" w14:textId="542542F2" w:rsidR="006143BB" w:rsidRDefault="006143BB" w:rsidP="00A8792A">
      <w:pPr>
        <w:pStyle w:val="AAAnswerText"/>
        <w:numPr>
          <w:ilvl w:val="0"/>
          <w:numId w:val="2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adverse effects on the client’s quality of life.</w:t>
      </w:r>
    </w:p>
    <w:p w14:paraId="3E5A36B3" w14:textId="77777777" w:rsidR="00D02E9F" w:rsidRDefault="00D02E9F" w:rsidP="00B024BA">
      <w:pPr>
        <w:pStyle w:val="AAAnswerText"/>
        <w:spacing w:before="120" w:after="120" w:line="276" w:lineRule="auto"/>
        <w:ind w:right="102"/>
        <w:jc w:val="both"/>
        <w:rPr>
          <w:rFonts w:asciiTheme="minorHAnsi" w:hAnsiTheme="minorHAnsi" w:cstheme="minorHAnsi"/>
          <w:b/>
          <w:i w:val="0"/>
          <w:color w:val="404040" w:themeColor="text1" w:themeTint="BF"/>
          <w:sz w:val="24"/>
          <w:szCs w:val="24"/>
        </w:rPr>
      </w:pPr>
    </w:p>
    <w:p w14:paraId="0D654B9C" w14:textId="7871BC85" w:rsidR="000D327F" w:rsidRPr="00B024BA" w:rsidRDefault="000D327F" w:rsidP="00B024BA">
      <w:pPr>
        <w:pStyle w:val="AAAnswerText"/>
        <w:spacing w:before="120" w:after="120" w:line="276" w:lineRule="auto"/>
        <w:ind w:right="102"/>
        <w:jc w:val="both"/>
        <w:rPr>
          <w:rFonts w:asciiTheme="minorHAnsi" w:hAnsiTheme="minorHAnsi" w:cstheme="minorHAnsi"/>
          <w:b/>
          <w:i w:val="0"/>
          <w:color w:val="404040" w:themeColor="text1" w:themeTint="BF"/>
          <w:sz w:val="24"/>
          <w:szCs w:val="24"/>
        </w:rPr>
      </w:pPr>
      <w:r w:rsidRPr="00B024BA">
        <w:rPr>
          <w:rFonts w:asciiTheme="minorHAnsi" w:hAnsiTheme="minorHAnsi" w:cstheme="minorHAnsi"/>
          <w:b/>
          <w:i w:val="0"/>
          <w:color w:val="404040" w:themeColor="text1" w:themeTint="BF"/>
          <w:sz w:val="24"/>
          <w:szCs w:val="24"/>
        </w:rPr>
        <w:t>Human Rights</w:t>
      </w:r>
    </w:p>
    <w:p w14:paraId="2A82752D" w14:textId="74C31F31" w:rsidR="00BA004A" w:rsidRDefault="00BA004A"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A004A">
        <w:rPr>
          <w:rFonts w:asciiTheme="minorHAnsi" w:hAnsiTheme="minorHAnsi" w:cstheme="minorHAnsi"/>
          <w:color w:val="404040" w:themeColor="text1" w:themeTint="BF"/>
          <w:sz w:val="24"/>
          <w:szCs w:val="24"/>
        </w:rPr>
        <w:t>A breach of this consideration is a breach of human rights. It is thus subject to intervention and investigation by the Australian human Rights Committee. Clients whose freedom of speech and expression is denied may become frustrated or uninterested in cooperating with workers who do not respect their ideas and opinions.</w:t>
      </w:r>
    </w:p>
    <w:p w14:paraId="037A1F1A" w14:textId="0742D8C3" w:rsidR="00AB7E74" w:rsidRDefault="00A742E6"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 xml:space="preserve">Human rights </w:t>
      </w:r>
      <w:r w:rsidRPr="000035EB">
        <w:rPr>
          <w:rFonts w:asciiTheme="minorHAnsi" w:hAnsiTheme="minorHAnsi" w:cstheme="minorHAnsi"/>
          <w:color w:val="404040" w:themeColor="text1" w:themeTint="BF"/>
          <w:sz w:val="24"/>
          <w:szCs w:val="24"/>
        </w:rPr>
        <w:t>violation</w:t>
      </w:r>
      <w:r w:rsidR="00F0712B" w:rsidRPr="000035EB">
        <w:rPr>
          <w:rFonts w:asciiTheme="minorHAnsi" w:hAnsiTheme="minorHAnsi" w:cstheme="minorHAnsi"/>
          <w:color w:val="404040" w:themeColor="text1" w:themeTint="BF"/>
          <w:sz w:val="24"/>
          <w:szCs w:val="24"/>
        </w:rPr>
        <w:t>s</w:t>
      </w:r>
      <w:r w:rsidRPr="00B024BA">
        <w:rPr>
          <w:rFonts w:asciiTheme="minorHAnsi" w:hAnsiTheme="minorHAnsi" w:cstheme="minorHAnsi"/>
          <w:color w:val="404040" w:themeColor="text1" w:themeTint="BF"/>
          <w:sz w:val="24"/>
          <w:szCs w:val="24"/>
        </w:rPr>
        <w:t xml:space="preserve"> </w:t>
      </w:r>
      <w:r w:rsidR="00592828" w:rsidRPr="00B024BA">
        <w:rPr>
          <w:rFonts w:asciiTheme="minorHAnsi" w:hAnsiTheme="minorHAnsi" w:cstheme="minorHAnsi"/>
          <w:color w:val="404040" w:themeColor="text1" w:themeTint="BF"/>
          <w:sz w:val="24"/>
          <w:szCs w:val="24"/>
        </w:rPr>
        <w:t xml:space="preserve">may </w:t>
      </w:r>
      <w:r w:rsidR="00D67E1A" w:rsidRPr="00B024BA">
        <w:rPr>
          <w:rFonts w:asciiTheme="minorHAnsi" w:hAnsiTheme="minorHAnsi" w:cstheme="minorHAnsi"/>
          <w:color w:val="404040" w:themeColor="text1" w:themeTint="BF"/>
          <w:sz w:val="24"/>
          <w:szCs w:val="24"/>
        </w:rPr>
        <w:t>take any of the following forms</w:t>
      </w:r>
      <w:r w:rsidRPr="00B024BA">
        <w:rPr>
          <w:rFonts w:asciiTheme="minorHAnsi" w:hAnsiTheme="minorHAnsi" w:cstheme="minorHAnsi"/>
          <w:color w:val="404040" w:themeColor="text1" w:themeTint="BF"/>
          <w:sz w:val="24"/>
          <w:szCs w:val="24"/>
        </w:rPr>
        <w:t>:</w:t>
      </w:r>
    </w:p>
    <w:p w14:paraId="321497E1" w14:textId="0E9EB077" w:rsidR="00D02E9F" w:rsidRPr="00B024BA" w:rsidRDefault="00D02E9F"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Pr>
          <w:rFonts w:asciiTheme="minorHAnsi" w:hAnsiTheme="minorHAnsi" w:cstheme="minorHAnsi"/>
          <w:noProof/>
          <w:color w:val="404040" w:themeColor="text1" w:themeTint="BF"/>
          <w:sz w:val="24"/>
          <w:szCs w:val="24"/>
        </w:rPr>
        <w:drawing>
          <wp:inline distT="0" distB="0" distL="0" distR="0" wp14:anchorId="78E479E7" wp14:editId="736165D2">
            <wp:extent cx="5486400" cy="1200150"/>
            <wp:effectExtent l="0" t="19050" r="19050" b="38100"/>
            <wp:docPr id="1280024598"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inline>
        </w:drawing>
      </w:r>
    </w:p>
    <w:p w14:paraId="7DEED7FD" w14:textId="221F0063" w:rsidR="00592828" w:rsidRPr="00B024BA" w:rsidRDefault="00592828"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 xml:space="preserve">People who </w:t>
      </w:r>
      <w:r w:rsidR="00F0712B" w:rsidRPr="00B024BA">
        <w:rPr>
          <w:rFonts w:asciiTheme="minorHAnsi" w:hAnsiTheme="minorHAnsi" w:cstheme="minorHAnsi"/>
          <w:color w:val="404040" w:themeColor="text1" w:themeTint="BF"/>
          <w:sz w:val="24"/>
          <w:szCs w:val="24"/>
        </w:rPr>
        <w:t xml:space="preserve">are </w:t>
      </w:r>
      <w:r w:rsidR="001D083B" w:rsidRPr="00B024BA">
        <w:rPr>
          <w:rFonts w:asciiTheme="minorHAnsi" w:hAnsiTheme="minorHAnsi" w:cstheme="minorHAnsi"/>
          <w:color w:val="404040" w:themeColor="text1" w:themeTint="BF"/>
          <w:sz w:val="24"/>
          <w:szCs w:val="24"/>
        </w:rPr>
        <w:t>subjected to</w:t>
      </w:r>
      <w:r w:rsidRPr="00B024BA">
        <w:rPr>
          <w:rFonts w:asciiTheme="minorHAnsi" w:hAnsiTheme="minorHAnsi" w:cstheme="minorHAnsi"/>
          <w:color w:val="404040" w:themeColor="text1" w:themeTint="BF"/>
          <w:sz w:val="24"/>
          <w:szCs w:val="24"/>
        </w:rPr>
        <w:t xml:space="preserve"> </w:t>
      </w:r>
      <w:r w:rsidR="0043407F" w:rsidRPr="00B024BA">
        <w:rPr>
          <w:rFonts w:asciiTheme="minorHAnsi" w:hAnsiTheme="minorHAnsi" w:cstheme="minorHAnsi"/>
          <w:color w:val="404040" w:themeColor="text1" w:themeTint="BF"/>
          <w:sz w:val="24"/>
          <w:szCs w:val="24"/>
        </w:rPr>
        <w:t>these kind</w:t>
      </w:r>
      <w:r w:rsidR="001D083B" w:rsidRPr="00B024BA">
        <w:rPr>
          <w:rFonts w:asciiTheme="minorHAnsi" w:hAnsiTheme="minorHAnsi" w:cstheme="minorHAnsi"/>
          <w:color w:val="404040" w:themeColor="text1" w:themeTint="BF"/>
          <w:sz w:val="24"/>
          <w:szCs w:val="24"/>
        </w:rPr>
        <w:t>s</w:t>
      </w:r>
      <w:r w:rsidR="0043407F" w:rsidRPr="00B024BA">
        <w:rPr>
          <w:rFonts w:asciiTheme="minorHAnsi" w:hAnsiTheme="minorHAnsi" w:cstheme="minorHAnsi"/>
          <w:color w:val="404040" w:themeColor="text1" w:themeTint="BF"/>
          <w:sz w:val="24"/>
          <w:szCs w:val="24"/>
        </w:rPr>
        <w:t xml:space="preserve"> of treatment </w:t>
      </w:r>
      <w:r w:rsidR="009E3E06" w:rsidRPr="00B024BA">
        <w:rPr>
          <w:rFonts w:asciiTheme="minorHAnsi" w:hAnsiTheme="minorHAnsi" w:cstheme="minorHAnsi"/>
          <w:color w:val="404040" w:themeColor="text1" w:themeTint="BF"/>
          <w:sz w:val="24"/>
          <w:szCs w:val="24"/>
        </w:rPr>
        <w:t>may experience negative impacts on</w:t>
      </w:r>
      <w:r w:rsidR="00AB3895" w:rsidRPr="00B024BA">
        <w:rPr>
          <w:rFonts w:asciiTheme="minorHAnsi" w:hAnsiTheme="minorHAnsi" w:cstheme="minorHAnsi"/>
          <w:color w:val="404040" w:themeColor="text1" w:themeTint="BF"/>
          <w:sz w:val="24"/>
          <w:szCs w:val="24"/>
        </w:rPr>
        <w:t xml:space="preserve"> their</w:t>
      </w:r>
      <w:r w:rsidR="009E3E06" w:rsidRPr="00B024BA">
        <w:rPr>
          <w:rFonts w:asciiTheme="minorHAnsi" w:hAnsiTheme="minorHAnsi" w:cstheme="minorHAnsi"/>
          <w:color w:val="404040" w:themeColor="text1" w:themeTint="BF"/>
          <w:sz w:val="24"/>
          <w:szCs w:val="24"/>
        </w:rPr>
        <w:t>:</w:t>
      </w:r>
    </w:p>
    <w:p w14:paraId="1F696958" w14:textId="3690F841" w:rsidR="009E3E06" w:rsidRPr="00B024BA" w:rsidRDefault="009E3E06" w:rsidP="002D1BE0">
      <w:pPr>
        <w:pStyle w:val="AABodyText"/>
        <w:numPr>
          <w:ilvl w:val="0"/>
          <w:numId w:val="107"/>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socio</w:t>
      </w:r>
      <w:r w:rsidR="00EE2619" w:rsidRPr="00B024BA">
        <w:rPr>
          <w:rFonts w:asciiTheme="minorHAnsi" w:hAnsiTheme="minorHAnsi" w:cstheme="minorHAnsi"/>
          <w:color w:val="404040" w:themeColor="text1" w:themeTint="BF"/>
          <w:sz w:val="24"/>
          <w:szCs w:val="24"/>
        </w:rPr>
        <w:t>-emotional wellbeing</w:t>
      </w:r>
    </w:p>
    <w:p w14:paraId="656E01E7" w14:textId="4025887B" w:rsidR="00EE2619" w:rsidRPr="00B024BA" w:rsidRDefault="00AB3895" w:rsidP="002D1BE0">
      <w:pPr>
        <w:pStyle w:val="AABodyText"/>
        <w:numPr>
          <w:ilvl w:val="0"/>
          <w:numId w:val="107"/>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physical condition</w:t>
      </w:r>
    </w:p>
    <w:p w14:paraId="2289F353" w14:textId="153B2EB5" w:rsidR="00AB3895" w:rsidRPr="00B024BA" w:rsidRDefault="00AB3895" w:rsidP="002D1BE0">
      <w:pPr>
        <w:pStyle w:val="AABodyText"/>
        <w:numPr>
          <w:ilvl w:val="0"/>
          <w:numId w:val="107"/>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psychological</w:t>
      </w:r>
      <w:r w:rsidR="004C4975" w:rsidRPr="00B024BA">
        <w:rPr>
          <w:rFonts w:asciiTheme="minorHAnsi" w:hAnsiTheme="minorHAnsi" w:cstheme="minorHAnsi"/>
          <w:color w:val="404040" w:themeColor="text1" w:themeTint="BF"/>
          <w:sz w:val="24"/>
          <w:szCs w:val="24"/>
        </w:rPr>
        <w:t xml:space="preserve"> welfare</w:t>
      </w:r>
      <w:r w:rsidR="000035EB">
        <w:rPr>
          <w:rFonts w:asciiTheme="minorHAnsi" w:hAnsiTheme="minorHAnsi" w:cstheme="minorHAnsi"/>
          <w:color w:val="404040" w:themeColor="text1" w:themeTint="BF"/>
          <w:sz w:val="24"/>
          <w:szCs w:val="24"/>
        </w:rPr>
        <w:t>.</w:t>
      </w:r>
    </w:p>
    <w:p w14:paraId="22970F07" w14:textId="2041D608" w:rsidR="00D02E9F" w:rsidRPr="00D02E9F" w:rsidRDefault="00321F63" w:rsidP="00D02E9F">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 xml:space="preserve">If </w:t>
      </w:r>
      <w:r w:rsidR="00F863A8" w:rsidRPr="00B024BA">
        <w:rPr>
          <w:rFonts w:asciiTheme="minorHAnsi" w:hAnsiTheme="minorHAnsi" w:cstheme="minorHAnsi"/>
          <w:color w:val="404040" w:themeColor="text1" w:themeTint="BF"/>
          <w:sz w:val="24"/>
          <w:szCs w:val="24"/>
        </w:rPr>
        <w:t xml:space="preserve">a client </w:t>
      </w:r>
      <w:r w:rsidR="00290734" w:rsidRPr="00B024BA">
        <w:rPr>
          <w:rFonts w:asciiTheme="minorHAnsi" w:hAnsiTheme="minorHAnsi" w:cstheme="minorHAnsi"/>
          <w:color w:val="404040" w:themeColor="text1" w:themeTint="BF"/>
          <w:sz w:val="24"/>
          <w:szCs w:val="24"/>
        </w:rPr>
        <w:t xml:space="preserve">experiences human rights violation, they can </w:t>
      </w:r>
      <w:r w:rsidR="00EA038A" w:rsidRPr="00B024BA">
        <w:rPr>
          <w:rFonts w:asciiTheme="minorHAnsi" w:hAnsiTheme="minorHAnsi" w:cstheme="minorHAnsi"/>
          <w:color w:val="404040" w:themeColor="text1" w:themeTint="BF"/>
          <w:sz w:val="24"/>
          <w:szCs w:val="24"/>
        </w:rPr>
        <w:t>file a case</w:t>
      </w:r>
      <w:r w:rsidR="00641384" w:rsidRPr="00B024BA">
        <w:rPr>
          <w:rFonts w:asciiTheme="minorHAnsi" w:hAnsiTheme="minorHAnsi" w:cstheme="minorHAnsi"/>
          <w:color w:val="404040" w:themeColor="text1" w:themeTint="BF"/>
          <w:sz w:val="24"/>
          <w:szCs w:val="24"/>
        </w:rPr>
        <w:t>.</w:t>
      </w:r>
      <w:r w:rsidRPr="00B024BA">
        <w:rPr>
          <w:rFonts w:asciiTheme="minorHAnsi" w:hAnsiTheme="minorHAnsi" w:cstheme="minorHAnsi"/>
          <w:color w:val="404040" w:themeColor="text1" w:themeTint="BF"/>
          <w:sz w:val="24"/>
          <w:szCs w:val="24"/>
        </w:rPr>
        <w:t xml:space="preserve"> </w:t>
      </w:r>
      <w:r w:rsidR="00F96889" w:rsidRPr="00D67E1A">
        <w:rPr>
          <w:rFonts w:asciiTheme="minorHAnsi" w:hAnsiTheme="minorHAnsi" w:cstheme="minorHAnsi"/>
          <w:color w:val="404040" w:themeColor="text1" w:themeTint="BF"/>
          <w:sz w:val="24"/>
          <w:szCs w:val="24"/>
        </w:rPr>
        <w:t xml:space="preserve">The court shall </w:t>
      </w:r>
      <w:r w:rsidR="00EC27E9" w:rsidRPr="00D67E1A">
        <w:rPr>
          <w:rFonts w:asciiTheme="minorHAnsi" w:hAnsiTheme="minorHAnsi" w:cstheme="minorHAnsi"/>
          <w:color w:val="404040" w:themeColor="text1" w:themeTint="BF"/>
          <w:sz w:val="24"/>
          <w:szCs w:val="24"/>
        </w:rPr>
        <w:t>commence legal proceedings.</w:t>
      </w:r>
      <w:r w:rsidR="00D02E9F">
        <w:rPr>
          <w:rFonts w:asciiTheme="minorHAnsi" w:hAnsiTheme="minorHAnsi" w:cstheme="minorHAnsi"/>
          <w:color w:val="404040" w:themeColor="text1" w:themeTint="BF"/>
          <w:sz w:val="24"/>
          <w:szCs w:val="24"/>
        </w:rPr>
        <w:br w:type="page"/>
      </w:r>
    </w:p>
    <w:p w14:paraId="44234557" w14:textId="1B921E1B" w:rsidR="000D327F" w:rsidRPr="00B024BA" w:rsidRDefault="000D327F"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B024BA">
        <w:rPr>
          <w:rFonts w:asciiTheme="minorHAnsi" w:hAnsiTheme="minorHAnsi" w:cstheme="minorHAnsi"/>
          <w:b/>
          <w:color w:val="404040" w:themeColor="text1" w:themeTint="BF"/>
          <w:sz w:val="24"/>
          <w:szCs w:val="24"/>
          <w:lang w:val="en-AU"/>
        </w:rPr>
        <w:lastRenderedPageBreak/>
        <w:t>Privacy</w:t>
      </w:r>
      <w:r w:rsidR="000035EB" w:rsidRPr="000035EB">
        <w:rPr>
          <w:rFonts w:asciiTheme="minorHAnsi" w:hAnsiTheme="minorHAnsi" w:cstheme="minorHAnsi"/>
          <w:b/>
          <w:color w:val="404040" w:themeColor="text1" w:themeTint="BF"/>
          <w:sz w:val="24"/>
          <w:szCs w:val="24"/>
          <w:lang w:val="en-AU"/>
        </w:rPr>
        <w:t xml:space="preserve">, Confidentiality, Disclosure </w:t>
      </w:r>
      <w:r w:rsidR="000035EB">
        <w:rPr>
          <w:rFonts w:asciiTheme="minorHAnsi" w:hAnsiTheme="minorHAnsi" w:cstheme="minorHAnsi"/>
          <w:b/>
          <w:color w:val="404040" w:themeColor="text1" w:themeTint="BF"/>
          <w:sz w:val="24"/>
          <w:szCs w:val="24"/>
          <w:lang w:val="en-AU"/>
        </w:rPr>
        <w:t>a</w:t>
      </w:r>
      <w:r w:rsidR="000035EB" w:rsidRPr="000035EB">
        <w:rPr>
          <w:rFonts w:asciiTheme="minorHAnsi" w:hAnsiTheme="minorHAnsi" w:cstheme="minorHAnsi"/>
          <w:b/>
          <w:color w:val="404040" w:themeColor="text1" w:themeTint="BF"/>
          <w:sz w:val="24"/>
          <w:szCs w:val="24"/>
          <w:lang w:val="en-AU"/>
        </w:rPr>
        <w:t>nd Informed Consent</w:t>
      </w:r>
    </w:p>
    <w:p w14:paraId="58665B7A" w14:textId="67625256" w:rsidR="00636B04" w:rsidRPr="00B024BA" w:rsidRDefault="008817F0"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For the worker who breached the requirements, c</w:t>
      </w:r>
      <w:r w:rsidR="008D016D" w:rsidRPr="00B024BA">
        <w:rPr>
          <w:rFonts w:asciiTheme="minorHAnsi" w:hAnsiTheme="minorHAnsi" w:cstheme="minorHAnsi"/>
          <w:i w:val="0"/>
          <w:color w:val="404040" w:themeColor="text1" w:themeTint="BF"/>
          <w:sz w:val="24"/>
          <w:szCs w:val="24"/>
        </w:rPr>
        <w:t xml:space="preserve">onsequences </w:t>
      </w:r>
      <w:r w:rsidR="002635A5" w:rsidRPr="00B024BA">
        <w:rPr>
          <w:rFonts w:asciiTheme="minorHAnsi" w:hAnsiTheme="minorHAnsi" w:cstheme="minorHAnsi"/>
          <w:i w:val="0"/>
          <w:color w:val="404040" w:themeColor="text1" w:themeTint="BF"/>
          <w:sz w:val="24"/>
          <w:szCs w:val="24"/>
        </w:rPr>
        <w:t>may include:</w:t>
      </w:r>
    </w:p>
    <w:p w14:paraId="738B8B0B" w14:textId="5789DB75" w:rsidR="000C543D" w:rsidRPr="00D67E1A" w:rsidRDefault="000C543D"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D67E1A">
        <w:rPr>
          <w:rFonts w:asciiTheme="minorHAnsi" w:hAnsiTheme="minorHAnsi" w:cstheme="minorHAnsi"/>
          <w:i w:val="0"/>
          <w:color w:val="404040" w:themeColor="text1" w:themeTint="BF"/>
          <w:sz w:val="24"/>
          <w:szCs w:val="24"/>
        </w:rPr>
        <w:t>a written explanation of:</w:t>
      </w:r>
    </w:p>
    <w:p w14:paraId="4B621CA8" w14:textId="5EB4F204" w:rsidR="000C543D" w:rsidRPr="00D67E1A" w:rsidRDefault="000035EB" w:rsidP="00A8792A">
      <w:pPr>
        <w:pStyle w:val="AAAnswerText"/>
        <w:numPr>
          <w:ilvl w:val="1"/>
          <w:numId w:val="31"/>
        </w:numPr>
        <w:spacing w:before="120" w:after="120" w:line="276" w:lineRule="auto"/>
        <w:ind w:left="1434" w:right="102" w:hanging="357"/>
        <w:jc w:val="both"/>
        <w:rPr>
          <w:rFonts w:asciiTheme="minorHAnsi" w:hAnsiTheme="minorHAnsi" w:cstheme="minorHAnsi"/>
          <w:i w:val="0"/>
          <w:color w:val="404040" w:themeColor="text1" w:themeTint="BF"/>
          <w:sz w:val="24"/>
          <w:szCs w:val="24"/>
        </w:rPr>
      </w:pPr>
      <w:r>
        <w:rPr>
          <w:noProof/>
        </w:rPr>
        <w:drawing>
          <wp:anchor distT="0" distB="0" distL="114300" distR="114300" simplePos="0" relativeHeight="251658254" behindDoc="0" locked="0" layoutInCell="1" allowOverlap="1" wp14:anchorId="08FB1412" wp14:editId="58BB276B">
            <wp:simplePos x="0" y="0"/>
            <wp:positionH relativeFrom="margin">
              <wp:align>right</wp:align>
            </wp:positionH>
            <wp:positionV relativeFrom="paragraph">
              <wp:posOffset>7620</wp:posOffset>
            </wp:positionV>
            <wp:extent cx="3291840" cy="2236470"/>
            <wp:effectExtent l="0" t="0" r="3810" b="0"/>
            <wp:wrapSquare wrapText="bothSides"/>
            <wp:docPr id="8767199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291840" cy="223647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43D" w:rsidRPr="00E45613">
        <w:rPr>
          <w:rFonts w:asciiTheme="minorHAnsi" w:hAnsiTheme="minorHAnsi" w:cstheme="minorHAnsi"/>
          <w:i w:val="0"/>
          <w:color w:val="404040" w:themeColor="text1" w:themeTint="BF"/>
          <w:sz w:val="24"/>
          <w:szCs w:val="24"/>
        </w:rPr>
        <w:t xml:space="preserve">how </w:t>
      </w:r>
      <w:r w:rsidR="000C543D" w:rsidRPr="00B85F4A">
        <w:rPr>
          <w:rFonts w:asciiTheme="minorHAnsi" w:hAnsiTheme="minorHAnsi" w:cstheme="minorHAnsi"/>
          <w:i w:val="0"/>
          <w:color w:val="404040" w:themeColor="text1" w:themeTint="BF"/>
          <w:sz w:val="24"/>
          <w:szCs w:val="24"/>
        </w:rPr>
        <w:t>and</w:t>
      </w:r>
      <w:r w:rsidR="000C543D" w:rsidRPr="00E45613">
        <w:rPr>
          <w:rFonts w:asciiTheme="minorHAnsi" w:hAnsiTheme="minorHAnsi" w:cstheme="minorHAnsi"/>
          <w:i w:val="0"/>
          <w:color w:val="404040" w:themeColor="text1" w:themeTint="BF"/>
          <w:sz w:val="24"/>
          <w:szCs w:val="24"/>
        </w:rPr>
        <w:t xml:space="preserve"> why</w:t>
      </w:r>
      <w:r w:rsidR="000C543D" w:rsidRPr="00D67E1A">
        <w:rPr>
          <w:rFonts w:asciiTheme="minorHAnsi" w:hAnsiTheme="minorHAnsi" w:cstheme="minorHAnsi"/>
          <w:i w:val="0"/>
          <w:color w:val="404040" w:themeColor="text1" w:themeTint="BF"/>
          <w:sz w:val="24"/>
          <w:szCs w:val="24"/>
        </w:rPr>
        <w:t xml:space="preserve"> the problem occurred</w:t>
      </w:r>
    </w:p>
    <w:p w14:paraId="0DF23605" w14:textId="13AA605B" w:rsidR="000C543D" w:rsidRPr="00B85F4A" w:rsidRDefault="000C543D" w:rsidP="00A8792A">
      <w:pPr>
        <w:pStyle w:val="AAAnswerText"/>
        <w:numPr>
          <w:ilvl w:val="1"/>
          <w:numId w:val="31"/>
        </w:numPr>
        <w:spacing w:before="120" w:after="120" w:line="276" w:lineRule="auto"/>
        <w:ind w:left="1434" w:right="102" w:hanging="357"/>
        <w:jc w:val="both"/>
        <w:rPr>
          <w:rFonts w:asciiTheme="minorHAnsi" w:hAnsiTheme="minorHAnsi" w:cstheme="minorHAnsi"/>
          <w:i w:val="0"/>
          <w:color w:val="404040" w:themeColor="text1" w:themeTint="BF"/>
          <w:sz w:val="24"/>
          <w:szCs w:val="24"/>
        </w:rPr>
      </w:pPr>
      <w:r w:rsidRPr="00D67E1A">
        <w:rPr>
          <w:rFonts w:asciiTheme="minorHAnsi" w:hAnsiTheme="minorHAnsi" w:cstheme="minorHAnsi"/>
          <w:i w:val="0"/>
          <w:color w:val="404040" w:themeColor="text1" w:themeTint="BF"/>
          <w:sz w:val="24"/>
          <w:szCs w:val="24"/>
        </w:rPr>
        <w:t>how you or the workplace will solve the problem</w:t>
      </w:r>
    </w:p>
    <w:p w14:paraId="6C137034" w14:textId="4122BA90" w:rsidR="000D327F" w:rsidRPr="00B024BA" w:rsidRDefault="000D327F"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an apology to the complainant</w:t>
      </w:r>
    </w:p>
    <w:p w14:paraId="40C4667D" w14:textId="35C95A67" w:rsidR="000D327F" w:rsidRPr="00B024BA" w:rsidRDefault="000D327F"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a change </w:t>
      </w:r>
      <w:r w:rsidR="00684A9F" w:rsidRPr="00B024BA">
        <w:rPr>
          <w:rFonts w:asciiTheme="minorHAnsi" w:hAnsiTheme="minorHAnsi" w:cstheme="minorHAnsi"/>
          <w:i w:val="0"/>
          <w:color w:val="404040" w:themeColor="text1" w:themeTint="BF"/>
          <w:sz w:val="24"/>
          <w:szCs w:val="24"/>
        </w:rPr>
        <w:t>of work responsibilities</w:t>
      </w:r>
    </w:p>
    <w:p w14:paraId="16EBE040" w14:textId="2EA4145D" w:rsidR="0009124D" w:rsidRDefault="00A2110B"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other </w:t>
      </w:r>
      <w:r w:rsidR="001D17A8" w:rsidRPr="00B024BA">
        <w:rPr>
          <w:rFonts w:asciiTheme="minorHAnsi" w:hAnsiTheme="minorHAnsi" w:cstheme="minorHAnsi"/>
          <w:i w:val="0"/>
          <w:color w:val="404040" w:themeColor="text1" w:themeTint="BF"/>
          <w:sz w:val="24"/>
          <w:szCs w:val="24"/>
        </w:rPr>
        <w:t>disciplinary action</w:t>
      </w:r>
      <w:r w:rsidRPr="00F35591">
        <w:rPr>
          <w:rFonts w:asciiTheme="minorHAnsi" w:hAnsiTheme="minorHAnsi" w:cstheme="minorHAnsi"/>
          <w:i w:val="0"/>
          <w:color w:val="404040" w:themeColor="text1" w:themeTint="BF"/>
          <w:sz w:val="24"/>
          <w:szCs w:val="24"/>
        </w:rPr>
        <w:t>s</w:t>
      </w:r>
      <w:r w:rsidR="001D17A8" w:rsidRPr="00F35591">
        <w:rPr>
          <w:rFonts w:asciiTheme="minorHAnsi" w:hAnsiTheme="minorHAnsi" w:cstheme="minorHAnsi"/>
          <w:i w:val="0"/>
          <w:color w:val="404040" w:themeColor="text1" w:themeTint="BF"/>
          <w:sz w:val="24"/>
          <w:szCs w:val="24"/>
        </w:rPr>
        <w:t xml:space="preserve"> </w:t>
      </w:r>
      <w:r w:rsidR="000E3187" w:rsidRPr="00F35591">
        <w:rPr>
          <w:rFonts w:asciiTheme="minorHAnsi" w:hAnsiTheme="minorHAnsi" w:cstheme="minorHAnsi"/>
          <w:i w:val="0"/>
          <w:color w:val="404040" w:themeColor="text1" w:themeTint="BF"/>
          <w:sz w:val="24"/>
          <w:szCs w:val="24"/>
        </w:rPr>
        <w:t>as determined</w:t>
      </w:r>
      <w:r w:rsidR="000E3187">
        <w:rPr>
          <w:rFonts w:asciiTheme="minorHAnsi" w:hAnsiTheme="minorHAnsi" w:cstheme="minorHAnsi"/>
          <w:i w:val="0"/>
          <w:color w:val="404040" w:themeColor="text1" w:themeTint="BF"/>
          <w:sz w:val="24"/>
          <w:szCs w:val="24"/>
        </w:rPr>
        <w:t xml:space="preserve"> by the </w:t>
      </w:r>
      <w:r w:rsidR="00D40B8A">
        <w:rPr>
          <w:rFonts w:asciiTheme="minorHAnsi" w:hAnsiTheme="minorHAnsi" w:cstheme="minorHAnsi"/>
          <w:i w:val="0"/>
          <w:color w:val="404040" w:themeColor="text1" w:themeTint="BF"/>
          <w:sz w:val="24"/>
          <w:szCs w:val="24"/>
        </w:rPr>
        <w:t>employer</w:t>
      </w:r>
    </w:p>
    <w:p w14:paraId="10C46A8F" w14:textId="4FCB3ACF" w:rsidR="00F35591" w:rsidRDefault="00F35591" w:rsidP="00A8792A">
      <w:pPr>
        <w:pStyle w:val="AAAnswerText"/>
        <w:numPr>
          <w:ilvl w:val="0"/>
          <w:numId w:val="31"/>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loss of employment</w:t>
      </w:r>
      <w:r w:rsidR="000035EB">
        <w:rPr>
          <w:rFonts w:asciiTheme="minorHAnsi" w:hAnsiTheme="minorHAnsi" w:cstheme="minorHAnsi"/>
          <w:i w:val="0"/>
          <w:color w:val="404040" w:themeColor="text1" w:themeTint="BF"/>
          <w:sz w:val="24"/>
          <w:szCs w:val="24"/>
        </w:rPr>
        <w:t>.</w:t>
      </w:r>
    </w:p>
    <w:p w14:paraId="5B2DFB8E" w14:textId="3D6F9669" w:rsidR="001D17A8" w:rsidRPr="00D02E9F" w:rsidRDefault="00B9433E"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D02E9F">
        <w:rPr>
          <w:rFonts w:asciiTheme="minorHAnsi" w:hAnsiTheme="minorHAnsi" w:cstheme="minorBidi"/>
          <w:i w:val="0"/>
          <w:color w:val="404040" w:themeColor="text1" w:themeTint="BF"/>
          <w:sz w:val="24"/>
          <w:szCs w:val="24"/>
        </w:rPr>
        <w:t xml:space="preserve">Forcing a client to give their consent is a violation of human rights and can cause a client to feel unimportant or incapable of making their own decisions. It may also lead to added stress for the client and can cause them to lose faith or trust on the organisation. </w:t>
      </w:r>
      <w:r w:rsidR="00475B28" w:rsidRPr="00D02E9F">
        <w:rPr>
          <w:rFonts w:asciiTheme="minorHAnsi" w:hAnsiTheme="minorHAnsi" w:cstheme="minorBidi"/>
          <w:i w:val="0"/>
          <w:color w:val="404040" w:themeColor="text1" w:themeTint="BF"/>
          <w:sz w:val="24"/>
          <w:szCs w:val="24"/>
        </w:rPr>
        <w:t xml:space="preserve">The clients affected by this breach may </w:t>
      </w:r>
      <w:r w:rsidRPr="00D02E9F">
        <w:rPr>
          <w:rFonts w:asciiTheme="minorHAnsi" w:hAnsiTheme="minorHAnsi" w:cstheme="minorBidi"/>
          <w:i w:val="0"/>
          <w:color w:val="404040" w:themeColor="text1" w:themeTint="BF"/>
          <w:sz w:val="24"/>
          <w:szCs w:val="24"/>
        </w:rPr>
        <w:t xml:space="preserve">also </w:t>
      </w:r>
      <w:r w:rsidR="00475B28" w:rsidRPr="00D02E9F">
        <w:rPr>
          <w:rFonts w:asciiTheme="minorHAnsi" w:hAnsiTheme="minorHAnsi" w:cstheme="minorBidi"/>
          <w:i w:val="0"/>
          <w:color w:val="404040" w:themeColor="text1" w:themeTint="BF"/>
          <w:sz w:val="24"/>
          <w:szCs w:val="24"/>
        </w:rPr>
        <w:t xml:space="preserve">be exposed to </w:t>
      </w:r>
      <w:r w:rsidR="00AC7A03" w:rsidRPr="00D02E9F">
        <w:rPr>
          <w:rFonts w:asciiTheme="minorHAnsi" w:hAnsiTheme="minorHAnsi" w:cstheme="minorBidi"/>
          <w:i w:val="0"/>
          <w:color w:val="404040" w:themeColor="text1" w:themeTint="BF"/>
          <w:sz w:val="24"/>
          <w:szCs w:val="24"/>
        </w:rPr>
        <w:t>risks such as identity theft</w:t>
      </w:r>
      <w:r w:rsidR="00860247" w:rsidRPr="00D02E9F">
        <w:rPr>
          <w:rFonts w:asciiTheme="minorHAnsi" w:hAnsiTheme="minorHAnsi" w:cstheme="minorBidi"/>
          <w:i w:val="0"/>
          <w:color w:val="404040" w:themeColor="text1" w:themeTint="BF"/>
          <w:sz w:val="24"/>
          <w:szCs w:val="24"/>
        </w:rPr>
        <w:t xml:space="preserve"> and fraud</w:t>
      </w:r>
      <w:r w:rsidR="004C1A98" w:rsidRPr="00D02E9F">
        <w:rPr>
          <w:rFonts w:asciiTheme="minorHAnsi" w:hAnsiTheme="minorHAnsi" w:cstheme="minorBidi"/>
          <w:i w:val="0"/>
          <w:color w:val="404040" w:themeColor="text1" w:themeTint="BF"/>
          <w:sz w:val="24"/>
          <w:szCs w:val="24"/>
        </w:rPr>
        <w:t xml:space="preserve">. </w:t>
      </w:r>
      <w:r w:rsidR="00D63C41" w:rsidRPr="00D02E9F">
        <w:rPr>
          <w:rFonts w:asciiTheme="minorHAnsi" w:hAnsiTheme="minorHAnsi" w:cstheme="minorBidi"/>
          <w:i w:val="0"/>
          <w:color w:val="404040" w:themeColor="text1" w:themeTint="BF"/>
          <w:sz w:val="24"/>
          <w:szCs w:val="24"/>
        </w:rPr>
        <w:t>Their information may be used for illegal transactions</w:t>
      </w:r>
      <w:r w:rsidR="00807422" w:rsidRPr="00D02E9F">
        <w:rPr>
          <w:rFonts w:asciiTheme="minorHAnsi" w:hAnsiTheme="minorHAnsi" w:cstheme="minorBidi"/>
          <w:i w:val="0"/>
          <w:color w:val="404040" w:themeColor="text1" w:themeTint="BF"/>
          <w:sz w:val="24"/>
          <w:szCs w:val="24"/>
        </w:rPr>
        <w:t>.</w:t>
      </w:r>
    </w:p>
    <w:p w14:paraId="285D2502" w14:textId="49F686C2" w:rsidR="000035EB" w:rsidRDefault="000035EB">
      <w:pPr>
        <w:spacing w:after="120" w:line="276" w:lineRule="auto"/>
        <w:rPr>
          <w:rFonts w:cstheme="minorHAnsi"/>
          <w:color w:val="404040" w:themeColor="text1" w:themeTint="BF"/>
          <w:sz w:val="24"/>
          <w:szCs w:val="24"/>
        </w:rPr>
      </w:pPr>
    </w:p>
    <w:p w14:paraId="788F4498" w14:textId="324FBC0A" w:rsidR="000D327F" w:rsidRPr="000035EB" w:rsidRDefault="000D327F" w:rsidP="00B024BA">
      <w:pPr>
        <w:spacing w:after="120" w:line="276" w:lineRule="auto"/>
        <w:ind w:left="0" w:right="102" w:firstLine="0"/>
        <w:jc w:val="both"/>
        <w:rPr>
          <w:rFonts w:cstheme="minorHAnsi"/>
          <w:b/>
          <w:color w:val="404040" w:themeColor="text1" w:themeTint="BF"/>
          <w:sz w:val="24"/>
          <w:szCs w:val="24"/>
          <w:lang w:val="en-AU"/>
        </w:rPr>
      </w:pPr>
      <w:r w:rsidRPr="000035EB">
        <w:rPr>
          <w:rFonts w:cstheme="minorHAnsi"/>
          <w:b/>
          <w:color w:val="404040" w:themeColor="text1" w:themeTint="BF"/>
          <w:sz w:val="24"/>
          <w:szCs w:val="24"/>
          <w:lang w:val="en-AU"/>
        </w:rPr>
        <w:t xml:space="preserve">Mandatory </w:t>
      </w:r>
      <w:r w:rsidR="000035EB" w:rsidRPr="000035EB">
        <w:rPr>
          <w:rFonts w:cstheme="minorHAnsi"/>
          <w:b/>
          <w:color w:val="404040" w:themeColor="text1" w:themeTint="BF"/>
          <w:sz w:val="24"/>
          <w:szCs w:val="24"/>
          <w:lang w:val="en-AU"/>
        </w:rPr>
        <w:t>R</w:t>
      </w:r>
      <w:r w:rsidRPr="000035EB">
        <w:rPr>
          <w:rFonts w:cstheme="minorHAnsi"/>
          <w:b/>
          <w:color w:val="404040" w:themeColor="text1" w:themeTint="BF"/>
          <w:sz w:val="24"/>
          <w:szCs w:val="24"/>
          <w:lang w:val="en-AU"/>
        </w:rPr>
        <w:t>eporting</w:t>
      </w:r>
    </w:p>
    <w:p w14:paraId="2C0E4671" w14:textId="51E22195" w:rsidR="00933421" w:rsidRPr="000035EB" w:rsidRDefault="00DB2F1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Failure to comply with mandatory </w:t>
      </w:r>
      <w:r w:rsidR="009240A9" w:rsidRPr="000035EB">
        <w:rPr>
          <w:rFonts w:asciiTheme="minorHAnsi" w:hAnsiTheme="minorHAnsi" w:cstheme="minorHAnsi"/>
          <w:i w:val="0"/>
          <w:color w:val="404040" w:themeColor="text1" w:themeTint="BF"/>
          <w:sz w:val="24"/>
          <w:szCs w:val="24"/>
        </w:rPr>
        <w:t xml:space="preserve">reporting </w:t>
      </w:r>
      <w:r w:rsidRPr="000035EB">
        <w:rPr>
          <w:rFonts w:asciiTheme="minorHAnsi" w:hAnsiTheme="minorHAnsi" w:cstheme="minorHAnsi"/>
          <w:i w:val="0"/>
          <w:color w:val="404040" w:themeColor="text1" w:themeTint="BF"/>
          <w:sz w:val="24"/>
          <w:szCs w:val="24"/>
        </w:rPr>
        <w:t>may constitute a criminal offence.</w:t>
      </w:r>
      <w:r w:rsidR="00C03617" w:rsidRPr="000035EB">
        <w:rPr>
          <w:rFonts w:asciiTheme="minorHAnsi" w:hAnsiTheme="minorHAnsi" w:cstheme="minorHAnsi"/>
          <w:i w:val="0"/>
          <w:color w:val="404040" w:themeColor="text1" w:themeTint="BF"/>
          <w:sz w:val="24"/>
          <w:szCs w:val="24"/>
        </w:rPr>
        <w:t xml:space="preserve"> </w:t>
      </w:r>
      <w:r w:rsidR="00494B21" w:rsidRPr="00494B21">
        <w:rPr>
          <w:rFonts w:asciiTheme="minorHAnsi" w:hAnsiTheme="minorHAnsi" w:cstheme="minorHAnsi"/>
          <w:i w:val="0"/>
          <w:color w:val="404040" w:themeColor="text1" w:themeTint="BF"/>
          <w:sz w:val="24"/>
          <w:szCs w:val="24"/>
        </w:rPr>
        <w:t xml:space="preserve">Failure to report in a proper and timely manner can </w:t>
      </w:r>
      <w:r w:rsidR="007D128A">
        <w:rPr>
          <w:rFonts w:asciiTheme="minorHAnsi" w:hAnsiTheme="minorHAnsi" w:cstheme="minorHAnsi"/>
          <w:i w:val="0"/>
          <w:color w:val="404040" w:themeColor="text1" w:themeTint="BF"/>
          <w:sz w:val="24"/>
          <w:szCs w:val="24"/>
        </w:rPr>
        <w:t xml:space="preserve">also </w:t>
      </w:r>
      <w:r w:rsidR="00494B21" w:rsidRPr="00494B21">
        <w:rPr>
          <w:rFonts w:asciiTheme="minorHAnsi" w:hAnsiTheme="minorHAnsi" w:cstheme="minorHAnsi"/>
          <w:i w:val="0"/>
          <w:color w:val="404040" w:themeColor="text1" w:themeTint="BF"/>
          <w:sz w:val="24"/>
          <w:szCs w:val="24"/>
        </w:rPr>
        <w:t>cause the report to become invalid</w:t>
      </w:r>
      <w:r w:rsidR="007D128A">
        <w:rPr>
          <w:rFonts w:asciiTheme="minorHAnsi" w:hAnsiTheme="minorHAnsi" w:cstheme="minorHAnsi"/>
          <w:i w:val="0"/>
          <w:color w:val="404040" w:themeColor="text1" w:themeTint="BF"/>
          <w:sz w:val="24"/>
          <w:szCs w:val="24"/>
        </w:rPr>
        <w:t>. In this circumstance,</w:t>
      </w:r>
      <w:r w:rsidR="00494B21" w:rsidRPr="00494B21">
        <w:rPr>
          <w:rFonts w:asciiTheme="minorHAnsi" w:hAnsiTheme="minorHAnsi" w:cstheme="minorHAnsi"/>
          <w:i w:val="0"/>
          <w:color w:val="404040" w:themeColor="text1" w:themeTint="BF"/>
          <w:sz w:val="24"/>
          <w:szCs w:val="24"/>
        </w:rPr>
        <w:t xml:space="preserve"> </w:t>
      </w:r>
      <w:r w:rsidR="007D128A">
        <w:rPr>
          <w:rFonts w:asciiTheme="minorHAnsi" w:hAnsiTheme="minorHAnsi" w:cstheme="minorHAnsi"/>
          <w:i w:val="0"/>
          <w:color w:val="404040" w:themeColor="text1" w:themeTint="BF"/>
          <w:sz w:val="24"/>
          <w:szCs w:val="24"/>
        </w:rPr>
        <w:t>y</w:t>
      </w:r>
      <w:r w:rsidR="000035EB" w:rsidRPr="000035EB">
        <w:rPr>
          <w:rFonts w:asciiTheme="minorHAnsi" w:hAnsiTheme="minorHAnsi" w:cstheme="minorHAnsi"/>
          <w:i w:val="0"/>
          <w:color w:val="404040" w:themeColor="text1" w:themeTint="BF"/>
          <w:sz w:val="24"/>
          <w:szCs w:val="24"/>
        </w:rPr>
        <w:t xml:space="preserve">ou allow the victim to be unprotected </w:t>
      </w:r>
      <w:r w:rsidR="00811EC9" w:rsidRPr="000035EB">
        <w:rPr>
          <w:rFonts w:asciiTheme="minorHAnsi" w:hAnsiTheme="minorHAnsi" w:cstheme="minorHAnsi"/>
          <w:i w:val="0"/>
          <w:color w:val="404040" w:themeColor="text1" w:themeTint="BF"/>
          <w:sz w:val="24"/>
          <w:szCs w:val="24"/>
        </w:rPr>
        <w:t xml:space="preserve">since </w:t>
      </w:r>
      <w:r w:rsidR="00E1507B" w:rsidRPr="000035EB">
        <w:rPr>
          <w:rFonts w:asciiTheme="minorHAnsi" w:hAnsiTheme="minorHAnsi" w:cstheme="minorHAnsi"/>
          <w:i w:val="0"/>
          <w:color w:val="404040" w:themeColor="text1" w:themeTint="BF"/>
          <w:sz w:val="24"/>
          <w:szCs w:val="24"/>
        </w:rPr>
        <w:t>their abuser</w:t>
      </w:r>
      <w:r w:rsidR="00EE19E3" w:rsidRPr="000035EB">
        <w:rPr>
          <w:rFonts w:asciiTheme="minorHAnsi" w:hAnsiTheme="minorHAnsi" w:cstheme="minorHAnsi"/>
          <w:i w:val="0"/>
          <w:color w:val="404040" w:themeColor="text1" w:themeTint="BF"/>
          <w:sz w:val="24"/>
          <w:szCs w:val="24"/>
        </w:rPr>
        <w:t xml:space="preserve"> can continue </w:t>
      </w:r>
      <w:r w:rsidR="0066186B" w:rsidRPr="000035EB">
        <w:rPr>
          <w:rFonts w:asciiTheme="minorHAnsi" w:hAnsiTheme="minorHAnsi" w:cstheme="minorHAnsi"/>
          <w:i w:val="0"/>
          <w:color w:val="404040" w:themeColor="text1" w:themeTint="BF"/>
          <w:sz w:val="24"/>
          <w:szCs w:val="24"/>
        </w:rPr>
        <w:t xml:space="preserve">to </w:t>
      </w:r>
      <w:r w:rsidR="00996A3B" w:rsidRPr="000035EB">
        <w:rPr>
          <w:rFonts w:asciiTheme="minorHAnsi" w:hAnsiTheme="minorHAnsi" w:cstheme="minorHAnsi"/>
          <w:i w:val="0"/>
          <w:color w:val="404040" w:themeColor="text1" w:themeTint="BF"/>
          <w:sz w:val="24"/>
          <w:szCs w:val="24"/>
        </w:rPr>
        <w:t>maltreat them</w:t>
      </w:r>
      <w:r w:rsidR="0098535B" w:rsidRPr="000035EB">
        <w:rPr>
          <w:rFonts w:asciiTheme="minorHAnsi" w:hAnsiTheme="minorHAnsi" w:cstheme="minorHAnsi"/>
          <w:i w:val="0"/>
          <w:color w:val="404040" w:themeColor="text1" w:themeTint="BF"/>
          <w:sz w:val="24"/>
          <w:szCs w:val="24"/>
        </w:rPr>
        <w:t>.</w:t>
      </w:r>
    </w:p>
    <w:p w14:paraId="40A5971E" w14:textId="77777777" w:rsidR="000035EB" w:rsidRPr="000035EB" w:rsidRDefault="000035EB"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p>
    <w:p w14:paraId="6F0B056C" w14:textId="10F8C9E3" w:rsidR="008C2D28" w:rsidRPr="000035EB" w:rsidRDefault="008C2D28"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0035EB">
        <w:rPr>
          <w:rFonts w:asciiTheme="minorHAnsi" w:hAnsiTheme="minorHAnsi" w:cstheme="minorHAnsi"/>
          <w:b/>
          <w:color w:val="404040" w:themeColor="text1" w:themeTint="BF"/>
          <w:sz w:val="24"/>
          <w:szCs w:val="24"/>
          <w:lang w:val="en-AU"/>
        </w:rPr>
        <w:t xml:space="preserve">Practitioner/Client </w:t>
      </w:r>
      <w:r w:rsidR="000035EB" w:rsidRPr="000035EB">
        <w:rPr>
          <w:rFonts w:asciiTheme="minorHAnsi" w:hAnsiTheme="minorHAnsi" w:cstheme="minorHAnsi"/>
          <w:b/>
          <w:color w:val="404040" w:themeColor="text1" w:themeTint="BF"/>
          <w:sz w:val="24"/>
          <w:szCs w:val="24"/>
          <w:lang w:val="en-AU"/>
        </w:rPr>
        <w:t>B</w:t>
      </w:r>
      <w:r w:rsidRPr="000035EB">
        <w:rPr>
          <w:rFonts w:asciiTheme="minorHAnsi" w:hAnsiTheme="minorHAnsi" w:cstheme="minorHAnsi"/>
          <w:b/>
          <w:color w:val="404040" w:themeColor="text1" w:themeTint="BF"/>
          <w:sz w:val="24"/>
          <w:szCs w:val="24"/>
          <w:lang w:val="en-AU"/>
        </w:rPr>
        <w:t>oundaries</w:t>
      </w:r>
    </w:p>
    <w:p w14:paraId="21A82043" w14:textId="77777777" w:rsidR="008B7D6B" w:rsidRDefault="008B7D6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8B7D6B">
        <w:rPr>
          <w:rFonts w:asciiTheme="minorHAnsi" w:hAnsiTheme="minorHAnsi" w:cstheme="minorHAnsi"/>
          <w:i w:val="0"/>
          <w:color w:val="404040" w:themeColor="text1" w:themeTint="BF"/>
          <w:sz w:val="24"/>
          <w:szCs w:val="24"/>
        </w:rPr>
        <w:t xml:space="preserve">Crossing of practitioner-client boundaries can result in possible cases of abuse. There is also a possibility that clients will become comfortable with asking for favours and other services beyond the worker’s job role. Finally, workers who become emotionally invested in their clients may suffer if the client leaves or passes away. </w:t>
      </w:r>
    </w:p>
    <w:p w14:paraId="2B4C099D" w14:textId="5C902A00" w:rsidR="007E741E" w:rsidRPr="000035EB" w:rsidRDefault="007E741E"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Overstepping your professional relationship with the clients may result </w:t>
      </w:r>
      <w:r w:rsidR="00F63AE9" w:rsidRPr="00B024BA">
        <w:rPr>
          <w:rFonts w:asciiTheme="minorHAnsi" w:hAnsiTheme="minorHAnsi" w:cstheme="minorHAnsi"/>
          <w:i w:val="0"/>
          <w:color w:val="404040" w:themeColor="text1" w:themeTint="BF"/>
          <w:sz w:val="24"/>
          <w:szCs w:val="24"/>
        </w:rPr>
        <w:t>in</w:t>
      </w:r>
      <w:r w:rsidR="006F146C" w:rsidRPr="000035EB">
        <w:rPr>
          <w:rFonts w:asciiTheme="minorHAnsi" w:hAnsiTheme="minorHAnsi" w:cstheme="minorHAnsi"/>
          <w:i w:val="0"/>
          <w:color w:val="404040" w:themeColor="text1" w:themeTint="BF"/>
          <w:sz w:val="24"/>
          <w:szCs w:val="24"/>
        </w:rPr>
        <w:t xml:space="preserve"> </w:t>
      </w:r>
      <w:r w:rsidRPr="000035EB">
        <w:rPr>
          <w:rFonts w:asciiTheme="minorHAnsi" w:hAnsiTheme="minorHAnsi" w:cstheme="minorHAnsi"/>
          <w:i w:val="0"/>
          <w:color w:val="404040" w:themeColor="text1" w:themeTint="BF"/>
          <w:sz w:val="24"/>
          <w:szCs w:val="24"/>
        </w:rPr>
        <w:t>disciplinary actions</w:t>
      </w:r>
      <w:r w:rsidR="006F146C" w:rsidRPr="000035EB">
        <w:rPr>
          <w:rFonts w:asciiTheme="minorHAnsi" w:hAnsiTheme="minorHAnsi" w:cstheme="minorHAnsi"/>
          <w:i w:val="0"/>
          <w:color w:val="404040" w:themeColor="text1" w:themeTint="BF"/>
          <w:sz w:val="24"/>
          <w:szCs w:val="24"/>
        </w:rPr>
        <w:t xml:space="preserve">. However, </w:t>
      </w:r>
      <w:r w:rsidR="000035EB" w:rsidRPr="000035EB">
        <w:rPr>
          <w:rFonts w:asciiTheme="minorHAnsi" w:hAnsiTheme="minorHAnsi" w:cstheme="minorHAnsi"/>
          <w:i w:val="0"/>
          <w:color w:val="404040" w:themeColor="text1" w:themeTint="BF"/>
          <w:sz w:val="24"/>
          <w:szCs w:val="24"/>
        </w:rPr>
        <w:t>se</w:t>
      </w:r>
      <w:r w:rsidR="000035EB">
        <w:rPr>
          <w:rFonts w:asciiTheme="minorHAnsi" w:hAnsiTheme="minorHAnsi" w:cstheme="minorHAnsi"/>
          <w:i w:val="0"/>
          <w:color w:val="404040" w:themeColor="text1" w:themeTint="BF"/>
          <w:sz w:val="24"/>
          <w:szCs w:val="24"/>
        </w:rPr>
        <w:t>vere</w:t>
      </w:r>
      <w:r w:rsidR="000035EB" w:rsidRPr="000035EB">
        <w:rPr>
          <w:rFonts w:asciiTheme="minorHAnsi" w:hAnsiTheme="minorHAnsi" w:cstheme="minorHAnsi"/>
          <w:i w:val="0"/>
          <w:color w:val="404040" w:themeColor="text1" w:themeTint="BF"/>
          <w:sz w:val="24"/>
          <w:szCs w:val="24"/>
        </w:rPr>
        <w:t xml:space="preserve"> </w:t>
      </w:r>
      <w:r w:rsidR="006F146C" w:rsidRPr="000035EB">
        <w:rPr>
          <w:rFonts w:asciiTheme="minorHAnsi" w:hAnsiTheme="minorHAnsi" w:cstheme="minorHAnsi"/>
          <w:i w:val="0"/>
          <w:color w:val="404040" w:themeColor="text1" w:themeTint="BF"/>
          <w:sz w:val="24"/>
          <w:szCs w:val="24"/>
        </w:rPr>
        <w:t xml:space="preserve">violations of these boundaries may </w:t>
      </w:r>
      <w:r w:rsidR="00F539CA" w:rsidRPr="000035EB">
        <w:rPr>
          <w:rFonts w:asciiTheme="minorHAnsi" w:hAnsiTheme="minorHAnsi" w:cstheme="minorHAnsi"/>
          <w:i w:val="0"/>
          <w:color w:val="404040" w:themeColor="text1" w:themeTint="BF"/>
          <w:sz w:val="24"/>
          <w:szCs w:val="24"/>
        </w:rPr>
        <w:t xml:space="preserve">become </w:t>
      </w:r>
      <w:r w:rsidR="00B9324D" w:rsidRPr="000035EB">
        <w:rPr>
          <w:rFonts w:asciiTheme="minorHAnsi" w:hAnsiTheme="minorHAnsi" w:cstheme="minorHAnsi"/>
          <w:i w:val="0"/>
          <w:color w:val="404040" w:themeColor="text1" w:themeTint="BF"/>
          <w:sz w:val="24"/>
          <w:szCs w:val="24"/>
        </w:rPr>
        <w:t>legal issues.</w:t>
      </w:r>
    </w:p>
    <w:p w14:paraId="738FDDD7" w14:textId="77777777" w:rsidR="000035EB" w:rsidRPr="000035EB" w:rsidRDefault="000035EB"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p>
    <w:p w14:paraId="4C102A23" w14:textId="3A79F2AB" w:rsidR="008C2D28" w:rsidRPr="000035EB" w:rsidRDefault="008C2D28"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0035EB">
        <w:rPr>
          <w:rFonts w:asciiTheme="minorHAnsi" w:hAnsiTheme="minorHAnsi" w:cstheme="minorHAnsi"/>
          <w:b/>
          <w:color w:val="404040" w:themeColor="text1" w:themeTint="BF"/>
          <w:sz w:val="24"/>
          <w:szCs w:val="24"/>
          <w:lang w:val="en-AU"/>
        </w:rPr>
        <w:lastRenderedPageBreak/>
        <w:t xml:space="preserve">Policy </w:t>
      </w:r>
      <w:r w:rsidR="000035EB" w:rsidRPr="000035EB">
        <w:rPr>
          <w:rFonts w:asciiTheme="minorHAnsi" w:hAnsiTheme="minorHAnsi" w:cstheme="minorHAnsi"/>
          <w:b/>
          <w:color w:val="404040" w:themeColor="text1" w:themeTint="BF"/>
          <w:sz w:val="24"/>
          <w:szCs w:val="24"/>
          <w:lang w:val="en-AU"/>
        </w:rPr>
        <w:t>F</w:t>
      </w:r>
      <w:r w:rsidRPr="000035EB">
        <w:rPr>
          <w:rFonts w:asciiTheme="minorHAnsi" w:hAnsiTheme="minorHAnsi" w:cstheme="minorHAnsi"/>
          <w:b/>
          <w:color w:val="404040" w:themeColor="text1" w:themeTint="BF"/>
          <w:sz w:val="24"/>
          <w:szCs w:val="24"/>
          <w:lang w:val="en-AU"/>
        </w:rPr>
        <w:t>ramework</w:t>
      </w:r>
    </w:p>
    <w:p w14:paraId="20C996E6" w14:textId="37C4AA87" w:rsidR="000F4756" w:rsidRDefault="000F4756"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F4756">
        <w:rPr>
          <w:rFonts w:asciiTheme="minorHAnsi" w:hAnsiTheme="minorHAnsi" w:cstheme="minorHAnsi"/>
          <w:i w:val="0"/>
          <w:color w:val="404040" w:themeColor="text1" w:themeTint="BF"/>
          <w:sz w:val="24"/>
          <w:szCs w:val="24"/>
        </w:rPr>
        <w:t>If a system is not in place to manage the workforce properly, clients may be provided with inconsistent levels of care and may become frustrated. They may also start comparing the treatment they receive from their support workers.</w:t>
      </w:r>
    </w:p>
    <w:p w14:paraId="7B604621" w14:textId="13AF6390" w:rsidR="00995942" w:rsidRPr="000035EB" w:rsidRDefault="00F36756"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0035EB">
        <w:rPr>
          <w:rFonts w:asciiTheme="minorHAnsi" w:hAnsiTheme="minorHAnsi" w:cstheme="minorHAnsi"/>
          <w:i w:val="0"/>
          <w:color w:val="404040" w:themeColor="text1" w:themeTint="BF"/>
          <w:sz w:val="24"/>
          <w:szCs w:val="24"/>
        </w:rPr>
        <w:t xml:space="preserve">Legal issues may arise if </w:t>
      </w:r>
      <w:r w:rsidR="00AE00D7" w:rsidRPr="000035EB">
        <w:rPr>
          <w:rFonts w:asciiTheme="minorHAnsi" w:hAnsiTheme="minorHAnsi" w:cstheme="minorHAnsi"/>
          <w:i w:val="0"/>
          <w:color w:val="404040" w:themeColor="text1" w:themeTint="BF"/>
          <w:sz w:val="24"/>
          <w:szCs w:val="24"/>
        </w:rPr>
        <w:t xml:space="preserve">workplace policies are not aligned with </w:t>
      </w:r>
      <w:r w:rsidR="002E1F72" w:rsidRPr="000035EB">
        <w:rPr>
          <w:rFonts w:asciiTheme="minorHAnsi" w:hAnsiTheme="minorHAnsi" w:cstheme="minorHAnsi"/>
          <w:i w:val="0"/>
          <w:color w:val="404040" w:themeColor="text1" w:themeTint="BF"/>
          <w:sz w:val="24"/>
          <w:szCs w:val="24"/>
        </w:rPr>
        <w:t>policy frameworks</w:t>
      </w:r>
      <w:r w:rsidR="00AE00D7" w:rsidRPr="000035EB">
        <w:rPr>
          <w:rFonts w:asciiTheme="minorHAnsi" w:hAnsiTheme="minorHAnsi" w:cstheme="minorHAnsi"/>
          <w:i w:val="0"/>
          <w:color w:val="404040" w:themeColor="text1" w:themeTint="BF"/>
          <w:sz w:val="24"/>
          <w:szCs w:val="24"/>
        </w:rPr>
        <w:t xml:space="preserve">. </w:t>
      </w:r>
      <w:r w:rsidR="00995942" w:rsidRPr="000035EB">
        <w:rPr>
          <w:rFonts w:asciiTheme="minorHAnsi" w:hAnsiTheme="minorHAnsi" w:cstheme="minorHAnsi"/>
          <w:i w:val="0"/>
          <w:color w:val="404040" w:themeColor="text1" w:themeTint="BF"/>
          <w:sz w:val="24"/>
          <w:szCs w:val="24"/>
        </w:rPr>
        <w:t>It may be because:</w:t>
      </w:r>
    </w:p>
    <w:p w14:paraId="4CCB36B4" w14:textId="1452DB4B" w:rsidR="007E7DD1" w:rsidRPr="0083598B" w:rsidRDefault="00995942"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industry standards are not met</w:t>
      </w:r>
    </w:p>
    <w:p w14:paraId="1DDC8B0F" w14:textId="312C88B9" w:rsidR="00995942" w:rsidRPr="0083598B" w:rsidRDefault="00A200C9"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 xml:space="preserve">clients do not </w:t>
      </w:r>
      <w:r w:rsidR="00F0712B" w:rsidRPr="0083598B">
        <w:rPr>
          <w:rFonts w:asciiTheme="minorHAnsi" w:hAnsiTheme="minorHAnsi" w:cstheme="minorHAnsi"/>
          <w:i w:val="0"/>
          <w:color w:val="404040" w:themeColor="text1" w:themeTint="BF"/>
          <w:sz w:val="24"/>
          <w:szCs w:val="24"/>
        </w:rPr>
        <w:t xml:space="preserve">have </w:t>
      </w:r>
      <w:r w:rsidRPr="0083598B">
        <w:rPr>
          <w:rFonts w:asciiTheme="minorHAnsi" w:hAnsiTheme="minorHAnsi" w:cstheme="minorHAnsi"/>
          <w:i w:val="0"/>
          <w:color w:val="404040" w:themeColor="text1" w:themeTint="BF"/>
          <w:sz w:val="24"/>
          <w:szCs w:val="24"/>
        </w:rPr>
        <w:t>adequate care and service</w:t>
      </w:r>
    </w:p>
    <w:p w14:paraId="79A33651" w14:textId="78FF7039" w:rsidR="007169A0" w:rsidRPr="0083598B" w:rsidRDefault="007169A0"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improper management of the workplace</w:t>
      </w:r>
    </w:p>
    <w:p w14:paraId="1FF8CA4B" w14:textId="1F4B5D01" w:rsidR="00744F05" w:rsidRDefault="008D6FEF" w:rsidP="002D1BE0">
      <w:pPr>
        <w:pStyle w:val="AAAnswerText"/>
        <w:numPr>
          <w:ilvl w:val="0"/>
          <w:numId w:val="109"/>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there</w:t>
      </w:r>
      <w:r w:rsidR="00F36756" w:rsidRPr="0083598B">
        <w:rPr>
          <w:rFonts w:asciiTheme="minorHAnsi" w:hAnsiTheme="minorHAnsi" w:cstheme="minorHAnsi"/>
          <w:i w:val="0"/>
          <w:color w:val="404040" w:themeColor="text1" w:themeTint="BF"/>
          <w:sz w:val="24"/>
          <w:szCs w:val="24"/>
        </w:rPr>
        <w:t xml:space="preserve"> are </w:t>
      </w:r>
      <w:r w:rsidRPr="0083598B">
        <w:rPr>
          <w:rFonts w:asciiTheme="minorHAnsi" w:hAnsiTheme="minorHAnsi" w:cstheme="minorHAnsi"/>
          <w:i w:val="0"/>
          <w:color w:val="404040" w:themeColor="text1" w:themeTint="BF"/>
          <w:sz w:val="24"/>
          <w:szCs w:val="24"/>
        </w:rPr>
        <w:t>no systems for accountability and</w:t>
      </w:r>
      <w:r w:rsidR="00F36756" w:rsidRPr="0083598B">
        <w:rPr>
          <w:rFonts w:asciiTheme="minorHAnsi" w:hAnsiTheme="minorHAnsi" w:cstheme="minorHAnsi"/>
          <w:i w:val="0"/>
          <w:color w:val="404040" w:themeColor="text1" w:themeTint="BF"/>
          <w:sz w:val="24"/>
          <w:szCs w:val="24"/>
        </w:rPr>
        <w:t xml:space="preserve"> continuous improvement</w:t>
      </w:r>
      <w:r w:rsidR="006F30C5">
        <w:rPr>
          <w:rFonts w:asciiTheme="minorHAnsi" w:hAnsiTheme="minorHAnsi" w:cstheme="minorHAnsi"/>
          <w:i w:val="0"/>
          <w:color w:val="404040" w:themeColor="text1" w:themeTint="BF"/>
          <w:sz w:val="24"/>
          <w:szCs w:val="24"/>
        </w:rPr>
        <w:t>.</w:t>
      </w:r>
    </w:p>
    <w:p w14:paraId="0FBEE21E" w14:textId="77777777" w:rsidR="000035EB" w:rsidRPr="000035EB" w:rsidRDefault="000035EB" w:rsidP="00B024BA">
      <w:pPr>
        <w:spacing w:after="120" w:line="276" w:lineRule="auto"/>
        <w:ind w:left="0" w:right="102" w:firstLine="0"/>
        <w:jc w:val="both"/>
        <w:rPr>
          <w:rFonts w:cstheme="minorHAnsi"/>
          <w:color w:val="404040" w:themeColor="text1" w:themeTint="BF"/>
          <w:sz w:val="24"/>
          <w:szCs w:val="24"/>
        </w:rPr>
      </w:pPr>
    </w:p>
    <w:p w14:paraId="1CD4EB4E" w14:textId="26B29570" w:rsidR="00754072" w:rsidRPr="0083598B" w:rsidRDefault="00754072"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83598B">
        <w:rPr>
          <w:rFonts w:asciiTheme="minorHAnsi" w:hAnsiTheme="minorHAnsi" w:cstheme="minorHAnsi"/>
          <w:b/>
          <w:color w:val="404040" w:themeColor="text1" w:themeTint="BF"/>
          <w:sz w:val="24"/>
          <w:szCs w:val="24"/>
        </w:rPr>
        <w:t xml:space="preserve">Record </w:t>
      </w:r>
      <w:r w:rsidR="000035EB">
        <w:rPr>
          <w:rFonts w:asciiTheme="minorHAnsi" w:hAnsiTheme="minorHAnsi" w:cstheme="minorHAnsi"/>
          <w:b/>
          <w:color w:val="404040" w:themeColor="text1" w:themeTint="BF"/>
          <w:sz w:val="24"/>
          <w:szCs w:val="24"/>
        </w:rPr>
        <w:t>M</w:t>
      </w:r>
      <w:r w:rsidRPr="0083598B">
        <w:rPr>
          <w:rFonts w:asciiTheme="minorHAnsi" w:hAnsiTheme="minorHAnsi" w:cstheme="minorHAnsi"/>
          <w:b/>
          <w:color w:val="404040" w:themeColor="text1" w:themeTint="BF"/>
          <w:sz w:val="24"/>
          <w:szCs w:val="24"/>
        </w:rPr>
        <w:t>anagement</w:t>
      </w:r>
    </w:p>
    <w:p w14:paraId="30D1B58D" w14:textId="7F70183F" w:rsidR="00547178" w:rsidRDefault="00547178"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547178">
        <w:rPr>
          <w:rFonts w:asciiTheme="minorHAnsi" w:hAnsiTheme="minorHAnsi" w:cstheme="minorHAnsi"/>
          <w:i w:val="0"/>
          <w:color w:val="404040" w:themeColor="text1" w:themeTint="BF"/>
          <w:sz w:val="24"/>
          <w:szCs w:val="24"/>
        </w:rPr>
        <w:t>Breaches of this consideration can cause mishandling of sensitive information and can result to the client losing their privacy. This can result to the clients losing their trust in the organisation.</w:t>
      </w:r>
    </w:p>
    <w:p w14:paraId="3C2C961E" w14:textId="26995ACB" w:rsidR="00954F73" w:rsidRDefault="00954F73"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954F73">
        <w:rPr>
          <w:rFonts w:asciiTheme="minorHAnsi" w:hAnsiTheme="minorHAnsi" w:cstheme="minorHAnsi"/>
          <w:i w:val="0"/>
          <w:color w:val="404040" w:themeColor="text1" w:themeTint="BF"/>
          <w:sz w:val="24"/>
          <w:szCs w:val="24"/>
        </w:rPr>
        <w:t xml:space="preserve">The organisation may </w:t>
      </w:r>
      <w:r w:rsidR="00547178">
        <w:rPr>
          <w:rFonts w:asciiTheme="minorHAnsi" w:hAnsiTheme="minorHAnsi" w:cstheme="minorHAnsi"/>
          <w:i w:val="0"/>
          <w:color w:val="404040" w:themeColor="text1" w:themeTint="BF"/>
          <w:sz w:val="24"/>
          <w:szCs w:val="24"/>
        </w:rPr>
        <w:t xml:space="preserve">also </w:t>
      </w:r>
      <w:r w:rsidRPr="00954F73">
        <w:rPr>
          <w:rFonts w:asciiTheme="minorHAnsi" w:hAnsiTheme="minorHAnsi" w:cstheme="minorHAnsi"/>
          <w:i w:val="0"/>
          <w:color w:val="404040" w:themeColor="text1" w:themeTint="BF"/>
          <w:sz w:val="24"/>
          <w:szCs w:val="24"/>
        </w:rPr>
        <w:t>be held liable for not complying with audit regulations. The organisation may also be questioned by authoritative bodies in the community services and health industry regarding the lack of archived data and information that are necessary to create reports and study trends for audit and research purposes.</w:t>
      </w:r>
    </w:p>
    <w:p w14:paraId="000799FA" w14:textId="345501A3" w:rsidR="00BE22D3" w:rsidRPr="009A2506" w:rsidRDefault="00BE22D3"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83598B">
        <w:rPr>
          <w:rFonts w:asciiTheme="minorHAnsi" w:hAnsiTheme="minorHAnsi" w:cstheme="minorHAnsi"/>
          <w:i w:val="0"/>
          <w:color w:val="404040" w:themeColor="text1" w:themeTint="BF"/>
          <w:sz w:val="24"/>
          <w:szCs w:val="24"/>
        </w:rPr>
        <w:t>In</w:t>
      </w:r>
      <w:r w:rsidR="005100DE" w:rsidRPr="0083598B">
        <w:rPr>
          <w:rFonts w:asciiTheme="minorHAnsi" w:hAnsiTheme="minorHAnsi" w:cstheme="minorHAnsi"/>
          <w:i w:val="0"/>
          <w:color w:val="404040" w:themeColor="text1" w:themeTint="BF"/>
          <w:sz w:val="24"/>
          <w:szCs w:val="24"/>
        </w:rPr>
        <w:t xml:space="preserve">adequate </w:t>
      </w:r>
      <w:r w:rsidR="00C62C37" w:rsidRPr="0083598B">
        <w:rPr>
          <w:rFonts w:asciiTheme="minorHAnsi" w:hAnsiTheme="minorHAnsi" w:cstheme="minorHAnsi"/>
          <w:i w:val="0"/>
          <w:color w:val="404040" w:themeColor="text1" w:themeTint="BF"/>
          <w:sz w:val="24"/>
          <w:szCs w:val="24"/>
        </w:rPr>
        <w:t xml:space="preserve">record management </w:t>
      </w:r>
      <w:r w:rsidR="005853ED" w:rsidRPr="0083598B">
        <w:rPr>
          <w:rFonts w:asciiTheme="minorHAnsi" w:hAnsiTheme="minorHAnsi" w:cstheme="minorHAnsi"/>
          <w:i w:val="0"/>
          <w:color w:val="404040" w:themeColor="text1" w:themeTint="BF"/>
          <w:sz w:val="24"/>
          <w:szCs w:val="24"/>
        </w:rPr>
        <w:t xml:space="preserve">may result </w:t>
      </w:r>
      <w:r w:rsidR="00F63AE9" w:rsidRPr="00B024BA">
        <w:rPr>
          <w:rFonts w:asciiTheme="minorHAnsi" w:hAnsiTheme="minorHAnsi" w:cstheme="minorHAnsi"/>
          <w:i w:val="0"/>
          <w:color w:val="404040" w:themeColor="text1" w:themeTint="BF"/>
          <w:sz w:val="24"/>
          <w:szCs w:val="24"/>
        </w:rPr>
        <w:t>in</w:t>
      </w:r>
      <w:r w:rsidR="005853ED" w:rsidRPr="00F63AE9">
        <w:rPr>
          <w:rFonts w:asciiTheme="minorHAnsi" w:hAnsiTheme="minorHAnsi" w:cstheme="minorHAnsi"/>
          <w:i w:val="0"/>
          <w:color w:val="404040" w:themeColor="text1" w:themeTint="BF"/>
          <w:sz w:val="24"/>
          <w:szCs w:val="24"/>
        </w:rPr>
        <w:t>:</w:t>
      </w:r>
    </w:p>
    <w:p w14:paraId="43926A98" w14:textId="3547CA38" w:rsidR="005853ED" w:rsidRPr="009A2506" w:rsidRDefault="000035EB" w:rsidP="002D1BE0">
      <w:pPr>
        <w:pStyle w:val="AAAnswerText"/>
        <w:numPr>
          <w:ilvl w:val="0"/>
          <w:numId w:val="110"/>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noProof/>
        </w:rPr>
        <w:drawing>
          <wp:anchor distT="0" distB="0" distL="114300" distR="114300" simplePos="0" relativeHeight="251658255" behindDoc="0" locked="0" layoutInCell="1" allowOverlap="1" wp14:anchorId="404070F1" wp14:editId="64AFA513">
            <wp:simplePos x="0" y="0"/>
            <wp:positionH relativeFrom="margin">
              <wp:align>right</wp:align>
            </wp:positionH>
            <wp:positionV relativeFrom="paragraph">
              <wp:posOffset>1270</wp:posOffset>
            </wp:positionV>
            <wp:extent cx="3478530" cy="2692400"/>
            <wp:effectExtent l="0" t="0" r="7620" b="0"/>
            <wp:wrapSquare wrapText="bothSides"/>
            <wp:docPr id="876719989"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9" name="Picture 876719989" descr="A picture containing text&#10;&#10;Description automatically generated"/>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478530" cy="269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53ED" w:rsidRPr="009A2506">
        <w:rPr>
          <w:rFonts w:asciiTheme="minorHAnsi" w:hAnsiTheme="minorHAnsi" w:cstheme="minorHAnsi"/>
          <w:i w:val="0"/>
          <w:color w:val="404040" w:themeColor="text1" w:themeTint="BF"/>
          <w:sz w:val="24"/>
          <w:szCs w:val="24"/>
        </w:rPr>
        <w:t>waste of tim</w:t>
      </w:r>
      <w:r w:rsidR="002616C9" w:rsidRPr="009A2506">
        <w:rPr>
          <w:rFonts w:asciiTheme="minorHAnsi" w:hAnsiTheme="minorHAnsi" w:cstheme="minorHAnsi"/>
          <w:i w:val="0"/>
          <w:color w:val="404040" w:themeColor="text1" w:themeTint="BF"/>
          <w:sz w:val="24"/>
          <w:szCs w:val="24"/>
        </w:rPr>
        <w:t>e in retrieving information</w:t>
      </w:r>
    </w:p>
    <w:p w14:paraId="5A53DD88" w14:textId="5C6EA41E" w:rsidR="00272967" w:rsidRPr="009A2506" w:rsidRDefault="00272967" w:rsidP="002D1BE0">
      <w:pPr>
        <w:pStyle w:val="AAAnswerText"/>
        <w:numPr>
          <w:ilvl w:val="0"/>
          <w:numId w:val="110"/>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9A2506">
        <w:rPr>
          <w:rFonts w:asciiTheme="minorHAnsi" w:hAnsiTheme="minorHAnsi" w:cstheme="minorHAnsi"/>
          <w:i w:val="0"/>
          <w:color w:val="404040" w:themeColor="text1" w:themeTint="BF"/>
          <w:sz w:val="24"/>
          <w:szCs w:val="24"/>
        </w:rPr>
        <w:t>delayed processes</w:t>
      </w:r>
    </w:p>
    <w:p w14:paraId="2C6E91E2" w14:textId="52EE13CB" w:rsidR="002616C9" w:rsidRPr="00B024BA" w:rsidRDefault="002616C9" w:rsidP="002D1BE0">
      <w:pPr>
        <w:pStyle w:val="AAAnswerText"/>
        <w:numPr>
          <w:ilvl w:val="0"/>
          <w:numId w:val="110"/>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9A2506">
        <w:rPr>
          <w:rFonts w:asciiTheme="minorHAnsi" w:hAnsiTheme="minorHAnsi" w:cstheme="minorHAnsi"/>
          <w:i w:val="0"/>
          <w:color w:val="404040" w:themeColor="text1" w:themeTint="BF"/>
          <w:sz w:val="24"/>
          <w:szCs w:val="24"/>
        </w:rPr>
        <w:t>inability</w:t>
      </w:r>
      <w:r w:rsidRPr="00B024BA">
        <w:rPr>
          <w:rFonts w:asciiTheme="minorHAnsi" w:hAnsiTheme="minorHAnsi" w:cstheme="minorHAnsi"/>
          <w:i w:val="0"/>
          <w:color w:val="404040" w:themeColor="text1" w:themeTint="BF"/>
          <w:sz w:val="24"/>
          <w:szCs w:val="24"/>
        </w:rPr>
        <w:t xml:space="preserve"> to provide </w:t>
      </w:r>
      <w:r w:rsidR="000035EB">
        <w:rPr>
          <w:rFonts w:asciiTheme="minorHAnsi" w:hAnsiTheme="minorHAnsi" w:cstheme="minorHAnsi"/>
          <w:i w:val="0"/>
          <w:color w:val="404040" w:themeColor="text1" w:themeTint="BF"/>
          <w:sz w:val="24"/>
          <w:szCs w:val="24"/>
        </w:rPr>
        <w:t xml:space="preserve">the </w:t>
      </w:r>
      <w:r w:rsidRPr="00B024BA">
        <w:rPr>
          <w:rFonts w:asciiTheme="minorHAnsi" w:hAnsiTheme="minorHAnsi" w:cstheme="minorHAnsi"/>
          <w:i w:val="0"/>
          <w:color w:val="404040" w:themeColor="text1" w:themeTint="BF"/>
          <w:sz w:val="24"/>
          <w:szCs w:val="24"/>
        </w:rPr>
        <w:t>necessary documentation</w:t>
      </w:r>
      <w:r w:rsidR="000035EB">
        <w:rPr>
          <w:rFonts w:asciiTheme="minorHAnsi" w:hAnsiTheme="minorHAnsi" w:cstheme="minorHAnsi"/>
          <w:i w:val="0"/>
          <w:color w:val="404040" w:themeColor="text1" w:themeTint="BF"/>
          <w:sz w:val="24"/>
          <w:szCs w:val="24"/>
        </w:rPr>
        <w:t>.</w:t>
      </w:r>
    </w:p>
    <w:p w14:paraId="649A984E" w14:textId="6553B28E" w:rsidR="007648C3" w:rsidRPr="00B024BA" w:rsidRDefault="007648C3"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When </w:t>
      </w:r>
      <w:r w:rsidR="00E15163" w:rsidRPr="00B024BA">
        <w:rPr>
          <w:rFonts w:asciiTheme="minorHAnsi" w:hAnsiTheme="minorHAnsi" w:cstheme="minorHAnsi"/>
          <w:i w:val="0"/>
          <w:color w:val="404040" w:themeColor="text1" w:themeTint="BF"/>
          <w:sz w:val="24"/>
          <w:szCs w:val="24"/>
        </w:rPr>
        <w:t xml:space="preserve">you cannot provide </w:t>
      </w:r>
      <w:r w:rsidR="007B145D" w:rsidRPr="00B024BA">
        <w:rPr>
          <w:rFonts w:asciiTheme="minorHAnsi" w:hAnsiTheme="minorHAnsi" w:cstheme="minorHAnsi"/>
          <w:i w:val="0"/>
          <w:color w:val="404040" w:themeColor="text1" w:themeTint="BF"/>
          <w:sz w:val="24"/>
          <w:szCs w:val="24"/>
        </w:rPr>
        <w:t xml:space="preserve">records asked by authorised officers, it may result </w:t>
      </w:r>
      <w:r w:rsidR="00F0712B" w:rsidRPr="00B024BA">
        <w:rPr>
          <w:rFonts w:asciiTheme="minorHAnsi" w:hAnsiTheme="minorHAnsi" w:cstheme="minorHAnsi"/>
          <w:i w:val="0"/>
          <w:color w:val="404040" w:themeColor="text1" w:themeTint="BF"/>
          <w:sz w:val="24"/>
          <w:szCs w:val="24"/>
        </w:rPr>
        <w:t>in</w:t>
      </w:r>
      <w:r w:rsidR="007B145D" w:rsidRPr="00B024BA">
        <w:rPr>
          <w:rFonts w:asciiTheme="minorHAnsi" w:hAnsiTheme="minorHAnsi" w:cstheme="minorHAnsi"/>
          <w:i w:val="0"/>
          <w:color w:val="404040" w:themeColor="text1" w:themeTint="BF"/>
          <w:sz w:val="24"/>
          <w:szCs w:val="24"/>
        </w:rPr>
        <w:t xml:space="preserve"> legal issues. </w:t>
      </w:r>
      <w:r w:rsidR="00A851BC" w:rsidRPr="000035EB">
        <w:rPr>
          <w:rFonts w:asciiTheme="minorHAnsi" w:hAnsiTheme="minorHAnsi" w:cstheme="minorHAnsi"/>
          <w:i w:val="0"/>
          <w:color w:val="404040" w:themeColor="text1" w:themeTint="BF"/>
          <w:sz w:val="24"/>
          <w:szCs w:val="24"/>
        </w:rPr>
        <w:t>They can report your organisation to relevant regula</w:t>
      </w:r>
      <w:r w:rsidR="000541F7" w:rsidRPr="000035EB">
        <w:rPr>
          <w:rFonts w:asciiTheme="minorHAnsi" w:hAnsiTheme="minorHAnsi" w:cstheme="minorHAnsi"/>
          <w:i w:val="0"/>
          <w:color w:val="404040" w:themeColor="text1" w:themeTint="BF"/>
          <w:sz w:val="24"/>
          <w:szCs w:val="24"/>
        </w:rPr>
        <w:t>tory agencies</w:t>
      </w:r>
      <w:r w:rsidR="00A0402F" w:rsidRPr="000035EB">
        <w:rPr>
          <w:rFonts w:asciiTheme="minorHAnsi" w:hAnsiTheme="minorHAnsi" w:cstheme="minorHAnsi"/>
          <w:i w:val="0"/>
          <w:color w:val="404040" w:themeColor="text1" w:themeTint="BF"/>
          <w:sz w:val="24"/>
          <w:szCs w:val="24"/>
        </w:rPr>
        <w:t xml:space="preserve"> or other appropriate authorities</w:t>
      </w:r>
      <w:r w:rsidR="000541F7" w:rsidRPr="000035EB">
        <w:rPr>
          <w:rFonts w:asciiTheme="minorHAnsi" w:hAnsiTheme="minorHAnsi" w:cstheme="minorHAnsi"/>
          <w:i w:val="0"/>
          <w:color w:val="404040" w:themeColor="text1" w:themeTint="BF"/>
          <w:sz w:val="24"/>
          <w:szCs w:val="24"/>
        </w:rPr>
        <w:t>. One of the effect</w:t>
      </w:r>
      <w:r w:rsidR="00F0712B" w:rsidRPr="000035EB">
        <w:rPr>
          <w:rFonts w:asciiTheme="minorHAnsi" w:hAnsiTheme="minorHAnsi" w:cstheme="minorHAnsi"/>
          <w:i w:val="0"/>
          <w:color w:val="404040" w:themeColor="text1" w:themeTint="BF"/>
          <w:sz w:val="24"/>
          <w:szCs w:val="24"/>
        </w:rPr>
        <w:t>s</w:t>
      </w:r>
      <w:r w:rsidR="000541F7" w:rsidRPr="000035EB">
        <w:rPr>
          <w:rFonts w:asciiTheme="minorHAnsi" w:hAnsiTheme="minorHAnsi" w:cstheme="minorHAnsi"/>
          <w:i w:val="0"/>
          <w:color w:val="404040" w:themeColor="text1" w:themeTint="BF"/>
          <w:sz w:val="24"/>
          <w:szCs w:val="24"/>
        </w:rPr>
        <w:t xml:space="preserve"> is that y</w:t>
      </w:r>
      <w:r w:rsidR="007B145D" w:rsidRPr="000035EB">
        <w:rPr>
          <w:rFonts w:asciiTheme="minorHAnsi" w:hAnsiTheme="minorHAnsi" w:cstheme="minorHAnsi"/>
          <w:i w:val="0"/>
          <w:color w:val="404040" w:themeColor="text1" w:themeTint="BF"/>
          <w:sz w:val="24"/>
          <w:szCs w:val="24"/>
        </w:rPr>
        <w:t>our</w:t>
      </w:r>
      <w:r w:rsidR="007B145D" w:rsidRPr="00B024BA">
        <w:rPr>
          <w:rFonts w:asciiTheme="minorHAnsi" w:hAnsiTheme="minorHAnsi" w:cstheme="minorHAnsi"/>
          <w:i w:val="0"/>
          <w:color w:val="404040" w:themeColor="text1" w:themeTint="BF"/>
          <w:sz w:val="24"/>
          <w:szCs w:val="24"/>
        </w:rPr>
        <w:t xml:space="preserve"> workplace may l</w:t>
      </w:r>
      <w:r w:rsidR="00BF46E0" w:rsidRPr="00B024BA">
        <w:rPr>
          <w:rFonts w:asciiTheme="minorHAnsi" w:hAnsiTheme="minorHAnsi" w:cstheme="minorHAnsi"/>
          <w:i w:val="0"/>
          <w:color w:val="404040" w:themeColor="text1" w:themeTint="BF"/>
          <w:sz w:val="24"/>
          <w:szCs w:val="24"/>
        </w:rPr>
        <w:t xml:space="preserve">ose </w:t>
      </w:r>
      <w:r w:rsidR="000541F7" w:rsidRPr="000035EB">
        <w:rPr>
          <w:rFonts w:asciiTheme="minorHAnsi" w:hAnsiTheme="minorHAnsi" w:cstheme="minorHAnsi"/>
          <w:i w:val="0"/>
          <w:color w:val="404040" w:themeColor="text1" w:themeTint="BF"/>
          <w:sz w:val="24"/>
          <w:szCs w:val="24"/>
        </w:rPr>
        <w:t>its</w:t>
      </w:r>
      <w:r w:rsidR="00BF46E0" w:rsidRPr="000035EB">
        <w:rPr>
          <w:rFonts w:asciiTheme="minorHAnsi" w:hAnsiTheme="minorHAnsi" w:cstheme="minorHAnsi"/>
          <w:i w:val="0"/>
          <w:color w:val="404040" w:themeColor="text1" w:themeTint="BF"/>
          <w:sz w:val="24"/>
          <w:szCs w:val="24"/>
        </w:rPr>
        <w:t xml:space="preserve"> </w:t>
      </w:r>
      <w:r w:rsidR="00BF46E0" w:rsidRPr="00B024BA">
        <w:rPr>
          <w:rFonts w:asciiTheme="minorHAnsi" w:hAnsiTheme="minorHAnsi" w:cstheme="minorHAnsi"/>
          <w:i w:val="0"/>
          <w:color w:val="404040" w:themeColor="text1" w:themeTint="BF"/>
          <w:sz w:val="24"/>
          <w:szCs w:val="24"/>
        </w:rPr>
        <w:t>funding</w:t>
      </w:r>
      <w:r w:rsidR="000541F7" w:rsidRPr="000035EB">
        <w:rPr>
          <w:rFonts w:asciiTheme="minorHAnsi" w:hAnsiTheme="minorHAnsi" w:cstheme="minorHAnsi"/>
          <w:i w:val="0"/>
          <w:color w:val="404040" w:themeColor="text1" w:themeTint="BF"/>
          <w:sz w:val="24"/>
          <w:szCs w:val="24"/>
        </w:rPr>
        <w:t>.</w:t>
      </w:r>
    </w:p>
    <w:p w14:paraId="292A8A8C" w14:textId="77777777" w:rsidR="000035EB" w:rsidRDefault="000035EB">
      <w:pPr>
        <w:spacing w:after="120" w:line="276" w:lineRule="auto"/>
        <w:rPr>
          <w:rFonts w:cstheme="minorHAnsi"/>
          <w:b/>
          <w:color w:val="000000" w:themeColor="text1"/>
          <w:sz w:val="24"/>
          <w:szCs w:val="24"/>
          <w:lang w:val="en-AU"/>
        </w:rPr>
      </w:pPr>
      <w:r>
        <w:rPr>
          <w:rFonts w:cstheme="minorHAnsi"/>
          <w:b/>
          <w:color w:val="000000" w:themeColor="text1"/>
          <w:sz w:val="24"/>
          <w:szCs w:val="24"/>
          <w:lang w:val="en-AU"/>
        </w:rPr>
        <w:br w:type="page"/>
      </w:r>
    </w:p>
    <w:p w14:paraId="758F3F24" w14:textId="47B781B0" w:rsidR="00754072" w:rsidRPr="003D6B01" w:rsidRDefault="00754072" w:rsidP="00B024BA">
      <w:pPr>
        <w:spacing w:after="120" w:line="276" w:lineRule="auto"/>
        <w:ind w:left="0" w:right="102" w:firstLine="0"/>
        <w:jc w:val="both"/>
        <w:rPr>
          <w:rFonts w:cstheme="minorHAnsi"/>
          <w:b/>
          <w:color w:val="404040" w:themeColor="text1" w:themeTint="BF"/>
          <w:sz w:val="24"/>
          <w:szCs w:val="24"/>
          <w:lang w:val="en-AU"/>
        </w:rPr>
      </w:pPr>
      <w:r w:rsidRPr="003D6B01">
        <w:rPr>
          <w:rFonts w:cstheme="minorHAnsi"/>
          <w:b/>
          <w:color w:val="404040" w:themeColor="text1" w:themeTint="BF"/>
          <w:sz w:val="24"/>
          <w:szCs w:val="24"/>
          <w:lang w:val="en-AU"/>
        </w:rPr>
        <w:lastRenderedPageBreak/>
        <w:t xml:space="preserve">Rights </w:t>
      </w:r>
      <w:r w:rsidR="000035EB">
        <w:rPr>
          <w:rFonts w:cstheme="minorHAnsi"/>
          <w:b/>
          <w:color w:val="404040" w:themeColor="text1" w:themeTint="BF"/>
          <w:sz w:val="24"/>
          <w:szCs w:val="24"/>
          <w:lang w:val="en-AU"/>
        </w:rPr>
        <w:t>a</w:t>
      </w:r>
      <w:r w:rsidR="000035EB" w:rsidRPr="003D6B01">
        <w:rPr>
          <w:rFonts w:cstheme="minorHAnsi"/>
          <w:b/>
          <w:color w:val="404040" w:themeColor="text1" w:themeTint="BF"/>
          <w:sz w:val="24"/>
          <w:szCs w:val="24"/>
          <w:lang w:val="en-AU"/>
        </w:rPr>
        <w:t xml:space="preserve">nd Responsibilities </w:t>
      </w:r>
      <w:r w:rsidR="000035EB">
        <w:rPr>
          <w:rFonts w:cstheme="minorHAnsi"/>
          <w:b/>
          <w:color w:val="404040" w:themeColor="text1" w:themeTint="BF"/>
          <w:sz w:val="24"/>
          <w:szCs w:val="24"/>
          <w:lang w:val="en-AU"/>
        </w:rPr>
        <w:t>o</w:t>
      </w:r>
      <w:r w:rsidR="000035EB" w:rsidRPr="003D6B01">
        <w:rPr>
          <w:rFonts w:cstheme="minorHAnsi"/>
          <w:b/>
          <w:color w:val="404040" w:themeColor="text1" w:themeTint="BF"/>
          <w:sz w:val="24"/>
          <w:szCs w:val="24"/>
          <w:lang w:val="en-AU"/>
        </w:rPr>
        <w:t xml:space="preserve">f Workers, Employers, </w:t>
      </w:r>
      <w:r w:rsidR="000035EB">
        <w:rPr>
          <w:rFonts w:cstheme="minorHAnsi"/>
          <w:b/>
          <w:color w:val="404040" w:themeColor="text1" w:themeTint="BF"/>
          <w:sz w:val="24"/>
          <w:szCs w:val="24"/>
          <w:lang w:val="en-AU"/>
        </w:rPr>
        <w:t>a</w:t>
      </w:r>
      <w:r w:rsidR="000035EB" w:rsidRPr="003D6B01">
        <w:rPr>
          <w:rFonts w:cstheme="minorHAnsi"/>
          <w:b/>
          <w:color w:val="404040" w:themeColor="text1" w:themeTint="BF"/>
          <w:sz w:val="24"/>
          <w:szCs w:val="24"/>
          <w:lang w:val="en-AU"/>
        </w:rPr>
        <w:t>nd Clients</w:t>
      </w:r>
      <w:r w:rsidR="007D7BF0">
        <w:rPr>
          <w:rFonts w:cstheme="minorHAnsi"/>
          <w:b/>
          <w:color w:val="404040" w:themeColor="text1" w:themeTint="BF"/>
          <w:sz w:val="24"/>
          <w:szCs w:val="24"/>
          <w:lang w:val="en-AU"/>
        </w:rPr>
        <w:t xml:space="preserve"> </w:t>
      </w:r>
    </w:p>
    <w:p w14:paraId="1BABF9BB" w14:textId="28E1F9F5" w:rsidR="002005BF" w:rsidRPr="000035EB" w:rsidRDefault="00754072"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sidRPr="00B024BA">
        <w:rPr>
          <w:rFonts w:asciiTheme="minorHAnsi" w:hAnsiTheme="minorHAnsi" w:cstheme="minorHAnsi"/>
          <w:color w:val="404040" w:themeColor="text1" w:themeTint="BF"/>
          <w:sz w:val="24"/>
          <w:szCs w:val="24"/>
        </w:rPr>
        <w:t>Complaints about breaches of the rights and responsibilities of the care worker, employers, and the client may be dealt with by</w:t>
      </w:r>
      <w:r w:rsidR="002005BF" w:rsidRPr="00B024BA">
        <w:rPr>
          <w:rFonts w:asciiTheme="minorHAnsi" w:hAnsiTheme="minorHAnsi" w:cstheme="minorHAnsi"/>
          <w:color w:val="404040" w:themeColor="text1" w:themeTint="BF"/>
          <w:sz w:val="24"/>
          <w:szCs w:val="24"/>
        </w:rPr>
        <w:t>:</w:t>
      </w:r>
    </w:p>
    <w:p w14:paraId="119F5096" w14:textId="73E1730B" w:rsidR="002005BF" w:rsidRPr="000035EB" w:rsidRDefault="00754072" w:rsidP="002D1BE0">
      <w:pPr>
        <w:pStyle w:val="AABodyText"/>
        <w:numPr>
          <w:ilvl w:val="0"/>
          <w:numId w:val="160"/>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0035EB">
        <w:rPr>
          <w:rFonts w:asciiTheme="minorHAnsi" w:hAnsiTheme="minorHAnsi" w:cstheme="minorHAnsi"/>
          <w:color w:val="404040" w:themeColor="text1" w:themeTint="BF"/>
          <w:sz w:val="24"/>
          <w:szCs w:val="24"/>
        </w:rPr>
        <w:t xml:space="preserve">state </w:t>
      </w:r>
      <w:r w:rsidR="002005BF" w:rsidRPr="000035EB">
        <w:rPr>
          <w:rFonts w:asciiTheme="minorHAnsi" w:hAnsiTheme="minorHAnsi" w:cstheme="minorHAnsi"/>
          <w:color w:val="404040" w:themeColor="text1" w:themeTint="BF"/>
          <w:sz w:val="24"/>
          <w:szCs w:val="24"/>
        </w:rPr>
        <w:t>or territory governments</w:t>
      </w:r>
    </w:p>
    <w:p w14:paraId="416E4890" w14:textId="0A1F98FD" w:rsidR="002005BF" w:rsidRPr="000035EB" w:rsidRDefault="00754072" w:rsidP="002D1BE0">
      <w:pPr>
        <w:pStyle w:val="AABodyText"/>
        <w:numPr>
          <w:ilvl w:val="0"/>
          <w:numId w:val="160"/>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0035EB">
        <w:rPr>
          <w:rFonts w:asciiTheme="minorHAnsi" w:hAnsiTheme="minorHAnsi" w:cstheme="minorHAnsi"/>
          <w:color w:val="404040" w:themeColor="text1" w:themeTint="BF"/>
          <w:sz w:val="24"/>
          <w:szCs w:val="24"/>
        </w:rPr>
        <w:t>federal government bodies</w:t>
      </w:r>
      <w:r w:rsidR="002005BF" w:rsidRPr="000035EB">
        <w:rPr>
          <w:rFonts w:asciiTheme="minorHAnsi" w:hAnsiTheme="minorHAnsi" w:cstheme="minorHAnsi"/>
          <w:color w:val="404040" w:themeColor="text1" w:themeTint="BF"/>
          <w:sz w:val="24"/>
          <w:szCs w:val="24"/>
        </w:rPr>
        <w:t xml:space="preserve"> (</w:t>
      </w:r>
      <w:r w:rsidRPr="000035EB">
        <w:rPr>
          <w:rFonts w:asciiTheme="minorHAnsi" w:hAnsiTheme="minorHAnsi" w:cstheme="minorHAnsi"/>
          <w:color w:val="404040" w:themeColor="text1" w:themeTint="BF"/>
          <w:sz w:val="24"/>
          <w:szCs w:val="24"/>
        </w:rPr>
        <w:t>depending on the industry sector</w:t>
      </w:r>
      <w:r w:rsidR="002005BF" w:rsidRPr="000035EB">
        <w:rPr>
          <w:rFonts w:asciiTheme="minorHAnsi" w:hAnsiTheme="minorHAnsi" w:cstheme="minorHAnsi"/>
          <w:color w:val="404040" w:themeColor="text1" w:themeTint="BF"/>
          <w:sz w:val="24"/>
          <w:szCs w:val="24"/>
        </w:rPr>
        <w:t>)</w:t>
      </w:r>
      <w:r w:rsidR="00F72290" w:rsidRPr="000035EB">
        <w:rPr>
          <w:rFonts w:asciiTheme="minorHAnsi" w:hAnsiTheme="minorHAnsi" w:cstheme="minorHAnsi"/>
          <w:color w:val="404040" w:themeColor="text1" w:themeTint="BF"/>
          <w:sz w:val="24"/>
          <w:szCs w:val="24"/>
        </w:rPr>
        <w:t>.</w:t>
      </w:r>
    </w:p>
    <w:p w14:paraId="68DCB16B" w14:textId="793CDD2D" w:rsidR="00754072" w:rsidRDefault="007D7BF0" w:rsidP="000035EB">
      <w:pPr>
        <w:pStyle w:val="AABodyText"/>
        <w:spacing w:before="120" w:after="120" w:line="276" w:lineRule="auto"/>
        <w:ind w:right="102"/>
        <w:jc w:val="both"/>
        <w:rPr>
          <w:rFonts w:asciiTheme="minorHAnsi" w:hAnsiTheme="minorHAnsi" w:cstheme="minorHAnsi"/>
          <w:color w:val="404040" w:themeColor="text1" w:themeTint="BF"/>
          <w:sz w:val="24"/>
          <w:szCs w:val="24"/>
        </w:rPr>
      </w:pPr>
      <w:r>
        <w:rPr>
          <w:noProof/>
        </w:rPr>
        <w:drawing>
          <wp:anchor distT="0" distB="0" distL="114300" distR="114300" simplePos="0" relativeHeight="251658295" behindDoc="0" locked="0" layoutInCell="1" allowOverlap="1" wp14:anchorId="5352594D" wp14:editId="26239DA0">
            <wp:simplePos x="0" y="0"/>
            <wp:positionH relativeFrom="column">
              <wp:posOffset>2162175</wp:posOffset>
            </wp:positionH>
            <wp:positionV relativeFrom="paragraph">
              <wp:posOffset>25400</wp:posOffset>
            </wp:positionV>
            <wp:extent cx="3378200" cy="2251075"/>
            <wp:effectExtent l="0" t="0" r="0" b="0"/>
            <wp:wrapSquare wrapText="bothSides"/>
            <wp:docPr id="1280024599" name="Picture 75"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99" name="Picture 1280024599" descr="A group of people sitting around a table&#10;&#10;Description automatically generated with medium confidence"/>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78200"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54072" w:rsidRPr="00B024BA">
        <w:rPr>
          <w:rFonts w:asciiTheme="minorHAnsi" w:hAnsiTheme="minorHAnsi" w:cstheme="minorHAnsi"/>
          <w:color w:val="404040" w:themeColor="text1" w:themeTint="BF"/>
          <w:sz w:val="24"/>
          <w:szCs w:val="24"/>
        </w:rPr>
        <w:t xml:space="preserve">Every </w:t>
      </w:r>
      <w:proofErr w:type="spellStart"/>
      <w:r w:rsidR="00754072" w:rsidRPr="00B024BA">
        <w:rPr>
          <w:rFonts w:asciiTheme="minorHAnsi" w:hAnsiTheme="minorHAnsi" w:cstheme="minorHAnsi"/>
          <w:color w:val="404040" w:themeColor="text1" w:themeTint="BF"/>
          <w:sz w:val="24"/>
          <w:szCs w:val="24"/>
        </w:rPr>
        <w:t>organisation</w:t>
      </w:r>
      <w:proofErr w:type="spellEnd"/>
      <w:r w:rsidR="00754072" w:rsidRPr="00B024BA">
        <w:rPr>
          <w:rFonts w:asciiTheme="minorHAnsi" w:hAnsiTheme="minorHAnsi" w:cstheme="minorHAnsi"/>
          <w:color w:val="404040" w:themeColor="text1" w:themeTint="BF"/>
          <w:sz w:val="24"/>
          <w:szCs w:val="24"/>
        </w:rPr>
        <w:t xml:space="preserve"> in every state and territory has its way of responding to breaches of rights and responsibilities.</w:t>
      </w:r>
    </w:p>
    <w:p w14:paraId="3D88CF37" w14:textId="68CD6D1D" w:rsidR="00D06083" w:rsidRDefault="00B0777F" w:rsidP="000035EB">
      <w:pPr>
        <w:pStyle w:val="AABodyText"/>
        <w:spacing w:before="120" w:after="120" w:line="276" w:lineRule="auto"/>
        <w:ind w:right="102"/>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Breaches of these rights and responsibilities may result in:</w:t>
      </w:r>
    </w:p>
    <w:p w14:paraId="464D13BC" w14:textId="6BB8C6EA" w:rsidR="00B0777F" w:rsidRDefault="002D45EF" w:rsidP="002D1BE0">
      <w:pPr>
        <w:pStyle w:val="AABodyText"/>
        <w:numPr>
          <w:ilvl w:val="0"/>
          <w:numId w:val="204"/>
        </w:numPr>
        <w:spacing w:before="120" w:after="120" w:line="276" w:lineRule="auto"/>
        <w:ind w:right="102"/>
        <w:jc w:val="both"/>
        <w:rPr>
          <w:rFonts w:asciiTheme="minorHAnsi" w:hAnsiTheme="minorHAnsi" w:cstheme="minorHAnsi"/>
          <w:color w:val="404040" w:themeColor="text1" w:themeTint="BF"/>
          <w:sz w:val="24"/>
          <w:szCs w:val="24"/>
        </w:rPr>
      </w:pPr>
      <w:r w:rsidRPr="002D45EF">
        <w:rPr>
          <w:rFonts w:asciiTheme="minorHAnsi" w:hAnsiTheme="minorHAnsi" w:cstheme="minorHAnsi"/>
          <w:color w:val="404040" w:themeColor="text1" w:themeTint="BF"/>
          <w:sz w:val="24"/>
          <w:szCs w:val="24"/>
        </w:rPr>
        <w:t>unsafe work conditions and can result to casualties, injuries or health issues</w:t>
      </w:r>
      <w:r w:rsidR="00764201">
        <w:rPr>
          <w:rFonts w:asciiTheme="minorHAnsi" w:hAnsiTheme="minorHAnsi" w:cstheme="minorHAnsi"/>
          <w:color w:val="404040" w:themeColor="text1" w:themeTint="BF"/>
          <w:sz w:val="24"/>
          <w:szCs w:val="24"/>
        </w:rPr>
        <w:t>.</w:t>
      </w:r>
    </w:p>
    <w:p w14:paraId="5C112FDB" w14:textId="2AB3FE9D" w:rsidR="000035EB" w:rsidRDefault="003634E8" w:rsidP="002D1BE0">
      <w:pPr>
        <w:pStyle w:val="AABodyText"/>
        <w:numPr>
          <w:ilvl w:val="0"/>
          <w:numId w:val="204"/>
        </w:numPr>
        <w:spacing w:before="120" w:after="120" w:line="276" w:lineRule="auto"/>
        <w:ind w:right="102"/>
        <w:jc w:val="both"/>
        <w:rPr>
          <w:rFonts w:asciiTheme="minorHAnsi" w:hAnsiTheme="minorHAnsi" w:cstheme="minorHAnsi"/>
          <w:color w:val="404040" w:themeColor="text1" w:themeTint="BF"/>
          <w:sz w:val="24"/>
          <w:szCs w:val="24"/>
        </w:rPr>
      </w:pPr>
      <w:r w:rsidRPr="003634E8">
        <w:rPr>
          <w:rFonts w:asciiTheme="minorHAnsi" w:hAnsiTheme="minorHAnsi" w:cstheme="minorHAnsi"/>
          <w:color w:val="404040" w:themeColor="text1" w:themeTint="BF"/>
          <w:sz w:val="24"/>
          <w:szCs w:val="24"/>
        </w:rPr>
        <w:t>injuries to workers and damage to equipment and facilities in the workplace</w:t>
      </w:r>
      <w:r w:rsidR="00764201">
        <w:rPr>
          <w:rFonts w:asciiTheme="minorHAnsi" w:hAnsiTheme="minorHAnsi" w:cstheme="minorHAnsi"/>
          <w:color w:val="404040" w:themeColor="text1" w:themeTint="BF"/>
          <w:sz w:val="24"/>
          <w:szCs w:val="24"/>
        </w:rPr>
        <w:t>.</w:t>
      </w:r>
    </w:p>
    <w:p w14:paraId="23FB05F8" w14:textId="5A54366D" w:rsidR="003634E8" w:rsidRDefault="00764201" w:rsidP="002D1BE0">
      <w:pPr>
        <w:pStyle w:val="AABodyText"/>
        <w:numPr>
          <w:ilvl w:val="0"/>
          <w:numId w:val="204"/>
        </w:numPr>
        <w:spacing w:before="120" w:after="120" w:line="276" w:lineRule="auto"/>
        <w:ind w:right="102"/>
        <w:jc w:val="both"/>
        <w:rPr>
          <w:rFonts w:asciiTheme="minorHAnsi" w:hAnsiTheme="minorHAnsi" w:cstheme="minorHAnsi"/>
          <w:color w:val="404040" w:themeColor="text1" w:themeTint="BF"/>
          <w:sz w:val="24"/>
          <w:szCs w:val="24"/>
        </w:rPr>
      </w:pPr>
      <w:r w:rsidRPr="00764201">
        <w:rPr>
          <w:rFonts w:asciiTheme="minorHAnsi" w:hAnsiTheme="minorHAnsi" w:cstheme="minorHAnsi"/>
          <w:color w:val="404040" w:themeColor="text1" w:themeTint="BF"/>
          <w:sz w:val="24"/>
          <w:szCs w:val="24"/>
        </w:rPr>
        <w:t>health issues and concerns for the client. This includes allergic reactions, worsening of health conditions or in the worst case, death.</w:t>
      </w:r>
    </w:p>
    <w:p w14:paraId="7EC55312" w14:textId="1505B598" w:rsidR="00764201" w:rsidRDefault="00C01637" w:rsidP="00C01637">
      <w:pPr>
        <w:pStyle w:val="AABodyText"/>
        <w:spacing w:before="120" w:after="120" w:line="276" w:lineRule="auto"/>
        <w:ind w:right="102"/>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You can also check the Fair Work Act 2009 for spec</w:t>
      </w:r>
      <w:r w:rsidR="00817E89">
        <w:rPr>
          <w:rFonts w:asciiTheme="minorHAnsi" w:hAnsiTheme="minorHAnsi" w:cstheme="minorHAnsi"/>
          <w:color w:val="404040" w:themeColor="text1" w:themeTint="BF"/>
          <w:sz w:val="24"/>
          <w:szCs w:val="24"/>
        </w:rPr>
        <w:t xml:space="preserve">ific consequences of breaches of rights and responsibilities of </w:t>
      </w:r>
      <w:r w:rsidR="003F4416">
        <w:rPr>
          <w:rFonts w:asciiTheme="minorHAnsi" w:hAnsiTheme="minorHAnsi" w:cstheme="minorHAnsi"/>
          <w:color w:val="404040" w:themeColor="text1" w:themeTint="BF"/>
          <w:sz w:val="24"/>
          <w:szCs w:val="24"/>
        </w:rPr>
        <w:t>workers and employers.</w:t>
      </w:r>
    </w:p>
    <w:p w14:paraId="7E87EA3B" w14:textId="77777777" w:rsidR="003F4416" w:rsidRPr="003D6B01" w:rsidRDefault="003F4416" w:rsidP="00C01637">
      <w:pPr>
        <w:pStyle w:val="AABodyText"/>
        <w:spacing w:before="120" w:after="120" w:line="276" w:lineRule="auto"/>
        <w:ind w:right="102"/>
        <w:jc w:val="both"/>
        <w:rPr>
          <w:rFonts w:asciiTheme="minorHAnsi" w:hAnsiTheme="minorHAnsi" w:cstheme="minorHAnsi"/>
          <w:color w:val="404040" w:themeColor="text1" w:themeTint="BF"/>
          <w:sz w:val="24"/>
          <w:szCs w:val="24"/>
        </w:rPr>
      </w:pPr>
    </w:p>
    <w:p w14:paraId="15DB6993" w14:textId="74D482BD" w:rsidR="008E6586" w:rsidRPr="000035EB" w:rsidRDefault="008E6586" w:rsidP="00B024BA">
      <w:pPr>
        <w:pStyle w:val="AABodyText"/>
        <w:spacing w:before="120" w:after="120" w:line="276" w:lineRule="auto"/>
        <w:ind w:right="102"/>
        <w:jc w:val="both"/>
        <w:rPr>
          <w:rFonts w:asciiTheme="minorHAnsi" w:hAnsiTheme="minorHAnsi" w:cstheme="minorHAnsi"/>
          <w:b/>
          <w:color w:val="404040" w:themeColor="text1" w:themeTint="BF"/>
          <w:sz w:val="24"/>
          <w:szCs w:val="24"/>
        </w:rPr>
      </w:pPr>
      <w:r w:rsidRPr="000035EB">
        <w:rPr>
          <w:rFonts w:asciiTheme="minorHAnsi" w:hAnsiTheme="minorHAnsi" w:cstheme="minorHAnsi"/>
          <w:b/>
          <w:color w:val="404040" w:themeColor="text1" w:themeTint="BF"/>
          <w:sz w:val="24"/>
          <w:szCs w:val="24"/>
        </w:rPr>
        <w:t xml:space="preserve">Industrial </w:t>
      </w:r>
      <w:r w:rsidR="000035EB" w:rsidRPr="000035EB">
        <w:rPr>
          <w:rFonts w:asciiTheme="minorHAnsi" w:hAnsiTheme="minorHAnsi" w:cstheme="minorHAnsi"/>
          <w:b/>
          <w:color w:val="404040" w:themeColor="text1" w:themeTint="BF"/>
          <w:sz w:val="24"/>
          <w:szCs w:val="24"/>
        </w:rPr>
        <w:t xml:space="preserve">Relations Legislation and Requirements Relevant to </w:t>
      </w:r>
      <w:proofErr w:type="spellStart"/>
      <w:r w:rsidR="000035EB" w:rsidRPr="000035EB">
        <w:rPr>
          <w:rFonts w:asciiTheme="minorHAnsi" w:hAnsiTheme="minorHAnsi" w:cstheme="minorHAnsi"/>
          <w:b/>
          <w:color w:val="404040" w:themeColor="text1" w:themeTint="BF"/>
          <w:sz w:val="24"/>
          <w:szCs w:val="24"/>
        </w:rPr>
        <w:t>Organisation</w:t>
      </w:r>
      <w:proofErr w:type="spellEnd"/>
    </w:p>
    <w:p w14:paraId="707F8DDD" w14:textId="14A7B07B" w:rsidR="008E6586" w:rsidRDefault="008E6586" w:rsidP="000035EB">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Specific industry relations legislation breaches often result in an organisation ceasing production until they finish rectifying the violation. The loss of production automatically follows a loss of income, resulting in the company going out of business in a worst-case scenario.</w:t>
      </w:r>
    </w:p>
    <w:p w14:paraId="002A1AB5" w14:textId="77777777" w:rsidR="000035EB" w:rsidRPr="003D6B01" w:rsidRDefault="000035E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p>
    <w:p w14:paraId="338A8896" w14:textId="3448790A" w:rsidR="008E6586" w:rsidRPr="000035EB" w:rsidRDefault="008E6586" w:rsidP="00B024BA">
      <w:pPr>
        <w:pStyle w:val="AABodyText"/>
        <w:spacing w:before="120" w:after="120" w:line="276" w:lineRule="auto"/>
        <w:ind w:right="102"/>
        <w:jc w:val="both"/>
        <w:rPr>
          <w:rFonts w:asciiTheme="minorHAnsi" w:hAnsiTheme="minorHAnsi" w:cstheme="minorHAnsi"/>
          <w:b/>
          <w:color w:val="404040" w:themeColor="text1" w:themeTint="BF"/>
          <w:sz w:val="24"/>
          <w:szCs w:val="24"/>
        </w:rPr>
      </w:pPr>
      <w:r w:rsidRPr="000035EB">
        <w:rPr>
          <w:rFonts w:asciiTheme="minorHAnsi" w:hAnsiTheme="minorHAnsi" w:cstheme="minorHAnsi"/>
          <w:b/>
          <w:color w:val="404040" w:themeColor="text1" w:themeTint="BF"/>
          <w:sz w:val="24"/>
          <w:szCs w:val="24"/>
        </w:rPr>
        <w:t xml:space="preserve">Specific </w:t>
      </w:r>
      <w:r w:rsidR="000035EB" w:rsidRPr="000035EB">
        <w:rPr>
          <w:rFonts w:asciiTheme="minorHAnsi" w:hAnsiTheme="minorHAnsi" w:cstheme="minorHAnsi"/>
          <w:b/>
          <w:color w:val="404040" w:themeColor="text1" w:themeTint="BF"/>
          <w:sz w:val="24"/>
          <w:szCs w:val="24"/>
        </w:rPr>
        <w:t>R</w:t>
      </w:r>
      <w:r w:rsidRPr="000035EB">
        <w:rPr>
          <w:rFonts w:asciiTheme="minorHAnsi" w:hAnsiTheme="minorHAnsi" w:cstheme="minorHAnsi"/>
          <w:b/>
          <w:color w:val="404040" w:themeColor="text1" w:themeTint="BF"/>
          <w:sz w:val="24"/>
          <w:szCs w:val="24"/>
        </w:rPr>
        <w:t xml:space="preserve">equirements in </w:t>
      </w:r>
      <w:r w:rsidR="000035EB" w:rsidRPr="000035EB">
        <w:rPr>
          <w:rFonts w:asciiTheme="minorHAnsi" w:hAnsiTheme="minorHAnsi" w:cstheme="minorHAnsi"/>
          <w:b/>
          <w:color w:val="404040" w:themeColor="text1" w:themeTint="BF"/>
          <w:sz w:val="24"/>
          <w:szCs w:val="24"/>
        </w:rPr>
        <w:t>W</w:t>
      </w:r>
      <w:r w:rsidRPr="000035EB">
        <w:rPr>
          <w:rFonts w:asciiTheme="minorHAnsi" w:hAnsiTheme="minorHAnsi" w:cstheme="minorHAnsi"/>
          <w:b/>
          <w:color w:val="404040" w:themeColor="text1" w:themeTint="BF"/>
          <w:sz w:val="24"/>
          <w:szCs w:val="24"/>
        </w:rPr>
        <w:t>ork</w:t>
      </w:r>
    </w:p>
    <w:p w14:paraId="27832A70" w14:textId="58156B20" w:rsidR="00644CE1" w:rsidRDefault="008E6586" w:rsidP="000035EB">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B024BA">
        <w:rPr>
          <w:rFonts w:asciiTheme="minorHAnsi" w:hAnsiTheme="minorHAnsi" w:cstheme="minorHAnsi"/>
          <w:i w:val="0"/>
          <w:color w:val="404040" w:themeColor="text1" w:themeTint="BF"/>
          <w:sz w:val="24"/>
          <w:szCs w:val="24"/>
        </w:rPr>
        <w:t xml:space="preserve">If you breach specific requirements at work, your employer </w:t>
      </w:r>
      <w:r w:rsidR="00B25D99" w:rsidRPr="00B024BA">
        <w:rPr>
          <w:rFonts w:asciiTheme="minorHAnsi" w:hAnsiTheme="minorHAnsi" w:cstheme="minorHAnsi"/>
          <w:i w:val="0"/>
          <w:color w:val="404040" w:themeColor="text1" w:themeTint="BF"/>
          <w:sz w:val="24"/>
          <w:szCs w:val="24"/>
        </w:rPr>
        <w:t>may</w:t>
      </w:r>
      <w:r w:rsidRPr="00B024BA">
        <w:rPr>
          <w:rFonts w:asciiTheme="minorHAnsi" w:hAnsiTheme="minorHAnsi" w:cstheme="minorHAnsi"/>
          <w:i w:val="0"/>
          <w:color w:val="404040" w:themeColor="text1" w:themeTint="BF"/>
          <w:sz w:val="24"/>
          <w:szCs w:val="24"/>
        </w:rPr>
        <w:t xml:space="preserve"> try to settle the matter with you </w:t>
      </w:r>
      <w:r w:rsidR="00B25D99" w:rsidRPr="00B024BA">
        <w:rPr>
          <w:rFonts w:asciiTheme="minorHAnsi" w:hAnsiTheme="minorHAnsi" w:cstheme="minorHAnsi"/>
          <w:i w:val="0"/>
          <w:color w:val="404040" w:themeColor="text1" w:themeTint="BF"/>
          <w:sz w:val="24"/>
          <w:szCs w:val="24"/>
        </w:rPr>
        <w:t>first</w:t>
      </w:r>
      <w:r w:rsidR="00B25D99" w:rsidRPr="000035EB">
        <w:rPr>
          <w:rFonts w:asciiTheme="minorHAnsi" w:hAnsiTheme="minorHAnsi" w:cstheme="minorHAnsi"/>
          <w:i w:val="0"/>
          <w:color w:val="404040" w:themeColor="text1" w:themeTint="BF"/>
          <w:sz w:val="24"/>
          <w:szCs w:val="24"/>
        </w:rPr>
        <w:t xml:space="preserve">. </w:t>
      </w:r>
      <w:r w:rsidR="00653509" w:rsidRPr="000035EB">
        <w:rPr>
          <w:rFonts w:asciiTheme="minorHAnsi" w:hAnsiTheme="minorHAnsi" w:cstheme="minorHAnsi"/>
          <w:i w:val="0"/>
          <w:color w:val="404040" w:themeColor="text1" w:themeTint="BF"/>
          <w:sz w:val="24"/>
          <w:szCs w:val="24"/>
        </w:rPr>
        <w:t xml:space="preserve">However, in cases of severe violations, </w:t>
      </w:r>
      <w:r w:rsidR="00EC212C" w:rsidRPr="000035EB">
        <w:rPr>
          <w:rFonts w:asciiTheme="minorHAnsi" w:hAnsiTheme="minorHAnsi" w:cstheme="minorHAnsi"/>
          <w:i w:val="0"/>
          <w:color w:val="404040" w:themeColor="text1" w:themeTint="BF"/>
          <w:sz w:val="24"/>
          <w:szCs w:val="24"/>
        </w:rPr>
        <w:t>your workplace or client may</w:t>
      </w:r>
      <w:r w:rsidRPr="000035EB">
        <w:rPr>
          <w:rFonts w:asciiTheme="minorHAnsi" w:hAnsiTheme="minorHAnsi" w:cstheme="minorHAnsi"/>
          <w:i w:val="0"/>
          <w:color w:val="404040" w:themeColor="text1" w:themeTint="BF"/>
          <w:sz w:val="24"/>
          <w:szCs w:val="24"/>
        </w:rPr>
        <w:t xml:space="preserve"> sue you for damages.</w:t>
      </w:r>
    </w:p>
    <w:p w14:paraId="48BB8F8E" w14:textId="77777777" w:rsidR="00644CE1" w:rsidRDefault="00644CE1">
      <w:pPr>
        <w:spacing w:after="120" w:line="276" w:lineRule="auto"/>
        <w:rPr>
          <w:rFonts w:cstheme="minorHAnsi"/>
          <w:color w:val="404040" w:themeColor="text1" w:themeTint="BF"/>
          <w:sz w:val="24"/>
          <w:szCs w:val="24"/>
          <w:lang w:val="en-AU" w:eastAsia="en-AU"/>
        </w:rPr>
      </w:pPr>
      <w:r>
        <w:rPr>
          <w:rFonts w:cstheme="minorHAnsi"/>
          <w:i/>
          <w:color w:val="404040" w:themeColor="text1" w:themeTint="BF"/>
          <w:sz w:val="24"/>
          <w:szCs w:val="24"/>
        </w:rPr>
        <w:br w:type="page"/>
      </w:r>
    </w:p>
    <w:p w14:paraId="2B69FA7B" w14:textId="02AC8D89" w:rsidR="008E6586" w:rsidRPr="003D6B01" w:rsidRDefault="008E6586" w:rsidP="00B024BA">
      <w:pPr>
        <w:pStyle w:val="AABodyText"/>
        <w:spacing w:before="120" w:after="120" w:line="276" w:lineRule="auto"/>
        <w:ind w:right="102"/>
        <w:jc w:val="both"/>
        <w:rPr>
          <w:rFonts w:asciiTheme="minorHAnsi" w:hAnsiTheme="minorHAnsi" w:cstheme="minorHAnsi"/>
          <w:b/>
          <w:color w:val="404040" w:themeColor="text1" w:themeTint="BF"/>
          <w:sz w:val="24"/>
          <w:szCs w:val="24"/>
          <w:lang w:val="en-AU"/>
        </w:rPr>
      </w:pPr>
      <w:r w:rsidRPr="003D6B01">
        <w:rPr>
          <w:rFonts w:asciiTheme="minorHAnsi" w:hAnsiTheme="minorHAnsi" w:cstheme="minorHAnsi"/>
          <w:b/>
          <w:color w:val="404040" w:themeColor="text1" w:themeTint="BF"/>
          <w:sz w:val="24"/>
          <w:szCs w:val="24"/>
          <w:lang w:val="en-AU"/>
        </w:rPr>
        <w:lastRenderedPageBreak/>
        <w:t xml:space="preserve">Work </w:t>
      </w:r>
      <w:r w:rsidR="000035EB" w:rsidRPr="003D6B01">
        <w:rPr>
          <w:rFonts w:asciiTheme="minorHAnsi" w:hAnsiTheme="minorHAnsi" w:cstheme="minorHAnsi"/>
          <w:b/>
          <w:color w:val="404040" w:themeColor="text1" w:themeTint="BF"/>
          <w:sz w:val="24"/>
          <w:szCs w:val="24"/>
          <w:lang w:val="en-AU"/>
        </w:rPr>
        <w:t>Role Boundaries</w:t>
      </w:r>
      <w:r w:rsidR="000035EB">
        <w:rPr>
          <w:rFonts w:asciiTheme="minorHAnsi" w:hAnsiTheme="minorHAnsi" w:cstheme="minorHAnsi"/>
          <w:b/>
          <w:color w:val="404040" w:themeColor="text1" w:themeTint="BF"/>
          <w:sz w:val="24"/>
          <w:szCs w:val="24"/>
          <w:lang w:val="en-AU"/>
        </w:rPr>
        <w:t xml:space="preserve"> </w:t>
      </w:r>
      <w:r w:rsidR="000035EB" w:rsidRPr="000035EB">
        <w:rPr>
          <w:rFonts w:asciiTheme="minorHAnsi" w:hAnsiTheme="minorHAnsi" w:cstheme="minorHAnsi"/>
          <w:b/>
          <w:color w:val="404040" w:themeColor="text1" w:themeTint="BF"/>
          <w:sz w:val="24"/>
          <w:szCs w:val="24"/>
          <w:lang w:val="en-AU"/>
        </w:rPr>
        <w:t>–</w:t>
      </w:r>
      <w:r w:rsidR="000035EB" w:rsidRPr="003D6B01">
        <w:rPr>
          <w:rFonts w:asciiTheme="minorHAnsi" w:hAnsiTheme="minorHAnsi" w:cstheme="minorHAnsi"/>
          <w:b/>
          <w:color w:val="404040" w:themeColor="text1" w:themeTint="BF"/>
          <w:sz w:val="24"/>
          <w:szCs w:val="24"/>
          <w:lang w:val="en-AU"/>
        </w:rPr>
        <w:t xml:space="preserve"> Responsibilities</w:t>
      </w:r>
      <w:r w:rsidR="000035EB">
        <w:rPr>
          <w:rFonts w:asciiTheme="minorHAnsi" w:hAnsiTheme="minorHAnsi" w:cstheme="minorHAnsi"/>
          <w:b/>
          <w:color w:val="404040" w:themeColor="text1" w:themeTint="BF"/>
          <w:sz w:val="24"/>
          <w:szCs w:val="24"/>
          <w:lang w:val="en-AU"/>
        </w:rPr>
        <w:t xml:space="preserve"> a</w:t>
      </w:r>
      <w:r w:rsidR="000035EB" w:rsidRPr="003D6B01">
        <w:rPr>
          <w:rFonts w:asciiTheme="minorHAnsi" w:hAnsiTheme="minorHAnsi" w:cstheme="minorHAnsi"/>
          <w:b/>
          <w:color w:val="404040" w:themeColor="text1" w:themeTint="BF"/>
          <w:sz w:val="24"/>
          <w:szCs w:val="24"/>
          <w:lang w:val="en-AU"/>
        </w:rPr>
        <w:t>nd Limitations</w:t>
      </w:r>
    </w:p>
    <w:p w14:paraId="6C38E727" w14:textId="13819D74" w:rsidR="00CB602C" w:rsidRDefault="000035EB" w:rsidP="000035EB">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It would be best to work</w:t>
      </w:r>
      <w:r w:rsidR="00BC5F76" w:rsidRPr="003D6B01">
        <w:rPr>
          <w:rFonts w:asciiTheme="minorHAnsi" w:hAnsiTheme="minorHAnsi" w:cstheme="minorHAnsi"/>
          <w:i w:val="0"/>
          <w:color w:val="404040" w:themeColor="text1" w:themeTint="BF"/>
          <w:sz w:val="24"/>
          <w:szCs w:val="24"/>
        </w:rPr>
        <w:t xml:space="preserve"> within </w:t>
      </w:r>
      <w:r w:rsidR="00081932" w:rsidRPr="003D6B01">
        <w:rPr>
          <w:rFonts w:asciiTheme="minorHAnsi" w:hAnsiTheme="minorHAnsi" w:cstheme="minorHAnsi"/>
          <w:i w:val="0"/>
          <w:color w:val="404040" w:themeColor="text1" w:themeTint="BF"/>
          <w:sz w:val="24"/>
          <w:szCs w:val="24"/>
        </w:rPr>
        <w:t xml:space="preserve">the scope of </w:t>
      </w:r>
      <w:r w:rsidR="00BC5F76" w:rsidRPr="003D6B01">
        <w:rPr>
          <w:rFonts w:asciiTheme="minorHAnsi" w:hAnsiTheme="minorHAnsi" w:cstheme="minorHAnsi"/>
          <w:i w:val="0"/>
          <w:color w:val="404040" w:themeColor="text1" w:themeTint="BF"/>
          <w:sz w:val="24"/>
          <w:szCs w:val="24"/>
        </w:rPr>
        <w:t>your responsibility</w:t>
      </w:r>
      <w:r w:rsidR="00081932" w:rsidRPr="003D6B01">
        <w:rPr>
          <w:rFonts w:asciiTheme="minorHAnsi" w:hAnsiTheme="minorHAnsi" w:cstheme="minorHAnsi"/>
          <w:i w:val="0"/>
          <w:color w:val="404040" w:themeColor="text1" w:themeTint="BF"/>
          <w:sz w:val="24"/>
          <w:szCs w:val="24"/>
        </w:rPr>
        <w:t>.</w:t>
      </w:r>
      <w:r w:rsidR="00BC5F76" w:rsidRPr="003D6B01">
        <w:rPr>
          <w:rFonts w:asciiTheme="minorHAnsi" w:hAnsiTheme="minorHAnsi" w:cstheme="minorHAnsi"/>
          <w:i w:val="0"/>
          <w:color w:val="404040" w:themeColor="text1" w:themeTint="BF"/>
          <w:sz w:val="24"/>
          <w:szCs w:val="24"/>
        </w:rPr>
        <w:t xml:space="preserve"> Going beyond these </w:t>
      </w:r>
      <w:r w:rsidR="00EC715C" w:rsidRPr="003D6B01">
        <w:rPr>
          <w:rFonts w:asciiTheme="minorHAnsi" w:hAnsiTheme="minorHAnsi" w:cstheme="minorHAnsi"/>
          <w:i w:val="0"/>
          <w:color w:val="404040" w:themeColor="text1" w:themeTint="BF"/>
          <w:sz w:val="24"/>
          <w:szCs w:val="24"/>
        </w:rPr>
        <w:t>limitations</w:t>
      </w:r>
      <w:r w:rsidR="00BC5F76" w:rsidRPr="003D6B01">
        <w:rPr>
          <w:rFonts w:asciiTheme="minorHAnsi" w:hAnsiTheme="minorHAnsi" w:cstheme="minorHAnsi"/>
          <w:i w:val="0"/>
          <w:color w:val="404040" w:themeColor="text1" w:themeTint="BF"/>
          <w:sz w:val="24"/>
          <w:szCs w:val="24"/>
        </w:rPr>
        <w:t xml:space="preserve"> may result in</w:t>
      </w:r>
      <w:r w:rsidR="00CB602C" w:rsidRPr="003D6B01">
        <w:rPr>
          <w:rFonts w:asciiTheme="minorHAnsi" w:hAnsiTheme="minorHAnsi" w:cstheme="minorHAnsi"/>
          <w:i w:val="0"/>
          <w:color w:val="404040" w:themeColor="text1" w:themeTint="BF"/>
          <w:sz w:val="24"/>
          <w:szCs w:val="24"/>
        </w:rPr>
        <w:t>:</w:t>
      </w:r>
    </w:p>
    <w:p w14:paraId="062FD8C9" w14:textId="09E08F25" w:rsidR="000035EB" w:rsidRPr="003D6B01" w:rsidRDefault="000035E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noProof/>
          <w:color w:val="404040" w:themeColor="text1" w:themeTint="BF"/>
          <w:sz w:val="24"/>
          <w:szCs w:val="24"/>
        </w:rPr>
        <w:drawing>
          <wp:inline distT="0" distB="0" distL="0" distR="0" wp14:anchorId="06E0476D" wp14:editId="7491B61A">
            <wp:extent cx="5638800" cy="1828800"/>
            <wp:effectExtent l="19050" t="0" r="19050" b="19050"/>
            <wp:docPr id="1280024576" name="Diagram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3" r:lo="rId354" r:qs="rId355" r:cs="rId356"/>
              </a:graphicData>
            </a:graphic>
          </wp:inline>
        </w:drawing>
      </w:r>
    </w:p>
    <w:p w14:paraId="2E75528D" w14:textId="77777777" w:rsidR="00E258BC" w:rsidRDefault="005E53FE" w:rsidP="005E53FE">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5E53FE">
        <w:rPr>
          <w:rFonts w:asciiTheme="minorHAnsi" w:hAnsiTheme="minorHAnsi" w:cstheme="minorHAnsi"/>
          <w:i w:val="0"/>
          <w:color w:val="404040" w:themeColor="text1" w:themeTint="BF"/>
          <w:sz w:val="24"/>
          <w:szCs w:val="24"/>
        </w:rPr>
        <w:t>Here are possible consequences that can result from an employee not maintaining a clear boundary between themselves and their client:</w:t>
      </w:r>
    </w:p>
    <w:p w14:paraId="09995422" w14:textId="7A02F1C8"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client may exhibit inappropriate behaviour and make excessive or difficult demands</w:t>
      </w:r>
    </w:p>
    <w:p w14:paraId="5A3D494F" w14:textId="213521EA"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employee may run into awkward situations with the clients and their family or loved ones</w:t>
      </w:r>
    </w:p>
    <w:p w14:paraId="7C3234EF" w14:textId="7EB6976E"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employee may experience emotional pain when the client leaves or passes away</w:t>
      </w:r>
    </w:p>
    <w:p w14:paraId="2D25C1D7" w14:textId="47C9A649" w:rsidR="00E258BC" w:rsidRPr="00E258BC" w:rsidRDefault="00E258BC"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E258BC">
        <w:rPr>
          <w:rFonts w:asciiTheme="minorHAnsi" w:hAnsiTheme="minorHAnsi" w:cstheme="minorHAnsi"/>
          <w:i w:val="0"/>
          <w:color w:val="404040" w:themeColor="text1" w:themeTint="BF"/>
          <w:sz w:val="24"/>
          <w:szCs w:val="24"/>
        </w:rPr>
        <w:t>The employee may be subject to legal actions or investigations for possible abuse of older people</w:t>
      </w:r>
    </w:p>
    <w:p w14:paraId="6E6EE731" w14:textId="77777777" w:rsidR="00E258BC" w:rsidRPr="00E258BC" w:rsidRDefault="00E258BC" w:rsidP="002D1BE0">
      <w:pPr>
        <w:pStyle w:val="AAAnswerText"/>
        <w:numPr>
          <w:ilvl w:val="0"/>
          <w:numId w:val="211"/>
        </w:numPr>
        <w:spacing w:before="120" w:after="120" w:line="276" w:lineRule="auto"/>
        <w:ind w:right="102"/>
        <w:jc w:val="both"/>
        <w:rPr>
          <w:rFonts w:cstheme="minorHAnsi"/>
          <w:b/>
          <w:bCs/>
          <w:color w:val="404040" w:themeColor="text1" w:themeTint="BF"/>
          <w:sz w:val="24"/>
          <w:szCs w:val="24"/>
        </w:rPr>
      </w:pPr>
      <w:r w:rsidRPr="00E258BC">
        <w:rPr>
          <w:rFonts w:asciiTheme="minorHAnsi" w:hAnsiTheme="minorHAnsi" w:cstheme="minorHAnsi"/>
          <w:i w:val="0"/>
          <w:color w:val="404040" w:themeColor="text1" w:themeTint="BF"/>
          <w:sz w:val="24"/>
          <w:szCs w:val="24"/>
        </w:rPr>
        <w:t>The client may refuse to be assigned a different worker, making it difficult for the employer or organisation to accommodate the employee in cases where the employee needs to take vacation or emergency leaves.</w:t>
      </w:r>
    </w:p>
    <w:p w14:paraId="2FA84002" w14:textId="18EAB71F" w:rsidR="00E258BC" w:rsidRDefault="00E258BC" w:rsidP="00E258BC">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The following</w:t>
      </w:r>
      <w:r w:rsidRPr="005E53FE">
        <w:rPr>
          <w:rFonts w:asciiTheme="minorHAnsi" w:hAnsiTheme="minorHAnsi" w:cstheme="minorHAnsi"/>
          <w:i w:val="0"/>
          <w:color w:val="404040" w:themeColor="text1" w:themeTint="BF"/>
          <w:sz w:val="24"/>
          <w:szCs w:val="24"/>
        </w:rPr>
        <w:t xml:space="preserve"> are possible consequences that can result from an </w:t>
      </w:r>
      <w:proofErr w:type="gramStart"/>
      <w:r w:rsidRPr="005E53FE">
        <w:rPr>
          <w:rFonts w:asciiTheme="minorHAnsi" w:hAnsiTheme="minorHAnsi" w:cstheme="minorHAnsi"/>
          <w:i w:val="0"/>
          <w:color w:val="404040" w:themeColor="text1" w:themeTint="BF"/>
          <w:sz w:val="24"/>
          <w:szCs w:val="24"/>
        </w:rPr>
        <w:t xml:space="preserve">employee </w:t>
      </w:r>
      <w:r w:rsidR="005F3225">
        <w:rPr>
          <w:rFonts w:asciiTheme="minorHAnsi" w:hAnsiTheme="minorHAnsi" w:cstheme="minorHAnsi"/>
          <w:i w:val="0"/>
          <w:color w:val="404040" w:themeColor="text1" w:themeTint="BF"/>
          <w:sz w:val="24"/>
          <w:szCs w:val="24"/>
        </w:rPr>
        <w:t>crossing boundaries</w:t>
      </w:r>
      <w:proofErr w:type="gramEnd"/>
      <w:r w:rsidR="005F3225">
        <w:rPr>
          <w:rFonts w:asciiTheme="minorHAnsi" w:hAnsiTheme="minorHAnsi" w:cstheme="minorHAnsi"/>
          <w:i w:val="0"/>
          <w:color w:val="404040" w:themeColor="text1" w:themeTint="BF"/>
          <w:sz w:val="24"/>
          <w:szCs w:val="24"/>
        </w:rPr>
        <w:t xml:space="preserve"> between themselves and other workers in the organisation:</w:t>
      </w:r>
    </w:p>
    <w:p w14:paraId="790361E9" w14:textId="0FAD392F"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can become stressed or fatigued</w:t>
      </w:r>
    </w:p>
    <w:p w14:paraId="11D01D83" w14:textId="1C0B3232"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can become a victim of abuse</w:t>
      </w:r>
    </w:p>
    <w:p w14:paraId="7808D36C" w14:textId="0783D39B"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can put colleagues into difficult personal situations with their family or loved ones</w:t>
      </w:r>
    </w:p>
    <w:p w14:paraId="05A3D637" w14:textId="754896AF" w:rsidR="004A527D" w:rsidRPr="004A527D"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employee and other people involved may become subject to disciplinary or ethical hearings and investigations</w:t>
      </w:r>
    </w:p>
    <w:p w14:paraId="688B6D11" w14:textId="61FDDAA4" w:rsidR="005F3225" w:rsidRDefault="004A527D" w:rsidP="002D1BE0">
      <w:pPr>
        <w:pStyle w:val="AAAnswerText"/>
        <w:numPr>
          <w:ilvl w:val="0"/>
          <w:numId w:val="211"/>
        </w:numPr>
        <w:spacing w:before="120" w:after="120" w:line="276" w:lineRule="auto"/>
        <w:ind w:right="102"/>
        <w:jc w:val="both"/>
        <w:rPr>
          <w:rFonts w:asciiTheme="minorHAnsi" w:hAnsiTheme="minorHAnsi" w:cstheme="minorHAnsi"/>
          <w:i w:val="0"/>
          <w:color w:val="404040" w:themeColor="text1" w:themeTint="BF"/>
          <w:sz w:val="24"/>
          <w:szCs w:val="24"/>
        </w:rPr>
      </w:pPr>
      <w:r w:rsidRPr="004A527D">
        <w:rPr>
          <w:rFonts w:asciiTheme="minorHAnsi" w:hAnsiTheme="minorHAnsi" w:cstheme="minorHAnsi"/>
          <w:i w:val="0"/>
          <w:color w:val="404040" w:themeColor="text1" w:themeTint="BF"/>
          <w:sz w:val="24"/>
          <w:szCs w:val="24"/>
        </w:rPr>
        <w:t>The employer may have to make time-consuming and financially impactful adjustments to work arrangements to rectify issues caused by the boundary-crossing.</w:t>
      </w:r>
    </w:p>
    <w:p w14:paraId="06D75851" w14:textId="2AA74781" w:rsidR="000035EB" w:rsidRDefault="000035EB" w:rsidP="00E258BC">
      <w:pPr>
        <w:pStyle w:val="AAAnswerText"/>
        <w:spacing w:before="120" w:after="120" w:line="276" w:lineRule="auto"/>
        <w:ind w:right="102"/>
        <w:jc w:val="both"/>
        <w:rPr>
          <w:rFonts w:cstheme="minorHAnsi"/>
          <w:b/>
          <w:bCs/>
          <w:color w:val="404040" w:themeColor="text1" w:themeTint="BF"/>
          <w:sz w:val="24"/>
          <w:szCs w:val="24"/>
        </w:rPr>
      </w:pPr>
      <w:r>
        <w:rPr>
          <w:rFonts w:cstheme="minorHAnsi"/>
          <w:b/>
          <w:bCs/>
          <w:color w:val="404040" w:themeColor="text1" w:themeTint="BF"/>
          <w:sz w:val="24"/>
          <w:szCs w:val="24"/>
        </w:rPr>
        <w:br w:type="page"/>
      </w:r>
    </w:p>
    <w:p w14:paraId="77F84441" w14:textId="4B753AC8" w:rsidR="000035EB" w:rsidRPr="00B024BA" w:rsidRDefault="000035EB" w:rsidP="00B024BA">
      <w:pPr>
        <w:pStyle w:val="AABodyText"/>
        <w:spacing w:before="120" w:after="120" w:line="276" w:lineRule="auto"/>
        <w:ind w:right="102"/>
        <w:jc w:val="both"/>
        <w:rPr>
          <w:rFonts w:asciiTheme="minorHAnsi" w:hAnsiTheme="minorHAnsi" w:cstheme="minorHAnsi"/>
          <w:color w:val="404040" w:themeColor="text1" w:themeTint="BF"/>
          <w:sz w:val="24"/>
          <w:szCs w:val="24"/>
        </w:rPr>
      </w:pPr>
      <w:r>
        <w:rPr>
          <w:noProof/>
          <w:lang w:eastAsia="en-PH"/>
        </w:rPr>
        <w:lastRenderedPageBreak/>
        <w:drawing>
          <wp:inline distT="0" distB="0" distL="0" distR="0" wp14:anchorId="6B5CEFA8" wp14:editId="4FD4D99B">
            <wp:extent cx="5659200" cy="4244400"/>
            <wp:effectExtent l="0" t="0" r="0" b="3810"/>
            <wp:docPr id="1280024577" name="Picture 77"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Whiteboard&#10;&#10;Description automatically generated with medium confidenc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59200" cy="4244400"/>
                    </a:xfrm>
                    <a:prstGeom prst="rect">
                      <a:avLst/>
                    </a:prstGeom>
                    <a:noFill/>
                    <a:ln>
                      <a:noFill/>
                    </a:ln>
                  </pic:spPr>
                </pic:pic>
              </a:graphicData>
            </a:graphic>
          </wp:inline>
        </w:drawing>
      </w:r>
    </w:p>
    <w:p w14:paraId="75A1785E" w14:textId="19E25F1D" w:rsidR="008E6586" w:rsidRPr="00F0712B" w:rsidRDefault="008E6586" w:rsidP="00B024BA">
      <w:pPr>
        <w:pStyle w:val="AABodyText"/>
        <w:spacing w:before="120" w:after="120" w:line="276" w:lineRule="auto"/>
        <w:ind w:right="102"/>
        <w:jc w:val="both"/>
        <w:rPr>
          <w:rFonts w:asciiTheme="minorHAnsi" w:hAnsiTheme="minorHAnsi" w:cstheme="minorHAnsi"/>
          <w:b/>
          <w:bCs/>
          <w:color w:val="404040" w:themeColor="text1" w:themeTint="BF"/>
          <w:sz w:val="24"/>
          <w:szCs w:val="24"/>
        </w:rPr>
      </w:pPr>
      <w:r w:rsidRPr="00F0712B">
        <w:rPr>
          <w:rFonts w:asciiTheme="minorHAnsi" w:hAnsiTheme="minorHAnsi" w:cstheme="minorHAnsi"/>
          <w:b/>
          <w:bCs/>
          <w:color w:val="404040" w:themeColor="text1" w:themeTint="BF"/>
          <w:sz w:val="24"/>
          <w:szCs w:val="24"/>
        </w:rPr>
        <w:t xml:space="preserve">Work </w:t>
      </w:r>
      <w:r w:rsidR="000035EB" w:rsidRPr="00F0712B">
        <w:rPr>
          <w:rFonts w:asciiTheme="minorHAnsi" w:hAnsiTheme="minorHAnsi" w:cstheme="minorHAnsi"/>
          <w:b/>
          <w:bCs/>
          <w:color w:val="404040" w:themeColor="text1" w:themeTint="BF"/>
          <w:sz w:val="24"/>
          <w:szCs w:val="24"/>
        </w:rPr>
        <w:t xml:space="preserve">Health </w:t>
      </w:r>
      <w:r w:rsidR="000035EB">
        <w:rPr>
          <w:rFonts w:asciiTheme="minorHAnsi" w:hAnsiTheme="minorHAnsi" w:cstheme="minorHAnsi"/>
          <w:b/>
          <w:bCs/>
          <w:color w:val="404040" w:themeColor="text1" w:themeTint="BF"/>
          <w:sz w:val="24"/>
          <w:szCs w:val="24"/>
        </w:rPr>
        <w:t>a</w:t>
      </w:r>
      <w:r w:rsidR="000035EB" w:rsidRPr="00F0712B">
        <w:rPr>
          <w:rFonts w:asciiTheme="minorHAnsi" w:hAnsiTheme="minorHAnsi" w:cstheme="minorHAnsi"/>
          <w:b/>
          <w:bCs/>
          <w:color w:val="404040" w:themeColor="text1" w:themeTint="BF"/>
          <w:sz w:val="24"/>
          <w:szCs w:val="24"/>
        </w:rPr>
        <w:t>nd Safety</w:t>
      </w:r>
    </w:p>
    <w:p w14:paraId="6B3694DE" w14:textId="06284314" w:rsidR="002D6897" w:rsidRDefault="002D6897"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sidRPr="002D6897">
        <w:rPr>
          <w:rFonts w:asciiTheme="minorHAnsi" w:hAnsiTheme="minorHAnsi" w:cstheme="minorHAnsi"/>
          <w:i w:val="0"/>
          <w:color w:val="404040" w:themeColor="text1" w:themeTint="BF"/>
          <w:sz w:val="24"/>
          <w:szCs w:val="24"/>
        </w:rPr>
        <w:t>Not having a proactive approach to identifying risks and hazards can result to an abundance of injuries, harm and unnecessary health concerns for workers and clients alike.</w:t>
      </w:r>
    </w:p>
    <w:p w14:paraId="3EE48FE3" w14:textId="50626E84" w:rsidR="00A5526C" w:rsidRPr="00F0712B" w:rsidRDefault="00F0712B" w:rsidP="00B024BA">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A b</w:t>
      </w:r>
      <w:r w:rsidR="008E6586" w:rsidRPr="00F0712B">
        <w:rPr>
          <w:rFonts w:asciiTheme="minorHAnsi" w:hAnsiTheme="minorHAnsi" w:cstheme="minorHAnsi"/>
          <w:i w:val="0"/>
          <w:color w:val="404040" w:themeColor="text1" w:themeTint="BF"/>
          <w:sz w:val="24"/>
          <w:szCs w:val="24"/>
        </w:rPr>
        <w:t>reach may lead to</w:t>
      </w:r>
      <w:r w:rsidR="00A5526C" w:rsidRPr="00F0712B">
        <w:rPr>
          <w:rFonts w:asciiTheme="minorHAnsi" w:hAnsiTheme="minorHAnsi" w:cstheme="minorHAnsi"/>
          <w:i w:val="0"/>
          <w:color w:val="404040" w:themeColor="text1" w:themeTint="BF"/>
          <w:sz w:val="24"/>
          <w:szCs w:val="24"/>
        </w:rPr>
        <w:t>:</w:t>
      </w:r>
    </w:p>
    <w:p w14:paraId="18ECF58F" w14:textId="36517670" w:rsidR="008E6586" w:rsidRPr="00F0712B" w:rsidRDefault="008E6586" w:rsidP="002D1BE0">
      <w:pPr>
        <w:pStyle w:val="AAAnswerText"/>
        <w:numPr>
          <w:ilvl w:val="0"/>
          <w:numId w:val="106"/>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F0712B">
        <w:rPr>
          <w:rFonts w:asciiTheme="minorHAnsi" w:hAnsiTheme="minorHAnsi" w:cstheme="minorHAnsi"/>
          <w:i w:val="0"/>
          <w:color w:val="404040" w:themeColor="text1" w:themeTint="BF"/>
          <w:sz w:val="24"/>
          <w:szCs w:val="24"/>
        </w:rPr>
        <w:t>injury or illness of worker or client</w:t>
      </w:r>
    </w:p>
    <w:p w14:paraId="55953DED" w14:textId="5FA9ED1A" w:rsidR="008E6586" w:rsidRDefault="008E6586" w:rsidP="00A8792A">
      <w:pPr>
        <w:pStyle w:val="AAAnswerText"/>
        <w:numPr>
          <w:ilvl w:val="0"/>
          <w:numId w:val="3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sidRPr="00F0712B">
        <w:rPr>
          <w:rFonts w:asciiTheme="minorHAnsi" w:hAnsiTheme="minorHAnsi" w:cstheme="minorHAnsi"/>
          <w:i w:val="0"/>
          <w:color w:val="404040" w:themeColor="text1" w:themeTint="BF"/>
          <w:sz w:val="24"/>
          <w:szCs w:val="24"/>
        </w:rPr>
        <w:t>a fatal incident</w:t>
      </w:r>
    </w:p>
    <w:p w14:paraId="73479247" w14:textId="1C678A11" w:rsidR="00532313" w:rsidRDefault="00532313" w:rsidP="00A8792A">
      <w:pPr>
        <w:pStyle w:val="AAAnswerText"/>
        <w:numPr>
          <w:ilvl w:val="0"/>
          <w:numId w:val="3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damage of property</w:t>
      </w:r>
    </w:p>
    <w:p w14:paraId="612E136D" w14:textId="1EEE6310" w:rsidR="00B104F1" w:rsidRDefault="00B104F1" w:rsidP="00A8792A">
      <w:pPr>
        <w:pStyle w:val="AAAnswerText"/>
        <w:numPr>
          <w:ilvl w:val="0"/>
          <w:numId w:val="34"/>
        </w:numPr>
        <w:spacing w:before="120" w:after="120" w:line="276" w:lineRule="auto"/>
        <w:ind w:left="714" w:right="102" w:hanging="357"/>
        <w:jc w:val="both"/>
        <w:rPr>
          <w:rFonts w:asciiTheme="minorHAnsi" w:hAnsiTheme="minorHAnsi" w:cstheme="minorHAnsi"/>
          <w:i w:val="0"/>
          <w:color w:val="404040" w:themeColor="text1" w:themeTint="BF"/>
          <w:sz w:val="24"/>
          <w:szCs w:val="24"/>
        </w:rPr>
      </w:pPr>
      <w:r>
        <w:rPr>
          <w:rFonts w:asciiTheme="minorHAnsi" w:hAnsiTheme="minorHAnsi" w:cstheme="minorHAnsi"/>
          <w:i w:val="0"/>
          <w:color w:val="404040" w:themeColor="text1" w:themeTint="BF"/>
          <w:sz w:val="24"/>
          <w:szCs w:val="24"/>
        </w:rPr>
        <w:t xml:space="preserve">a lawsuit if the affected </w:t>
      </w:r>
      <w:r w:rsidR="008D716E">
        <w:rPr>
          <w:rFonts w:asciiTheme="minorHAnsi" w:hAnsiTheme="minorHAnsi" w:cstheme="minorHAnsi"/>
          <w:i w:val="0"/>
          <w:color w:val="404040" w:themeColor="text1" w:themeTint="BF"/>
          <w:sz w:val="24"/>
          <w:szCs w:val="24"/>
        </w:rPr>
        <w:t>individual files a case</w:t>
      </w:r>
      <w:r w:rsidR="00B04587">
        <w:rPr>
          <w:rFonts w:asciiTheme="minorHAnsi" w:hAnsiTheme="minorHAnsi" w:cstheme="minorHAnsi"/>
          <w:i w:val="0"/>
          <w:color w:val="404040" w:themeColor="text1" w:themeTint="BF"/>
          <w:sz w:val="24"/>
          <w:szCs w:val="24"/>
        </w:rPr>
        <w:t>.</w:t>
      </w:r>
    </w:p>
    <w:p w14:paraId="4CC583E9" w14:textId="77777777" w:rsidR="002D6897" w:rsidRPr="00F0712B" w:rsidRDefault="002D6897" w:rsidP="002D6897">
      <w:pPr>
        <w:pStyle w:val="AAAnswerText"/>
        <w:spacing w:before="120" w:after="120" w:line="276" w:lineRule="auto"/>
        <w:ind w:right="102"/>
        <w:jc w:val="both"/>
        <w:rPr>
          <w:rFonts w:asciiTheme="minorHAnsi" w:hAnsiTheme="minorHAnsi" w:cstheme="minorHAnsi"/>
          <w:i w:val="0"/>
          <w:color w:val="404040" w:themeColor="text1" w:themeTint="BF"/>
          <w:sz w:val="24"/>
          <w:szCs w:val="24"/>
        </w:rPr>
      </w:pPr>
    </w:p>
    <w:p w14:paraId="38F66738" w14:textId="5C21C15B" w:rsidR="00DE1AC4" w:rsidRPr="000D327F" w:rsidRDefault="00744F05" w:rsidP="00B024BA">
      <w:pPr>
        <w:spacing w:after="120" w:line="276" w:lineRule="auto"/>
        <w:rPr>
          <w:rFonts w:cstheme="minorHAnsi"/>
          <w:b/>
          <w:bCs/>
          <w:color w:val="404040" w:themeColor="text1" w:themeTint="BF"/>
          <w:sz w:val="24"/>
          <w:szCs w:val="24"/>
          <w:lang w:val="en-AU"/>
        </w:rPr>
      </w:pPr>
      <w:r>
        <w:rPr>
          <w:rFonts w:cstheme="minorHAnsi"/>
          <w:b/>
          <w:bCs/>
          <w:color w:val="404040" w:themeColor="text1" w:themeTint="BF"/>
          <w:sz w:val="24"/>
          <w:szCs w:val="24"/>
          <w:lang w:val="en-AU"/>
        </w:rPr>
        <w:br w:type="page"/>
      </w:r>
    </w:p>
    <w:p w14:paraId="030038B5" w14:textId="7F2EB50B" w:rsidR="008C3984" w:rsidRPr="000035EB" w:rsidRDefault="00F87471" w:rsidP="00C7363E">
      <w:pPr>
        <w:pStyle w:val="Heading3"/>
        <w:tabs>
          <w:tab w:val="left" w:pos="180"/>
        </w:tabs>
        <w:spacing w:line="276" w:lineRule="auto"/>
        <w:ind w:right="102"/>
        <w:rPr>
          <w:b/>
          <w:lang w:val="en-AU"/>
        </w:rPr>
      </w:pPr>
      <w:bookmarkStart w:id="74" w:name="_Toc100664756"/>
      <w:r w:rsidRPr="000035EB">
        <w:rPr>
          <w:b/>
          <w:bCs/>
          <w:lang w:val="en-AU"/>
        </w:rPr>
        <w:lastRenderedPageBreak/>
        <w:t>1.</w:t>
      </w:r>
      <w:r w:rsidR="000B3235" w:rsidRPr="000035EB">
        <w:rPr>
          <w:b/>
          <w:bCs/>
          <w:lang w:val="en-AU"/>
        </w:rPr>
        <w:t>4</w:t>
      </w:r>
      <w:r w:rsidRPr="000035EB">
        <w:rPr>
          <w:b/>
          <w:bCs/>
          <w:lang w:val="en-AU"/>
        </w:rPr>
        <w:t>.</w:t>
      </w:r>
      <w:r w:rsidR="00B769E4" w:rsidRPr="000035EB">
        <w:rPr>
          <w:b/>
          <w:bCs/>
          <w:lang w:val="en-AU"/>
        </w:rPr>
        <w:t>2</w:t>
      </w:r>
      <w:r w:rsidRPr="000035EB">
        <w:rPr>
          <w:b/>
          <w:bCs/>
          <w:lang w:val="en-AU"/>
        </w:rPr>
        <w:t xml:space="preserve"> </w:t>
      </w:r>
      <w:r w:rsidR="002D5ECA" w:rsidRPr="000035EB">
        <w:rPr>
          <w:b/>
          <w:bCs/>
          <w:lang w:val="en-AU"/>
        </w:rPr>
        <w:t>Legal Issues</w:t>
      </w:r>
      <w:bookmarkEnd w:id="74"/>
    </w:p>
    <w:p w14:paraId="20288BE0" w14:textId="470970C1" w:rsidR="00A61C2F" w:rsidRPr="000035EB" w:rsidRDefault="00A33F64" w:rsidP="00B024BA">
      <w:pPr>
        <w:spacing w:after="120" w:line="276" w:lineRule="auto"/>
        <w:ind w:left="0" w:right="102" w:firstLine="0"/>
        <w:jc w:val="both"/>
        <w:rPr>
          <w:color w:val="404040" w:themeColor="text1" w:themeTint="BF"/>
          <w:sz w:val="24"/>
          <w:szCs w:val="24"/>
          <w:lang w:val="en-AU"/>
        </w:rPr>
      </w:pPr>
      <w:r w:rsidRPr="000035EB">
        <w:rPr>
          <w:color w:val="404040" w:themeColor="text1" w:themeTint="BF"/>
          <w:sz w:val="24"/>
          <w:szCs w:val="24"/>
          <w:lang w:val="en-AU"/>
        </w:rPr>
        <w:t>Breaches can cause legal issues</w:t>
      </w:r>
      <w:r w:rsidR="003450DE" w:rsidRPr="000035EB">
        <w:rPr>
          <w:color w:val="404040" w:themeColor="text1" w:themeTint="BF"/>
          <w:sz w:val="24"/>
          <w:szCs w:val="24"/>
          <w:lang w:val="en-AU"/>
        </w:rPr>
        <w:t xml:space="preserve">. Legal issues are </w:t>
      </w:r>
      <w:r w:rsidR="00D940A5" w:rsidRPr="000035EB">
        <w:rPr>
          <w:color w:val="404040" w:themeColor="text1" w:themeTint="BF"/>
          <w:sz w:val="24"/>
          <w:szCs w:val="24"/>
          <w:lang w:val="en-AU"/>
        </w:rPr>
        <w:t xml:space="preserve">things that happen that </w:t>
      </w:r>
      <w:proofErr w:type="gramStart"/>
      <w:r w:rsidR="008E2F6D" w:rsidRPr="000035EB">
        <w:rPr>
          <w:color w:val="404040" w:themeColor="text1" w:themeTint="BF"/>
          <w:sz w:val="24"/>
          <w:szCs w:val="24"/>
          <w:lang w:val="en-AU"/>
        </w:rPr>
        <w:t>has</w:t>
      </w:r>
      <w:proofErr w:type="gramEnd"/>
      <w:r w:rsidR="008E2F6D" w:rsidRPr="000035EB">
        <w:rPr>
          <w:color w:val="404040" w:themeColor="text1" w:themeTint="BF"/>
          <w:sz w:val="24"/>
          <w:szCs w:val="24"/>
          <w:lang w:val="en-AU"/>
        </w:rPr>
        <w:t xml:space="preserve"> legal implications.</w:t>
      </w:r>
    </w:p>
    <w:p w14:paraId="5F818054" w14:textId="7B9AD8F7" w:rsidR="00DE1AC4" w:rsidRPr="000035EB" w:rsidRDefault="000C0277" w:rsidP="00B024BA">
      <w:pPr>
        <w:spacing w:after="120" w:line="276" w:lineRule="auto"/>
        <w:ind w:left="0" w:right="102" w:firstLine="0"/>
        <w:jc w:val="both"/>
        <w:rPr>
          <w:color w:val="404040" w:themeColor="text1" w:themeTint="BF"/>
          <w:sz w:val="24"/>
          <w:szCs w:val="24"/>
          <w:lang w:val="en-AU"/>
        </w:rPr>
      </w:pPr>
      <w:r w:rsidRPr="00B024BA">
        <w:rPr>
          <w:color w:val="404040" w:themeColor="text1" w:themeTint="BF"/>
          <w:sz w:val="24"/>
          <w:szCs w:val="24"/>
          <w:lang w:val="en-AU"/>
        </w:rPr>
        <w:t>The following discussion enumerates some types</w:t>
      </w:r>
      <w:r w:rsidR="00C823DF" w:rsidRPr="00B024BA">
        <w:rPr>
          <w:color w:val="404040" w:themeColor="text1" w:themeTint="BF"/>
          <w:sz w:val="24"/>
          <w:szCs w:val="24"/>
          <w:lang w:val="en-AU"/>
        </w:rPr>
        <w:t xml:space="preserve"> of legal issues that may arise in </w:t>
      </w:r>
      <w:r w:rsidR="00333745" w:rsidRPr="00B024BA">
        <w:rPr>
          <w:color w:val="404040" w:themeColor="text1" w:themeTint="BF"/>
          <w:sz w:val="24"/>
          <w:szCs w:val="24"/>
          <w:lang w:val="en-AU"/>
        </w:rPr>
        <w:t xml:space="preserve">your </w:t>
      </w:r>
      <w:r w:rsidR="00F27F46" w:rsidRPr="00B024BA">
        <w:rPr>
          <w:color w:val="404040" w:themeColor="text1" w:themeTint="BF"/>
          <w:sz w:val="24"/>
          <w:szCs w:val="24"/>
          <w:lang w:val="en-AU"/>
        </w:rPr>
        <w:t>health and community services work</w:t>
      </w:r>
      <w:r w:rsidR="00D672C0" w:rsidRPr="00B024BA">
        <w:rPr>
          <w:color w:val="404040" w:themeColor="text1" w:themeTint="BF"/>
          <w:sz w:val="24"/>
          <w:szCs w:val="24"/>
          <w:lang w:val="en-AU"/>
        </w:rPr>
        <w:t xml:space="preserve"> and how you can respond to them</w:t>
      </w:r>
      <w:r w:rsidR="005B1145" w:rsidRPr="000035EB">
        <w:rPr>
          <w:color w:val="404040" w:themeColor="text1" w:themeTint="BF"/>
          <w:sz w:val="24"/>
          <w:szCs w:val="24"/>
          <w:lang w:val="en-AU"/>
        </w:rPr>
        <w:t>.</w:t>
      </w:r>
    </w:p>
    <w:p w14:paraId="678299A9" w14:textId="77777777" w:rsidR="000035EB" w:rsidRPr="000035EB" w:rsidRDefault="000035EB" w:rsidP="00B024BA">
      <w:pPr>
        <w:spacing w:after="120" w:line="276" w:lineRule="auto"/>
        <w:ind w:left="0" w:right="102" w:firstLine="0"/>
        <w:jc w:val="both"/>
        <w:rPr>
          <w:color w:val="000000" w:themeColor="text1"/>
          <w:sz w:val="24"/>
          <w:szCs w:val="24"/>
          <w:lang w:val="en-AU"/>
        </w:rPr>
      </w:pPr>
    </w:p>
    <w:p w14:paraId="1658CD3B" w14:textId="34BB4562" w:rsidR="00D672C0" w:rsidRPr="000035EB" w:rsidRDefault="00D672C0" w:rsidP="00B024BA">
      <w:pPr>
        <w:spacing w:after="120" w:line="276" w:lineRule="auto"/>
        <w:ind w:left="0" w:right="102" w:firstLine="0"/>
        <w:jc w:val="both"/>
        <w:rPr>
          <w:b/>
          <w:bCs/>
          <w:color w:val="404040" w:themeColor="text1" w:themeTint="BF"/>
          <w:sz w:val="24"/>
          <w:szCs w:val="24"/>
          <w:lang w:val="en-AU"/>
        </w:rPr>
      </w:pPr>
      <w:r w:rsidRPr="000035EB">
        <w:rPr>
          <w:b/>
          <w:bCs/>
          <w:color w:val="404040" w:themeColor="text1" w:themeTint="BF"/>
          <w:sz w:val="24"/>
          <w:szCs w:val="24"/>
          <w:lang w:val="en-AU"/>
        </w:rPr>
        <w:t>Discrimination</w:t>
      </w:r>
    </w:p>
    <w:p w14:paraId="67FFE66C" w14:textId="7E8264B4" w:rsidR="000E0208" w:rsidRPr="000035EB" w:rsidRDefault="00D672C0" w:rsidP="00B024BA">
      <w:pPr>
        <w:spacing w:after="120" w:line="276" w:lineRule="auto"/>
        <w:ind w:left="0" w:right="102" w:firstLine="0"/>
        <w:jc w:val="both"/>
        <w:rPr>
          <w:rFonts w:cstheme="minorHAnsi"/>
          <w:color w:val="404040" w:themeColor="text1" w:themeTint="BF"/>
          <w:sz w:val="24"/>
          <w:lang w:bidi="en-US"/>
        </w:rPr>
      </w:pPr>
      <w:proofErr w:type="spellStart"/>
      <w:r w:rsidRPr="000035EB">
        <w:rPr>
          <w:color w:val="404040" w:themeColor="text1" w:themeTint="BF"/>
          <w:sz w:val="24"/>
          <w:szCs w:val="24"/>
          <w:lang w:val="en-AU"/>
        </w:rPr>
        <w:t>Discr</w:t>
      </w:r>
      <w:r w:rsidRPr="000035EB">
        <w:rPr>
          <w:rFonts w:cstheme="minorHAnsi"/>
          <w:color w:val="404040" w:themeColor="text1" w:themeTint="BF"/>
          <w:sz w:val="24"/>
          <w:lang w:bidi="en-US"/>
        </w:rPr>
        <w:t>imination</w:t>
      </w:r>
      <w:proofErr w:type="spellEnd"/>
      <w:r w:rsidRPr="000035EB">
        <w:rPr>
          <w:rFonts w:cstheme="minorHAnsi"/>
          <w:color w:val="404040" w:themeColor="text1" w:themeTint="BF"/>
          <w:sz w:val="24"/>
          <w:lang w:bidi="en-US"/>
        </w:rPr>
        <w:t xml:space="preserve"> is the unfair treatment </w:t>
      </w:r>
      <w:r w:rsidR="00AF243C" w:rsidRPr="000035EB">
        <w:rPr>
          <w:rFonts w:cstheme="minorHAnsi"/>
          <w:color w:val="404040" w:themeColor="text1" w:themeTint="BF"/>
          <w:sz w:val="24"/>
          <w:lang w:bidi="en-US"/>
        </w:rPr>
        <w:t>of</w:t>
      </w:r>
      <w:r w:rsidRPr="000035EB">
        <w:rPr>
          <w:rFonts w:cstheme="minorHAnsi"/>
          <w:color w:val="404040" w:themeColor="text1" w:themeTint="BF"/>
          <w:sz w:val="24"/>
          <w:lang w:bidi="en-US"/>
        </w:rPr>
        <w:t xml:space="preserve"> people due to their identity or characteristics. </w:t>
      </w:r>
      <w:r w:rsidR="009A1F32" w:rsidRPr="00B024BA">
        <w:rPr>
          <w:rFonts w:cstheme="minorHAnsi"/>
          <w:color w:val="404040" w:themeColor="text1" w:themeTint="BF"/>
          <w:sz w:val="24"/>
          <w:lang w:bidi="en-US"/>
        </w:rPr>
        <w:t>You may experience discrimination due to your age, disability, race, religion, sex</w:t>
      </w:r>
      <w:r w:rsidR="00111369" w:rsidRPr="00B024BA">
        <w:rPr>
          <w:rFonts w:cstheme="minorHAnsi"/>
          <w:color w:val="404040" w:themeColor="text1" w:themeTint="BF"/>
          <w:sz w:val="24"/>
          <w:lang w:bidi="en-US"/>
        </w:rPr>
        <w:t xml:space="preserve"> or </w:t>
      </w:r>
      <w:r w:rsidR="009A1F32" w:rsidRPr="00B024BA">
        <w:rPr>
          <w:rFonts w:cstheme="minorHAnsi"/>
          <w:color w:val="404040" w:themeColor="text1" w:themeTint="BF"/>
          <w:sz w:val="24"/>
          <w:lang w:bidi="en-US"/>
        </w:rPr>
        <w:t>gender</w:t>
      </w:r>
      <w:r w:rsidR="00111369" w:rsidRPr="00B024BA">
        <w:rPr>
          <w:rFonts w:cstheme="minorHAnsi"/>
          <w:color w:val="404040" w:themeColor="text1" w:themeTint="BF"/>
          <w:sz w:val="24"/>
          <w:lang w:bidi="en-US"/>
        </w:rPr>
        <w:t>.</w:t>
      </w:r>
    </w:p>
    <w:p w14:paraId="1192581E" w14:textId="6B5E39A9" w:rsidR="00D672C0" w:rsidRPr="00AE38BD" w:rsidRDefault="000035EB" w:rsidP="00B024BA">
      <w:pPr>
        <w:spacing w:after="120" w:line="276" w:lineRule="auto"/>
        <w:ind w:left="0" w:right="102" w:firstLine="0"/>
        <w:jc w:val="both"/>
        <w:rPr>
          <w:rFonts w:cstheme="minorHAnsi"/>
          <w:color w:val="000000" w:themeColor="text1"/>
          <w:sz w:val="24"/>
          <w:lang w:bidi="en-US"/>
        </w:rPr>
      </w:pPr>
      <w:r w:rsidRPr="000035EB">
        <w:rPr>
          <w:noProof/>
          <w:lang w:eastAsia="en-PH"/>
        </w:rPr>
        <w:drawing>
          <wp:anchor distT="0" distB="0" distL="114300" distR="114300" simplePos="0" relativeHeight="251658246" behindDoc="0" locked="0" layoutInCell="1" allowOverlap="1" wp14:anchorId="5EBB61CD" wp14:editId="75B0E845">
            <wp:simplePos x="0" y="0"/>
            <wp:positionH relativeFrom="margin">
              <wp:align>right</wp:align>
            </wp:positionH>
            <wp:positionV relativeFrom="paragraph">
              <wp:posOffset>6985</wp:posOffset>
            </wp:positionV>
            <wp:extent cx="3319145" cy="2562225"/>
            <wp:effectExtent l="0" t="0" r="0" b="9525"/>
            <wp:wrapSquare wrapText="bothSides"/>
            <wp:docPr id="876719946" name="Picture 78" descr="A picture containing person, outdoor,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6" name="Picture 876719946" descr="A picture containing person, outdoor, scarf&#10;&#10;Description automatically generated"/>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3319145" cy="256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0E0208" w:rsidRPr="000035EB">
        <w:rPr>
          <w:rFonts w:cstheme="minorHAnsi"/>
          <w:color w:val="404040" w:themeColor="text1" w:themeTint="BF"/>
          <w:sz w:val="24"/>
          <w:lang w:bidi="en-US"/>
        </w:rPr>
        <w:t xml:space="preserve">Below are some examples of discrimination </w:t>
      </w:r>
      <w:r w:rsidR="00E15C5E" w:rsidRPr="000035EB">
        <w:rPr>
          <w:rFonts w:cstheme="minorHAnsi"/>
          <w:color w:val="404040" w:themeColor="text1" w:themeTint="BF"/>
          <w:sz w:val="24"/>
          <w:lang w:bidi="en-US"/>
        </w:rPr>
        <w:t>in the workplace</w:t>
      </w:r>
      <w:r w:rsidRPr="000035EB">
        <w:rPr>
          <w:rFonts w:cstheme="minorHAnsi"/>
          <w:color w:val="404040" w:themeColor="text1" w:themeTint="BF"/>
          <w:sz w:val="24"/>
          <w:lang w:bidi="en-US"/>
        </w:rPr>
        <w:t>.</w:t>
      </w:r>
    </w:p>
    <w:p w14:paraId="1145B191" w14:textId="30E97365" w:rsidR="00E15C5E" w:rsidRPr="00B024BA" w:rsidRDefault="00D97531" w:rsidP="002D1BE0">
      <w:pPr>
        <w:pStyle w:val="ListParagraph"/>
        <w:numPr>
          <w:ilvl w:val="0"/>
          <w:numId w:val="106"/>
        </w:numPr>
        <w:spacing w:after="120" w:line="276" w:lineRule="auto"/>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w:t>
      </w:r>
      <w:r w:rsidR="006D788C" w:rsidRPr="00B024BA">
        <w:rPr>
          <w:rFonts w:cstheme="minorHAnsi"/>
          <w:color w:val="404040" w:themeColor="text1" w:themeTint="BF"/>
          <w:sz w:val="24"/>
          <w:lang w:bidi="en-US"/>
        </w:rPr>
        <w:t xml:space="preserve"> female employee </w:t>
      </w:r>
      <w:r w:rsidRPr="00B024BA">
        <w:rPr>
          <w:rFonts w:cstheme="minorHAnsi"/>
          <w:color w:val="404040" w:themeColor="text1" w:themeTint="BF"/>
          <w:sz w:val="24"/>
          <w:lang w:bidi="en-US"/>
        </w:rPr>
        <w:t>was not</w:t>
      </w:r>
      <w:r w:rsidR="006D788C" w:rsidRPr="00B024BA">
        <w:rPr>
          <w:rFonts w:cstheme="minorHAnsi"/>
          <w:color w:val="404040" w:themeColor="text1" w:themeTint="BF"/>
          <w:sz w:val="24"/>
          <w:lang w:bidi="en-US"/>
        </w:rPr>
        <w:t xml:space="preserve"> promoted because of her </w:t>
      </w:r>
      <w:r w:rsidR="00FC529E" w:rsidRPr="00B024BA">
        <w:rPr>
          <w:rFonts w:cstheme="minorHAnsi"/>
          <w:color w:val="404040" w:themeColor="text1" w:themeTint="BF"/>
          <w:sz w:val="24"/>
          <w:lang w:bidi="en-US"/>
        </w:rPr>
        <w:t>gender</w:t>
      </w:r>
      <w:r w:rsidRPr="00B024BA">
        <w:rPr>
          <w:rFonts w:cstheme="minorHAnsi"/>
          <w:color w:val="404040" w:themeColor="text1" w:themeTint="BF"/>
          <w:sz w:val="24"/>
          <w:lang w:bidi="en-US"/>
        </w:rPr>
        <w:t>.</w:t>
      </w:r>
    </w:p>
    <w:p w14:paraId="234AE3CD" w14:textId="29A10D2F" w:rsidR="00FC529E" w:rsidRPr="00B024BA" w:rsidRDefault="00D97531" w:rsidP="002D1BE0">
      <w:pPr>
        <w:pStyle w:val="ListParagraph"/>
        <w:numPr>
          <w:ilvl w:val="0"/>
          <w:numId w:val="106"/>
        </w:numPr>
        <w:spacing w:after="120" w:line="276" w:lineRule="auto"/>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w:t>
      </w:r>
      <w:r w:rsidR="00FC529E" w:rsidRPr="00B024BA">
        <w:rPr>
          <w:rFonts w:cstheme="minorHAnsi"/>
          <w:color w:val="404040" w:themeColor="text1" w:themeTint="BF"/>
          <w:sz w:val="24"/>
          <w:lang w:bidi="en-US"/>
        </w:rPr>
        <w:t xml:space="preserve"> </w:t>
      </w:r>
      <w:r w:rsidR="002C3402" w:rsidRPr="00B024BA">
        <w:rPr>
          <w:rFonts w:cstheme="minorHAnsi"/>
          <w:color w:val="404040" w:themeColor="text1" w:themeTint="BF"/>
          <w:sz w:val="24"/>
          <w:lang w:bidi="en-US"/>
        </w:rPr>
        <w:t xml:space="preserve">Muslim </w:t>
      </w:r>
      <w:r w:rsidR="00766C62" w:rsidRPr="00B024BA">
        <w:rPr>
          <w:rFonts w:cstheme="minorHAnsi"/>
          <w:color w:val="404040" w:themeColor="text1" w:themeTint="BF"/>
          <w:sz w:val="24"/>
          <w:lang w:bidi="en-US"/>
        </w:rPr>
        <w:t>candidate</w:t>
      </w:r>
      <w:r w:rsidR="002C3402" w:rsidRPr="00B024BA">
        <w:rPr>
          <w:rFonts w:cstheme="minorHAnsi"/>
          <w:color w:val="404040" w:themeColor="text1" w:themeTint="BF"/>
          <w:sz w:val="24"/>
          <w:lang w:bidi="en-US"/>
        </w:rPr>
        <w:t xml:space="preserve"> </w:t>
      </w:r>
      <w:r w:rsidR="00766C62" w:rsidRPr="00B024BA">
        <w:rPr>
          <w:rFonts w:cstheme="minorHAnsi"/>
          <w:color w:val="404040" w:themeColor="text1" w:themeTint="BF"/>
          <w:sz w:val="24"/>
          <w:lang w:bidi="en-US"/>
        </w:rPr>
        <w:t xml:space="preserve">was </w:t>
      </w:r>
      <w:r w:rsidR="002C3402" w:rsidRPr="00B024BA">
        <w:rPr>
          <w:rFonts w:cstheme="minorHAnsi"/>
          <w:color w:val="404040" w:themeColor="text1" w:themeTint="BF"/>
          <w:sz w:val="24"/>
          <w:lang w:bidi="en-US"/>
        </w:rPr>
        <w:t>not hire</w:t>
      </w:r>
      <w:r w:rsidR="00EB6187" w:rsidRPr="00B024BA">
        <w:rPr>
          <w:rFonts w:cstheme="minorHAnsi"/>
          <w:color w:val="404040" w:themeColor="text1" w:themeTint="BF"/>
          <w:sz w:val="24"/>
          <w:lang w:bidi="en-US"/>
        </w:rPr>
        <w:t xml:space="preserve">d because the company believes </w:t>
      </w:r>
      <w:r w:rsidR="00766C62" w:rsidRPr="00B024BA">
        <w:rPr>
          <w:rFonts w:cstheme="minorHAnsi"/>
          <w:color w:val="404040" w:themeColor="text1" w:themeTint="BF"/>
          <w:sz w:val="24"/>
          <w:lang w:bidi="en-US"/>
        </w:rPr>
        <w:t xml:space="preserve">that his religious practice </w:t>
      </w:r>
      <w:r w:rsidR="000035EB">
        <w:rPr>
          <w:rFonts w:cstheme="minorHAnsi"/>
          <w:color w:val="404040" w:themeColor="text1" w:themeTint="BF"/>
          <w:sz w:val="24"/>
          <w:lang w:bidi="en-US"/>
        </w:rPr>
        <w:t>hinders</w:t>
      </w:r>
      <w:r w:rsidR="00766C62" w:rsidRPr="00B024BA">
        <w:rPr>
          <w:rFonts w:cstheme="minorHAnsi"/>
          <w:color w:val="404040" w:themeColor="text1" w:themeTint="BF"/>
          <w:sz w:val="24"/>
          <w:lang w:bidi="en-US"/>
        </w:rPr>
        <w:t xml:space="preserve"> his work</w:t>
      </w:r>
      <w:r w:rsidRPr="00B024BA">
        <w:rPr>
          <w:rFonts w:cstheme="minorHAnsi"/>
          <w:color w:val="404040" w:themeColor="text1" w:themeTint="BF"/>
          <w:sz w:val="24"/>
          <w:lang w:bidi="en-US"/>
        </w:rPr>
        <w:t>.</w:t>
      </w:r>
    </w:p>
    <w:p w14:paraId="2FEEBE7C" w14:textId="2BCFC864" w:rsidR="00766C62" w:rsidRPr="00B024BA" w:rsidRDefault="00D97531" w:rsidP="002D1BE0">
      <w:pPr>
        <w:pStyle w:val="ListParagraph"/>
        <w:numPr>
          <w:ilvl w:val="0"/>
          <w:numId w:val="106"/>
        </w:numPr>
        <w:spacing w:after="120" w:line="276" w:lineRule="auto"/>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w:t>
      </w:r>
      <w:r w:rsidR="00866AC0" w:rsidRPr="00B024BA">
        <w:rPr>
          <w:rFonts w:cstheme="minorHAnsi"/>
          <w:color w:val="404040" w:themeColor="text1" w:themeTint="BF"/>
          <w:sz w:val="24"/>
          <w:lang w:bidi="en-US"/>
        </w:rPr>
        <w:t xml:space="preserve"> person </w:t>
      </w:r>
      <w:r w:rsidRPr="00B024BA">
        <w:rPr>
          <w:rFonts w:cstheme="minorHAnsi"/>
          <w:color w:val="404040" w:themeColor="text1" w:themeTint="BF"/>
          <w:sz w:val="24"/>
          <w:lang w:bidi="en-US"/>
        </w:rPr>
        <w:t>receives</w:t>
      </w:r>
      <w:r w:rsidR="00866AC0" w:rsidRPr="00B024BA">
        <w:rPr>
          <w:rFonts w:cstheme="minorHAnsi"/>
          <w:color w:val="404040" w:themeColor="text1" w:themeTint="BF"/>
          <w:sz w:val="24"/>
          <w:lang w:bidi="en-US"/>
        </w:rPr>
        <w:t xml:space="preserve"> </w:t>
      </w:r>
      <w:r w:rsidR="008A7D41" w:rsidRPr="00B024BA">
        <w:rPr>
          <w:rFonts w:cstheme="minorHAnsi"/>
          <w:color w:val="404040" w:themeColor="text1" w:themeTint="BF"/>
          <w:sz w:val="24"/>
          <w:lang w:bidi="en-US"/>
        </w:rPr>
        <w:t xml:space="preserve">a </w:t>
      </w:r>
      <w:r w:rsidR="00AA202F" w:rsidRPr="00B024BA">
        <w:rPr>
          <w:rFonts w:cstheme="minorHAnsi"/>
          <w:color w:val="404040" w:themeColor="text1" w:themeTint="BF"/>
          <w:sz w:val="24"/>
          <w:lang w:bidi="en-US"/>
        </w:rPr>
        <w:t xml:space="preserve">lower salary </w:t>
      </w:r>
      <w:r w:rsidR="008A7D41" w:rsidRPr="00B024BA">
        <w:rPr>
          <w:rFonts w:cstheme="minorHAnsi"/>
          <w:color w:val="404040" w:themeColor="text1" w:themeTint="BF"/>
          <w:sz w:val="24"/>
          <w:lang w:bidi="en-US"/>
        </w:rPr>
        <w:t>than his colleagues because of his disability</w:t>
      </w:r>
      <w:r w:rsidR="00E14ECF">
        <w:rPr>
          <w:rFonts w:cstheme="minorHAnsi"/>
          <w:color w:val="404040" w:themeColor="text1" w:themeTint="BF"/>
          <w:sz w:val="24"/>
          <w:lang w:bidi="en-US"/>
        </w:rPr>
        <w:t>.</w:t>
      </w:r>
    </w:p>
    <w:p w14:paraId="36C6430E" w14:textId="4DCB0F5B" w:rsidR="006D4387" w:rsidRDefault="00104973" w:rsidP="00ED5B66">
      <w:pPr>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examples show </w:t>
      </w:r>
      <w:r w:rsidR="00F27F46">
        <w:rPr>
          <w:rFonts w:cstheme="minorHAnsi"/>
          <w:color w:val="404040" w:themeColor="text1" w:themeTint="BF"/>
          <w:sz w:val="24"/>
          <w:lang w:bidi="en-US"/>
        </w:rPr>
        <w:t xml:space="preserve">a </w:t>
      </w:r>
      <w:r>
        <w:rPr>
          <w:rFonts w:cstheme="minorHAnsi"/>
          <w:color w:val="404040" w:themeColor="text1" w:themeTint="BF"/>
          <w:sz w:val="24"/>
          <w:lang w:bidi="en-US"/>
        </w:rPr>
        <w:t>violation of Australian anti-discrimination laws</w:t>
      </w:r>
      <w:r w:rsidR="006D4387" w:rsidRPr="00ED5B66">
        <w:rPr>
          <w:rFonts w:cstheme="minorHAnsi"/>
          <w:color w:val="404040" w:themeColor="text1" w:themeTint="BF"/>
          <w:sz w:val="24"/>
          <w:lang w:bidi="en-US"/>
        </w:rPr>
        <w:t xml:space="preserve">. </w:t>
      </w:r>
      <w:r w:rsidR="006D4387" w:rsidRPr="00B024BA">
        <w:rPr>
          <w:rFonts w:cstheme="minorHAnsi"/>
          <w:color w:val="404040" w:themeColor="text1" w:themeTint="BF"/>
          <w:sz w:val="24"/>
          <w:lang w:bidi="en-US"/>
        </w:rPr>
        <w:t>The people in the scenario can respond by:</w:t>
      </w:r>
    </w:p>
    <w:p w14:paraId="60EB0AF7" w14:textId="0B2DC01C" w:rsidR="004200EF" w:rsidRDefault="00AE3132" w:rsidP="002D1BE0">
      <w:pPr>
        <w:pStyle w:val="ListParagraph"/>
        <w:numPr>
          <w:ilvl w:val="0"/>
          <w:numId w:val="167"/>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discussing the situation to the employer</w:t>
      </w:r>
    </w:p>
    <w:p w14:paraId="44EA9D5C" w14:textId="0FDD75D3" w:rsidR="00365F5F" w:rsidRDefault="00365F5F" w:rsidP="002D1BE0">
      <w:pPr>
        <w:pStyle w:val="ListParagraph"/>
        <w:numPr>
          <w:ilvl w:val="0"/>
          <w:numId w:val="167"/>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filing a complaint to </w:t>
      </w:r>
      <w:r w:rsidR="00E837EE">
        <w:rPr>
          <w:rFonts w:cstheme="minorHAnsi"/>
          <w:color w:val="404040" w:themeColor="text1" w:themeTint="BF"/>
          <w:sz w:val="24"/>
          <w:lang w:bidi="en-US"/>
        </w:rPr>
        <w:t>the state/territory authority responsible for anti-discrimination</w:t>
      </w:r>
    </w:p>
    <w:p w14:paraId="2E33D424" w14:textId="3C5E427C" w:rsidR="00AE3132" w:rsidRPr="00B024BA" w:rsidRDefault="00315A00" w:rsidP="002D1BE0">
      <w:pPr>
        <w:pStyle w:val="ListParagraph"/>
        <w:numPr>
          <w:ilvl w:val="0"/>
          <w:numId w:val="167"/>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filing</w:t>
      </w:r>
      <w:r w:rsidR="00392198">
        <w:rPr>
          <w:rFonts w:cstheme="minorHAnsi"/>
          <w:color w:val="404040" w:themeColor="text1" w:themeTint="BF"/>
          <w:sz w:val="24"/>
          <w:lang w:bidi="en-US"/>
        </w:rPr>
        <w:t xml:space="preserve"> a complaint to </w:t>
      </w:r>
      <w:r w:rsidR="00365F5F">
        <w:rPr>
          <w:rFonts w:cstheme="minorHAnsi"/>
          <w:color w:val="404040" w:themeColor="text1" w:themeTint="BF"/>
          <w:sz w:val="24"/>
          <w:lang w:bidi="en-US"/>
        </w:rPr>
        <w:t>the Australian Human Rights Commission</w:t>
      </w:r>
      <w:r w:rsidR="00E14ECF">
        <w:rPr>
          <w:rFonts w:cstheme="minorHAnsi"/>
          <w:color w:val="404040" w:themeColor="text1" w:themeTint="BF"/>
          <w:sz w:val="24"/>
          <w:lang w:bidi="en-US"/>
        </w:rPr>
        <w:t>.</w:t>
      </w:r>
    </w:p>
    <w:p w14:paraId="056F9652" w14:textId="77777777" w:rsidR="000035EB" w:rsidRDefault="000035EB">
      <w:pPr>
        <w:spacing w:after="120" w:line="276" w:lineRule="auto"/>
        <w:rPr>
          <w:b/>
          <w:bCs/>
          <w:color w:val="404040" w:themeColor="text1" w:themeTint="BF"/>
          <w:sz w:val="24"/>
          <w:szCs w:val="24"/>
          <w:lang w:val="en-AU"/>
        </w:rPr>
      </w:pPr>
      <w:r>
        <w:rPr>
          <w:b/>
          <w:bCs/>
          <w:color w:val="404040" w:themeColor="text1" w:themeTint="BF"/>
          <w:sz w:val="24"/>
          <w:szCs w:val="24"/>
          <w:lang w:val="en-AU"/>
        </w:rPr>
        <w:br w:type="page"/>
      </w:r>
    </w:p>
    <w:p w14:paraId="261C99B5" w14:textId="302B3A7D" w:rsidR="006F223F" w:rsidRPr="000035EB" w:rsidRDefault="00CF5A2A" w:rsidP="009E0DC5">
      <w:pPr>
        <w:spacing w:after="120" w:line="276" w:lineRule="auto"/>
        <w:ind w:left="0" w:firstLine="0"/>
        <w:jc w:val="both"/>
        <w:rPr>
          <w:b/>
          <w:color w:val="000000" w:themeColor="text1"/>
          <w:sz w:val="24"/>
          <w:szCs w:val="24"/>
          <w:lang w:val="en-AU"/>
        </w:rPr>
      </w:pPr>
      <w:r w:rsidRPr="000035EB">
        <w:rPr>
          <w:b/>
          <w:bCs/>
          <w:color w:val="404040" w:themeColor="text1" w:themeTint="BF"/>
          <w:sz w:val="24"/>
          <w:szCs w:val="24"/>
          <w:lang w:val="en-AU"/>
        </w:rPr>
        <w:lastRenderedPageBreak/>
        <w:t>Harassment</w:t>
      </w:r>
    </w:p>
    <w:p w14:paraId="685A097B" w14:textId="5D4777DF" w:rsidR="00806577" w:rsidRPr="00806577" w:rsidRDefault="003D2994" w:rsidP="009E0DC5">
      <w:pPr>
        <w:spacing w:after="120" w:line="276" w:lineRule="auto"/>
        <w:ind w:left="0" w:firstLine="0"/>
        <w:jc w:val="both"/>
        <w:rPr>
          <w:color w:val="404040" w:themeColor="text1" w:themeTint="BF"/>
          <w:sz w:val="24"/>
          <w:szCs w:val="24"/>
          <w:lang w:val="en-AU"/>
        </w:rPr>
      </w:pPr>
      <w:r w:rsidRPr="000035EB">
        <w:rPr>
          <w:color w:val="404040" w:themeColor="text1" w:themeTint="BF"/>
          <w:sz w:val="24"/>
          <w:szCs w:val="24"/>
          <w:lang w:val="en-AU"/>
        </w:rPr>
        <w:t>Harassment involves unwanted</w:t>
      </w:r>
      <w:r w:rsidR="006560FF" w:rsidRPr="000035EB">
        <w:rPr>
          <w:color w:val="404040" w:themeColor="text1" w:themeTint="BF"/>
          <w:sz w:val="24"/>
          <w:szCs w:val="24"/>
          <w:lang w:val="en-AU"/>
        </w:rPr>
        <w:t xml:space="preserve"> words and</w:t>
      </w:r>
      <w:r w:rsidRPr="000035EB">
        <w:rPr>
          <w:color w:val="404040" w:themeColor="text1" w:themeTint="BF"/>
          <w:sz w:val="24"/>
          <w:szCs w:val="24"/>
          <w:lang w:val="en-AU"/>
        </w:rPr>
        <w:t xml:space="preserve"> actions that offend, intimidate or humiliate another person</w:t>
      </w:r>
      <w:r w:rsidR="006C684D" w:rsidRPr="000035EB">
        <w:rPr>
          <w:color w:val="404040" w:themeColor="text1" w:themeTint="BF"/>
          <w:sz w:val="24"/>
          <w:szCs w:val="24"/>
          <w:lang w:val="en-AU"/>
        </w:rPr>
        <w:t xml:space="preserve">. </w:t>
      </w:r>
      <w:r w:rsidR="006C684D" w:rsidRPr="00B024BA">
        <w:rPr>
          <w:color w:val="404040" w:themeColor="text1" w:themeTint="BF"/>
          <w:sz w:val="24"/>
          <w:szCs w:val="24"/>
          <w:lang w:val="en-AU"/>
        </w:rPr>
        <w:t>Similar to discrimination, legal issues will arise if</w:t>
      </w:r>
      <w:r w:rsidR="00923DA5" w:rsidRPr="00B024BA">
        <w:rPr>
          <w:color w:val="404040" w:themeColor="text1" w:themeTint="BF"/>
          <w:sz w:val="24"/>
          <w:szCs w:val="24"/>
          <w:lang w:val="en-AU"/>
        </w:rPr>
        <w:t xml:space="preserve"> a person is</w:t>
      </w:r>
      <w:r w:rsidR="006C684D" w:rsidRPr="00B024BA">
        <w:rPr>
          <w:color w:val="404040" w:themeColor="text1" w:themeTint="BF"/>
          <w:sz w:val="24"/>
          <w:szCs w:val="24"/>
          <w:lang w:val="en-AU"/>
        </w:rPr>
        <w:t xml:space="preserve"> </w:t>
      </w:r>
      <w:r w:rsidR="007A23B8" w:rsidRPr="00B024BA">
        <w:rPr>
          <w:color w:val="404040" w:themeColor="text1" w:themeTint="BF"/>
          <w:sz w:val="24"/>
          <w:szCs w:val="24"/>
          <w:lang w:val="en-AU"/>
        </w:rPr>
        <w:t>mistreated due to personal characteristics</w:t>
      </w:r>
      <w:r w:rsidR="007A23B8" w:rsidRPr="000035EB">
        <w:rPr>
          <w:color w:val="404040" w:themeColor="text1" w:themeTint="BF"/>
          <w:sz w:val="24"/>
          <w:szCs w:val="24"/>
          <w:lang w:val="en-AU"/>
        </w:rPr>
        <w:t>. Examples of workplace harassment include</w:t>
      </w:r>
      <w:r w:rsidR="00487D32" w:rsidRPr="000035EB">
        <w:rPr>
          <w:color w:val="404040" w:themeColor="text1" w:themeTint="BF"/>
          <w:sz w:val="24"/>
          <w:szCs w:val="24"/>
          <w:lang w:val="en-AU"/>
        </w:rPr>
        <w:t>:</w:t>
      </w:r>
    </w:p>
    <w:p w14:paraId="5A70267A" w14:textId="587D885B" w:rsidR="00487D32" w:rsidRPr="00487D32" w:rsidRDefault="000035EB" w:rsidP="002D1BE0">
      <w:pPr>
        <w:pStyle w:val="ListParagraph"/>
        <w:numPr>
          <w:ilvl w:val="0"/>
          <w:numId w:val="111"/>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insulting a colleague because of his race</w:t>
      </w:r>
    </w:p>
    <w:p w14:paraId="16D78800" w14:textId="101720F6" w:rsidR="00934F7E" w:rsidRPr="00487D32" w:rsidRDefault="000035EB" w:rsidP="002D1BE0">
      <w:pPr>
        <w:pStyle w:val="ListParagraph"/>
        <w:numPr>
          <w:ilvl w:val="0"/>
          <w:numId w:val="111"/>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asking clients intrusive questions about their personal life</w:t>
      </w:r>
    </w:p>
    <w:p w14:paraId="36F776F3" w14:textId="55B8D00E" w:rsidR="00552B34" w:rsidRDefault="000035EB" w:rsidP="002D1BE0">
      <w:pPr>
        <w:pStyle w:val="ListParagraph"/>
        <w:numPr>
          <w:ilvl w:val="0"/>
          <w:numId w:val="111"/>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making a derogatory comment about someone’s sexual orientation.</w:t>
      </w:r>
    </w:p>
    <w:p w14:paraId="770E6E93" w14:textId="77777777" w:rsidR="000035EB" w:rsidRPr="00B024BA" w:rsidRDefault="000035EB" w:rsidP="00B024BA">
      <w:pPr>
        <w:spacing w:after="120" w:line="276" w:lineRule="auto"/>
        <w:ind w:left="0" w:right="102" w:firstLine="0"/>
        <w:jc w:val="both"/>
        <w:rPr>
          <w:color w:val="404040" w:themeColor="text1" w:themeTint="BF"/>
          <w:sz w:val="24"/>
          <w:szCs w:val="24"/>
          <w:lang w:val="en-AU"/>
        </w:rPr>
      </w:pPr>
    </w:p>
    <w:p w14:paraId="13BAC744" w14:textId="5A8E9E4B" w:rsidR="00CF5A2A" w:rsidRPr="000035EB" w:rsidRDefault="00167CCC" w:rsidP="009E0DC5">
      <w:pPr>
        <w:spacing w:after="120" w:line="276" w:lineRule="auto"/>
        <w:ind w:left="0" w:firstLine="0"/>
        <w:jc w:val="both"/>
        <w:rPr>
          <w:b/>
          <w:bCs/>
          <w:color w:val="404040" w:themeColor="text1" w:themeTint="BF"/>
          <w:sz w:val="24"/>
          <w:szCs w:val="24"/>
          <w:lang w:val="en-AU"/>
        </w:rPr>
      </w:pPr>
      <w:r w:rsidRPr="000035EB">
        <w:rPr>
          <w:b/>
          <w:bCs/>
          <w:color w:val="404040" w:themeColor="text1" w:themeTint="BF"/>
          <w:sz w:val="24"/>
          <w:szCs w:val="24"/>
          <w:lang w:val="en-AU"/>
        </w:rPr>
        <w:t>Unfair Labour Practices</w:t>
      </w:r>
    </w:p>
    <w:p w14:paraId="2E4122BD" w14:textId="21218B06" w:rsidR="00806577" w:rsidRPr="000035EB" w:rsidRDefault="00576D17" w:rsidP="009E0DC5">
      <w:pPr>
        <w:spacing w:after="120" w:line="276" w:lineRule="auto"/>
        <w:ind w:left="0" w:firstLine="0"/>
        <w:jc w:val="both"/>
        <w:rPr>
          <w:rStyle w:val="Hyperlink"/>
          <w:color w:val="000000" w:themeColor="text1"/>
          <w:sz w:val="24"/>
          <w:szCs w:val="24"/>
          <w:u w:val="none"/>
          <w:lang w:val="en-AU"/>
        </w:rPr>
      </w:pPr>
      <w:r w:rsidRPr="000035EB">
        <w:rPr>
          <w:color w:val="404040" w:themeColor="text1" w:themeTint="BF"/>
          <w:sz w:val="24"/>
          <w:szCs w:val="24"/>
        </w:rPr>
        <w:t xml:space="preserve">These are practices that violate the </w:t>
      </w:r>
      <w:hyperlink r:id="rId360" w:history="1">
        <w:r w:rsidR="008B4A50" w:rsidRPr="000035EB">
          <w:rPr>
            <w:rStyle w:val="Hyperlink"/>
            <w:color w:val="404040" w:themeColor="text1" w:themeTint="BF"/>
            <w:sz w:val="24"/>
            <w:szCs w:val="24"/>
            <w:u w:val="none"/>
            <w:lang w:val="en-AU"/>
          </w:rPr>
          <w:t>Fair Work Act 2009</w:t>
        </w:r>
      </w:hyperlink>
      <w:r w:rsidRPr="000035EB">
        <w:rPr>
          <w:rStyle w:val="Hyperlink"/>
          <w:color w:val="404040" w:themeColor="text1" w:themeTint="BF"/>
          <w:sz w:val="24"/>
          <w:szCs w:val="24"/>
          <w:u w:val="none"/>
          <w:lang w:val="en-AU"/>
        </w:rPr>
        <w:t>. Some examples of unfair labour practices include:</w:t>
      </w:r>
    </w:p>
    <w:p w14:paraId="70710ED0" w14:textId="29CCF827" w:rsidR="00576D17" w:rsidRDefault="000035EB" w:rsidP="002D1BE0">
      <w:pPr>
        <w:pStyle w:val="ListParagraph"/>
        <w:numPr>
          <w:ilvl w:val="0"/>
          <w:numId w:val="1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unlawful dismissal</w:t>
      </w:r>
    </w:p>
    <w:p w14:paraId="5C673D25" w14:textId="619E5F2D" w:rsidR="007B2B36" w:rsidRDefault="000035EB" w:rsidP="002D1BE0">
      <w:pPr>
        <w:pStyle w:val="ListParagraph"/>
        <w:numPr>
          <w:ilvl w:val="0"/>
          <w:numId w:val="1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not receiving compensation for overtime</w:t>
      </w:r>
    </w:p>
    <w:p w14:paraId="1D32DCFB" w14:textId="54FC99DF" w:rsidR="00E921BC" w:rsidRPr="001943D5" w:rsidRDefault="000035EB" w:rsidP="002D1BE0">
      <w:pPr>
        <w:pStyle w:val="ListParagraph"/>
        <w:numPr>
          <w:ilvl w:val="0"/>
          <w:numId w:val="1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not processing employee grievances.</w:t>
      </w:r>
    </w:p>
    <w:p w14:paraId="3D8D9626" w14:textId="77777777" w:rsidR="000035EB" w:rsidRPr="00B024BA" w:rsidRDefault="000035EB" w:rsidP="009E0DC5">
      <w:pPr>
        <w:spacing w:after="120" w:line="276" w:lineRule="auto"/>
        <w:ind w:left="0" w:firstLine="0"/>
        <w:jc w:val="both"/>
        <w:rPr>
          <w:color w:val="404040" w:themeColor="text1" w:themeTint="BF"/>
          <w:sz w:val="24"/>
          <w:szCs w:val="24"/>
          <w:lang w:val="en-AU"/>
        </w:rPr>
      </w:pPr>
    </w:p>
    <w:p w14:paraId="5CFAF490" w14:textId="4D4079CD" w:rsidR="00167CCC" w:rsidRPr="000035EB" w:rsidRDefault="00806577" w:rsidP="009E0DC5">
      <w:pPr>
        <w:spacing w:after="120" w:line="276" w:lineRule="auto"/>
        <w:ind w:left="0" w:firstLine="0"/>
        <w:jc w:val="both"/>
        <w:rPr>
          <w:b/>
          <w:bCs/>
          <w:color w:val="404040" w:themeColor="text1" w:themeTint="BF"/>
          <w:sz w:val="24"/>
          <w:szCs w:val="24"/>
          <w:lang w:val="en-AU"/>
        </w:rPr>
      </w:pPr>
      <w:r w:rsidRPr="000035EB">
        <w:rPr>
          <w:b/>
          <w:bCs/>
          <w:color w:val="404040" w:themeColor="text1" w:themeTint="BF"/>
          <w:sz w:val="24"/>
          <w:szCs w:val="24"/>
          <w:lang w:val="en-AU"/>
        </w:rPr>
        <w:t>Abuse</w:t>
      </w:r>
    </w:p>
    <w:p w14:paraId="3B918AE4" w14:textId="79E90C47" w:rsidR="006D4A67" w:rsidRDefault="00A41983" w:rsidP="009E0DC5">
      <w:pPr>
        <w:spacing w:after="120" w:line="276" w:lineRule="auto"/>
        <w:ind w:left="0" w:firstLine="0"/>
        <w:jc w:val="both"/>
        <w:rPr>
          <w:color w:val="404040" w:themeColor="text1" w:themeTint="BF"/>
          <w:sz w:val="24"/>
          <w:szCs w:val="24"/>
          <w:lang w:val="en-AU"/>
        </w:rPr>
      </w:pPr>
      <w:r w:rsidRPr="000035EB">
        <w:rPr>
          <w:color w:val="404040" w:themeColor="text1" w:themeTint="BF"/>
          <w:sz w:val="24"/>
          <w:szCs w:val="24"/>
          <w:lang w:val="en-AU"/>
        </w:rPr>
        <w:t xml:space="preserve">Abuse is the </w:t>
      </w:r>
      <w:r w:rsidR="00A13BC4" w:rsidRPr="000035EB">
        <w:rPr>
          <w:color w:val="404040" w:themeColor="text1" w:themeTint="BF"/>
          <w:sz w:val="24"/>
          <w:szCs w:val="24"/>
          <w:lang w:val="en-AU"/>
        </w:rPr>
        <w:t>violent</w:t>
      </w:r>
      <w:r w:rsidRPr="000035EB">
        <w:rPr>
          <w:color w:val="404040" w:themeColor="text1" w:themeTint="BF"/>
          <w:sz w:val="24"/>
          <w:szCs w:val="24"/>
          <w:lang w:val="en-AU"/>
        </w:rPr>
        <w:t xml:space="preserve"> and </w:t>
      </w:r>
      <w:r w:rsidR="00A13BC4" w:rsidRPr="000035EB">
        <w:rPr>
          <w:color w:val="404040" w:themeColor="text1" w:themeTint="BF"/>
          <w:sz w:val="24"/>
          <w:szCs w:val="24"/>
          <w:lang w:val="en-AU"/>
        </w:rPr>
        <w:t>cruel</w:t>
      </w:r>
      <w:r w:rsidRPr="000035EB">
        <w:rPr>
          <w:color w:val="404040" w:themeColor="text1" w:themeTint="BF"/>
          <w:sz w:val="24"/>
          <w:szCs w:val="24"/>
          <w:lang w:val="en-AU"/>
        </w:rPr>
        <w:t xml:space="preserve"> treatment of a person. Discrimination and harassment are related to abuse since they also involve maltreatment. Discrimination can be considered as abuse. It focuses on the wrongful treatment of a person due to their background or characteristics. Discrimination can include harassment. Harassment, as previously defined, involves unwanted words and actions that offend, intimidate or humiliate another person</w:t>
      </w:r>
      <w:r w:rsidR="006560FF" w:rsidRPr="000035EB">
        <w:rPr>
          <w:color w:val="404040" w:themeColor="text1" w:themeTint="BF"/>
          <w:sz w:val="24"/>
          <w:szCs w:val="24"/>
          <w:lang w:val="en-AU"/>
        </w:rPr>
        <w:t>.</w:t>
      </w:r>
    </w:p>
    <w:p w14:paraId="7CA1A01A" w14:textId="09850704" w:rsidR="009C6151" w:rsidRDefault="009C6151" w:rsidP="00B024BA">
      <w:pPr>
        <w:spacing w:after="120" w:line="276" w:lineRule="auto"/>
        <w:ind w:left="1440" w:firstLine="545"/>
        <w:jc w:val="right"/>
        <w:rPr>
          <w:color w:val="404040" w:themeColor="text1" w:themeTint="BF"/>
          <w:sz w:val="24"/>
          <w:szCs w:val="24"/>
          <w:lang w:val="en-AU"/>
        </w:rPr>
      </w:pPr>
      <w:r w:rsidRPr="00B024BA">
        <w:rPr>
          <w:i/>
          <w:iCs/>
          <w:color w:val="404040" w:themeColor="text1" w:themeTint="BF"/>
          <w:sz w:val="20"/>
          <w:szCs w:val="20"/>
          <w:lang w:val="en-AU"/>
        </w:rPr>
        <w:t xml:space="preserve">Based on </w:t>
      </w:r>
      <w:hyperlink r:id="rId361" w:history="1">
        <w:r w:rsidR="00944D06" w:rsidRPr="00B024BA">
          <w:rPr>
            <w:rStyle w:val="Hyperlink"/>
            <w:i/>
            <w:color w:val="2E74B5" w:themeColor="accent5" w:themeShade="BF"/>
            <w:sz w:val="20"/>
            <w:szCs w:val="20"/>
            <w:u w:val="none"/>
          </w:rPr>
          <w:t>Workplace discrimination, harassment and bullying</w:t>
        </w:r>
      </w:hyperlink>
      <w:r w:rsidR="00944D06" w:rsidRPr="00B024BA">
        <w:rPr>
          <w:i/>
          <w:iCs/>
          <w:color w:val="2E74B5" w:themeColor="accent5" w:themeShade="BF"/>
          <w:sz w:val="20"/>
          <w:szCs w:val="20"/>
          <w:lang w:val="en-AU"/>
        </w:rPr>
        <w:t xml:space="preserve">, </w:t>
      </w:r>
      <w:r w:rsidR="00944D06" w:rsidRPr="00B024BA">
        <w:rPr>
          <w:i/>
          <w:color w:val="404040" w:themeColor="text1" w:themeTint="BF"/>
          <w:sz w:val="20"/>
          <w:szCs w:val="20"/>
          <w:lang w:val="en-AU"/>
        </w:rPr>
        <w:t>used under</w:t>
      </w:r>
      <w:r w:rsidR="00944D06" w:rsidRPr="00B024BA">
        <w:rPr>
          <w:i/>
          <w:iCs/>
          <w:color w:val="2E74B5" w:themeColor="accent5" w:themeShade="BF"/>
          <w:sz w:val="20"/>
          <w:szCs w:val="20"/>
          <w:lang w:val="en-AU"/>
        </w:rPr>
        <w:t xml:space="preserve"> </w:t>
      </w:r>
      <w:hyperlink r:id="rId362" w:history="1">
        <w:r w:rsidR="00944D06" w:rsidRPr="00B024BA">
          <w:rPr>
            <w:rStyle w:val="Hyperlink"/>
            <w:i/>
            <w:color w:val="2E74B5" w:themeColor="accent5" w:themeShade="BF"/>
            <w:sz w:val="20"/>
            <w:szCs w:val="20"/>
            <w:u w:val="none"/>
          </w:rPr>
          <w:t>CC BY 4.0</w:t>
        </w:r>
      </w:hyperlink>
      <w:r w:rsidR="003E388A" w:rsidRPr="00B024BA">
        <w:rPr>
          <w:i/>
          <w:iCs/>
          <w:color w:val="2E74B5" w:themeColor="accent5" w:themeShade="BF"/>
          <w:sz w:val="20"/>
          <w:szCs w:val="20"/>
          <w:lang w:val="en-AU"/>
        </w:rPr>
        <w:t xml:space="preserve">. </w:t>
      </w:r>
      <w:hyperlink r:id="rId363" w:history="1">
        <w:r w:rsidR="000035EB" w:rsidRPr="00B024BA">
          <w:rPr>
            <w:rStyle w:val="Hyperlink"/>
            <w:i/>
            <w:color w:val="2E74B5" w:themeColor="accent5" w:themeShade="BF"/>
            <w:sz w:val="20"/>
            <w:szCs w:val="20"/>
            <w:u w:val="none"/>
          </w:rPr>
          <w:t>© Australian Human Rights Commission 2017.</w:t>
        </w:r>
      </w:hyperlink>
    </w:p>
    <w:p w14:paraId="70466663" w14:textId="77777777" w:rsidR="009B598E" w:rsidRDefault="009B598E" w:rsidP="009E0DC5">
      <w:pPr>
        <w:spacing w:after="120" w:line="276" w:lineRule="auto"/>
        <w:ind w:left="0" w:firstLine="0"/>
        <w:jc w:val="both"/>
        <w:rPr>
          <w:color w:val="404040" w:themeColor="text1" w:themeTint="BF"/>
          <w:sz w:val="24"/>
          <w:szCs w:val="24"/>
          <w:lang w:val="en-AU"/>
        </w:rPr>
      </w:pPr>
    </w:p>
    <w:p w14:paraId="339E07CA" w14:textId="6817B34C" w:rsidR="009A1562" w:rsidRDefault="002C0B67" w:rsidP="009E0DC5">
      <w:pPr>
        <w:spacing w:after="120" w:line="276" w:lineRule="auto"/>
        <w:ind w:left="0" w:firstLine="0"/>
        <w:jc w:val="both"/>
        <w:rPr>
          <w:color w:val="404040" w:themeColor="text1" w:themeTint="BF"/>
          <w:sz w:val="24"/>
          <w:szCs w:val="24"/>
          <w:lang w:val="en-AU"/>
        </w:rPr>
      </w:pPr>
      <w:r>
        <w:rPr>
          <w:color w:val="404040" w:themeColor="text1" w:themeTint="BF"/>
          <w:sz w:val="24"/>
          <w:szCs w:val="24"/>
          <w:lang w:val="en-AU"/>
        </w:rPr>
        <w:t>Forms of abuse can include:</w:t>
      </w:r>
    </w:p>
    <w:p w14:paraId="60E74632" w14:textId="59834B1F" w:rsidR="007F61EE" w:rsidRDefault="007F61EE" w:rsidP="000035EB">
      <w:pPr>
        <w:spacing w:after="120" w:line="276" w:lineRule="auto"/>
        <w:ind w:left="0" w:firstLine="0"/>
        <w:jc w:val="both"/>
        <w:rPr>
          <w:color w:val="404040" w:themeColor="text1" w:themeTint="BF"/>
          <w:sz w:val="24"/>
          <w:szCs w:val="24"/>
          <w:lang w:val="en-AU"/>
        </w:rPr>
      </w:pPr>
      <w:r>
        <w:rPr>
          <w:noProof/>
          <w:color w:val="404040" w:themeColor="text1" w:themeTint="BF"/>
          <w:sz w:val="24"/>
          <w:szCs w:val="24"/>
          <w:lang w:eastAsia="en-PH"/>
        </w:rPr>
        <w:drawing>
          <wp:inline distT="0" distB="0" distL="0" distR="0" wp14:anchorId="6CDD1C8A" wp14:editId="40F4676A">
            <wp:extent cx="5707380" cy="1722120"/>
            <wp:effectExtent l="0" t="19050" r="7620" b="30480"/>
            <wp:docPr id="876719949" name="Diagram 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14:paraId="36A1521D" w14:textId="77777777" w:rsidR="000035EB" w:rsidRDefault="000035EB">
      <w:pPr>
        <w:spacing w:after="120" w:line="276" w:lineRule="auto"/>
        <w:rPr>
          <w:color w:val="404040" w:themeColor="text1" w:themeTint="BF"/>
          <w:sz w:val="24"/>
          <w:szCs w:val="24"/>
          <w:lang w:val="en-AU"/>
        </w:rPr>
      </w:pPr>
      <w:r>
        <w:rPr>
          <w:color w:val="404040" w:themeColor="text1" w:themeTint="BF"/>
          <w:sz w:val="24"/>
          <w:szCs w:val="24"/>
          <w:lang w:val="en-AU"/>
        </w:rPr>
        <w:br w:type="page"/>
      </w:r>
    </w:p>
    <w:p w14:paraId="67D4B461" w14:textId="4AD22980" w:rsidR="00543906" w:rsidRDefault="00446B38" w:rsidP="009A45B4">
      <w:pPr>
        <w:spacing w:after="120" w:line="276" w:lineRule="auto"/>
        <w:ind w:left="0" w:firstLine="0"/>
        <w:jc w:val="both"/>
        <w:rPr>
          <w:color w:val="404040" w:themeColor="text1" w:themeTint="BF"/>
          <w:sz w:val="24"/>
          <w:szCs w:val="24"/>
          <w:lang w:val="en-AU"/>
        </w:rPr>
      </w:pPr>
      <w:r>
        <w:rPr>
          <w:noProof/>
        </w:rPr>
        <w:lastRenderedPageBreak/>
        <w:drawing>
          <wp:anchor distT="0" distB="0" distL="114300" distR="114300" simplePos="0" relativeHeight="251658296" behindDoc="0" locked="0" layoutInCell="1" allowOverlap="1" wp14:anchorId="479A897B" wp14:editId="01B1AE15">
            <wp:simplePos x="0" y="0"/>
            <wp:positionH relativeFrom="column">
              <wp:posOffset>2197100</wp:posOffset>
            </wp:positionH>
            <wp:positionV relativeFrom="paragraph">
              <wp:posOffset>66675</wp:posOffset>
            </wp:positionV>
            <wp:extent cx="3442970" cy="2295525"/>
            <wp:effectExtent l="0" t="0" r="5080" b="9525"/>
            <wp:wrapSquare wrapText="bothSides"/>
            <wp:docPr id="1280024600" name="Picture 80" descr="A hand holding a 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0" name="Picture 1280024600" descr="A hand holding a pen&#10;&#10;Description automatically generated with medium confidence"/>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44297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A45B4">
        <w:rPr>
          <w:color w:val="404040" w:themeColor="text1" w:themeTint="BF"/>
          <w:sz w:val="24"/>
          <w:szCs w:val="24"/>
          <w:lang w:val="en-AU"/>
        </w:rPr>
        <w:t>Workers and clients can respond to abuse by:</w:t>
      </w:r>
    </w:p>
    <w:p w14:paraId="2302663D" w14:textId="0F366F6A" w:rsidR="00B90551" w:rsidRDefault="009A45B4" w:rsidP="002D1BE0">
      <w:pPr>
        <w:pStyle w:val="ListParagraph"/>
        <w:numPr>
          <w:ilvl w:val="0"/>
          <w:numId w:val="168"/>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informing someone (</w:t>
      </w:r>
      <w:proofErr w:type="gramStart"/>
      <w:r>
        <w:rPr>
          <w:color w:val="404040" w:themeColor="text1" w:themeTint="BF"/>
          <w:sz w:val="24"/>
          <w:szCs w:val="24"/>
          <w:lang w:val="en-AU"/>
        </w:rPr>
        <w:t>e.g.</w:t>
      </w:r>
      <w:proofErr w:type="gramEnd"/>
      <w:r>
        <w:rPr>
          <w:color w:val="404040" w:themeColor="text1" w:themeTint="BF"/>
          <w:sz w:val="24"/>
          <w:szCs w:val="24"/>
          <w:lang w:val="en-AU"/>
        </w:rPr>
        <w:t xml:space="preserve"> supervisor, h</w:t>
      </w:r>
      <w:r w:rsidR="00E92772">
        <w:rPr>
          <w:color w:val="404040" w:themeColor="text1" w:themeTint="BF"/>
          <w:sz w:val="24"/>
          <w:szCs w:val="24"/>
          <w:lang w:val="en-AU"/>
        </w:rPr>
        <w:t>uman resource</w:t>
      </w:r>
      <w:r w:rsidR="0035541D">
        <w:rPr>
          <w:color w:val="404040" w:themeColor="text1" w:themeTint="BF"/>
          <w:sz w:val="24"/>
          <w:szCs w:val="24"/>
          <w:lang w:val="en-AU"/>
        </w:rPr>
        <w:t xml:space="preserve"> manager</w:t>
      </w:r>
      <w:r>
        <w:rPr>
          <w:color w:val="404040" w:themeColor="text1" w:themeTint="BF"/>
          <w:sz w:val="24"/>
          <w:szCs w:val="24"/>
          <w:lang w:val="en-AU"/>
        </w:rPr>
        <w:t>, trusted friend) of the situation</w:t>
      </w:r>
    </w:p>
    <w:p w14:paraId="6923C91C" w14:textId="00DDAE0C" w:rsidR="00120891" w:rsidRDefault="009A45B4" w:rsidP="002D1BE0">
      <w:pPr>
        <w:pStyle w:val="ListParagraph"/>
        <w:numPr>
          <w:ilvl w:val="0"/>
          <w:numId w:val="168"/>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documenting the abuse</w:t>
      </w:r>
      <w:r w:rsidR="00446B38" w:rsidRPr="00446B38">
        <w:t xml:space="preserve"> </w:t>
      </w:r>
    </w:p>
    <w:p w14:paraId="2A2C53F4" w14:textId="6A51D50E" w:rsidR="008C621C" w:rsidRPr="00B024BA" w:rsidRDefault="009A45B4" w:rsidP="002D1BE0">
      <w:pPr>
        <w:pStyle w:val="ListParagraph"/>
        <w:numPr>
          <w:ilvl w:val="0"/>
          <w:numId w:val="168"/>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filing a report to the appropriate authority.</w:t>
      </w:r>
    </w:p>
    <w:p w14:paraId="5461253F" w14:textId="40658D65" w:rsidR="000035EB" w:rsidRPr="00B024BA" w:rsidRDefault="000035EB" w:rsidP="009E0DC5">
      <w:pPr>
        <w:spacing w:after="120" w:line="276" w:lineRule="auto"/>
        <w:ind w:left="0" w:firstLine="0"/>
        <w:jc w:val="both"/>
        <w:rPr>
          <w:color w:val="404040" w:themeColor="text1" w:themeTint="BF"/>
          <w:sz w:val="24"/>
          <w:szCs w:val="24"/>
          <w:lang w:val="en-AU"/>
        </w:rPr>
      </w:pPr>
    </w:p>
    <w:p w14:paraId="60F149E2" w14:textId="3F1ED95A" w:rsidR="00806577" w:rsidRDefault="00806577" w:rsidP="009E0DC5">
      <w:pPr>
        <w:spacing w:after="120" w:line="276" w:lineRule="auto"/>
        <w:ind w:left="0" w:firstLine="0"/>
        <w:jc w:val="both"/>
        <w:rPr>
          <w:b/>
          <w:bCs/>
          <w:color w:val="404040" w:themeColor="text1" w:themeTint="BF"/>
          <w:sz w:val="24"/>
          <w:szCs w:val="24"/>
          <w:lang w:val="en-AU"/>
        </w:rPr>
      </w:pPr>
      <w:r w:rsidRPr="00806577">
        <w:rPr>
          <w:b/>
          <w:bCs/>
          <w:color w:val="404040" w:themeColor="text1" w:themeTint="BF"/>
          <w:sz w:val="24"/>
          <w:szCs w:val="24"/>
          <w:lang w:val="en-AU"/>
        </w:rPr>
        <w:t xml:space="preserve">Privacy </w:t>
      </w:r>
      <w:r w:rsidR="00BA55A2">
        <w:rPr>
          <w:b/>
          <w:bCs/>
          <w:color w:val="404040" w:themeColor="text1" w:themeTint="BF"/>
          <w:sz w:val="24"/>
          <w:szCs w:val="24"/>
          <w:lang w:val="en-AU"/>
        </w:rPr>
        <w:t xml:space="preserve">and Confidentiality </w:t>
      </w:r>
      <w:r w:rsidRPr="00806577">
        <w:rPr>
          <w:b/>
          <w:bCs/>
          <w:color w:val="404040" w:themeColor="text1" w:themeTint="BF"/>
          <w:sz w:val="24"/>
          <w:szCs w:val="24"/>
          <w:lang w:val="en-AU"/>
        </w:rPr>
        <w:t>Issues</w:t>
      </w:r>
    </w:p>
    <w:p w14:paraId="73FB2341" w14:textId="7ABE1165" w:rsidR="00806577" w:rsidRDefault="00AA1A0B" w:rsidP="009E0DC5">
      <w:pPr>
        <w:spacing w:after="120" w:line="276" w:lineRule="auto"/>
        <w:ind w:left="0" w:firstLine="0"/>
        <w:jc w:val="both"/>
        <w:rPr>
          <w:color w:val="000000" w:themeColor="text1"/>
          <w:sz w:val="24"/>
          <w:szCs w:val="24"/>
          <w:lang w:val="en-AU"/>
        </w:rPr>
      </w:pPr>
      <w:r>
        <w:rPr>
          <w:color w:val="404040" w:themeColor="text1" w:themeTint="BF"/>
          <w:sz w:val="24"/>
          <w:szCs w:val="24"/>
          <w:lang w:val="en-AU"/>
        </w:rPr>
        <w:t>Privacy</w:t>
      </w:r>
      <w:r w:rsidR="0043413E">
        <w:rPr>
          <w:color w:val="404040" w:themeColor="text1" w:themeTint="BF"/>
          <w:sz w:val="24"/>
          <w:szCs w:val="24"/>
          <w:lang w:val="en-AU"/>
        </w:rPr>
        <w:t xml:space="preserve"> and confidentiality</w:t>
      </w:r>
      <w:r w:rsidR="00CE4BF1">
        <w:rPr>
          <w:color w:val="404040" w:themeColor="text1" w:themeTint="BF"/>
          <w:sz w:val="24"/>
          <w:szCs w:val="24"/>
          <w:lang w:val="en-AU"/>
        </w:rPr>
        <w:t xml:space="preserve"> issue</w:t>
      </w:r>
      <w:r w:rsidR="0043413E">
        <w:rPr>
          <w:color w:val="404040" w:themeColor="text1" w:themeTint="BF"/>
          <w:sz w:val="24"/>
          <w:szCs w:val="24"/>
          <w:lang w:val="en-AU"/>
        </w:rPr>
        <w:t>s</w:t>
      </w:r>
      <w:r w:rsidR="00CE4BF1">
        <w:rPr>
          <w:color w:val="404040" w:themeColor="text1" w:themeTint="BF"/>
          <w:sz w:val="24"/>
          <w:szCs w:val="24"/>
          <w:lang w:val="en-AU"/>
        </w:rPr>
        <w:t xml:space="preserve"> may arise when</w:t>
      </w:r>
      <w:r w:rsidR="0043413E">
        <w:rPr>
          <w:color w:val="404040" w:themeColor="text1" w:themeTint="BF"/>
          <w:sz w:val="24"/>
          <w:szCs w:val="24"/>
          <w:lang w:val="en-AU"/>
        </w:rPr>
        <w:t>:</w:t>
      </w:r>
    </w:p>
    <w:p w14:paraId="7BA197C3" w14:textId="5A6AB5ED" w:rsidR="0043413E" w:rsidRDefault="0043413E" w:rsidP="002D1BE0">
      <w:pPr>
        <w:pStyle w:val="ListParagraph"/>
        <w:numPr>
          <w:ilvl w:val="0"/>
          <w:numId w:val="113"/>
        </w:numPr>
        <w:spacing w:after="120" w:line="276" w:lineRule="auto"/>
        <w:ind w:left="714" w:right="102" w:hanging="357"/>
        <w:contextualSpacing w:val="0"/>
        <w:jc w:val="both"/>
        <w:rPr>
          <w:color w:val="404040" w:themeColor="text1" w:themeTint="BF"/>
          <w:sz w:val="24"/>
          <w:szCs w:val="24"/>
          <w:lang w:val="en-AU"/>
        </w:rPr>
      </w:pPr>
      <w:r>
        <w:rPr>
          <w:color w:val="404040" w:themeColor="text1" w:themeTint="BF"/>
          <w:sz w:val="24"/>
          <w:szCs w:val="24"/>
          <w:lang w:val="en-AU"/>
        </w:rPr>
        <w:t>a client’s information is mishandled</w:t>
      </w:r>
      <w:r w:rsidR="007834AC">
        <w:rPr>
          <w:color w:val="404040" w:themeColor="text1" w:themeTint="BF"/>
          <w:sz w:val="24"/>
          <w:szCs w:val="24"/>
          <w:lang w:val="en-AU"/>
        </w:rPr>
        <w:t xml:space="preserve"> (</w:t>
      </w:r>
      <w:proofErr w:type="gramStart"/>
      <w:r w:rsidR="007834AC">
        <w:rPr>
          <w:color w:val="404040" w:themeColor="text1" w:themeTint="BF"/>
          <w:sz w:val="24"/>
          <w:szCs w:val="24"/>
          <w:lang w:val="en-AU"/>
        </w:rPr>
        <w:t>i.e.</w:t>
      </w:r>
      <w:proofErr w:type="gramEnd"/>
      <w:r w:rsidR="007834AC">
        <w:rPr>
          <w:color w:val="404040" w:themeColor="text1" w:themeTint="BF"/>
          <w:sz w:val="24"/>
          <w:szCs w:val="24"/>
          <w:lang w:val="en-AU"/>
        </w:rPr>
        <w:t xml:space="preserve"> sharing </w:t>
      </w:r>
      <w:r w:rsidR="000B20BB">
        <w:rPr>
          <w:color w:val="404040" w:themeColor="text1" w:themeTint="BF"/>
          <w:sz w:val="24"/>
          <w:szCs w:val="24"/>
          <w:lang w:val="en-AU"/>
        </w:rPr>
        <w:t>client’s data</w:t>
      </w:r>
      <w:r w:rsidR="007834AC">
        <w:rPr>
          <w:color w:val="404040" w:themeColor="text1" w:themeTint="BF"/>
          <w:sz w:val="24"/>
          <w:szCs w:val="24"/>
          <w:lang w:val="en-AU"/>
        </w:rPr>
        <w:t xml:space="preserve"> without</w:t>
      </w:r>
      <w:r w:rsidR="000B20BB">
        <w:rPr>
          <w:color w:val="404040" w:themeColor="text1" w:themeTint="BF"/>
          <w:sz w:val="24"/>
          <w:szCs w:val="24"/>
          <w:lang w:val="en-AU"/>
        </w:rPr>
        <w:t xml:space="preserve"> their consent)</w:t>
      </w:r>
    </w:p>
    <w:p w14:paraId="5ADDA443" w14:textId="56045AB7" w:rsidR="000B20BB" w:rsidRDefault="00DA4C25" w:rsidP="002D1BE0">
      <w:pPr>
        <w:pStyle w:val="ListParagraph"/>
        <w:numPr>
          <w:ilvl w:val="0"/>
          <w:numId w:val="113"/>
        </w:numPr>
        <w:spacing w:after="120" w:line="276" w:lineRule="auto"/>
        <w:ind w:left="714" w:right="102" w:hanging="357"/>
        <w:contextualSpacing w:val="0"/>
        <w:jc w:val="both"/>
        <w:rPr>
          <w:color w:val="404040" w:themeColor="text1" w:themeTint="BF"/>
          <w:sz w:val="24"/>
          <w:szCs w:val="24"/>
          <w:lang w:val="en-AU"/>
        </w:rPr>
      </w:pPr>
      <w:r>
        <w:rPr>
          <w:color w:val="404040" w:themeColor="text1" w:themeTint="BF"/>
          <w:sz w:val="24"/>
          <w:szCs w:val="24"/>
          <w:lang w:val="en-AU"/>
        </w:rPr>
        <w:t>an organisation’s computer system is hacked</w:t>
      </w:r>
      <w:r w:rsidR="002949CE">
        <w:rPr>
          <w:color w:val="404040" w:themeColor="text1" w:themeTint="BF"/>
          <w:sz w:val="24"/>
          <w:szCs w:val="24"/>
          <w:lang w:val="en-AU"/>
        </w:rPr>
        <w:t xml:space="preserve"> (</w:t>
      </w:r>
      <w:proofErr w:type="gramStart"/>
      <w:r w:rsidR="009A3709">
        <w:rPr>
          <w:color w:val="404040" w:themeColor="text1" w:themeTint="BF"/>
          <w:sz w:val="24"/>
          <w:szCs w:val="24"/>
          <w:lang w:val="en-AU"/>
        </w:rPr>
        <w:t>i.e.</w:t>
      </w:r>
      <w:proofErr w:type="gramEnd"/>
      <w:r w:rsidR="009A3709">
        <w:rPr>
          <w:color w:val="404040" w:themeColor="text1" w:themeTint="BF"/>
          <w:sz w:val="24"/>
          <w:szCs w:val="24"/>
          <w:lang w:val="en-AU"/>
        </w:rPr>
        <w:t xml:space="preserve"> leaking or stealing of private information)</w:t>
      </w:r>
    </w:p>
    <w:p w14:paraId="662AC311" w14:textId="450738F9" w:rsidR="000035EB" w:rsidRDefault="00DC479E" w:rsidP="002D1BE0">
      <w:pPr>
        <w:pStyle w:val="ListParagraph"/>
        <w:numPr>
          <w:ilvl w:val="0"/>
          <w:numId w:val="113"/>
        </w:numPr>
        <w:spacing w:after="120" w:line="276" w:lineRule="auto"/>
        <w:ind w:left="714" w:right="102" w:hanging="357"/>
        <w:contextualSpacing w:val="0"/>
        <w:jc w:val="both"/>
        <w:rPr>
          <w:color w:val="404040" w:themeColor="text1" w:themeTint="BF"/>
          <w:sz w:val="24"/>
          <w:szCs w:val="24"/>
          <w:lang w:val="en-AU"/>
        </w:rPr>
      </w:pPr>
      <w:r>
        <w:rPr>
          <w:color w:val="404040" w:themeColor="text1" w:themeTint="BF"/>
          <w:sz w:val="24"/>
          <w:szCs w:val="24"/>
          <w:lang w:val="en-AU"/>
        </w:rPr>
        <w:t xml:space="preserve">a client is not given access to their </w:t>
      </w:r>
      <w:r w:rsidR="000035EB">
        <w:rPr>
          <w:color w:val="404040" w:themeColor="text1" w:themeTint="BF"/>
          <w:sz w:val="24"/>
          <w:szCs w:val="24"/>
          <w:lang w:val="en-AU"/>
        </w:rPr>
        <w:t>data</w:t>
      </w:r>
      <w:r w:rsidR="00F8416C">
        <w:rPr>
          <w:color w:val="404040" w:themeColor="text1" w:themeTint="BF"/>
          <w:sz w:val="24"/>
          <w:szCs w:val="24"/>
          <w:lang w:val="en-AU"/>
        </w:rPr>
        <w:t>.</w:t>
      </w:r>
    </w:p>
    <w:p w14:paraId="5951DCBF" w14:textId="77777777" w:rsidR="00BA3800" w:rsidRDefault="00BA3800" w:rsidP="00BA3800">
      <w:pPr>
        <w:spacing w:after="120" w:line="276" w:lineRule="auto"/>
        <w:ind w:left="0" w:right="102" w:firstLine="0"/>
        <w:jc w:val="both"/>
        <w:rPr>
          <w:color w:val="404040" w:themeColor="text1" w:themeTint="BF"/>
          <w:sz w:val="24"/>
          <w:szCs w:val="24"/>
          <w:lang w:val="en-AU"/>
        </w:rPr>
      </w:pPr>
    </w:p>
    <w:p w14:paraId="159644FD" w14:textId="499D27B2" w:rsidR="00BA3800" w:rsidRDefault="00BA3800" w:rsidP="00BA3800">
      <w:pPr>
        <w:spacing w:after="120" w:line="276" w:lineRule="auto"/>
        <w:ind w:left="0" w:right="102" w:firstLine="0"/>
        <w:jc w:val="both"/>
        <w:rPr>
          <w:b/>
          <w:bCs/>
          <w:color w:val="404040" w:themeColor="text1" w:themeTint="BF"/>
          <w:sz w:val="24"/>
          <w:szCs w:val="24"/>
          <w:lang w:val="en-AU"/>
        </w:rPr>
      </w:pPr>
      <w:r w:rsidRPr="00BA3800">
        <w:rPr>
          <w:b/>
          <w:bCs/>
          <w:color w:val="404040" w:themeColor="text1" w:themeTint="BF"/>
          <w:sz w:val="24"/>
          <w:szCs w:val="24"/>
          <w:lang w:val="en-AU"/>
        </w:rPr>
        <w:t>Other Legal Issues</w:t>
      </w:r>
    </w:p>
    <w:p w14:paraId="68ADA2A1" w14:textId="6E98D51B" w:rsidR="001C1197" w:rsidRDefault="009F27DE" w:rsidP="00BA3800">
      <w:pPr>
        <w:spacing w:after="120" w:line="276" w:lineRule="auto"/>
        <w:ind w:left="0" w:right="102" w:firstLine="0"/>
        <w:jc w:val="both"/>
        <w:rPr>
          <w:color w:val="404040" w:themeColor="text1" w:themeTint="BF"/>
          <w:sz w:val="24"/>
          <w:szCs w:val="24"/>
          <w:lang w:val="en-AU"/>
        </w:rPr>
      </w:pPr>
      <w:r>
        <w:rPr>
          <w:color w:val="404040" w:themeColor="text1" w:themeTint="BF"/>
          <w:sz w:val="24"/>
          <w:szCs w:val="24"/>
          <w:lang w:val="en-AU"/>
        </w:rPr>
        <w:t>Here a</w:t>
      </w:r>
      <w:r w:rsidR="002D5789">
        <w:rPr>
          <w:color w:val="404040" w:themeColor="text1" w:themeTint="BF"/>
          <w:sz w:val="24"/>
          <w:szCs w:val="24"/>
          <w:lang w:val="en-AU"/>
        </w:rPr>
        <w:t xml:space="preserve">re </w:t>
      </w:r>
      <w:proofErr w:type="spellStart"/>
      <w:r w:rsidR="002D5789">
        <w:rPr>
          <w:color w:val="404040" w:themeColor="text1" w:themeTint="BF"/>
          <w:sz w:val="24"/>
          <w:szCs w:val="24"/>
          <w:lang w:val="en-AU"/>
        </w:rPr>
        <w:t>are</w:t>
      </w:r>
      <w:proofErr w:type="spellEnd"/>
      <w:r w:rsidR="002D5789">
        <w:rPr>
          <w:color w:val="404040" w:themeColor="text1" w:themeTint="BF"/>
          <w:sz w:val="24"/>
          <w:szCs w:val="24"/>
          <w:lang w:val="en-AU"/>
        </w:rPr>
        <w:t xml:space="preserve"> other examples that may arise from the support setting:</w:t>
      </w:r>
    </w:p>
    <w:p w14:paraId="0C41751E" w14:textId="1AE53F7F" w:rsidR="002D5789"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negligence of duty of care</w:t>
      </w:r>
    </w:p>
    <w:p w14:paraId="0961E50C" w14:textId="7A9D3609"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non-</w:t>
      </w:r>
      <w:proofErr w:type="spellStart"/>
      <w:r>
        <w:rPr>
          <w:color w:val="404040" w:themeColor="text1" w:themeTint="BF"/>
          <w:sz w:val="24"/>
          <w:szCs w:val="24"/>
          <w:lang w:val="en-AU"/>
        </w:rPr>
        <w:t>compliuance</w:t>
      </w:r>
      <w:proofErr w:type="spellEnd"/>
      <w:r>
        <w:rPr>
          <w:color w:val="404040" w:themeColor="text1" w:themeTint="BF"/>
          <w:sz w:val="24"/>
          <w:szCs w:val="24"/>
          <w:lang w:val="en-AU"/>
        </w:rPr>
        <w:t xml:space="preserve"> with legislative requirements such as codes of practice and codes of standards</w:t>
      </w:r>
    </w:p>
    <w:p w14:paraId="320F20BD" w14:textId="3EC55FA4"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inadequate access by residents to medical and care records</w:t>
      </w:r>
    </w:p>
    <w:p w14:paraId="6884F8F4" w14:textId="2A56D055"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health-related legal issues</w:t>
      </w:r>
    </w:p>
    <w:p w14:paraId="42BF518E" w14:textId="7E738ABB" w:rsidR="007B5BE2" w:rsidRDefault="007B5BE2"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medication misuse</w:t>
      </w:r>
    </w:p>
    <w:p w14:paraId="1BCCD496" w14:textId="016CC24D" w:rsidR="007B5BE2" w:rsidRPr="002D5789" w:rsidRDefault="005E7191" w:rsidP="002D1BE0">
      <w:pPr>
        <w:pStyle w:val="ListParagraph"/>
        <w:numPr>
          <w:ilvl w:val="4"/>
          <w:numId w:val="212"/>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vulnerability of older people to consumer fraud</w:t>
      </w:r>
    </w:p>
    <w:p w14:paraId="54175A98" w14:textId="77777777" w:rsidR="003806D9" w:rsidRDefault="003806D9">
      <w:pPr>
        <w:spacing w:after="120" w:line="276" w:lineRule="auto"/>
        <w:rPr>
          <w:color w:val="404040" w:themeColor="text1" w:themeTint="BF"/>
          <w:sz w:val="24"/>
          <w:szCs w:val="24"/>
          <w:lang w:val="en-AU"/>
        </w:rPr>
      </w:pPr>
      <w:r>
        <w:rPr>
          <w:color w:val="404040" w:themeColor="text1" w:themeTint="BF"/>
          <w:sz w:val="24"/>
          <w:szCs w:val="24"/>
          <w:lang w:val="en-AU"/>
        </w:rPr>
        <w:br w:type="page"/>
      </w:r>
    </w:p>
    <w:p w14:paraId="3646F533" w14:textId="758D9844" w:rsidR="00BF721E" w:rsidRDefault="00BF721E" w:rsidP="00BF721E">
      <w:pPr>
        <w:spacing w:after="120" w:line="276" w:lineRule="auto"/>
        <w:ind w:left="0" w:firstLine="0"/>
        <w:jc w:val="both"/>
        <w:rPr>
          <w:color w:val="404040" w:themeColor="text1" w:themeTint="BF"/>
          <w:sz w:val="24"/>
          <w:szCs w:val="24"/>
          <w:lang w:val="en-AU"/>
        </w:rPr>
      </w:pPr>
      <w:r>
        <w:rPr>
          <w:color w:val="404040" w:themeColor="text1" w:themeTint="BF"/>
          <w:sz w:val="24"/>
          <w:szCs w:val="24"/>
          <w:lang w:val="en-AU"/>
        </w:rPr>
        <w:lastRenderedPageBreak/>
        <w:t>When legal issues arise in the workplace, you can respond by:</w:t>
      </w:r>
    </w:p>
    <w:p w14:paraId="66F283A8" w14:textId="398C3F7A" w:rsidR="00CC0F47" w:rsidRDefault="00CC0F47" w:rsidP="000035EB">
      <w:pPr>
        <w:spacing w:after="120" w:line="276" w:lineRule="auto"/>
        <w:ind w:left="0" w:firstLine="0"/>
        <w:jc w:val="both"/>
        <w:rPr>
          <w:color w:val="404040" w:themeColor="text1" w:themeTint="BF"/>
          <w:sz w:val="24"/>
          <w:szCs w:val="24"/>
          <w:lang w:val="en-AU"/>
        </w:rPr>
      </w:pPr>
      <w:r>
        <w:rPr>
          <w:noProof/>
          <w:color w:val="404040" w:themeColor="text1" w:themeTint="BF"/>
          <w:sz w:val="24"/>
          <w:szCs w:val="24"/>
          <w:lang w:eastAsia="en-PH"/>
        </w:rPr>
        <w:drawing>
          <wp:inline distT="0" distB="0" distL="0" distR="0" wp14:anchorId="546BFEB7" wp14:editId="0F34D7C2">
            <wp:extent cx="5676900" cy="2118360"/>
            <wp:effectExtent l="19050" t="0" r="19050" b="15240"/>
            <wp:docPr id="876719951" name="Diagram 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540AAAC2" w14:textId="2BBAB5AF" w:rsidR="00BC478A" w:rsidRPr="00BC478A"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R</w:t>
      </w:r>
      <w:r w:rsidR="00BC478A" w:rsidRPr="00B024BA">
        <w:rPr>
          <w:i/>
          <w:iCs/>
          <w:color w:val="404040" w:themeColor="text1" w:themeTint="BF"/>
          <w:sz w:val="24"/>
          <w:szCs w:val="24"/>
          <w:lang w:val="en-AU"/>
        </w:rPr>
        <w:t>eviewing the contract or policies</w:t>
      </w:r>
      <w:r w:rsidR="00A10048">
        <w:rPr>
          <w:color w:val="404040" w:themeColor="text1" w:themeTint="BF"/>
          <w:sz w:val="24"/>
          <w:szCs w:val="24"/>
          <w:lang w:val="en-AU"/>
        </w:rPr>
        <w:t xml:space="preserve"> </w:t>
      </w:r>
      <w:r w:rsidRPr="000035EB">
        <w:rPr>
          <w:color w:val="404040" w:themeColor="text1" w:themeTint="BF"/>
          <w:sz w:val="24"/>
          <w:szCs w:val="24"/>
          <w:lang w:val="en-AU"/>
        </w:rPr>
        <w:t>–</w:t>
      </w:r>
      <w:r w:rsidR="00A10048">
        <w:rPr>
          <w:color w:val="404040" w:themeColor="text1" w:themeTint="BF"/>
          <w:sz w:val="24"/>
          <w:szCs w:val="24"/>
          <w:lang w:val="en-AU"/>
        </w:rPr>
        <w:t xml:space="preserve"> </w:t>
      </w:r>
      <w:r>
        <w:rPr>
          <w:color w:val="404040" w:themeColor="text1" w:themeTint="BF"/>
          <w:sz w:val="24"/>
          <w:szCs w:val="24"/>
          <w:lang w:val="en-AU"/>
        </w:rPr>
        <w:t>I</w:t>
      </w:r>
      <w:r w:rsidR="00BA4812">
        <w:rPr>
          <w:color w:val="404040" w:themeColor="text1" w:themeTint="BF"/>
          <w:sz w:val="24"/>
          <w:szCs w:val="24"/>
          <w:lang w:val="en-AU"/>
        </w:rPr>
        <w:t xml:space="preserve">f the legal issue concerns a contract, </w:t>
      </w:r>
      <w:r w:rsidR="00457A63">
        <w:rPr>
          <w:color w:val="404040" w:themeColor="text1" w:themeTint="BF"/>
          <w:sz w:val="24"/>
          <w:szCs w:val="24"/>
          <w:lang w:val="en-AU"/>
        </w:rPr>
        <w:t xml:space="preserve">you check the agreement </w:t>
      </w:r>
      <w:r w:rsidR="007903F2">
        <w:rPr>
          <w:color w:val="404040" w:themeColor="text1" w:themeTint="BF"/>
          <w:sz w:val="24"/>
          <w:szCs w:val="24"/>
          <w:lang w:val="en-AU"/>
        </w:rPr>
        <w:t>between the parties involved. Identify parts of the contract that are relevant to the issue</w:t>
      </w:r>
      <w:r w:rsidR="00D43C31">
        <w:rPr>
          <w:color w:val="404040" w:themeColor="text1" w:themeTint="BF"/>
          <w:sz w:val="24"/>
          <w:szCs w:val="24"/>
          <w:lang w:val="en-AU"/>
        </w:rPr>
        <w:t>.</w:t>
      </w:r>
    </w:p>
    <w:p w14:paraId="1400EB6D" w14:textId="774DF42D" w:rsidR="00BB76A0" w:rsidRPr="00BC478A"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F</w:t>
      </w:r>
      <w:r w:rsidR="00BB76A0" w:rsidRPr="00B024BA">
        <w:rPr>
          <w:i/>
          <w:iCs/>
          <w:color w:val="404040" w:themeColor="text1" w:themeTint="BF"/>
          <w:sz w:val="24"/>
          <w:szCs w:val="24"/>
          <w:lang w:val="en-AU"/>
        </w:rPr>
        <w:t xml:space="preserve">iling </w:t>
      </w:r>
      <w:r w:rsidR="006E5260" w:rsidRPr="00B024BA">
        <w:rPr>
          <w:i/>
          <w:iCs/>
          <w:color w:val="404040" w:themeColor="text1" w:themeTint="BF"/>
          <w:sz w:val="24"/>
          <w:szCs w:val="24"/>
          <w:lang w:val="en-AU"/>
        </w:rPr>
        <w:t xml:space="preserve">a </w:t>
      </w:r>
      <w:r w:rsidR="00BB76A0" w:rsidRPr="00B024BA">
        <w:rPr>
          <w:i/>
          <w:iCs/>
          <w:color w:val="404040" w:themeColor="text1" w:themeTint="BF"/>
          <w:sz w:val="24"/>
          <w:szCs w:val="24"/>
          <w:lang w:val="en-AU"/>
        </w:rPr>
        <w:t>complaint</w:t>
      </w:r>
      <w:r w:rsidR="006E5260" w:rsidRPr="00B024BA">
        <w:rPr>
          <w:i/>
          <w:iCs/>
          <w:color w:val="404040" w:themeColor="text1" w:themeTint="BF"/>
          <w:sz w:val="24"/>
          <w:szCs w:val="24"/>
          <w:lang w:val="en-AU"/>
        </w:rPr>
        <w:t xml:space="preserve"> or report</w:t>
      </w:r>
      <w:r w:rsidR="006E5260">
        <w:rPr>
          <w:color w:val="404040" w:themeColor="text1" w:themeTint="BF"/>
          <w:sz w:val="24"/>
          <w:szCs w:val="24"/>
          <w:lang w:val="en-AU"/>
        </w:rPr>
        <w:t xml:space="preserve"> </w:t>
      </w:r>
      <w:r w:rsidRPr="000035EB">
        <w:rPr>
          <w:color w:val="404040" w:themeColor="text1" w:themeTint="BF"/>
          <w:sz w:val="24"/>
          <w:szCs w:val="24"/>
          <w:lang w:val="en-AU"/>
        </w:rPr>
        <w:t>–</w:t>
      </w:r>
      <w:r w:rsidR="006E5260">
        <w:rPr>
          <w:color w:val="404040" w:themeColor="text1" w:themeTint="BF"/>
          <w:sz w:val="24"/>
          <w:szCs w:val="24"/>
          <w:lang w:val="en-AU"/>
        </w:rPr>
        <w:t xml:space="preserve"> </w:t>
      </w:r>
      <w:r w:rsidR="00D43C31">
        <w:rPr>
          <w:color w:val="404040" w:themeColor="text1" w:themeTint="BF"/>
          <w:sz w:val="24"/>
          <w:szCs w:val="24"/>
          <w:lang w:val="en-AU"/>
        </w:rPr>
        <w:t>Do this so that you can notify relevant persons (</w:t>
      </w:r>
      <w:proofErr w:type="gramStart"/>
      <w:r w:rsidR="00FF2350">
        <w:rPr>
          <w:color w:val="404040" w:themeColor="text1" w:themeTint="BF"/>
          <w:sz w:val="24"/>
          <w:szCs w:val="24"/>
          <w:lang w:val="en-AU"/>
        </w:rPr>
        <w:t>e.g</w:t>
      </w:r>
      <w:r w:rsidR="00D43C31">
        <w:rPr>
          <w:color w:val="404040" w:themeColor="text1" w:themeTint="BF"/>
          <w:sz w:val="24"/>
          <w:szCs w:val="24"/>
          <w:lang w:val="en-AU"/>
        </w:rPr>
        <w:t>.</w:t>
      </w:r>
      <w:proofErr w:type="gramEnd"/>
      <w:r w:rsidR="00D43C31">
        <w:rPr>
          <w:color w:val="404040" w:themeColor="text1" w:themeTint="BF"/>
          <w:sz w:val="24"/>
          <w:szCs w:val="24"/>
          <w:lang w:val="en-AU"/>
        </w:rPr>
        <w:t xml:space="preserve"> supervisor, regulatory agencies). They may give you advi</w:t>
      </w:r>
      <w:r w:rsidR="001F00BC">
        <w:rPr>
          <w:color w:val="404040" w:themeColor="text1" w:themeTint="BF"/>
          <w:sz w:val="24"/>
          <w:szCs w:val="24"/>
          <w:lang w:val="en-AU"/>
        </w:rPr>
        <w:t>c</w:t>
      </w:r>
      <w:r w:rsidR="00D43C31">
        <w:rPr>
          <w:color w:val="404040" w:themeColor="text1" w:themeTint="BF"/>
          <w:sz w:val="24"/>
          <w:szCs w:val="24"/>
          <w:lang w:val="en-AU"/>
        </w:rPr>
        <w:t xml:space="preserve">e on </w:t>
      </w:r>
      <w:r w:rsidR="00130E6E">
        <w:rPr>
          <w:color w:val="404040" w:themeColor="text1" w:themeTint="BF"/>
          <w:sz w:val="24"/>
          <w:szCs w:val="24"/>
          <w:lang w:val="en-AU"/>
        </w:rPr>
        <w:t xml:space="preserve">the proper course of action. They may also take necessary </w:t>
      </w:r>
      <w:r w:rsidR="001F00BC">
        <w:rPr>
          <w:color w:val="404040" w:themeColor="text1" w:themeTint="BF"/>
          <w:sz w:val="24"/>
          <w:szCs w:val="24"/>
          <w:lang w:val="en-AU"/>
        </w:rPr>
        <w:t>measure</w:t>
      </w:r>
      <w:r w:rsidR="00130E6E">
        <w:rPr>
          <w:color w:val="404040" w:themeColor="text1" w:themeTint="BF"/>
          <w:sz w:val="24"/>
          <w:szCs w:val="24"/>
          <w:lang w:val="en-AU"/>
        </w:rPr>
        <w:t>s to resolve the legal issue (</w:t>
      </w:r>
      <w:proofErr w:type="gramStart"/>
      <w:r w:rsidR="009C0A10">
        <w:rPr>
          <w:color w:val="404040" w:themeColor="text1" w:themeTint="BF"/>
          <w:sz w:val="24"/>
          <w:szCs w:val="24"/>
          <w:lang w:val="en-AU"/>
        </w:rPr>
        <w:t>e.g</w:t>
      </w:r>
      <w:r w:rsidR="00130E6E">
        <w:rPr>
          <w:color w:val="404040" w:themeColor="text1" w:themeTint="BF"/>
          <w:sz w:val="24"/>
          <w:szCs w:val="24"/>
          <w:lang w:val="en-AU"/>
        </w:rPr>
        <w:t>.</w:t>
      </w:r>
      <w:proofErr w:type="gramEnd"/>
      <w:r w:rsidR="00130E6E">
        <w:rPr>
          <w:color w:val="404040" w:themeColor="text1" w:themeTint="BF"/>
          <w:sz w:val="24"/>
          <w:szCs w:val="24"/>
          <w:lang w:val="en-AU"/>
        </w:rPr>
        <w:t xml:space="preserve"> conducting an investigation)</w:t>
      </w:r>
      <w:r>
        <w:rPr>
          <w:color w:val="404040" w:themeColor="text1" w:themeTint="BF"/>
          <w:sz w:val="24"/>
          <w:szCs w:val="24"/>
          <w:lang w:val="en-AU"/>
        </w:rPr>
        <w:t>.</w:t>
      </w:r>
    </w:p>
    <w:p w14:paraId="16D46B43" w14:textId="2333FFE8" w:rsidR="000035EB"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C</w:t>
      </w:r>
      <w:r w:rsidR="00CC5860" w:rsidRPr="00B024BA">
        <w:rPr>
          <w:i/>
          <w:iCs/>
          <w:color w:val="404040" w:themeColor="text1" w:themeTint="BF"/>
          <w:sz w:val="24"/>
          <w:szCs w:val="24"/>
          <w:lang w:val="en-AU"/>
        </w:rPr>
        <w:t>onsulting with a lawyer</w:t>
      </w:r>
      <w:r w:rsidR="00130E6E">
        <w:rPr>
          <w:color w:val="404040" w:themeColor="text1" w:themeTint="BF"/>
          <w:sz w:val="24"/>
          <w:szCs w:val="24"/>
          <w:lang w:val="en-AU"/>
        </w:rPr>
        <w:t xml:space="preserve"> </w:t>
      </w:r>
      <w:r w:rsidRPr="000035EB">
        <w:rPr>
          <w:color w:val="404040" w:themeColor="text1" w:themeTint="BF"/>
          <w:sz w:val="24"/>
          <w:szCs w:val="24"/>
          <w:lang w:val="en-AU"/>
        </w:rPr>
        <w:t>–</w:t>
      </w:r>
      <w:r w:rsidR="00130E6E">
        <w:rPr>
          <w:color w:val="404040" w:themeColor="text1" w:themeTint="BF"/>
          <w:sz w:val="24"/>
          <w:szCs w:val="24"/>
          <w:lang w:val="en-AU"/>
        </w:rPr>
        <w:t xml:space="preserve"> A lawyer can give you legal counsel and the proper approach</w:t>
      </w:r>
      <w:r w:rsidR="00371A33">
        <w:rPr>
          <w:color w:val="404040" w:themeColor="text1" w:themeTint="BF"/>
          <w:sz w:val="24"/>
          <w:szCs w:val="24"/>
          <w:lang w:val="en-AU"/>
        </w:rPr>
        <w:t xml:space="preserve"> to sort out the issue.</w:t>
      </w:r>
    </w:p>
    <w:p w14:paraId="077FED97" w14:textId="6D8D524A" w:rsidR="00476313" w:rsidRPr="00BC478A"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R</w:t>
      </w:r>
      <w:r w:rsidR="00AF40ED" w:rsidRPr="00B024BA">
        <w:rPr>
          <w:i/>
          <w:iCs/>
          <w:color w:val="404040" w:themeColor="text1" w:themeTint="BF"/>
          <w:sz w:val="24"/>
          <w:szCs w:val="24"/>
          <w:lang w:val="en-AU"/>
        </w:rPr>
        <w:t xml:space="preserve">esolving the issue </w:t>
      </w:r>
      <w:r w:rsidR="001D528E" w:rsidRPr="00B024BA">
        <w:rPr>
          <w:i/>
          <w:iCs/>
          <w:color w:val="404040" w:themeColor="text1" w:themeTint="BF"/>
          <w:sz w:val="24"/>
          <w:szCs w:val="24"/>
          <w:lang w:val="en-AU"/>
        </w:rPr>
        <w:t>through alternative dispute resolution (ADR)</w:t>
      </w:r>
      <w:r>
        <w:rPr>
          <w:color w:val="404040" w:themeColor="text1" w:themeTint="BF"/>
          <w:sz w:val="24"/>
          <w:szCs w:val="24"/>
          <w:lang w:val="en-AU"/>
        </w:rPr>
        <w:t xml:space="preserve"> </w:t>
      </w:r>
      <w:r w:rsidRPr="000035EB">
        <w:rPr>
          <w:color w:val="404040" w:themeColor="text1" w:themeTint="BF"/>
          <w:sz w:val="24"/>
          <w:szCs w:val="24"/>
          <w:lang w:val="en-AU"/>
        </w:rPr>
        <w:t>–</w:t>
      </w:r>
      <w:r w:rsidR="001D528E">
        <w:rPr>
          <w:color w:val="404040" w:themeColor="text1" w:themeTint="BF"/>
          <w:sz w:val="24"/>
          <w:szCs w:val="24"/>
          <w:lang w:val="en-AU"/>
        </w:rPr>
        <w:t xml:space="preserve"> </w:t>
      </w:r>
      <w:r w:rsidR="0097178A">
        <w:rPr>
          <w:color w:val="404040" w:themeColor="text1" w:themeTint="BF"/>
          <w:sz w:val="24"/>
          <w:szCs w:val="24"/>
          <w:lang w:val="en-AU"/>
        </w:rPr>
        <w:t xml:space="preserve">Before taking the legal </w:t>
      </w:r>
      <w:r>
        <w:rPr>
          <w:color w:val="404040" w:themeColor="text1" w:themeTint="BF"/>
          <w:sz w:val="24"/>
          <w:szCs w:val="24"/>
          <w:lang w:val="en-AU"/>
        </w:rPr>
        <w:t xml:space="preserve">case </w:t>
      </w:r>
      <w:r w:rsidR="0097178A">
        <w:rPr>
          <w:color w:val="404040" w:themeColor="text1" w:themeTint="BF"/>
          <w:sz w:val="24"/>
          <w:szCs w:val="24"/>
          <w:lang w:val="en-AU"/>
        </w:rPr>
        <w:t xml:space="preserve">to court, you can go through </w:t>
      </w:r>
      <w:r>
        <w:rPr>
          <w:color w:val="404040" w:themeColor="text1" w:themeTint="BF"/>
          <w:sz w:val="24"/>
          <w:szCs w:val="24"/>
          <w:lang w:val="en-AU"/>
        </w:rPr>
        <w:t>the following</w:t>
      </w:r>
      <w:r w:rsidR="0097178A">
        <w:rPr>
          <w:color w:val="404040" w:themeColor="text1" w:themeTint="BF"/>
          <w:sz w:val="24"/>
          <w:szCs w:val="24"/>
          <w:lang w:val="en-AU"/>
        </w:rPr>
        <w:t>:</w:t>
      </w:r>
    </w:p>
    <w:p w14:paraId="7A47E663" w14:textId="7891123E" w:rsidR="001D528E" w:rsidRDefault="000035EB" w:rsidP="002D1BE0">
      <w:pPr>
        <w:pStyle w:val="ListParagraph"/>
        <w:numPr>
          <w:ilvl w:val="1"/>
          <w:numId w:val="114"/>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N</w:t>
      </w:r>
      <w:r w:rsidR="001D528E">
        <w:rPr>
          <w:color w:val="404040" w:themeColor="text1" w:themeTint="BF"/>
          <w:sz w:val="24"/>
          <w:szCs w:val="24"/>
          <w:lang w:val="en-AU"/>
        </w:rPr>
        <w:t>egotiation</w:t>
      </w:r>
      <w:r w:rsidR="002572C3">
        <w:rPr>
          <w:color w:val="404040" w:themeColor="text1" w:themeTint="BF"/>
          <w:sz w:val="24"/>
          <w:szCs w:val="24"/>
          <w:lang w:val="en-AU"/>
        </w:rPr>
        <w:t xml:space="preserve"> </w:t>
      </w:r>
      <w:r w:rsidRPr="000035EB">
        <w:rPr>
          <w:color w:val="404040" w:themeColor="text1" w:themeTint="BF"/>
          <w:sz w:val="24"/>
          <w:szCs w:val="24"/>
          <w:lang w:val="en-AU"/>
        </w:rPr>
        <w:t>–</w:t>
      </w:r>
      <w:r w:rsidR="002572C3">
        <w:rPr>
          <w:color w:val="404040" w:themeColor="text1" w:themeTint="BF"/>
          <w:sz w:val="24"/>
          <w:szCs w:val="24"/>
          <w:lang w:val="en-AU"/>
        </w:rPr>
        <w:t xml:space="preserve"> </w:t>
      </w:r>
      <w:r>
        <w:rPr>
          <w:color w:val="404040" w:themeColor="text1" w:themeTint="BF"/>
          <w:sz w:val="24"/>
          <w:szCs w:val="24"/>
          <w:lang w:val="en-AU"/>
        </w:rPr>
        <w:t>A</w:t>
      </w:r>
      <w:r w:rsidR="002572C3">
        <w:rPr>
          <w:color w:val="404040" w:themeColor="text1" w:themeTint="BF"/>
          <w:sz w:val="24"/>
          <w:szCs w:val="24"/>
          <w:lang w:val="en-AU"/>
        </w:rPr>
        <w:t xml:space="preserve"> process where the people involved </w:t>
      </w:r>
      <w:r>
        <w:rPr>
          <w:color w:val="404040" w:themeColor="text1" w:themeTint="BF"/>
          <w:sz w:val="24"/>
          <w:szCs w:val="24"/>
          <w:lang w:val="en-AU"/>
        </w:rPr>
        <w:t>agree or resolve.</w:t>
      </w:r>
    </w:p>
    <w:p w14:paraId="093B42CE" w14:textId="4EDCA5D0" w:rsidR="00AF40ED" w:rsidRPr="00BC478A" w:rsidRDefault="000035EB" w:rsidP="002D1BE0">
      <w:pPr>
        <w:pStyle w:val="ListParagraph"/>
        <w:numPr>
          <w:ilvl w:val="1"/>
          <w:numId w:val="114"/>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M</w:t>
      </w:r>
      <w:r w:rsidR="00AF40ED" w:rsidRPr="00BC478A">
        <w:rPr>
          <w:color w:val="404040" w:themeColor="text1" w:themeTint="BF"/>
          <w:sz w:val="24"/>
          <w:szCs w:val="24"/>
          <w:lang w:val="en-AU"/>
        </w:rPr>
        <w:t>ediation</w:t>
      </w:r>
      <w:r w:rsidR="00DF66AC">
        <w:rPr>
          <w:color w:val="404040" w:themeColor="text1" w:themeTint="BF"/>
          <w:sz w:val="24"/>
          <w:szCs w:val="24"/>
          <w:lang w:val="en-AU"/>
        </w:rPr>
        <w:t xml:space="preserve"> </w:t>
      </w:r>
      <w:r w:rsidRPr="000035EB">
        <w:rPr>
          <w:color w:val="404040" w:themeColor="text1" w:themeTint="BF"/>
          <w:sz w:val="24"/>
          <w:szCs w:val="24"/>
          <w:lang w:val="en-AU"/>
        </w:rPr>
        <w:t>–</w:t>
      </w:r>
      <w:r w:rsidR="00DF66AC">
        <w:rPr>
          <w:color w:val="404040" w:themeColor="text1" w:themeTint="BF"/>
          <w:sz w:val="24"/>
          <w:szCs w:val="24"/>
          <w:lang w:val="en-AU"/>
        </w:rPr>
        <w:t xml:space="preserve"> </w:t>
      </w:r>
      <w:r>
        <w:rPr>
          <w:color w:val="404040" w:themeColor="text1" w:themeTint="BF"/>
          <w:sz w:val="24"/>
          <w:szCs w:val="24"/>
          <w:lang w:val="en-AU"/>
        </w:rPr>
        <w:t>A</w:t>
      </w:r>
      <w:r w:rsidR="00C10C5E">
        <w:rPr>
          <w:color w:val="404040" w:themeColor="text1" w:themeTint="BF"/>
          <w:sz w:val="24"/>
          <w:szCs w:val="24"/>
          <w:lang w:val="en-AU"/>
        </w:rPr>
        <w:t xml:space="preserve"> process similar to negotiation</w:t>
      </w:r>
      <w:r w:rsidR="00D17999">
        <w:rPr>
          <w:color w:val="404040" w:themeColor="text1" w:themeTint="BF"/>
          <w:sz w:val="24"/>
          <w:szCs w:val="24"/>
          <w:lang w:val="en-AU"/>
        </w:rPr>
        <w:t xml:space="preserve"> but a neutral person is involved. The neutral </w:t>
      </w:r>
      <w:r w:rsidR="001036BB">
        <w:rPr>
          <w:color w:val="404040" w:themeColor="text1" w:themeTint="BF"/>
          <w:sz w:val="24"/>
          <w:szCs w:val="24"/>
          <w:lang w:val="en-AU"/>
        </w:rPr>
        <w:t>person</w:t>
      </w:r>
      <w:r w:rsidR="00C51746">
        <w:rPr>
          <w:color w:val="404040" w:themeColor="text1" w:themeTint="BF"/>
          <w:sz w:val="24"/>
          <w:szCs w:val="24"/>
          <w:lang w:val="en-AU"/>
        </w:rPr>
        <w:t xml:space="preserve"> (</w:t>
      </w:r>
      <w:r w:rsidR="001F00BC">
        <w:rPr>
          <w:color w:val="404040" w:themeColor="text1" w:themeTint="BF"/>
          <w:sz w:val="24"/>
          <w:szCs w:val="24"/>
          <w:lang w:val="en-AU"/>
        </w:rPr>
        <w:t xml:space="preserve">the </w:t>
      </w:r>
      <w:r w:rsidR="00C51746">
        <w:rPr>
          <w:color w:val="404040" w:themeColor="text1" w:themeTint="BF"/>
          <w:sz w:val="24"/>
          <w:szCs w:val="24"/>
          <w:lang w:val="en-AU"/>
        </w:rPr>
        <w:t>mediator)</w:t>
      </w:r>
      <w:r w:rsidR="001036BB">
        <w:rPr>
          <w:color w:val="404040" w:themeColor="text1" w:themeTint="BF"/>
          <w:sz w:val="24"/>
          <w:szCs w:val="24"/>
          <w:lang w:val="en-AU"/>
        </w:rPr>
        <w:t xml:space="preserve"> </w:t>
      </w:r>
      <w:r w:rsidR="0011318F">
        <w:rPr>
          <w:color w:val="404040" w:themeColor="text1" w:themeTint="BF"/>
          <w:sz w:val="24"/>
          <w:szCs w:val="24"/>
          <w:lang w:val="en-AU"/>
        </w:rPr>
        <w:t>should not be biased towards any</w:t>
      </w:r>
      <w:r>
        <w:rPr>
          <w:color w:val="404040" w:themeColor="text1" w:themeTint="BF"/>
          <w:sz w:val="24"/>
          <w:szCs w:val="24"/>
          <w:lang w:val="en-AU"/>
        </w:rPr>
        <w:t>on</w:t>
      </w:r>
      <w:r w:rsidR="0011318F">
        <w:rPr>
          <w:color w:val="404040" w:themeColor="text1" w:themeTint="BF"/>
          <w:sz w:val="24"/>
          <w:szCs w:val="24"/>
          <w:lang w:val="en-AU"/>
        </w:rPr>
        <w:t>e involved. Their role is to guide parties in reaching an agreement</w:t>
      </w:r>
      <w:r>
        <w:rPr>
          <w:color w:val="404040" w:themeColor="text1" w:themeTint="BF"/>
          <w:sz w:val="24"/>
          <w:szCs w:val="24"/>
          <w:lang w:val="en-AU"/>
        </w:rPr>
        <w:t>.</w:t>
      </w:r>
    </w:p>
    <w:p w14:paraId="1846984B" w14:textId="36130005" w:rsidR="00AF40ED" w:rsidRDefault="000035EB" w:rsidP="002D1BE0">
      <w:pPr>
        <w:pStyle w:val="ListParagraph"/>
        <w:numPr>
          <w:ilvl w:val="1"/>
          <w:numId w:val="114"/>
        </w:numPr>
        <w:spacing w:after="120" w:line="276" w:lineRule="auto"/>
        <w:contextualSpacing w:val="0"/>
        <w:jc w:val="both"/>
        <w:rPr>
          <w:color w:val="404040" w:themeColor="text1" w:themeTint="BF"/>
          <w:sz w:val="24"/>
          <w:szCs w:val="24"/>
          <w:lang w:val="en-AU"/>
        </w:rPr>
      </w:pPr>
      <w:r>
        <w:rPr>
          <w:color w:val="404040" w:themeColor="text1" w:themeTint="BF"/>
          <w:sz w:val="24"/>
          <w:szCs w:val="24"/>
          <w:lang w:val="en-AU"/>
        </w:rPr>
        <w:t>A</w:t>
      </w:r>
      <w:r w:rsidR="00AF40ED" w:rsidRPr="00BC478A">
        <w:rPr>
          <w:color w:val="404040" w:themeColor="text1" w:themeTint="BF"/>
          <w:sz w:val="24"/>
          <w:szCs w:val="24"/>
          <w:lang w:val="en-AU"/>
        </w:rPr>
        <w:t>rbitration</w:t>
      </w:r>
      <w:r w:rsidR="0011318F">
        <w:rPr>
          <w:color w:val="404040" w:themeColor="text1" w:themeTint="BF"/>
          <w:sz w:val="24"/>
          <w:szCs w:val="24"/>
          <w:lang w:val="en-AU"/>
        </w:rPr>
        <w:t xml:space="preserve"> </w:t>
      </w:r>
      <w:r w:rsidRPr="000035EB">
        <w:rPr>
          <w:color w:val="404040" w:themeColor="text1" w:themeTint="BF"/>
          <w:sz w:val="24"/>
          <w:szCs w:val="24"/>
          <w:lang w:val="en-AU"/>
        </w:rPr>
        <w:t>–</w:t>
      </w:r>
      <w:r w:rsidR="0011318F">
        <w:rPr>
          <w:color w:val="404040" w:themeColor="text1" w:themeTint="BF"/>
          <w:sz w:val="24"/>
          <w:szCs w:val="24"/>
          <w:lang w:val="en-AU"/>
        </w:rPr>
        <w:t xml:space="preserve"> </w:t>
      </w:r>
      <w:r>
        <w:rPr>
          <w:color w:val="404040" w:themeColor="text1" w:themeTint="BF"/>
          <w:sz w:val="24"/>
          <w:szCs w:val="24"/>
          <w:lang w:val="en-AU"/>
        </w:rPr>
        <w:t>A</w:t>
      </w:r>
      <w:r w:rsidR="0011318F">
        <w:rPr>
          <w:color w:val="404040" w:themeColor="text1" w:themeTint="BF"/>
          <w:sz w:val="24"/>
          <w:szCs w:val="24"/>
          <w:lang w:val="en-AU"/>
        </w:rPr>
        <w:t xml:space="preserve"> process where the </w:t>
      </w:r>
      <w:r w:rsidR="00C51746">
        <w:rPr>
          <w:color w:val="404040" w:themeColor="text1" w:themeTint="BF"/>
          <w:sz w:val="24"/>
          <w:szCs w:val="24"/>
          <w:lang w:val="en-AU"/>
        </w:rPr>
        <w:t>neutral person (</w:t>
      </w:r>
      <w:r w:rsidR="001F00BC">
        <w:rPr>
          <w:color w:val="404040" w:themeColor="text1" w:themeTint="BF"/>
          <w:sz w:val="24"/>
          <w:szCs w:val="24"/>
          <w:lang w:val="en-AU"/>
        </w:rPr>
        <w:t xml:space="preserve">the </w:t>
      </w:r>
      <w:r w:rsidR="00C51746">
        <w:rPr>
          <w:color w:val="404040" w:themeColor="text1" w:themeTint="BF"/>
          <w:sz w:val="24"/>
          <w:szCs w:val="24"/>
          <w:lang w:val="en-AU"/>
        </w:rPr>
        <w:t xml:space="preserve">arbitrator) </w:t>
      </w:r>
      <w:r>
        <w:rPr>
          <w:color w:val="404040" w:themeColor="text1" w:themeTint="BF"/>
          <w:sz w:val="24"/>
          <w:szCs w:val="24"/>
          <w:lang w:val="en-AU"/>
        </w:rPr>
        <w:t>decides</w:t>
      </w:r>
      <w:r w:rsidR="00C51746">
        <w:rPr>
          <w:color w:val="404040" w:themeColor="text1" w:themeTint="BF"/>
          <w:sz w:val="24"/>
          <w:szCs w:val="24"/>
          <w:lang w:val="en-AU"/>
        </w:rPr>
        <w:t xml:space="preserve">. The arbitrator </w:t>
      </w:r>
      <w:r w:rsidR="00B04787">
        <w:rPr>
          <w:color w:val="404040" w:themeColor="text1" w:themeTint="BF"/>
          <w:sz w:val="24"/>
          <w:szCs w:val="24"/>
          <w:lang w:val="en-AU"/>
        </w:rPr>
        <w:t>listen</w:t>
      </w:r>
      <w:r w:rsidR="00AF351F">
        <w:rPr>
          <w:color w:val="404040" w:themeColor="text1" w:themeTint="BF"/>
          <w:sz w:val="24"/>
          <w:szCs w:val="24"/>
          <w:lang w:val="en-AU"/>
        </w:rPr>
        <w:t>s</w:t>
      </w:r>
      <w:r w:rsidR="00B04787">
        <w:rPr>
          <w:color w:val="404040" w:themeColor="text1" w:themeTint="BF"/>
          <w:sz w:val="24"/>
          <w:szCs w:val="24"/>
          <w:lang w:val="en-AU"/>
        </w:rPr>
        <w:t xml:space="preserve"> to both parties and decide</w:t>
      </w:r>
      <w:r w:rsidR="00AF351F">
        <w:rPr>
          <w:color w:val="404040" w:themeColor="text1" w:themeTint="BF"/>
          <w:sz w:val="24"/>
          <w:szCs w:val="24"/>
          <w:lang w:val="en-AU"/>
        </w:rPr>
        <w:t xml:space="preserve">s how </w:t>
      </w:r>
      <w:r w:rsidR="00BA6176">
        <w:rPr>
          <w:color w:val="404040" w:themeColor="text1" w:themeTint="BF"/>
          <w:sz w:val="24"/>
          <w:szCs w:val="24"/>
          <w:lang w:val="en-AU"/>
        </w:rPr>
        <w:t>t</w:t>
      </w:r>
      <w:r w:rsidR="001F00BC">
        <w:rPr>
          <w:color w:val="404040" w:themeColor="text1" w:themeTint="BF"/>
          <w:sz w:val="24"/>
          <w:szCs w:val="24"/>
          <w:lang w:val="en-AU"/>
        </w:rPr>
        <w:t>o resolve the issue</w:t>
      </w:r>
      <w:r w:rsidR="00BA6176">
        <w:rPr>
          <w:color w:val="404040" w:themeColor="text1" w:themeTint="BF"/>
          <w:sz w:val="24"/>
          <w:szCs w:val="24"/>
          <w:lang w:val="en-AU"/>
        </w:rPr>
        <w:t>. Both parties should comply with the arbitrator’s decision.</w:t>
      </w:r>
    </w:p>
    <w:p w14:paraId="2A3A7EC4" w14:textId="11CFD2F2" w:rsidR="002533F6" w:rsidRDefault="000035EB" w:rsidP="002D1BE0">
      <w:pPr>
        <w:pStyle w:val="ListParagraph"/>
        <w:numPr>
          <w:ilvl w:val="0"/>
          <w:numId w:val="114"/>
        </w:numPr>
        <w:spacing w:after="120" w:line="276" w:lineRule="auto"/>
        <w:contextualSpacing w:val="0"/>
        <w:jc w:val="both"/>
        <w:rPr>
          <w:color w:val="404040" w:themeColor="text1" w:themeTint="BF"/>
          <w:sz w:val="24"/>
          <w:szCs w:val="24"/>
          <w:lang w:val="en-AU"/>
        </w:rPr>
      </w:pPr>
      <w:r w:rsidRPr="00B024BA">
        <w:rPr>
          <w:i/>
          <w:iCs/>
          <w:color w:val="404040" w:themeColor="text1" w:themeTint="BF"/>
          <w:sz w:val="24"/>
          <w:szCs w:val="24"/>
          <w:lang w:val="en-AU"/>
        </w:rPr>
        <w:t>R</w:t>
      </w:r>
      <w:r w:rsidR="002533F6" w:rsidRPr="00B024BA">
        <w:rPr>
          <w:i/>
          <w:iCs/>
          <w:color w:val="404040" w:themeColor="text1" w:themeTint="BF"/>
          <w:sz w:val="24"/>
          <w:szCs w:val="24"/>
          <w:lang w:val="en-AU"/>
        </w:rPr>
        <w:t>esolving the issue by litigation</w:t>
      </w:r>
      <w:r w:rsidR="002533F6">
        <w:rPr>
          <w:color w:val="404040" w:themeColor="text1" w:themeTint="BF"/>
          <w:sz w:val="24"/>
          <w:szCs w:val="24"/>
          <w:lang w:val="en-AU"/>
        </w:rPr>
        <w:t xml:space="preserve"> </w:t>
      </w:r>
      <w:r w:rsidRPr="000035EB">
        <w:rPr>
          <w:color w:val="404040" w:themeColor="text1" w:themeTint="BF"/>
          <w:sz w:val="24"/>
          <w:szCs w:val="24"/>
          <w:lang w:val="en-AU"/>
        </w:rPr>
        <w:t>–</w:t>
      </w:r>
      <w:r w:rsidR="002533F6">
        <w:rPr>
          <w:color w:val="404040" w:themeColor="text1" w:themeTint="BF"/>
          <w:sz w:val="24"/>
          <w:szCs w:val="24"/>
          <w:lang w:val="en-AU"/>
        </w:rPr>
        <w:t xml:space="preserve"> </w:t>
      </w:r>
      <w:r w:rsidR="002533F6" w:rsidRPr="00BA49DF">
        <w:rPr>
          <w:color w:val="404040" w:themeColor="text1" w:themeTint="BF"/>
          <w:sz w:val="24"/>
          <w:szCs w:val="24"/>
          <w:lang w:val="en-AU"/>
        </w:rPr>
        <w:t>When you have exhausted the ADR,</w:t>
      </w:r>
      <w:r w:rsidR="002533F6">
        <w:rPr>
          <w:color w:val="404040" w:themeColor="text1" w:themeTint="BF"/>
          <w:sz w:val="24"/>
          <w:szCs w:val="24"/>
          <w:lang w:val="en-AU"/>
        </w:rPr>
        <w:t xml:space="preserve"> you may choose to go through litigation. It is a process of taking the legal </w:t>
      </w:r>
      <w:r>
        <w:rPr>
          <w:color w:val="404040" w:themeColor="text1" w:themeTint="BF"/>
          <w:sz w:val="24"/>
          <w:szCs w:val="24"/>
          <w:lang w:val="en-AU"/>
        </w:rPr>
        <w:t xml:space="preserve">matter </w:t>
      </w:r>
      <w:r w:rsidR="002533F6">
        <w:rPr>
          <w:color w:val="404040" w:themeColor="text1" w:themeTint="BF"/>
          <w:sz w:val="24"/>
          <w:szCs w:val="24"/>
          <w:lang w:val="en-AU"/>
        </w:rPr>
        <w:t xml:space="preserve">to court. At the end of this process, a judge will </w:t>
      </w:r>
      <w:r>
        <w:rPr>
          <w:color w:val="404040" w:themeColor="text1" w:themeTint="BF"/>
          <w:sz w:val="24"/>
          <w:szCs w:val="24"/>
          <w:lang w:val="en-AU"/>
        </w:rPr>
        <w:t>decide</w:t>
      </w:r>
      <w:r w:rsidR="002533F6">
        <w:rPr>
          <w:color w:val="404040" w:themeColor="text1" w:themeTint="BF"/>
          <w:sz w:val="24"/>
          <w:szCs w:val="24"/>
          <w:lang w:val="en-AU"/>
        </w:rPr>
        <w:t xml:space="preserve"> </w:t>
      </w:r>
      <w:r w:rsidR="002533F6" w:rsidRPr="00B024BA">
        <w:rPr>
          <w:color w:val="404040" w:themeColor="text1" w:themeTint="BF"/>
          <w:sz w:val="24"/>
          <w:szCs w:val="24"/>
          <w:lang w:val="en-AU"/>
        </w:rPr>
        <w:t>how t</w:t>
      </w:r>
      <w:r>
        <w:rPr>
          <w:color w:val="404040" w:themeColor="text1" w:themeTint="BF"/>
          <w:sz w:val="24"/>
          <w:szCs w:val="24"/>
          <w:lang w:val="en-AU"/>
        </w:rPr>
        <w:t>o resolve the case.</w:t>
      </w:r>
    </w:p>
    <w:p w14:paraId="1553AF1B" w14:textId="6CDC53E5" w:rsidR="00FA7CE7" w:rsidRPr="00B024BA" w:rsidRDefault="00FA7CE7" w:rsidP="00B024BA">
      <w:pPr>
        <w:spacing w:after="120" w:line="276" w:lineRule="auto"/>
        <w:ind w:left="0" w:firstLine="0"/>
        <w:jc w:val="both"/>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163C4" w:rsidRPr="00F87471" w14:paraId="7F6F63B3" w14:textId="77777777" w:rsidTr="00D1448D">
        <w:tc>
          <w:tcPr>
            <w:tcW w:w="1985" w:type="dxa"/>
          </w:tcPr>
          <w:p w14:paraId="78B7E65E" w14:textId="77777777" w:rsidR="007163C4" w:rsidRPr="00F87471" w:rsidRDefault="007163C4" w:rsidP="003B6C92">
            <w:pPr>
              <w:spacing w:after="120" w:line="276" w:lineRule="auto"/>
              <w:ind w:left="0" w:right="0" w:firstLine="0"/>
              <w:jc w:val="center"/>
              <w:rPr>
                <w:rFonts w:cstheme="minorHAnsi"/>
                <w:color w:val="262626" w:themeColor="text1" w:themeTint="D9"/>
                <w:highlight w:val="yellow"/>
                <w:lang w:val="en-AU" w:bidi="en-US"/>
              </w:rPr>
            </w:pPr>
            <w:r w:rsidRPr="00F87471">
              <w:rPr>
                <w:rFonts w:eastAsia="Arial Unicode MS" w:cstheme="minorHAnsi"/>
                <w:b/>
                <w:noProof/>
                <w:lang w:eastAsia="en-PH"/>
              </w:rPr>
              <w:lastRenderedPageBreak/>
              <w:drawing>
                <wp:inline distT="0" distB="0" distL="0" distR="0" wp14:anchorId="6F50CD00" wp14:editId="52C1DFD3">
                  <wp:extent cx="685800" cy="685800"/>
                  <wp:effectExtent l="0" t="0" r="0" b="0"/>
                  <wp:docPr id="8767199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4" name="Picture 876719954"/>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08B0B99C" w14:textId="1938CCAE" w:rsidR="000B3235" w:rsidRPr="000B3235" w:rsidRDefault="007163C4" w:rsidP="000B3235">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Multimedia</w:t>
            </w:r>
          </w:p>
          <w:p w14:paraId="7643E577" w14:textId="2AB58186" w:rsidR="000B3235" w:rsidRDefault="0041016B" w:rsidP="000B3235">
            <w:pPr>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The video below presents software that organisations can use to manage</w:t>
            </w:r>
            <w:r w:rsidR="00D03D2C">
              <w:rPr>
                <w:rFonts w:cstheme="minorHAnsi"/>
                <w:color w:val="404040" w:themeColor="text1" w:themeTint="BF"/>
                <w:lang w:val="en-AU" w:bidi="en-US"/>
              </w:rPr>
              <w:t xml:space="preserve"> </w:t>
            </w:r>
            <w:r w:rsidR="000035EB">
              <w:rPr>
                <w:rFonts w:cstheme="minorHAnsi"/>
                <w:color w:val="404040" w:themeColor="text1" w:themeTint="BF"/>
                <w:lang w:val="en-AU" w:bidi="en-US"/>
              </w:rPr>
              <w:t>their employees' incident and breach report</w:t>
            </w:r>
            <w:r w:rsidR="00D03D2C">
              <w:rPr>
                <w:rFonts w:cstheme="minorHAnsi"/>
                <w:color w:val="404040" w:themeColor="text1" w:themeTint="BF"/>
                <w:lang w:val="en-AU" w:bidi="en-US"/>
              </w:rPr>
              <w:t>s.</w:t>
            </w:r>
          </w:p>
          <w:p w14:paraId="44389286" w14:textId="1EEB98DB" w:rsidR="000035EB" w:rsidRPr="00B024BA" w:rsidRDefault="00000000" w:rsidP="000035EB">
            <w:pPr>
              <w:spacing w:after="120" w:line="276" w:lineRule="auto"/>
              <w:ind w:left="0" w:right="0" w:firstLine="0"/>
              <w:jc w:val="center"/>
              <w:rPr>
                <w:rStyle w:val="Hyperlink"/>
                <w:color w:val="2E74B5" w:themeColor="accent5" w:themeShade="BF"/>
                <w:sz w:val="22"/>
                <w:u w:val="none"/>
              </w:rPr>
            </w:pPr>
            <w:hyperlink r:id="rId376" w:history="1">
              <w:r w:rsidR="000035EB">
                <w:rPr>
                  <w:rStyle w:val="Hyperlink"/>
                  <w:color w:val="2E74B5" w:themeColor="accent5" w:themeShade="BF"/>
                  <w:sz w:val="22"/>
                  <w:u w:val="none"/>
                </w:rPr>
                <w:t>Incident and Breach Reporting Software | Sentrient HR</w:t>
              </w:r>
            </w:hyperlink>
          </w:p>
          <w:p w14:paraId="037A21CD" w14:textId="4F53CF2B" w:rsidR="007163C4" w:rsidRPr="00F87471" w:rsidRDefault="0041016B" w:rsidP="00B024BA">
            <w:pPr>
              <w:spacing w:after="120" w:line="276" w:lineRule="auto"/>
              <w:ind w:left="0" w:right="0" w:firstLine="0"/>
              <w:jc w:val="center"/>
              <w:rPr>
                <w:rFonts w:cstheme="minorHAnsi"/>
                <w:color w:val="2E74B5" w:themeColor="accent5" w:themeShade="BF"/>
                <w:sz w:val="22"/>
                <w:szCs w:val="20"/>
                <w:highlight w:val="yellow"/>
                <w:lang w:val="en-AU" w:bidi="en-US"/>
              </w:rPr>
            </w:pPr>
            <w:r>
              <w:rPr>
                <w:rFonts w:cstheme="minorHAnsi"/>
                <w:noProof/>
                <w:color w:val="2E74B5" w:themeColor="accent5" w:themeShade="BF"/>
                <w:lang w:eastAsia="en-PH"/>
              </w:rPr>
              <w:drawing>
                <wp:inline distT="0" distB="0" distL="0" distR="0" wp14:anchorId="359CC22B" wp14:editId="14982777">
                  <wp:extent cx="3880485" cy="2105025"/>
                  <wp:effectExtent l="0" t="0" r="5715" b="9525"/>
                  <wp:docPr id="876719958" name="Video 83" descr="Incident and Breach Reporting Software | Sentrient HR">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8" name="Video 876719958" descr="Incident and Breach Reporting Software | Sentrient HR">
                            <a:hlinkClick r:id="rId377"/>
                          </pic:cNvPr>
                          <pic:cNvPicPr/>
                        </pic:nvPicPr>
                        <pic:blipFill rotWithShape="1">
                          <a:blip r:embed="rId37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ALoEoJ82SM?feature=oembed&quot; frameborder=&quot;0&quot; allow=&quot;accelerometer; autoplay; clipboard-write; encrypted-media; gyroscope; picture-in-picture&quot; allowfullscreen=&quot;&quot; sandbox=&quot;allow-scripts allow-same-origin allow-popups&quot;&gt;&lt;/iframe&gt;" h="113" w="200"/>
                              </a:ext>
                            </a:extLst>
                          </a:blip>
                          <a:srcRect t="14401" b="13267"/>
                          <a:stretch/>
                        </pic:blipFill>
                        <pic:spPr bwMode="auto">
                          <a:xfrm>
                            <a:off x="0" y="0"/>
                            <a:ext cx="3880485" cy="21050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83D645" w14:textId="197688A9" w:rsidR="000035EB" w:rsidRDefault="000035EB"/>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FF6B26" w:rsidRPr="00F87471" w14:paraId="4511EF6C" w14:textId="77777777" w:rsidTr="005A3B7F">
        <w:tc>
          <w:tcPr>
            <w:tcW w:w="1985" w:type="dxa"/>
          </w:tcPr>
          <w:p w14:paraId="454E975E" w14:textId="62DE4181" w:rsidR="00FF6B26" w:rsidRPr="00F87471" w:rsidRDefault="00FF6B26" w:rsidP="003B6C92">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5C1AE2F7" wp14:editId="72B484A1">
                  <wp:extent cx="852853" cy="900000"/>
                  <wp:effectExtent l="0" t="0" r="4445" b="0"/>
                  <wp:docPr id="43" name="Picture 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311BBC6" w14:textId="5D3F74A5" w:rsidR="00FF6B26" w:rsidRPr="00F87471" w:rsidRDefault="00FF6B26" w:rsidP="003B6C92">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407E8EB3" w14:textId="666AB77B" w:rsidR="00CB73AE" w:rsidRPr="00CB73AE" w:rsidRDefault="006B4807" w:rsidP="002D1BE0">
            <w:pPr>
              <w:pStyle w:val="ListParagraph"/>
              <w:numPr>
                <w:ilvl w:val="0"/>
                <w:numId w:val="141"/>
              </w:numPr>
              <w:spacing w:after="120" w:line="276" w:lineRule="auto"/>
              <w:ind w:left="714" w:right="0" w:hanging="357"/>
              <w:contextualSpacing w:val="0"/>
              <w:jc w:val="both"/>
              <w:rPr>
                <w:color w:val="404040" w:themeColor="text1" w:themeTint="BF"/>
                <w:sz w:val="22"/>
                <w:lang w:val="en-AU" w:bidi="en-US"/>
              </w:rPr>
            </w:pPr>
            <w:r w:rsidRPr="00CB73AE">
              <w:rPr>
                <w:rFonts w:cstheme="minorHAnsi"/>
                <w:color w:val="404040" w:themeColor="text1" w:themeTint="BF"/>
                <w:lang w:val="en-AU" w:bidi="en-US"/>
              </w:rPr>
              <w:t>Breaches occur when there is a failure to comply with a legislative obligation.</w:t>
            </w:r>
          </w:p>
          <w:p w14:paraId="4396BECA" w14:textId="027DD1B3" w:rsidR="00FF6B26" w:rsidRPr="00D44E7D" w:rsidRDefault="006B4807" w:rsidP="002D1BE0">
            <w:pPr>
              <w:pStyle w:val="ListParagraph"/>
              <w:numPr>
                <w:ilvl w:val="0"/>
                <w:numId w:val="141"/>
              </w:numPr>
              <w:spacing w:after="120" w:line="276" w:lineRule="auto"/>
              <w:ind w:left="714" w:right="0" w:hanging="357"/>
              <w:contextualSpacing w:val="0"/>
              <w:jc w:val="both"/>
              <w:rPr>
                <w:color w:val="000000" w:themeColor="text1"/>
                <w:sz w:val="22"/>
                <w:lang w:val="en-AU" w:bidi="en-US"/>
              </w:rPr>
            </w:pPr>
            <w:r w:rsidRPr="00CB73AE">
              <w:rPr>
                <w:rFonts w:cstheme="minorHAnsi"/>
                <w:color w:val="404040" w:themeColor="text1" w:themeTint="BF"/>
                <w:lang w:val="en-AU" w:bidi="en-US"/>
              </w:rPr>
              <w:t>A potential breach occurs when a person intends not to comply with their legal obligation.</w:t>
            </w:r>
          </w:p>
          <w:p w14:paraId="0801FFDA" w14:textId="2FE27381" w:rsidR="00CB73AE" w:rsidRPr="00B024BA" w:rsidRDefault="00CB73AE" w:rsidP="002D1BE0">
            <w:pPr>
              <w:numPr>
                <w:ilvl w:val="0"/>
                <w:numId w:val="139"/>
              </w:numPr>
              <w:spacing w:after="120" w:line="276" w:lineRule="auto"/>
              <w:ind w:left="714" w:right="0" w:hanging="357"/>
              <w:jc w:val="both"/>
              <w:rPr>
                <w:rFonts w:cstheme="minorHAnsi"/>
                <w:color w:val="404040" w:themeColor="text1" w:themeTint="BF"/>
                <w:sz w:val="22"/>
                <w:lang w:val="en-AU" w:bidi="en-US"/>
              </w:rPr>
            </w:pPr>
            <w:r w:rsidRPr="00B024BA">
              <w:rPr>
                <w:rFonts w:cstheme="minorHAnsi"/>
                <w:color w:val="404040" w:themeColor="text1" w:themeTint="BF"/>
                <w:lang w:val="en-AU" w:bidi="en-US"/>
              </w:rPr>
              <w:t>An actual breach is when non</w:t>
            </w:r>
            <w:r w:rsidR="000035EB">
              <w:rPr>
                <w:rFonts w:cstheme="minorHAnsi"/>
                <w:color w:val="404040" w:themeColor="text1" w:themeTint="BF"/>
                <w:lang w:val="en-AU" w:bidi="en-US"/>
              </w:rPr>
              <w:t>-</w:t>
            </w:r>
            <w:r w:rsidRPr="00B024BA">
              <w:rPr>
                <w:rFonts w:cstheme="minorHAnsi"/>
                <w:color w:val="404040" w:themeColor="text1" w:themeTint="BF"/>
                <w:lang w:val="en-AU" w:bidi="en-US"/>
              </w:rPr>
              <w:t>compliance has already occurred.</w:t>
            </w:r>
          </w:p>
          <w:p w14:paraId="7D62743B" w14:textId="1D75ED8A" w:rsidR="00FF6B26" w:rsidRPr="00D44E7D" w:rsidRDefault="00CB73AE" w:rsidP="002D1BE0">
            <w:pPr>
              <w:numPr>
                <w:ilvl w:val="0"/>
                <w:numId w:val="139"/>
              </w:numPr>
              <w:spacing w:after="120" w:line="276" w:lineRule="auto"/>
              <w:ind w:left="714" w:right="0" w:hanging="357"/>
              <w:jc w:val="both"/>
              <w:rPr>
                <w:rFonts w:cstheme="minorHAnsi"/>
                <w:color w:val="000000" w:themeColor="text1"/>
                <w:sz w:val="22"/>
                <w:szCs w:val="20"/>
                <w:lang w:val="en-AU" w:bidi="en-US"/>
              </w:rPr>
            </w:pPr>
            <w:r w:rsidRPr="00B024BA">
              <w:rPr>
                <w:rFonts w:cstheme="minorHAnsi"/>
                <w:color w:val="404040" w:themeColor="text1" w:themeTint="BF"/>
                <w:lang w:val="en-AU" w:bidi="en-US"/>
              </w:rPr>
              <w:t>Breaches have legal and ethical consequences.</w:t>
            </w:r>
          </w:p>
        </w:tc>
      </w:tr>
    </w:tbl>
    <w:p w14:paraId="17E295A4" w14:textId="77777777" w:rsidR="007173B4" w:rsidRPr="00B024BA" w:rsidRDefault="007173B4" w:rsidP="00B024BA">
      <w:pPr>
        <w:spacing w:after="120" w:line="276" w:lineRule="auto"/>
        <w:ind w:left="0" w:right="102" w:firstLine="0"/>
        <w:jc w:val="both"/>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7173B4" w:rsidRPr="00F87471" w14:paraId="6E0EA27F" w14:textId="77777777" w:rsidTr="00361569">
        <w:trPr>
          <w:trHeight w:val="2529"/>
        </w:trPr>
        <w:tc>
          <w:tcPr>
            <w:tcW w:w="1373" w:type="pct"/>
            <w:shd w:val="clear" w:color="auto" w:fill="FFDA71"/>
            <w:vAlign w:val="center"/>
          </w:tcPr>
          <w:p w14:paraId="105D7FBC" w14:textId="77777777" w:rsidR="007173B4" w:rsidRPr="00F87471" w:rsidRDefault="007173B4" w:rsidP="003B6C92">
            <w:pPr>
              <w:spacing w:after="120" w:line="276" w:lineRule="auto"/>
              <w:ind w:left="0" w:right="0" w:firstLine="0"/>
              <w:jc w:val="center"/>
              <w:rPr>
                <w:rFonts w:cstheme="minorHAnsi"/>
                <w:color w:val="2E74B5" w:themeColor="accent5" w:themeShade="BF"/>
                <w:szCs w:val="20"/>
                <w:highlight w:val="yellow"/>
                <w:lang w:val="en-AU" w:bidi="en-US"/>
              </w:rPr>
            </w:pPr>
            <w:r w:rsidRPr="00F87471">
              <w:rPr>
                <w:noProof/>
                <w:lang w:eastAsia="en-PH"/>
              </w:rPr>
              <w:drawing>
                <wp:inline distT="0" distB="0" distL="0" distR="0" wp14:anchorId="427CD6F3" wp14:editId="125112AC">
                  <wp:extent cx="1506600" cy="1900353"/>
                  <wp:effectExtent l="0" t="0" r="0" b="5080"/>
                  <wp:docPr id="7208" name="Picture 8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6DF9FA61" w14:textId="16321463" w:rsidR="007173B4" w:rsidRPr="00F87471" w:rsidRDefault="007173B4" w:rsidP="003B6C92">
            <w:pPr>
              <w:pStyle w:val="Heading2"/>
              <w:tabs>
                <w:tab w:val="left" w:pos="180"/>
              </w:tabs>
              <w:ind w:left="-69" w:right="0"/>
              <w:outlineLvl w:val="1"/>
              <w:rPr>
                <w:color w:val="FF595E"/>
                <w:sz w:val="28"/>
                <w:szCs w:val="28"/>
                <w:lang w:val="en-AU"/>
              </w:rPr>
            </w:pPr>
            <w:bookmarkStart w:id="75" w:name="_Toc91081163"/>
            <w:bookmarkStart w:id="76" w:name="_Toc100664757"/>
            <w:r w:rsidRPr="00F87471">
              <w:rPr>
                <w:color w:val="FF595E"/>
                <w:sz w:val="28"/>
                <w:szCs w:val="28"/>
                <w:lang w:val="en-AU"/>
              </w:rPr>
              <w:t xml:space="preserve">Learning Activity for Chapter </w:t>
            </w:r>
            <w:bookmarkEnd w:id="75"/>
            <w:r w:rsidR="0077786D">
              <w:rPr>
                <w:color w:val="FF595E"/>
                <w:sz w:val="28"/>
                <w:szCs w:val="28"/>
                <w:lang w:val="en-AU"/>
              </w:rPr>
              <w:t>1</w:t>
            </w:r>
            <w:bookmarkEnd w:id="76"/>
          </w:p>
          <w:p w14:paraId="2A074616" w14:textId="77777777" w:rsidR="007173B4" w:rsidRPr="00F87471" w:rsidRDefault="007173B4" w:rsidP="003B6C92">
            <w:pPr>
              <w:tabs>
                <w:tab w:val="left" w:pos="180"/>
              </w:tabs>
              <w:spacing w:after="120" w:line="276" w:lineRule="auto"/>
              <w:ind w:left="-69" w:right="0" w:firstLine="0"/>
              <w:jc w:val="both"/>
              <w:rPr>
                <w:rFonts w:cstheme="minorHAnsi"/>
                <w:color w:val="404040" w:themeColor="text1" w:themeTint="BF"/>
                <w:szCs w:val="24"/>
                <w:lang w:val="en-AU" w:bidi="en-US"/>
              </w:rPr>
            </w:pPr>
            <w:r w:rsidRPr="00F87471">
              <w:rPr>
                <w:rFonts w:cstheme="minorHAnsi"/>
                <w:color w:val="404040" w:themeColor="text1" w:themeTint="BF"/>
                <w:szCs w:val="24"/>
                <w:lang w:val="en-AU" w:bidi="en-US"/>
              </w:rPr>
              <w:t xml:space="preserve">Well done completing this chapter. You may now proceed to your </w:t>
            </w:r>
            <w:r w:rsidRPr="00F87471">
              <w:rPr>
                <w:rFonts w:cstheme="minorHAnsi"/>
                <w:b/>
                <w:bCs/>
                <w:color w:val="404040" w:themeColor="text1" w:themeTint="BF"/>
                <w:szCs w:val="24"/>
                <w:lang w:val="en-AU" w:bidi="en-US"/>
              </w:rPr>
              <w:t>Learning Activity Booklet</w:t>
            </w:r>
            <w:r w:rsidRPr="00F87471">
              <w:rPr>
                <w:rFonts w:cstheme="minorHAnsi"/>
                <w:color w:val="404040" w:themeColor="text1" w:themeTint="BF"/>
                <w:szCs w:val="24"/>
                <w:lang w:val="en-AU" w:bidi="en-US"/>
              </w:rPr>
              <w:t xml:space="preserve"> (provided along with this Learner Guide)</w:t>
            </w:r>
            <w:r w:rsidRPr="00F87471">
              <w:rPr>
                <w:rFonts w:cstheme="minorHAnsi"/>
                <w:b/>
                <w:bCs/>
                <w:color w:val="404040" w:themeColor="text1" w:themeTint="BF"/>
                <w:szCs w:val="24"/>
                <w:lang w:val="en-AU" w:bidi="en-US"/>
              </w:rPr>
              <w:t xml:space="preserve"> </w:t>
            </w:r>
            <w:r w:rsidRPr="00F87471">
              <w:rPr>
                <w:rFonts w:cstheme="minorHAnsi"/>
                <w:color w:val="404040" w:themeColor="text1" w:themeTint="BF"/>
                <w:szCs w:val="24"/>
                <w:lang w:val="en-AU" w:bidi="en-US"/>
              </w:rPr>
              <w:t>and complete the learning activities associated with this chapter.</w:t>
            </w:r>
          </w:p>
          <w:p w14:paraId="741894BA" w14:textId="77777777" w:rsidR="007173B4" w:rsidRPr="00F87471" w:rsidRDefault="007173B4" w:rsidP="003B6C92">
            <w:pPr>
              <w:spacing w:after="120" w:line="276" w:lineRule="auto"/>
              <w:ind w:left="-69" w:right="0" w:firstLine="0"/>
              <w:jc w:val="both"/>
              <w:rPr>
                <w:rFonts w:cstheme="minorHAnsi"/>
                <w:color w:val="2E74B5" w:themeColor="accent5" w:themeShade="BF"/>
                <w:szCs w:val="24"/>
                <w:highlight w:val="yellow"/>
                <w:lang w:val="en-AU" w:bidi="en-US"/>
              </w:rPr>
            </w:pPr>
            <w:r w:rsidRPr="00F87471">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2A148520" w14:textId="6A93705E" w:rsidR="00ED42C6" w:rsidRPr="00F87471" w:rsidRDefault="00ED42C6" w:rsidP="003B6C92">
      <w:pPr>
        <w:spacing w:after="120" w:line="276" w:lineRule="auto"/>
        <w:ind w:left="0" w:right="0" w:firstLine="0"/>
        <w:rPr>
          <w:lang w:val="en-AU"/>
        </w:rPr>
      </w:pPr>
      <w:r w:rsidRPr="00F87471">
        <w:rPr>
          <w:lang w:val="en-AU"/>
        </w:rPr>
        <w:br w:type="page"/>
      </w:r>
    </w:p>
    <w:p w14:paraId="474371E2" w14:textId="270FD7EF" w:rsidR="00BC53C9" w:rsidRPr="00BC53C9" w:rsidRDefault="004826E2" w:rsidP="00943FCE">
      <w:pPr>
        <w:pStyle w:val="Heading1"/>
      </w:pPr>
      <w:bookmarkStart w:id="77" w:name="_Toc100664758"/>
      <w:r w:rsidRPr="00F87471">
        <w:rPr>
          <w:bCs/>
        </w:rPr>
        <w:lastRenderedPageBreak/>
        <w:t>II.</w:t>
      </w:r>
      <w:r w:rsidRPr="00F87471">
        <w:t xml:space="preserve"> </w:t>
      </w:r>
      <w:r w:rsidR="003405FA">
        <w:t xml:space="preserve">Identify and Meet Ethical </w:t>
      </w:r>
      <w:r w:rsidR="000727C9">
        <w:t>Responsibilities</w:t>
      </w:r>
      <w:bookmarkEnd w:id="77"/>
    </w:p>
    <w:p w14:paraId="2987F1CC" w14:textId="50269129" w:rsidR="00E77AE8" w:rsidRDefault="5E70ADE7" w:rsidP="00B024BA">
      <w:pPr>
        <w:tabs>
          <w:tab w:val="left" w:pos="180"/>
        </w:tabs>
        <w:spacing w:after="120" w:line="276" w:lineRule="auto"/>
        <w:ind w:left="0" w:right="102" w:firstLine="0"/>
        <w:jc w:val="both"/>
        <w:rPr>
          <w:color w:val="404040" w:themeColor="text1" w:themeTint="BF"/>
          <w:sz w:val="24"/>
          <w:szCs w:val="24"/>
          <w:lang w:val="en-AU" w:bidi="en-US"/>
        </w:rPr>
      </w:pPr>
      <w:r>
        <w:rPr>
          <w:noProof/>
        </w:rPr>
        <w:drawing>
          <wp:inline distT="0" distB="0" distL="0" distR="0" wp14:anchorId="4B8AD338" wp14:editId="73CA950F">
            <wp:extent cx="5657691" cy="1683385"/>
            <wp:effectExtent l="0" t="0" r="635" b="0"/>
            <wp:docPr id="150180122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01220" name="Picture 1501801220"/>
                    <pic:cNvPicPr/>
                  </pic:nvPicPr>
                  <pic:blipFill rotWithShape="1">
                    <a:blip r:embed="rId380" cstate="print">
                      <a:extLst>
                        <a:ext uri="{28A0092B-C50C-407E-A947-70E740481C1C}">
                          <a14:useLocalDpi xmlns:a14="http://schemas.microsoft.com/office/drawing/2010/main" val="0"/>
                        </a:ext>
                      </a:extLst>
                    </a:blip>
                    <a:srcRect t="33365" b="20385"/>
                    <a:stretch/>
                  </pic:blipFill>
                  <pic:spPr bwMode="auto">
                    <a:xfrm>
                      <a:off x="0" y="0"/>
                      <a:ext cx="5659200" cy="1683834"/>
                    </a:xfrm>
                    <a:prstGeom prst="rect">
                      <a:avLst/>
                    </a:prstGeom>
                    <a:ln>
                      <a:noFill/>
                    </a:ln>
                    <a:extLst>
                      <a:ext uri="{53640926-AAD7-44D8-BBD7-CCE9431645EC}">
                        <a14:shadowObscured xmlns:a14="http://schemas.microsoft.com/office/drawing/2010/main"/>
                      </a:ext>
                    </a:extLst>
                  </pic:spPr>
                </pic:pic>
              </a:graphicData>
            </a:graphic>
          </wp:inline>
        </w:drawing>
      </w:r>
    </w:p>
    <w:p w14:paraId="6C51DD80" w14:textId="06507822" w:rsidR="00764A42" w:rsidRPr="000035EB" w:rsidRDefault="00764A42"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In the previous chapter, you </w:t>
      </w:r>
      <w:r w:rsidR="009B598E">
        <w:rPr>
          <w:rFonts w:cstheme="minorHAnsi"/>
          <w:color w:val="404040" w:themeColor="text1" w:themeTint="BF"/>
          <w:sz w:val="24"/>
          <w:lang w:val="en-AU" w:bidi="en-US"/>
        </w:rPr>
        <w:t>learnt</w:t>
      </w:r>
      <w:r w:rsidRPr="000035EB">
        <w:rPr>
          <w:rFonts w:cstheme="minorHAnsi"/>
          <w:color w:val="404040" w:themeColor="text1" w:themeTint="BF"/>
          <w:sz w:val="24"/>
          <w:lang w:val="en-AU" w:bidi="en-US"/>
        </w:rPr>
        <w:t xml:space="preserve"> how to look for the information you need to work legally. </w:t>
      </w:r>
      <w:r w:rsidRPr="00B024BA">
        <w:rPr>
          <w:rFonts w:cstheme="minorHAnsi"/>
          <w:color w:val="404040" w:themeColor="text1" w:themeTint="BF"/>
          <w:sz w:val="24"/>
          <w:lang w:val="en-AU" w:bidi="en-US"/>
        </w:rPr>
        <w:t xml:space="preserve">Once you can accurately interpret legal requirements, you can </w:t>
      </w:r>
      <w:r w:rsidR="000035EB" w:rsidRPr="00B024BA">
        <w:rPr>
          <w:rFonts w:cstheme="minorHAnsi"/>
          <w:color w:val="404040" w:themeColor="text1" w:themeTint="BF"/>
          <w:sz w:val="24"/>
          <w:lang w:val="en-AU" w:bidi="en-US"/>
        </w:rPr>
        <w:t>comply</w:t>
      </w:r>
      <w:r w:rsidRPr="00B024BA">
        <w:rPr>
          <w:rFonts w:cstheme="minorHAnsi"/>
          <w:color w:val="404040" w:themeColor="text1" w:themeTint="BF"/>
          <w:sz w:val="24"/>
          <w:lang w:val="en-AU" w:bidi="en-US"/>
        </w:rPr>
        <w:t xml:space="preserve"> with your service and its practices and processes</w:t>
      </w:r>
      <w:r w:rsidRPr="000035EB">
        <w:rPr>
          <w:rFonts w:cstheme="minorHAnsi"/>
          <w:color w:val="404040" w:themeColor="text1" w:themeTint="BF"/>
          <w:sz w:val="24"/>
          <w:lang w:val="en-AU" w:bidi="en-US"/>
        </w:rPr>
        <w:t xml:space="preserve">. However, legal requirements only make up half of your compliance responsibilities. Legal compliance means that you are working following laws and related guidelines. </w:t>
      </w:r>
      <w:r w:rsidRPr="00B024BA">
        <w:rPr>
          <w:rFonts w:cstheme="minorHAnsi"/>
          <w:color w:val="404040" w:themeColor="text1" w:themeTint="BF"/>
          <w:sz w:val="24"/>
          <w:lang w:val="en-AU" w:bidi="en-US"/>
        </w:rPr>
        <w:t>To work effectively, you must also be aware of the ethical responsibilities related to your organisation</w:t>
      </w:r>
      <w:r w:rsidRPr="000035EB">
        <w:rPr>
          <w:rFonts w:cstheme="minorHAnsi"/>
          <w:color w:val="404040" w:themeColor="text1" w:themeTint="BF"/>
          <w:sz w:val="24"/>
          <w:lang w:val="en-AU" w:bidi="en-US"/>
        </w:rPr>
        <w:t>. For qualified community service and health workers, compliance with ethical requirements is absolute.</w:t>
      </w:r>
    </w:p>
    <w:p w14:paraId="05FCA37A" w14:textId="5BBE7E72" w:rsidR="00A8565E" w:rsidRDefault="00764A42" w:rsidP="00B024BA">
      <w:pPr>
        <w:tabs>
          <w:tab w:val="left" w:pos="180"/>
        </w:tabs>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In this chapter, you will learn some essential frameworks that guide how to respond to ethical issues through your work as a community service and health worker</w:t>
      </w:r>
      <w:r w:rsidRPr="000035EB">
        <w:rPr>
          <w:rFonts w:cstheme="minorHAnsi"/>
          <w:color w:val="404040" w:themeColor="text1" w:themeTint="BF"/>
          <w:sz w:val="24"/>
          <w:lang w:val="en-AU" w:bidi="en-US"/>
        </w:rPr>
        <w:t xml:space="preserve">. For example, organisations will have a code of ethics to inform the work of their staff. </w:t>
      </w:r>
      <w:r w:rsidRPr="00B024BA">
        <w:rPr>
          <w:rFonts w:cstheme="minorHAnsi"/>
          <w:color w:val="404040" w:themeColor="text1" w:themeTint="BF"/>
          <w:sz w:val="24"/>
          <w:lang w:val="en-AU" w:bidi="en-US"/>
        </w:rPr>
        <w:t>This code of ethics sets core ethical principles that educate and guide ethical practice within a profession</w:t>
      </w:r>
      <w:r w:rsidRPr="000035EB">
        <w:rPr>
          <w:rFonts w:cstheme="minorHAnsi"/>
          <w:color w:val="404040" w:themeColor="text1" w:themeTint="BF"/>
          <w:sz w:val="24"/>
          <w:lang w:val="en-AU" w:bidi="en-US"/>
        </w:rPr>
        <w:t xml:space="preserve">. It defines the responsibilities and values that are fundamental to you. This code intends to assist employees in acting </w:t>
      </w:r>
      <w:r w:rsidR="000035EB" w:rsidRPr="000035EB">
        <w:rPr>
          <w:rFonts w:cstheme="minorHAnsi"/>
          <w:color w:val="404040" w:themeColor="text1" w:themeTint="BF"/>
          <w:sz w:val="24"/>
          <w:lang w:val="en-AU" w:bidi="en-US"/>
        </w:rPr>
        <w:t>ethically informedly</w:t>
      </w:r>
      <w:r w:rsidRPr="000035EB">
        <w:rPr>
          <w:rFonts w:cstheme="minorHAnsi"/>
          <w:color w:val="404040" w:themeColor="text1" w:themeTint="BF"/>
          <w:sz w:val="24"/>
          <w:lang w:val="en-AU" w:bidi="en-US"/>
        </w:rPr>
        <w:t xml:space="preserve"> in their work.</w:t>
      </w:r>
      <w:r w:rsidR="0028721D" w:rsidRPr="000035EB">
        <w:rPr>
          <w:rFonts w:cstheme="minorHAnsi"/>
          <w:color w:val="404040" w:themeColor="text1" w:themeTint="BF"/>
          <w:sz w:val="24"/>
          <w:lang w:val="en-AU" w:bidi="en-US"/>
        </w:rPr>
        <w:t xml:space="preserve"> More of the things for you to learn are the following</w:t>
      </w:r>
      <w:r w:rsidR="003A26C6" w:rsidRPr="000035EB">
        <w:rPr>
          <w:rFonts w:cstheme="minorHAnsi"/>
          <w:color w:val="404040" w:themeColor="text1" w:themeTint="BF"/>
          <w:sz w:val="24"/>
          <w:lang w:val="en-AU" w:bidi="en-US"/>
        </w:rPr>
        <w:t>:</w:t>
      </w:r>
    </w:p>
    <w:p w14:paraId="3B96240C" w14:textId="3605CDD5" w:rsidR="003A26C6"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 xml:space="preserve">Identify, access, and interpret sources of information </w:t>
      </w:r>
      <w:r w:rsidR="000A555F">
        <w:rPr>
          <w:rFonts w:cstheme="minorHAnsi"/>
          <w:color w:val="404040" w:themeColor="text1" w:themeTint="BF"/>
          <w:sz w:val="24"/>
          <w:lang w:val="en-AU" w:bidi="en-US"/>
        </w:rPr>
        <w:t>about</w:t>
      </w:r>
      <w:r w:rsidR="000A555F" w:rsidRPr="000D0769">
        <w:rPr>
          <w:rFonts w:cstheme="minorHAnsi"/>
          <w:color w:val="404040" w:themeColor="text1" w:themeTint="BF"/>
          <w:sz w:val="24"/>
          <w:lang w:val="en-AU" w:bidi="en-US"/>
        </w:rPr>
        <w:t xml:space="preserve"> ethical responsibilities</w:t>
      </w:r>
    </w:p>
    <w:p w14:paraId="200A71FF" w14:textId="3439948F" w:rsidR="00053A29"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Iden</w:t>
      </w:r>
      <w:r w:rsidR="000A555F" w:rsidRPr="000D0769">
        <w:rPr>
          <w:rFonts w:cstheme="minorHAnsi"/>
          <w:color w:val="404040" w:themeColor="text1" w:themeTint="BF"/>
          <w:sz w:val="24"/>
          <w:lang w:val="en-AU" w:bidi="en-US"/>
        </w:rPr>
        <w:t>tify the scope and nature of own ethical responsibilities</w:t>
      </w:r>
    </w:p>
    <w:p w14:paraId="6D2F0A49" w14:textId="17B625DE" w:rsidR="008A1496"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Meet ethical responsibilities</w:t>
      </w:r>
    </w:p>
    <w:p w14:paraId="7A8209FB" w14:textId="012484F2" w:rsidR="00A401C0"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Discuss</w:t>
      </w:r>
      <w:r w:rsidR="000A555F" w:rsidRPr="000D0769">
        <w:rPr>
          <w:rFonts w:cstheme="minorHAnsi"/>
          <w:color w:val="404040" w:themeColor="text1" w:themeTint="BF"/>
          <w:sz w:val="24"/>
          <w:lang w:val="en-AU" w:bidi="en-US"/>
        </w:rPr>
        <w:t xml:space="preserve"> potential ethical issues with an appropriate person</w:t>
      </w:r>
    </w:p>
    <w:p w14:paraId="6AC182B3" w14:textId="1858C560" w:rsidR="009170AB"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sidRPr="000D0769">
        <w:rPr>
          <w:rFonts w:cstheme="minorHAnsi"/>
          <w:color w:val="404040" w:themeColor="text1" w:themeTint="BF"/>
          <w:sz w:val="24"/>
          <w:lang w:val="en-AU" w:bidi="en-US"/>
        </w:rPr>
        <w:t>Recognise personal values and attitudes and ensure non-judgemental practice</w:t>
      </w:r>
    </w:p>
    <w:p w14:paraId="1C74D23C" w14:textId="1B13FC79" w:rsidR="00CC650C"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Solve problems about </w:t>
      </w:r>
      <w:r w:rsidR="000A555F" w:rsidRPr="000D0769">
        <w:rPr>
          <w:rFonts w:cstheme="minorHAnsi"/>
          <w:color w:val="404040" w:themeColor="text1" w:themeTint="BF"/>
          <w:sz w:val="24"/>
          <w:lang w:val="en-AU" w:bidi="en-US"/>
        </w:rPr>
        <w:t>competing value systems</w:t>
      </w:r>
    </w:p>
    <w:p w14:paraId="5FFA0720" w14:textId="13ED4B7F" w:rsidR="00867D5A"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Report</w:t>
      </w:r>
      <w:r w:rsidR="000A555F" w:rsidRPr="000D0769">
        <w:rPr>
          <w:rFonts w:cstheme="minorHAnsi"/>
          <w:color w:val="404040" w:themeColor="text1" w:themeTint="BF"/>
          <w:sz w:val="24"/>
          <w:lang w:val="en-AU" w:bidi="en-US"/>
        </w:rPr>
        <w:t xml:space="preserve"> unethical conduct to an appropriate person</w:t>
      </w:r>
    </w:p>
    <w:p w14:paraId="074793B4" w14:textId="41D7860C" w:rsidR="00867D5A" w:rsidRPr="000D0769" w:rsidRDefault="000035EB" w:rsidP="00A8792A">
      <w:pPr>
        <w:pStyle w:val="ListParagraph"/>
        <w:numPr>
          <w:ilvl w:val="0"/>
          <w:numId w:val="9"/>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Resolve</w:t>
      </w:r>
      <w:r w:rsidR="000A555F" w:rsidRPr="000D0769">
        <w:rPr>
          <w:rFonts w:cstheme="minorHAnsi"/>
          <w:color w:val="404040" w:themeColor="text1" w:themeTint="BF"/>
          <w:sz w:val="24"/>
          <w:lang w:val="en-AU" w:bidi="en-US"/>
        </w:rPr>
        <w:t xml:space="preserve"> conflicts of interest</w:t>
      </w:r>
    </w:p>
    <w:p w14:paraId="4E049A3C" w14:textId="77777777" w:rsidR="0020219D" w:rsidRPr="00F87471" w:rsidRDefault="0020219D" w:rsidP="00E77AE8">
      <w:pPr>
        <w:spacing w:after="120" w:line="276" w:lineRule="auto"/>
        <w:ind w:left="0" w:right="0" w:firstLine="0"/>
        <w:rPr>
          <w:rFonts w:cstheme="minorHAnsi"/>
          <w:b/>
          <w:bCs/>
          <w:color w:val="262626" w:themeColor="text1" w:themeTint="D9"/>
          <w:sz w:val="24"/>
          <w:szCs w:val="24"/>
          <w:highlight w:val="cyan"/>
          <w:lang w:val="en-AU" w:bidi="en-US"/>
        </w:rPr>
      </w:pPr>
      <w:r w:rsidRPr="00F87471">
        <w:rPr>
          <w:rFonts w:cstheme="minorHAnsi"/>
          <w:b/>
          <w:bCs/>
          <w:color w:val="262626" w:themeColor="text1" w:themeTint="D9"/>
          <w:sz w:val="24"/>
          <w:szCs w:val="24"/>
          <w:highlight w:val="cyan"/>
          <w:lang w:val="en-AU" w:bidi="en-US"/>
        </w:rPr>
        <w:br w:type="page"/>
      </w:r>
    </w:p>
    <w:p w14:paraId="3236B0EA" w14:textId="4F3643C0" w:rsidR="007E1E3C" w:rsidRPr="000B65C5" w:rsidRDefault="005E74CD" w:rsidP="00C7363E">
      <w:pPr>
        <w:pStyle w:val="Heading2"/>
        <w:numPr>
          <w:ilvl w:val="0"/>
          <w:numId w:val="11"/>
        </w:numPr>
        <w:ind w:left="720" w:hanging="720"/>
        <w:rPr>
          <w:rFonts w:cs="Arial"/>
          <w:color w:val="7F7F7F" w:themeColor="text1" w:themeTint="80"/>
          <w:sz w:val="32"/>
          <w:szCs w:val="32"/>
          <w:lang w:val="en-AU"/>
        </w:rPr>
      </w:pPr>
      <w:bookmarkStart w:id="78" w:name="_Toc100664759"/>
      <w:r w:rsidRPr="005E74CD">
        <w:rPr>
          <w:rFonts w:cs="Arial"/>
          <w:color w:val="7F7F7F" w:themeColor="text1" w:themeTint="80"/>
          <w:sz w:val="32"/>
          <w:szCs w:val="32"/>
          <w:lang w:val="en-AU"/>
        </w:rPr>
        <w:lastRenderedPageBreak/>
        <w:t xml:space="preserve">Identify, Access </w:t>
      </w:r>
      <w:r>
        <w:rPr>
          <w:rFonts w:cs="Arial"/>
          <w:color w:val="7F7F7F" w:themeColor="text1" w:themeTint="80"/>
          <w:sz w:val="32"/>
          <w:szCs w:val="32"/>
          <w:lang w:val="en-AU"/>
        </w:rPr>
        <w:t>a</w:t>
      </w:r>
      <w:r w:rsidRPr="005E74CD">
        <w:rPr>
          <w:rFonts w:cs="Arial"/>
          <w:color w:val="7F7F7F" w:themeColor="text1" w:themeTint="80"/>
          <w:sz w:val="32"/>
          <w:szCs w:val="32"/>
          <w:lang w:val="en-AU"/>
        </w:rPr>
        <w:t xml:space="preserve">nd Interpret Sources </w:t>
      </w:r>
      <w:r>
        <w:rPr>
          <w:rFonts w:cs="Arial"/>
          <w:color w:val="7F7F7F" w:themeColor="text1" w:themeTint="80"/>
          <w:sz w:val="32"/>
          <w:szCs w:val="32"/>
          <w:lang w:val="en-AU"/>
        </w:rPr>
        <w:t>o</w:t>
      </w:r>
      <w:r w:rsidRPr="005E74CD">
        <w:rPr>
          <w:rFonts w:cs="Arial"/>
          <w:color w:val="7F7F7F" w:themeColor="text1" w:themeTint="80"/>
          <w:sz w:val="32"/>
          <w:szCs w:val="32"/>
          <w:lang w:val="en-AU"/>
        </w:rPr>
        <w:t xml:space="preserve">f Information </w:t>
      </w:r>
      <w:r w:rsidR="00D21219">
        <w:rPr>
          <w:rFonts w:cs="Arial"/>
          <w:color w:val="7F7F7F" w:themeColor="text1" w:themeTint="80"/>
          <w:sz w:val="32"/>
          <w:szCs w:val="32"/>
          <w:lang w:val="en-AU"/>
        </w:rPr>
        <w:t>About</w:t>
      </w:r>
      <w:r w:rsidRPr="005E74CD">
        <w:rPr>
          <w:rFonts w:cs="Arial"/>
          <w:color w:val="7F7F7F" w:themeColor="text1" w:themeTint="80"/>
          <w:sz w:val="32"/>
          <w:szCs w:val="32"/>
          <w:lang w:val="en-AU"/>
        </w:rPr>
        <w:t xml:space="preserve"> Ethical Responsibilities</w:t>
      </w:r>
      <w:bookmarkEnd w:id="78"/>
    </w:p>
    <w:p w14:paraId="36EAAB8C" w14:textId="07F4377F" w:rsidR="00A727F2" w:rsidRPr="000035EB" w:rsidRDefault="005340C3" w:rsidP="00C63447">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Acquiring information about ethical responsibilities will</w:t>
      </w:r>
      <w:r w:rsidR="00C57275" w:rsidRPr="000035EB">
        <w:rPr>
          <w:rFonts w:cstheme="minorHAnsi"/>
          <w:color w:val="404040" w:themeColor="text1" w:themeTint="BF"/>
          <w:sz w:val="24"/>
          <w:lang w:val="en-AU" w:bidi="en-US"/>
        </w:rPr>
        <w:t xml:space="preserve"> guide you </w:t>
      </w:r>
      <w:r w:rsidR="00D23181" w:rsidRPr="000035EB">
        <w:rPr>
          <w:rFonts w:cstheme="minorHAnsi"/>
          <w:color w:val="404040" w:themeColor="text1" w:themeTint="BF"/>
          <w:sz w:val="24"/>
          <w:lang w:val="en-AU" w:bidi="en-US"/>
        </w:rPr>
        <w:t xml:space="preserve">in meeting ethical responsibilities. </w:t>
      </w:r>
      <w:r w:rsidR="00A727F2" w:rsidRPr="00B024BA">
        <w:rPr>
          <w:rFonts w:cstheme="minorHAnsi"/>
          <w:i/>
          <w:iCs/>
          <w:color w:val="404040" w:themeColor="text1" w:themeTint="BF"/>
          <w:sz w:val="24"/>
          <w:lang w:bidi="en-US"/>
        </w:rPr>
        <w:t>Ethical responsibilities</w:t>
      </w:r>
      <w:r w:rsidR="00A727F2" w:rsidRPr="00B024BA">
        <w:rPr>
          <w:rFonts w:cstheme="minorHAnsi"/>
          <w:color w:val="404040" w:themeColor="text1" w:themeTint="BF"/>
          <w:sz w:val="24"/>
          <w:lang w:bidi="en-US"/>
        </w:rPr>
        <w:t xml:space="preserve"> </w:t>
      </w:r>
      <w:r w:rsidR="00445288" w:rsidRPr="00B024BA">
        <w:rPr>
          <w:rFonts w:cstheme="minorHAnsi"/>
          <w:color w:val="404040" w:themeColor="text1" w:themeTint="BF"/>
          <w:sz w:val="24"/>
          <w:lang w:bidi="en-US"/>
        </w:rPr>
        <w:t>describe</w:t>
      </w:r>
      <w:r w:rsidR="00527DBA" w:rsidRPr="00B024BA">
        <w:rPr>
          <w:rFonts w:cstheme="minorHAnsi"/>
          <w:color w:val="404040" w:themeColor="text1" w:themeTint="BF"/>
          <w:sz w:val="24"/>
          <w:lang w:bidi="en-US"/>
        </w:rPr>
        <w:t xml:space="preserve"> </w:t>
      </w:r>
      <w:r w:rsidR="00422BB6" w:rsidRPr="00B024BA">
        <w:rPr>
          <w:rFonts w:cstheme="minorHAnsi"/>
          <w:color w:val="404040" w:themeColor="text1" w:themeTint="BF"/>
          <w:sz w:val="24"/>
          <w:lang w:bidi="en-US"/>
        </w:rPr>
        <w:t>identifying</w:t>
      </w:r>
      <w:r w:rsidR="00527DBA" w:rsidRPr="00B024BA">
        <w:rPr>
          <w:rFonts w:cstheme="minorHAnsi"/>
          <w:color w:val="404040" w:themeColor="text1" w:themeTint="BF"/>
          <w:sz w:val="24"/>
          <w:lang w:bidi="en-US"/>
        </w:rPr>
        <w:t>, interpreting,</w:t>
      </w:r>
      <w:r w:rsidR="00422BB6" w:rsidRPr="00B024BA">
        <w:rPr>
          <w:rFonts w:cstheme="minorHAnsi"/>
          <w:color w:val="404040" w:themeColor="text1" w:themeTint="BF"/>
          <w:sz w:val="24"/>
          <w:lang w:bidi="en-US"/>
        </w:rPr>
        <w:t xml:space="preserve"> </w:t>
      </w:r>
      <w:r w:rsidR="00527DBA" w:rsidRPr="00B024BA">
        <w:rPr>
          <w:rFonts w:cstheme="minorHAnsi"/>
          <w:color w:val="404040" w:themeColor="text1" w:themeTint="BF"/>
          <w:sz w:val="24"/>
          <w:lang w:bidi="en-US"/>
        </w:rPr>
        <w:t>and applying</w:t>
      </w:r>
      <w:r w:rsidR="00445288" w:rsidRPr="00B024BA">
        <w:rPr>
          <w:rFonts w:cstheme="minorHAnsi"/>
          <w:color w:val="404040" w:themeColor="text1" w:themeTint="BF"/>
          <w:sz w:val="24"/>
          <w:lang w:bidi="en-US"/>
        </w:rPr>
        <w:t xml:space="preserve"> moral principles that apply to </w:t>
      </w:r>
      <w:r w:rsidR="000035EB">
        <w:rPr>
          <w:rFonts w:cstheme="minorHAnsi"/>
          <w:color w:val="404040" w:themeColor="text1" w:themeTint="BF"/>
          <w:sz w:val="24"/>
          <w:lang w:bidi="en-US"/>
        </w:rPr>
        <w:t>specific</w:t>
      </w:r>
      <w:r w:rsidR="000035EB" w:rsidRPr="00B024BA">
        <w:rPr>
          <w:rFonts w:cstheme="minorHAnsi"/>
          <w:color w:val="404040" w:themeColor="text1" w:themeTint="BF"/>
          <w:sz w:val="24"/>
          <w:lang w:bidi="en-US"/>
        </w:rPr>
        <w:t xml:space="preserve"> work areas</w:t>
      </w:r>
      <w:r w:rsidR="00445288" w:rsidRPr="000035EB">
        <w:rPr>
          <w:rFonts w:cstheme="minorHAnsi"/>
          <w:color w:val="404040" w:themeColor="text1" w:themeTint="BF"/>
          <w:sz w:val="24"/>
          <w:lang w:bidi="en-US"/>
        </w:rPr>
        <w:t>.</w:t>
      </w:r>
      <w:r w:rsidR="004D772F" w:rsidRPr="000035EB">
        <w:rPr>
          <w:rFonts w:cstheme="minorHAnsi"/>
          <w:color w:val="404040" w:themeColor="text1" w:themeTint="BF"/>
          <w:sz w:val="24"/>
          <w:lang w:bidi="en-US"/>
        </w:rPr>
        <w:t xml:space="preserve"> These are also known as ‘ethical </w:t>
      </w:r>
      <w:proofErr w:type="gramStart"/>
      <w:r w:rsidR="004D772F" w:rsidRPr="000035EB">
        <w:rPr>
          <w:rFonts w:cstheme="minorHAnsi"/>
          <w:color w:val="404040" w:themeColor="text1" w:themeTint="BF"/>
          <w:sz w:val="24"/>
          <w:lang w:bidi="en-US"/>
        </w:rPr>
        <w:t>considerations’</w:t>
      </w:r>
      <w:proofErr w:type="gramEnd"/>
      <w:r w:rsidR="000035EB" w:rsidRPr="000035EB">
        <w:rPr>
          <w:rFonts w:cstheme="minorHAnsi"/>
          <w:color w:val="404040" w:themeColor="text1" w:themeTint="BF"/>
          <w:sz w:val="24"/>
          <w:lang w:bidi="en-US"/>
        </w:rPr>
        <w:t>.</w:t>
      </w:r>
    </w:p>
    <w:p w14:paraId="2A326249" w14:textId="394C1FD2" w:rsidR="00C27493" w:rsidRPr="000035EB" w:rsidRDefault="0077310E" w:rsidP="00E922F2">
      <w:pPr>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t>Ethical responsibilities</w:t>
      </w:r>
      <w:r w:rsidR="008550EF" w:rsidRPr="00B024BA">
        <w:rPr>
          <w:rFonts w:cstheme="minorHAnsi"/>
          <w:color w:val="404040" w:themeColor="text1" w:themeTint="BF"/>
          <w:sz w:val="24"/>
          <w:lang w:bidi="en-US"/>
        </w:rPr>
        <w:t xml:space="preserve"> or ethical considerations</w:t>
      </w:r>
      <w:r w:rsidRPr="00B024BA">
        <w:rPr>
          <w:rFonts w:cstheme="minorHAnsi"/>
          <w:color w:val="404040" w:themeColor="text1" w:themeTint="BF"/>
          <w:sz w:val="24"/>
          <w:lang w:bidi="en-US"/>
        </w:rPr>
        <w:t xml:space="preserve"> are not prescribed in legislation, but they are guided by universal moral principles that should guide </w:t>
      </w:r>
      <w:r w:rsidR="00B0728C" w:rsidRPr="00B024BA">
        <w:rPr>
          <w:rFonts w:cstheme="minorHAnsi"/>
          <w:color w:val="404040" w:themeColor="text1" w:themeTint="BF"/>
          <w:sz w:val="24"/>
          <w:lang w:bidi="en-US"/>
        </w:rPr>
        <w:t>community services and health practice</w:t>
      </w:r>
      <w:r w:rsidR="006C19B1" w:rsidRPr="00B024BA">
        <w:rPr>
          <w:rFonts w:cstheme="minorHAnsi"/>
          <w:color w:val="404040" w:themeColor="text1" w:themeTint="BF"/>
          <w:sz w:val="24"/>
          <w:lang w:bidi="en-US"/>
        </w:rPr>
        <w:t>.</w:t>
      </w:r>
      <w:r w:rsidR="0004732A" w:rsidRPr="00B024BA">
        <w:rPr>
          <w:rFonts w:cstheme="minorHAnsi"/>
          <w:color w:val="404040" w:themeColor="text1" w:themeTint="BF"/>
          <w:sz w:val="24"/>
          <w:lang w:bidi="en-US"/>
        </w:rPr>
        <w:t xml:space="preserve"> </w:t>
      </w:r>
      <w:r w:rsidRPr="00B024BA">
        <w:rPr>
          <w:rFonts w:cstheme="minorHAnsi"/>
          <w:color w:val="404040" w:themeColor="text1" w:themeTint="BF"/>
          <w:sz w:val="24"/>
          <w:lang w:bidi="en-US"/>
        </w:rPr>
        <w:t xml:space="preserve">Being aware of your ethical responsibilities will allow you to establish and maintain good working relationships with workers, clients and the community. Additionally, remember that even if </w:t>
      </w:r>
      <w:r w:rsidR="00595D9E" w:rsidRPr="00B024BA">
        <w:rPr>
          <w:rFonts w:cstheme="minorHAnsi"/>
          <w:color w:val="404040" w:themeColor="text1" w:themeTint="BF"/>
          <w:sz w:val="24"/>
          <w:lang w:bidi="en-US"/>
        </w:rPr>
        <w:t>laws do not dictate ethical requirement</w:t>
      </w:r>
      <w:r w:rsidRPr="00B024BA">
        <w:rPr>
          <w:rFonts w:cstheme="minorHAnsi"/>
          <w:color w:val="404040" w:themeColor="text1" w:themeTint="BF"/>
          <w:sz w:val="24"/>
          <w:lang w:bidi="en-US"/>
        </w:rPr>
        <w:t>s, they may still be legally binding through the administration of contracts</w:t>
      </w:r>
      <w:r w:rsidR="00A314F0" w:rsidRPr="000035EB">
        <w:rPr>
          <w:rFonts w:cstheme="minorHAnsi"/>
          <w:color w:val="404040" w:themeColor="text1" w:themeTint="BF"/>
          <w:sz w:val="24"/>
          <w:lang w:bidi="en-US"/>
        </w:rPr>
        <w:t>.</w:t>
      </w:r>
    </w:p>
    <w:p w14:paraId="748730A4" w14:textId="3F01BE41" w:rsidR="00A727F2" w:rsidRDefault="009F0087" w:rsidP="00C63447">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following sections discuss the three phases in acquiring information on ethical responsibilities.</w:t>
      </w:r>
    </w:p>
    <w:p w14:paraId="69B73184" w14:textId="77777777" w:rsidR="000035EB" w:rsidRDefault="000035EB" w:rsidP="00C63447">
      <w:pPr>
        <w:spacing w:after="120" w:line="276" w:lineRule="auto"/>
        <w:ind w:left="0" w:firstLine="0"/>
        <w:jc w:val="both"/>
        <w:rPr>
          <w:rFonts w:cstheme="minorHAnsi"/>
          <w:color w:val="404040" w:themeColor="text1" w:themeTint="BF"/>
          <w:sz w:val="24"/>
          <w:lang w:val="en-AU" w:bidi="en-US"/>
        </w:rPr>
      </w:pPr>
    </w:p>
    <w:p w14:paraId="2014BEBB" w14:textId="29C59D26" w:rsidR="00FD1F6C" w:rsidRPr="000035EB" w:rsidRDefault="00FD1F6C" w:rsidP="00C7363E">
      <w:pPr>
        <w:pStyle w:val="Heading3"/>
        <w:spacing w:line="276" w:lineRule="auto"/>
        <w:rPr>
          <w:b/>
          <w:bCs/>
        </w:rPr>
      </w:pPr>
      <w:bookmarkStart w:id="79" w:name="_Toc100664760"/>
      <w:r w:rsidRPr="000035EB">
        <w:rPr>
          <w:b/>
          <w:bCs/>
        </w:rPr>
        <w:t>2.1.1 Identifying Sources</w:t>
      </w:r>
      <w:bookmarkEnd w:id="79"/>
    </w:p>
    <w:p w14:paraId="11754952" w14:textId="3F695F83" w:rsidR="009F2483" w:rsidRPr="000035EB" w:rsidRDefault="00184DC8"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To identify sources is to find out wh</w:t>
      </w:r>
      <w:r w:rsidR="00C5004D" w:rsidRPr="000035EB">
        <w:rPr>
          <w:rFonts w:cstheme="minorHAnsi"/>
          <w:color w:val="404040" w:themeColor="text1" w:themeTint="BF"/>
          <w:sz w:val="24"/>
          <w:lang w:val="en-AU" w:bidi="en-US"/>
        </w:rPr>
        <w:t xml:space="preserve">ere to acquire the information you need. </w:t>
      </w:r>
      <w:r w:rsidR="003678DA" w:rsidRPr="000035EB">
        <w:rPr>
          <w:rFonts w:cstheme="minorHAnsi"/>
          <w:color w:val="404040" w:themeColor="text1" w:themeTint="BF"/>
          <w:sz w:val="24"/>
          <w:lang w:val="en-AU" w:bidi="en-US"/>
        </w:rPr>
        <w:t>Ethical responsibilities generally share the same sources with legislation</w:t>
      </w:r>
      <w:r w:rsidR="00A420F3" w:rsidRPr="000035EB">
        <w:rPr>
          <w:rFonts w:cstheme="minorHAnsi"/>
          <w:color w:val="404040" w:themeColor="text1" w:themeTint="BF"/>
          <w:sz w:val="24"/>
          <w:lang w:val="en-AU" w:bidi="en-US"/>
        </w:rPr>
        <w:t xml:space="preserve">. </w:t>
      </w:r>
      <w:r w:rsidR="00562718" w:rsidRPr="000035EB">
        <w:rPr>
          <w:rFonts w:cstheme="minorHAnsi"/>
          <w:color w:val="404040" w:themeColor="text1" w:themeTint="BF"/>
          <w:sz w:val="24"/>
          <w:lang w:val="en-AU" w:bidi="en-US"/>
        </w:rPr>
        <w:t xml:space="preserve">To help you recall these sources, you may refer to </w:t>
      </w:r>
      <w:r w:rsidR="001A7004" w:rsidRPr="000035EB">
        <w:rPr>
          <w:rFonts w:cstheme="minorHAnsi"/>
          <w:color w:val="404040" w:themeColor="text1" w:themeTint="BF"/>
          <w:sz w:val="24"/>
          <w:lang w:val="en-AU" w:bidi="en-US"/>
        </w:rPr>
        <w:t>Section</w:t>
      </w:r>
      <w:r w:rsidR="00562718" w:rsidRPr="000035EB">
        <w:rPr>
          <w:rFonts w:cstheme="minorHAnsi"/>
          <w:color w:val="404040" w:themeColor="text1" w:themeTint="BF"/>
          <w:sz w:val="24"/>
          <w:lang w:val="en-AU" w:bidi="en-US"/>
        </w:rPr>
        <w:t xml:space="preserve"> 1.1.1.</w:t>
      </w:r>
      <w:r w:rsidR="00C7210B" w:rsidRPr="000035EB">
        <w:rPr>
          <w:rFonts w:cstheme="minorHAnsi"/>
          <w:color w:val="404040" w:themeColor="text1" w:themeTint="BF"/>
          <w:sz w:val="24"/>
          <w:lang w:val="en-AU" w:bidi="en-US"/>
        </w:rPr>
        <w:t xml:space="preserve"> As said before, ethical principles underpin legislation. </w:t>
      </w:r>
      <w:r w:rsidR="00C7210B" w:rsidRPr="00B024BA">
        <w:rPr>
          <w:rFonts w:cstheme="minorHAnsi"/>
          <w:color w:val="404040" w:themeColor="text1" w:themeTint="BF"/>
          <w:sz w:val="24"/>
          <w:lang w:val="en-AU" w:bidi="en-US"/>
        </w:rPr>
        <w:t>So, you can analyse legislation to understand the ethical responsibilities that go with it.</w:t>
      </w:r>
      <w:r w:rsidR="002C66C7" w:rsidRPr="000035EB">
        <w:rPr>
          <w:rFonts w:cstheme="minorHAnsi"/>
          <w:color w:val="404040" w:themeColor="text1" w:themeTint="BF"/>
          <w:sz w:val="24"/>
          <w:lang w:val="en-AU" w:bidi="en-US"/>
        </w:rPr>
        <w:t xml:space="preserve"> </w:t>
      </w:r>
      <w:r w:rsidR="001A7004" w:rsidRPr="000035EB">
        <w:rPr>
          <w:rFonts w:cstheme="minorHAnsi"/>
          <w:color w:val="404040" w:themeColor="text1" w:themeTint="BF"/>
          <w:sz w:val="24"/>
          <w:lang w:val="en-AU" w:bidi="en-US"/>
        </w:rPr>
        <w:t xml:space="preserve">Section </w:t>
      </w:r>
      <w:r w:rsidR="002C66C7" w:rsidRPr="000035EB">
        <w:rPr>
          <w:rFonts w:cstheme="minorHAnsi"/>
          <w:color w:val="404040" w:themeColor="text1" w:themeTint="BF"/>
          <w:sz w:val="24"/>
          <w:lang w:val="en-AU" w:bidi="en-US"/>
        </w:rPr>
        <w:t xml:space="preserve">2.1.3 </w:t>
      </w:r>
      <w:r w:rsidR="00DD3420" w:rsidRPr="000035EB">
        <w:rPr>
          <w:rFonts w:cstheme="minorHAnsi"/>
          <w:color w:val="404040" w:themeColor="text1" w:themeTint="BF"/>
          <w:sz w:val="24"/>
          <w:lang w:val="en-AU" w:bidi="en-US"/>
        </w:rPr>
        <w:t>will cover how to interpret these</w:t>
      </w:r>
      <w:r w:rsidR="00983E8B" w:rsidRPr="000035EB">
        <w:rPr>
          <w:rFonts w:cstheme="minorHAnsi"/>
          <w:color w:val="404040" w:themeColor="text1" w:themeTint="BF"/>
          <w:sz w:val="24"/>
          <w:lang w:val="en-AU" w:bidi="en-US"/>
        </w:rPr>
        <w:t>.</w:t>
      </w:r>
    </w:p>
    <w:p w14:paraId="7E040474" w14:textId="4881F8CF" w:rsidR="00955788" w:rsidRPr="00955788" w:rsidRDefault="000035EB"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Some sources</w:t>
      </w:r>
      <w:r w:rsidR="00D408B8" w:rsidRPr="000035EB">
        <w:rPr>
          <w:rFonts w:cstheme="minorHAnsi"/>
          <w:color w:val="404040" w:themeColor="text1" w:themeTint="BF"/>
          <w:sz w:val="24"/>
          <w:lang w:val="en-AU" w:bidi="en-US"/>
        </w:rPr>
        <w:t xml:space="preserve"> focus mainly on ethical responsibilities. These sources are usually based on </w:t>
      </w:r>
      <w:r w:rsidR="0050763A" w:rsidRPr="000035EB">
        <w:rPr>
          <w:rFonts w:cstheme="minorHAnsi"/>
          <w:color w:val="404040" w:themeColor="text1" w:themeTint="BF"/>
          <w:sz w:val="24"/>
          <w:lang w:val="en-AU" w:bidi="en-US"/>
        </w:rPr>
        <w:t>laws and regulations</w:t>
      </w:r>
      <w:r w:rsidR="00A86EDD" w:rsidRPr="000035EB">
        <w:rPr>
          <w:rFonts w:cstheme="minorHAnsi"/>
          <w:color w:val="404040" w:themeColor="text1" w:themeTint="BF"/>
          <w:sz w:val="24"/>
          <w:lang w:val="en-AU" w:bidi="en-US"/>
        </w:rPr>
        <w:t>.</w:t>
      </w:r>
      <w:r w:rsidR="007A34BE" w:rsidRPr="000035EB">
        <w:rPr>
          <w:rFonts w:cstheme="minorHAnsi"/>
          <w:color w:val="404040" w:themeColor="text1" w:themeTint="BF"/>
          <w:sz w:val="24"/>
          <w:lang w:val="en-AU" w:bidi="en-US"/>
        </w:rPr>
        <w:t xml:space="preserve"> The following is a table containing these sources:</w:t>
      </w:r>
    </w:p>
    <w:tbl>
      <w:tblPr>
        <w:tblW w:w="9042" w:type="dxa"/>
        <w:tblBorders>
          <w:top w:val="single" w:sz="6" w:space="0" w:color="8AC926"/>
          <w:left w:val="single" w:sz="6" w:space="0" w:color="8AC926"/>
          <w:bottom w:val="single" w:sz="6" w:space="0" w:color="8AC926"/>
          <w:right w:val="single" w:sz="6" w:space="0" w:color="8AC926"/>
          <w:insideH w:val="single" w:sz="6" w:space="0" w:color="8AC926"/>
          <w:insideV w:val="single" w:sz="6" w:space="0" w:color="8AC926"/>
        </w:tblBorders>
        <w:tblLayout w:type="fixed"/>
        <w:tblCellMar>
          <w:left w:w="0" w:type="dxa"/>
          <w:right w:w="0" w:type="dxa"/>
        </w:tblCellMar>
        <w:tblLook w:val="04A0" w:firstRow="1" w:lastRow="0" w:firstColumn="1" w:lastColumn="0" w:noHBand="0" w:noVBand="1"/>
      </w:tblPr>
      <w:tblGrid>
        <w:gridCol w:w="4245"/>
        <w:gridCol w:w="4797"/>
      </w:tblGrid>
      <w:tr w:rsidR="00E53D89" w:rsidRPr="00A92D03" w14:paraId="29FA91C1" w14:textId="77777777" w:rsidTr="00B024BA">
        <w:tc>
          <w:tcPr>
            <w:tcW w:w="4245" w:type="dxa"/>
            <w:shd w:val="clear" w:color="auto" w:fill="8AC926"/>
            <w:vAlign w:val="center"/>
            <w:hideMark/>
          </w:tcPr>
          <w:p w14:paraId="500ADD03" w14:textId="49268F96" w:rsidR="00E53D89" w:rsidRPr="00B024BA" w:rsidRDefault="009D54CD"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t>Source</w:t>
            </w:r>
          </w:p>
        </w:tc>
        <w:tc>
          <w:tcPr>
            <w:tcW w:w="4797" w:type="dxa"/>
            <w:shd w:val="clear" w:color="auto" w:fill="8AC926"/>
            <w:vAlign w:val="center"/>
            <w:hideMark/>
          </w:tcPr>
          <w:p w14:paraId="4BCD9C86" w14:textId="675F5963" w:rsidR="00E53D89" w:rsidRPr="00B024BA" w:rsidRDefault="009D54CD"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t>Description</w:t>
            </w:r>
          </w:p>
        </w:tc>
      </w:tr>
      <w:tr w:rsidR="00E53D89" w:rsidRPr="00A92D03" w14:paraId="0688807A" w14:textId="77777777" w:rsidTr="00B024BA">
        <w:tc>
          <w:tcPr>
            <w:tcW w:w="4245" w:type="dxa"/>
            <w:shd w:val="clear" w:color="auto" w:fill="auto"/>
            <w:vAlign w:val="center"/>
            <w:hideMark/>
          </w:tcPr>
          <w:p w14:paraId="0CB6611F" w14:textId="4FF51A62" w:rsidR="00E53D89" w:rsidRPr="00B024BA" w:rsidRDefault="002E08B6"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Codes of Conduct</w:t>
            </w:r>
          </w:p>
        </w:tc>
        <w:tc>
          <w:tcPr>
            <w:tcW w:w="4797" w:type="dxa"/>
            <w:shd w:val="clear" w:color="auto" w:fill="auto"/>
            <w:vAlign w:val="center"/>
            <w:hideMark/>
          </w:tcPr>
          <w:p w14:paraId="4BB8AB17" w14:textId="3D32FD55" w:rsidR="00E53D89" w:rsidRPr="00B024BA" w:rsidRDefault="002E08B6" w:rsidP="00032DF3">
            <w:pPr>
              <w:tabs>
                <w:tab w:val="left" w:pos="180"/>
              </w:tabs>
              <w:spacing w:after="120" w:line="276" w:lineRule="auto"/>
              <w:ind w:left="101" w:firstLine="0"/>
              <w:jc w:val="both"/>
              <w:rPr>
                <w:rFonts w:cstheme="minorHAnsi"/>
                <w:color w:val="404040" w:themeColor="text1" w:themeTint="BF"/>
                <w:sz w:val="24"/>
                <w:lang w:val="en-GB" w:bidi="en-US"/>
              </w:rPr>
            </w:pPr>
            <w:r w:rsidRPr="00B024BA">
              <w:rPr>
                <w:rFonts w:cstheme="minorHAnsi"/>
                <w:color w:val="404040" w:themeColor="text1" w:themeTint="BF"/>
                <w:sz w:val="24"/>
                <w:lang w:val="en-GB" w:bidi="en-US"/>
              </w:rPr>
              <w:t xml:space="preserve">Refer to </w:t>
            </w:r>
            <w:r w:rsidR="001A7004">
              <w:rPr>
                <w:rFonts w:cstheme="minorHAnsi"/>
                <w:color w:val="404040" w:themeColor="text1" w:themeTint="BF"/>
                <w:sz w:val="24"/>
                <w:lang w:val="en-GB" w:bidi="en-US"/>
              </w:rPr>
              <w:t>Section</w:t>
            </w:r>
            <w:r w:rsidR="001A7004" w:rsidRPr="00B024BA">
              <w:rPr>
                <w:rFonts w:cstheme="minorHAnsi"/>
                <w:color w:val="404040" w:themeColor="text1" w:themeTint="BF"/>
                <w:sz w:val="24"/>
                <w:lang w:val="en-GB" w:bidi="en-US"/>
              </w:rPr>
              <w:t xml:space="preserve"> </w:t>
            </w:r>
            <w:r w:rsidRPr="00B024BA">
              <w:rPr>
                <w:rFonts w:cstheme="minorHAnsi"/>
                <w:color w:val="404040" w:themeColor="text1" w:themeTint="BF"/>
                <w:sz w:val="24"/>
                <w:lang w:val="en-GB" w:bidi="en-US"/>
              </w:rPr>
              <w:t>1.2.2 for the definition of this.</w:t>
            </w:r>
          </w:p>
        </w:tc>
      </w:tr>
      <w:tr w:rsidR="00E53D89" w:rsidRPr="00A92D03" w14:paraId="65755D29" w14:textId="77777777" w:rsidTr="00B024BA">
        <w:tc>
          <w:tcPr>
            <w:tcW w:w="4245" w:type="dxa"/>
            <w:shd w:val="clear" w:color="auto" w:fill="auto"/>
            <w:vAlign w:val="center"/>
            <w:hideMark/>
          </w:tcPr>
          <w:p w14:paraId="3DB58A1C" w14:textId="2468DAAA" w:rsidR="00E53D89"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Codes of Practice and Practice Standards</w:t>
            </w:r>
          </w:p>
        </w:tc>
        <w:tc>
          <w:tcPr>
            <w:tcW w:w="4797" w:type="dxa"/>
            <w:shd w:val="clear" w:color="auto" w:fill="auto"/>
            <w:vAlign w:val="center"/>
            <w:hideMark/>
          </w:tcPr>
          <w:p w14:paraId="78801A14" w14:textId="682D8170" w:rsidR="00E53D89" w:rsidRPr="00B024BA" w:rsidRDefault="00935C2B" w:rsidP="00032DF3">
            <w:pPr>
              <w:tabs>
                <w:tab w:val="left" w:pos="180"/>
              </w:tabs>
              <w:spacing w:after="120" w:line="276" w:lineRule="auto"/>
              <w:ind w:left="101" w:firstLine="0"/>
              <w:jc w:val="both"/>
              <w:rPr>
                <w:rFonts w:cstheme="minorHAnsi"/>
                <w:color w:val="404040" w:themeColor="text1" w:themeTint="BF"/>
                <w:sz w:val="24"/>
                <w:lang w:val="en-GB" w:bidi="en-US"/>
              </w:rPr>
            </w:pPr>
            <w:r w:rsidRPr="00B024BA">
              <w:rPr>
                <w:rFonts w:cstheme="minorHAnsi"/>
                <w:color w:val="404040" w:themeColor="text1" w:themeTint="BF"/>
                <w:sz w:val="24"/>
                <w:lang w:val="en-GB" w:bidi="en-US"/>
              </w:rPr>
              <w:t xml:space="preserve">Refer to </w:t>
            </w:r>
            <w:r w:rsidR="001A7004">
              <w:rPr>
                <w:rFonts w:cstheme="minorHAnsi"/>
                <w:color w:val="404040" w:themeColor="text1" w:themeTint="BF"/>
                <w:sz w:val="24"/>
                <w:lang w:val="en-GB" w:bidi="en-US"/>
              </w:rPr>
              <w:t>Section</w:t>
            </w:r>
            <w:r w:rsidR="001A7004" w:rsidRPr="00B024BA">
              <w:rPr>
                <w:rFonts w:cstheme="minorHAnsi"/>
                <w:color w:val="404040" w:themeColor="text1" w:themeTint="BF"/>
                <w:sz w:val="24"/>
                <w:lang w:val="en-GB" w:bidi="en-US"/>
              </w:rPr>
              <w:t xml:space="preserve"> </w:t>
            </w:r>
            <w:r w:rsidRPr="00B024BA">
              <w:rPr>
                <w:rFonts w:cstheme="minorHAnsi"/>
                <w:color w:val="404040" w:themeColor="text1" w:themeTint="BF"/>
                <w:sz w:val="24"/>
                <w:lang w:val="en-GB" w:bidi="en-US"/>
              </w:rPr>
              <w:t>1.2.3 for the definition of this.</w:t>
            </w:r>
          </w:p>
        </w:tc>
      </w:tr>
      <w:tr w:rsidR="00935C2B" w:rsidRPr="00A92D03" w14:paraId="14B7C81F" w14:textId="77777777" w:rsidTr="00B024BA">
        <w:tc>
          <w:tcPr>
            <w:tcW w:w="4245" w:type="dxa"/>
            <w:shd w:val="clear" w:color="auto" w:fill="auto"/>
            <w:vAlign w:val="center"/>
          </w:tcPr>
          <w:p w14:paraId="5FDDB9E9" w14:textId="08633EB1"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Guidelines</w:t>
            </w:r>
          </w:p>
        </w:tc>
        <w:tc>
          <w:tcPr>
            <w:tcW w:w="4797" w:type="dxa"/>
            <w:shd w:val="clear" w:color="auto" w:fill="auto"/>
            <w:vAlign w:val="center"/>
          </w:tcPr>
          <w:p w14:paraId="58321761" w14:textId="34CBA48B" w:rsidR="00935C2B" w:rsidRPr="00B024BA" w:rsidRDefault="00935C2B" w:rsidP="00032DF3">
            <w:pPr>
              <w:tabs>
                <w:tab w:val="left" w:pos="180"/>
              </w:tabs>
              <w:spacing w:after="120" w:line="276" w:lineRule="auto"/>
              <w:ind w:left="101" w:firstLine="0"/>
              <w:jc w:val="both"/>
              <w:rPr>
                <w:rFonts w:cstheme="minorHAnsi"/>
                <w:color w:val="404040" w:themeColor="text1" w:themeTint="BF"/>
                <w:sz w:val="24"/>
                <w:lang w:val="en-GB" w:bidi="en-US"/>
              </w:rPr>
            </w:pPr>
            <w:r w:rsidRPr="00032DF3">
              <w:rPr>
                <w:rFonts w:cstheme="minorHAnsi"/>
                <w:color w:val="404040" w:themeColor="text1" w:themeTint="BF"/>
                <w:sz w:val="24"/>
                <w:lang w:val="en-GB" w:bidi="en-US"/>
              </w:rPr>
              <w:t xml:space="preserve">Guidelines </w:t>
            </w:r>
            <w:r w:rsidRPr="00B024BA">
              <w:rPr>
                <w:rFonts w:cstheme="minorHAnsi"/>
                <w:color w:val="404040" w:themeColor="text1" w:themeTint="BF"/>
                <w:sz w:val="24"/>
                <w:lang w:val="en-GB" w:bidi="en-US"/>
              </w:rPr>
              <w:t xml:space="preserve">are not required but inform people about </w:t>
            </w:r>
            <w:r w:rsidR="000035EB">
              <w:rPr>
                <w:rFonts w:cstheme="minorHAnsi"/>
                <w:color w:val="404040" w:themeColor="text1" w:themeTint="BF"/>
                <w:sz w:val="24"/>
                <w:lang w:val="en-GB" w:bidi="en-US"/>
              </w:rPr>
              <w:t>performing</w:t>
            </w:r>
            <w:r w:rsidRPr="00B024BA">
              <w:rPr>
                <w:rFonts w:cstheme="minorHAnsi"/>
                <w:color w:val="404040" w:themeColor="text1" w:themeTint="BF"/>
                <w:sz w:val="24"/>
                <w:lang w:val="en-GB" w:bidi="en-US"/>
              </w:rPr>
              <w:t xml:space="preserve"> the best practices. Legislative and regulatory bodies may set these. However, your organisations may also have guidelines that you need to follow on top of industry and government guidelines.</w:t>
            </w:r>
          </w:p>
        </w:tc>
      </w:tr>
    </w:tbl>
    <w:p w14:paraId="2290FF41" w14:textId="3CD50BE7" w:rsidR="00993889" w:rsidRPr="00A92D03" w:rsidRDefault="00935C2B" w:rsidP="00935C2B">
      <w:pPr>
        <w:spacing w:after="120" w:line="276" w:lineRule="auto"/>
        <w:rPr>
          <w:rFonts w:cstheme="minorHAnsi"/>
          <w:color w:val="404040" w:themeColor="text1" w:themeTint="BF"/>
          <w:sz w:val="24"/>
          <w:highlight w:val="yellow"/>
          <w:lang w:val="en-AU" w:bidi="en-US"/>
        </w:rPr>
      </w:pPr>
      <w:r w:rsidRPr="00A92D03">
        <w:rPr>
          <w:rFonts w:cstheme="minorHAnsi"/>
          <w:color w:val="404040" w:themeColor="text1" w:themeTint="BF"/>
          <w:sz w:val="24"/>
          <w:highlight w:val="yellow"/>
          <w:lang w:val="en-AU" w:bidi="en-US"/>
        </w:rPr>
        <w:br w:type="page"/>
      </w:r>
    </w:p>
    <w:tbl>
      <w:tblPr>
        <w:tblW w:w="9042" w:type="dxa"/>
        <w:tblBorders>
          <w:top w:val="single" w:sz="6" w:space="0" w:color="8AC926"/>
          <w:left w:val="single" w:sz="6" w:space="0" w:color="8AC926"/>
          <w:bottom w:val="single" w:sz="6" w:space="0" w:color="8AC926"/>
          <w:right w:val="single" w:sz="6" w:space="0" w:color="8AC926"/>
          <w:insideH w:val="single" w:sz="6" w:space="0" w:color="8AC926"/>
          <w:insideV w:val="single" w:sz="6" w:space="0" w:color="8AC926"/>
        </w:tblBorders>
        <w:tblLayout w:type="fixed"/>
        <w:tblCellMar>
          <w:left w:w="0" w:type="dxa"/>
          <w:right w:w="0" w:type="dxa"/>
        </w:tblCellMar>
        <w:tblLook w:val="04A0" w:firstRow="1" w:lastRow="0" w:firstColumn="1" w:lastColumn="0" w:noHBand="0" w:noVBand="1"/>
      </w:tblPr>
      <w:tblGrid>
        <w:gridCol w:w="4245"/>
        <w:gridCol w:w="4797"/>
      </w:tblGrid>
      <w:tr w:rsidR="00935C2B" w:rsidRPr="00A92D03" w14:paraId="626F3CEF" w14:textId="77777777" w:rsidTr="00B024BA">
        <w:tc>
          <w:tcPr>
            <w:tcW w:w="4245" w:type="dxa"/>
            <w:shd w:val="clear" w:color="auto" w:fill="8AC926"/>
            <w:vAlign w:val="center"/>
            <w:hideMark/>
          </w:tcPr>
          <w:p w14:paraId="10FE0CFE" w14:textId="3E3D57AE" w:rsidR="00935C2B" w:rsidRPr="00B024BA" w:rsidRDefault="00935C2B"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lastRenderedPageBreak/>
              <w:t>Source</w:t>
            </w:r>
          </w:p>
        </w:tc>
        <w:tc>
          <w:tcPr>
            <w:tcW w:w="4797" w:type="dxa"/>
            <w:shd w:val="clear" w:color="auto" w:fill="8AC926"/>
            <w:vAlign w:val="center"/>
            <w:hideMark/>
          </w:tcPr>
          <w:p w14:paraId="7D4530D4" w14:textId="52598D5E" w:rsidR="00935C2B" w:rsidRPr="00B024BA" w:rsidRDefault="00935C2B" w:rsidP="00B024BA">
            <w:pPr>
              <w:spacing w:after="120" w:line="276" w:lineRule="auto"/>
              <w:ind w:left="0" w:right="0" w:firstLine="0"/>
              <w:jc w:val="center"/>
              <w:textAlignment w:val="baseline"/>
              <w:rPr>
                <w:rFonts w:ascii="Segoe UI" w:eastAsia="Times New Roman" w:hAnsi="Segoe UI" w:cs="Segoe UI"/>
                <w:color w:val="0D0D0D"/>
                <w:sz w:val="18"/>
                <w:szCs w:val="18"/>
                <w:lang w:val="en-AU" w:eastAsia="en-AU"/>
              </w:rPr>
            </w:pPr>
            <w:r w:rsidRPr="00B024BA">
              <w:rPr>
                <w:rFonts w:ascii="Calibri" w:eastAsia="Times New Roman" w:hAnsi="Calibri" w:cs="Calibri"/>
                <w:b/>
                <w:bCs/>
                <w:color w:val="FFFFFF"/>
                <w:sz w:val="24"/>
                <w:szCs w:val="24"/>
                <w:lang w:val="en-GB" w:eastAsia="en-AU"/>
              </w:rPr>
              <w:t>Description</w:t>
            </w:r>
          </w:p>
        </w:tc>
      </w:tr>
      <w:tr w:rsidR="00935C2B" w:rsidRPr="00A92D03" w14:paraId="3BDBF3F3" w14:textId="77777777" w:rsidTr="00B024BA">
        <w:trPr>
          <w:trHeight w:val="777"/>
        </w:trPr>
        <w:tc>
          <w:tcPr>
            <w:tcW w:w="4245" w:type="dxa"/>
            <w:shd w:val="clear" w:color="auto" w:fill="auto"/>
            <w:vAlign w:val="center"/>
            <w:hideMark/>
          </w:tcPr>
          <w:p w14:paraId="64920852" w14:textId="03742FD5"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Policies</w:t>
            </w:r>
          </w:p>
        </w:tc>
        <w:tc>
          <w:tcPr>
            <w:tcW w:w="4797" w:type="dxa"/>
            <w:shd w:val="clear" w:color="auto" w:fill="auto"/>
            <w:vAlign w:val="center"/>
            <w:hideMark/>
          </w:tcPr>
          <w:p w14:paraId="6FD790D3" w14:textId="1B5BAEDC" w:rsidR="00935C2B" w:rsidRPr="00B024BA" w:rsidRDefault="00935C2B" w:rsidP="00032DF3">
            <w:pPr>
              <w:tabs>
                <w:tab w:val="left" w:pos="180"/>
              </w:tabs>
              <w:spacing w:after="120" w:line="276" w:lineRule="auto"/>
              <w:ind w:left="101" w:firstLine="0"/>
              <w:jc w:val="both"/>
              <w:rPr>
                <w:color w:val="404040" w:themeColor="text1" w:themeTint="BF"/>
                <w:sz w:val="24"/>
                <w:szCs w:val="24"/>
              </w:rPr>
            </w:pPr>
            <w:r w:rsidRPr="00B024BA">
              <w:rPr>
                <w:rFonts w:cstheme="minorHAnsi"/>
                <w:color w:val="404040" w:themeColor="text1" w:themeTint="BF"/>
                <w:sz w:val="24"/>
                <w:szCs w:val="24"/>
                <w:lang w:val="en-GB" w:bidi="en-US"/>
              </w:rPr>
              <w:t>A policy states the organisation’s intentions to achieve particular outcomes.</w:t>
            </w:r>
          </w:p>
        </w:tc>
      </w:tr>
      <w:tr w:rsidR="00935C2B" w:rsidRPr="00A92D03" w14:paraId="03304DCD" w14:textId="77777777" w:rsidTr="00B024BA">
        <w:trPr>
          <w:trHeight w:val="363"/>
        </w:trPr>
        <w:tc>
          <w:tcPr>
            <w:tcW w:w="4245" w:type="dxa"/>
            <w:shd w:val="clear" w:color="auto" w:fill="auto"/>
            <w:vAlign w:val="center"/>
            <w:hideMark/>
          </w:tcPr>
          <w:p w14:paraId="7BF6C641" w14:textId="274FF568"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Procedures</w:t>
            </w:r>
          </w:p>
        </w:tc>
        <w:tc>
          <w:tcPr>
            <w:tcW w:w="4797" w:type="dxa"/>
            <w:shd w:val="clear" w:color="auto" w:fill="auto"/>
            <w:vAlign w:val="center"/>
            <w:hideMark/>
          </w:tcPr>
          <w:p w14:paraId="12E20040" w14:textId="6FCC5651" w:rsidR="00935C2B" w:rsidRPr="00B024BA" w:rsidRDefault="00935C2B" w:rsidP="00032DF3">
            <w:pPr>
              <w:pStyle w:val="ListParagraph"/>
              <w:spacing w:after="120" w:line="276" w:lineRule="auto"/>
              <w:ind w:left="101" w:firstLine="0"/>
              <w:contextualSpacing w:val="0"/>
              <w:jc w:val="both"/>
              <w:rPr>
                <w:color w:val="404040" w:themeColor="text1" w:themeTint="BF"/>
                <w:sz w:val="24"/>
                <w:szCs w:val="24"/>
              </w:rPr>
            </w:pPr>
            <w:r w:rsidRPr="00B024BA">
              <w:rPr>
                <w:color w:val="404040" w:themeColor="text1" w:themeTint="BF"/>
                <w:sz w:val="24"/>
                <w:szCs w:val="24"/>
              </w:rPr>
              <w:t>Procedures outline the appropriate way of going about a task.</w:t>
            </w:r>
          </w:p>
        </w:tc>
      </w:tr>
      <w:tr w:rsidR="00935C2B" w:rsidRPr="00E53D89" w14:paraId="6049FCD8" w14:textId="77777777" w:rsidTr="00B024BA">
        <w:tc>
          <w:tcPr>
            <w:tcW w:w="4245" w:type="dxa"/>
            <w:shd w:val="clear" w:color="auto" w:fill="auto"/>
            <w:vAlign w:val="center"/>
          </w:tcPr>
          <w:p w14:paraId="6F256DF0" w14:textId="7F637AB8" w:rsidR="00935C2B" w:rsidRPr="00B024BA" w:rsidRDefault="00935C2B" w:rsidP="00B024BA">
            <w:pPr>
              <w:tabs>
                <w:tab w:val="left" w:pos="180"/>
              </w:tabs>
              <w:spacing w:after="120" w:line="276" w:lineRule="auto"/>
              <w:ind w:left="0" w:right="0" w:firstLine="0"/>
              <w:jc w:val="center"/>
              <w:rPr>
                <w:rFonts w:cstheme="minorHAnsi"/>
                <w:color w:val="404040" w:themeColor="text1" w:themeTint="BF"/>
                <w:sz w:val="24"/>
                <w:szCs w:val="24"/>
                <w:lang w:val="en-GB" w:bidi="en-US"/>
              </w:rPr>
            </w:pPr>
            <w:r w:rsidRPr="00B024BA">
              <w:rPr>
                <w:rFonts w:cstheme="minorHAnsi"/>
                <w:color w:val="404040" w:themeColor="text1" w:themeTint="BF"/>
                <w:sz w:val="24"/>
                <w:szCs w:val="24"/>
                <w:lang w:val="en-GB" w:bidi="en-US"/>
              </w:rPr>
              <w:t>Protocols</w:t>
            </w:r>
          </w:p>
        </w:tc>
        <w:tc>
          <w:tcPr>
            <w:tcW w:w="4797" w:type="dxa"/>
            <w:shd w:val="clear" w:color="auto" w:fill="auto"/>
            <w:vAlign w:val="center"/>
          </w:tcPr>
          <w:p w14:paraId="7706F09F" w14:textId="769697AB" w:rsidR="00935C2B" w:rsidRPr="00B024BA" w:rsidRDefault="00935C2B" w:rsidP="00032DF3">
            <w:pPr>
              <w:pStyle w:val="ListParagraph"/>
              <w:spacing w:after="120" w:line="276" w:lineRule="auto"/>
              <w:ind w:left="101" w:firstLine="0"/>
              <w:contextualSpacing w:val="0"/>
              <w:jc w:val="both"/>
              <w:rPr>
                <w:color w:val="404040" w:themeColor="text1" w:themeTint="BF"/>
                <w:sz w:val="24"/>
                <w:szCs w:val="24"/>
              </w:rPr>
            </w:pPr>
            <w:r w:rsidRPr="00B024BA">
              <w:rPr>
                <w:color w:val="404040" w:themeColor="text1" w:themeTint="BF"/>
                <w:sz w:val="24"/>
                <w:szCs w:val="24"/>
              </w:rPr>
              <w:t xml:space="preserve">A </w:t>
            </w:r>
            <w:r w:rsidRPr="00B024BA">
              <w:rPr>
                <w:rFonts w:cstheme="minorHAnsi"/>
                <w:color w:val="404040" w:themeColor="text1" w:themeTint="BF"/>
                <w:sz w:val="24"/>
                <w:szCs w:val="24"/>
                <w:lang w:val="en-GB" w:bidi="en-US"/>
              </w:rPr>
              <w:t>protocol is a rule that explains procedures and conduct that one must follow for a specific situation.</w:t>
            </w:r>
          </w:p>
        </w:tc>
      </w:tr>
    </w:tbl>
    <w:p w14:paraId="2F6DF8AA" w14:textId="3049411E" w:rsidR="00B85D7B" w:rsidRDefault="00B85D7B" w:rsidP="00B85D7B">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When identifying sources, you must </w:t>
      </w:r>
      <w:r w:rsidR="00E262B5">
        <w:rPr>
          <w:rFonts w:cstheme="minorHAnsi"/>
          <w:color w:val="404040" w:themeColor="text1" w:themeTint="BF"/>
          <w:sz w:val="24"/>
          <w:lang w:val="en-AU" w:bidi="en-US"/>
        </w:rPr>
        <w:t>do the following:</w:t>
      </w:r>
    </w:p>
    <w:p w14:paraId="1C4E05B9" w14:textId="0967DB04" w:rsidR="00B85D7B" w:rsidRDefault="000B24B0" w:rsidP="0004716B">
      <w:pPr>
        <w:pStyle w:val="ListParagraph"/>
        <w:numPr>
          <w:ilvl w:val="0"/>
          <w:numId w:val="7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Know</w:t>
      </w:r>
      <w:r w:rsidR="00414393">
        <w:rPr>
          <w:rFonts w:cstheme="minorHAnsi"/>
          <w:color w:val="404040" w:themeColor="text1" w:themeTint="BF"/>
          <w:sz w:val="24"/>
          <w:lang w:val="en-AU" w:bidi="en-US"/>
        </w:rPr>
        <w:t xml:space="preserve"> your industry</w:t>
      </w:r>
      <w:r w:rsidR="003D0425">
        <w:rPr>
          <w:rFonts w:cstheme="minorHAnsi"/>
          <w:color w:val="404040" w:themeColor="text1" w:themeTint="BF"/>
          <w:sz w:val="24"/>
          <w:lang w:val="en-AU" w:bidi="en-US"/>
        </w:rPr>
        <w:t xml:space="preserve"> since these documents may vary per industry.</w:t>
      </w:r>
    </w:p>
    <w:p w14:paraId="04E020E2" w14:textId="597F44C4" w:rsidR="00414393" w:rsidRPr="003F5731" w:rsidRDefault="00547822" w:rsidP="0004716B">
      <w:pPr>
        <w:pStyle w:val="ListParagraph"/>
        <w:numPr>
          <w:ilvl w:val="0"/>
          <w:numId w:val="73"/>
        </w:numPr>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Know your role</w:t>
      </w:r>
      <w:r w:rsidR="003D0425">
        <w:rPr>
          <w:rFonts w:cstheme="minorHAnsi"/>
          <w:color w:val="404040" w:themeColor="text1" w:themeTint="BF"/>
          <w:sz w:val="24"/>
          <w:lang w:val="en-AU" w:bidi="en-US"/>
        </w:rPr>
        <w:t xml:space="preserve"> si</w:t>
      </w:r>
      <w:r w:rsidR="00EB04BE">
        <w:rPr>
          <w:rFonts w:cstheme="minorHAnsi"/>
          <w:color w:val="404040" w:themeColor="text1" w:themeTint="BF"/>
          <w:sz w:val="24"/>
          <w:lang w:val="en-AU" w:bidi="en-US"/>
        </w:rPr>
        <w:t xml:space="preserve">nce </w:t>
      </w:r>
      <w:r w:rsidR="00682406">
        <w:rPr>
          <w:rFonts w:cstheme="minorHAnsi"/>
          <w:color w:val="404040" w:themeColor="text1" w:themeTint="BF"/>
          <w:sz w:val="24"/>
          <w:lang w:val="en-AU" w:bidi="en-US"/>
        </w:rPr>
        <w:t xml:space="preserve">parts of each document may be relevant to only a </w:t>
      </w:r>
      <w:r w:rsidR="00564CD1">
        <w:rPr>
          <w:rFonts w:cstheme="minorHAnsi"/>
          <w:color w:val="404040" w:themeColor="text1" w:themeTint="BF"/>
          <w:sz w:val="24"/>
          <w:lang w:val="en-AU" w:bidi="en-US"/>
        </w:rPr>
        <w:t>specific</w:t>
      </w:r>
      <w:r w:rsidR="00682406">
        <w:rPr>
          <w:rFonts w:cstheme="minorHAnsi"/>
          <w:color w:val="404040" w:themeColor="text1" w:themeTint="BF"/>
          <w:sz w:val="24"/>
          <w:lang w:val="en-AU" w:bidi="en-US"/>
        </w:rPr>
        <w:t xml:space="preserve"> role.</w:t>
      </w:r>
    </w:p>
    <w:p w14:paraId="2B491E89" w14:textId="77777777" w:rsidR="00DB1564" w:rsidRPr="00B024BA" w:rsidRDefault="00DB1564" w:rsidP="00B024BA">
      <w:pPr>
        <w:spacing w:after="120" w:line="276" w:lineRule="auto"/>
        <w:ind w:left="0" w:right="102" w:firstLine="0"/>
        <w:jc w:val="both"/>
        <w:rPr>
          <w:sz w:val="24"/>
          <w:szCs w:val="24"/>
          <w:lang w:val="en-GB" w:bidi="en-US"/>
        </w:rPr>
      </w:pPr>
    </w:p>
    <w:p w14:paraId="5A0176A1" w14:textId="1B3CE758" w:rsidR="00F06735" w:rsidRPr="000035EB" w:rsidRDefault="00FD1F6C" w:rsidP="00C7363E">
      <w:pPr>
        <w:pStyle w:val="Heading3"/>
        <w:spacing w:line="276" w:lineRule="auto"/>
        <w:rPr>
          <w:b/>
          <w:bCs/>
        </w:rPr>
      </w:pPr>
      <w:bookmarkStart w:id="80" w:name="_Toc100664761"/>
      <w:r w:rsidRPr="000035EB">
        <w:rPr>
          <w:b/>
          <w:bCs/>
        </w:rPr>
        <w:t>2.1.2 Accessing Sources</w:t>
      </w:r>
      <w:bookmarkEnd w:id="80"/>
    </w:p>
    <w:p w14:paraId="557CED0F" w14:textId="6B403E06" w:rsidR="00DF4943" w:rsidRPr="000035EB" w:rsidRDefault="002D307A"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To access sources is to </w:t>
      </w:r>
      <w:r w:rsidR="00F86AD8" w:rsidRPr="000035EB">
        <w:rPr>
          <w:rFonts w:cstheme="minorHAnsi"/>
          <w:color w:val="404040" w:themeColor="text1" w:themeTint="BF"/>
          <w:sz w:val="24"/>
          <w:lang w:val="en-AU" w:bidi="en-US"/>
        </w:rPr>
        <w:t xml:space="preserve">acquire the </w:t>
      </w:r>
      <w:r w:rsidR="008930D0" w:rsidRPr="000035EB">
        <w:rPr>
          <w:rFonts w:cstheme="minorHAnsi"/>
          <w:color w:val="404040" w:themeColor="text1" w:themeTint="BF"/>
          <w:sz w:val="24"/>
          <w:lang w:val="en-AU" w:bidi="en-US"/>
        </w:rPr>
        <w:t>source itself after identifying it.</w:t>
      </w:r>
    </w:p>
    <w:p w14:paraId="744B354D" w14:textId="635AAA98" w:rsidR="000912F4" w:rsidRPr="000035EB" w:rsidRDefault="00DF4943"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How to access ethical responsibilities is similar to legal requirements. </w:t>
      </w:r>
      <w:r w:rsidR="001746FA" w:rsidRPr="000035EB">
        <w:rPr>
          <w:rFonts w:cstheme="minorHAnsi"/>
          <w:color w:val="404040" w:themeColor="text1" w:themeTint="BF"/>
          <w:sz w:val="24"/>
          <w:lang w:val="en-AU" w:bidi="en-US"/>
        </w:rPr>
        <w:t>For codes, standards, and guidelines, y</w:t>
      </w:r>
      <w:r w:rsidR="009925F8" w:rsidRPr="000035EB">
        <w:rPr>
          <w:rFonts w:cstheme="minorHAnsi"/>
          <w:color w:val="404040" w:themeColor="text1" w:themeTint="BF"/>
          <w:sz w:val="24"/>
          <w:lang w:val="en-AU" w:bidi="en-US"/>
        </w:rPr>
        <w:t xml:space="preserve">ou can check the websites of industry bodies. </w:t>
      </w:r>
      <w:r w:rsidR="001746FA" w:rsidRPr="00B024BA">
        <w:rPr>
          <w:rFonts w:cstheme="minorHAnsi"/>
          <w:color w:val="404040" w:themeColor="text1" w:themeTint="BF"/>
          <w:sz w:val="24"/>
          <w:lang w:val="en-AU" w:bidi="en-US"/>
        </w:rPr>
        <w:t xml:space="preserve">Their websites typically </w:t>
      </w:r>
      <w:r w:rsidR="005F68D8" w:rsidRPr="00B024BA">
        <w:rPr>
          <w:rFonts w:cstheme="minorHAnsi"/>
          <w:color w:val="404040" w:themeColor="text1" w:themeTint="BF"/>
          <w:sz w:val="24"/>
          <w:lang w:val="en-AU" w:bidi="en-US"/>
        </w:rPr>
        <w:t xml:space="preserve">have </w:t>
      </w:r>
      <w:r w:rsidR="0055520B" w:rsidRPr="00B024BA">
        <w:rPr>
          <w:rFonts w:cstheme="minorHAnsi"/>
          <w:color w:val="404040" w:themeColor="text1" w:themeTint="BF"/>
          <w:sz w:val="24"/>
          <w:lang w:val="en-AU" w:bidi="en-US"/>
        </w:rPr>
        <w:t>pdf files of the necessary documents available for you to view and download</w:t>
      </w:r>
      <w:r w:rsidR="0055520B" w:rsidRPr="000035EB">
        <w:rPr>
          <w:rFonts w:cstheme="minorHAnsi"/>
          <w:color w:val="404040" w:themeColor="text1" w:themeTint="BF"/>
          <w:sz w:val="24"/>
          <w:lang w:val="en-AU" w:bidi="en-US"/>
        </w:rPr>
        <w:t>.</w:t>
      </w:r>
      <w:r w:rsidR="005D282F" w:rsidRPr="000035EB">
        <w:rPr>
          <w:rFonts w:cstheme="minorHAnsi"/>
          <w:color w:val="404040" w:themeColor="text1" w:themeTint="BF"/>
          <w:sz w:val="24"/>
          <w:lang w:val="en-AU" w:bidi="en-US"/>
        </w:rPr>
        <w:t xml:space="preserve"> You need to type the URL in your browser’s address bar to access their websites.</w:t>
      </w:r>
      <w:r w:rsidR="00900AE4" w:rsidRPr="000035EB">
        <w:rPr>
          <w:rFonts w:cstheme="minorHAnsi"/>
          <w:color w:val="404040" w:themeColor="text1" w:themeTint="BF"/>
          <w:sz w:val="24"/>
          <w:lang w:val="en-AU" w:bidi="en-US"/>
        </w:rPr>
        <w:t xml:space="preserve"> If you do not know the URL, you can search the website name or </w:t>
      </w:r>
      <w:r w:rsidR="004C7980" w:rsidRPr="000035EB">
        <w:rPr>
          <w:rFonts w:cstheme="minorHAnsi"/>
          <w:color w:val="404040" w:themeColor="text1" w:themeTint="BF"/>
          <w:sz w:val="24"/>
          <w:lang w:val="en-AU" w:bidi="en-US"/>
        </w:rPr>
        <w:t>search wh</w:t>
      </w:r>
      <w:r w:rsidR="0000329A" w:rsidRPr="000035EB">
        <w:rPr>
          <w:rFonts w:cstheme="minorHAnsi"/>
          <w:color w:val="404040" w:themeColor="text1" w:themeTint="BF"/>
          <w:sz w:val="24"/>
          <w:lang w:val="en-AU" w:bidi="en-US"/>
        </w:rPr>
        <w:t>i</w:t>
      </w:r>
      <w:r w:rsidR="004C7980" w:rsidRPr="000035EB">
        <w:rPr>
          <w:rFonts w:cstheme="minorHAnsi"/>
          <w:color w:val="404040" w:themeColor="text1" w:themeTint="BF"/>
          <w:sz w:val="24"/>
          <w:lang w:val="en-AU" w:bidi="en-US"/>
        </w:rPr>
        <w:t>ch industry body is relevant.</w:t>
      </w:r>
    </w:p>
    <w:p w14:paraId="75B4D083" w14:textId="08E5A4A2" w:rsidR="000912F4" w:rsidRPr="00E36D0E" w:rsidRDefault="000912F4"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Policies, procedures, protocols, and guidelines can be accessed through your organisation. </w:t>
      </w:r>
      <w:r w:rsidR="009C4E15" w:rsidRPr="00B024BA">
        <w:rPr>
          <w:rFonts w:cstheme="minorHAnsi"/>
          <w:color w:val="404040" w:themeColor="text1" w:themeTint="BF"/>
          <w:sz w:val="24"/>
          <w:lang w:val="en-AU" w:bidi="en-US"/>
        </w:rPr>
        <w:t>You can ask your supervisor or the human resources (HR) department for this information.</w:t>
      </w:r>
      <w:r w:rsidR="009C4E15" w:rsidRPr="000035EB">
        <w:rPr>
          <w:rFonts w:cstheme="minorHAnsi"/>
          <w:color w:val="404040" w:themeColor="text1" w:themeTint="BF"/>
          <w:sz w:val="24"/>
          <w:lang w:val="en-AU" w:bidi="en-US"/>
        </w:rPr>
        <w:t xml:space="preserve"> </w:t>
      </w:r>
      <w:r w:rsidR="00A9294F" w:rsidRPr="000035EB">
        <w:rPr>
          <w:rFonts w:cstheme="minorHAnsi"/>
          <w:color w:val="404040" w:themeColor="text1" w:themeTint="BF"/>
          <w:sz w:val="24"/>
          <w:lang w:val="en-AU" w:bidi="en-US"/>
        </w:rPr>
        <w:t>Typically,</w:t>
      </w:r>
      <w:r w:rsidR="009C4E15" w:rsidRPr="000035EB">
        <w:rPr>
          <w:rFonts w:cstheme="minorHAnsi"/>
          <w:color w:val="404040" w:themeColor="text1" w:themeTint="BF"/>
          <w:sz w:val="24"/>
          <w:lang w:val="en-AU" w:bidi="en-US"/>
        </w:rPr>
        <w:t xml:space="preserve"> these are found in the staff handbook.</w:t>
      </w:r>
    </w:p>
    <w:p w14:paraId="004B5DCB" w14:textId="77777777" w:rsidR="00F06735" w:rsidRPr="00B024BA" w:rsidRDefault="00F06735" w:rsidP="00B024BA">
      <w:pPr>
        <w:spacing w:after="120" w:line="276" w:lineRule="auto"/>
        <w:ind w:left="0" w:right="102" w:firstLine="0"/>
        <w:jc w:val="both"/>
        <w:rPr>
          <w:color w:val="404040" w:themeColor="text1" w:themeTint="BF"/>
          <w:sz w:val="24"/>
          <w:szCs w:val="24"/>
        </w:rPr>
      </w:pPr>
    </w:p>
    <w:p w14:paraId="205BA65A" w14:textId="669E4A86" w:rsidR="00FE4394" w:rsidRPr="000035EB" w:rsidRDefault="00FD1F6C" w:rsidP="00C7363E">
      <w:pPr>
        <w:pStyle w:val="Heading3"/>
        <w:spacing w:line="276" w:lineRule="auto"/>
        <w:rPr>
          <w:b/>
          <w:bCs/>
        </w:rPr>
      </w:pPr>
      <w:bookmarkStart w:id="81" w:name="_Toc100664762"/>
      <w:r w:rsidRPr="000035EB">
        <w:rPr>
          <w:b/>
          <w:bCs/>
        </w:rPr>
        <w:t>2.1.3 Interpreting Sources</w:t>
      </w:r>
      <w:bookmarkEnd w:id="81"/>
    </w:p>
    <w:p w14:paraId="0FAD65EC" w14:textId="79BDA0B2" w:rsidR="00F06735" w:rsidRPr="00E36D0E" w:rsidRDefault="008930D0" w:rsidP="000035EB">
      <w:pPr>
        <w:spacing w:after="120" w:line="276" w:lineRule="auto"/>
        <w:ind w:left="0"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Interpreting sources involves reading and understanding </w:t>
      </w:r>
      <w:r w:rsidR="0074272E" w:rsidRPr="000035EB">
        <w:rPr>
          <w:rFonts w:cstheme="minorHAnsi"/>
          <w:color w:val="404040" w:themeColor="text1" w:themeTint="BF"/>
          <w:sz w:val="24"/>
          <w:lang w:val="en-AU" w:bidi="en-US"/>
        </w:rPr>
        <w:t xml:space="preserve">documents. </w:t>
      </w:r>
      <w:r w:rsidR="00C24FFF" w:rsidRPr="00B024BA">
        <w:rPr>
          <w:rFonts w:cstheme="minorHAnsi"/>
          <w:color w:val="404040" w:themeColor="text1" w:themeTint="BF"/>
          <w:sz w:val="24"/>
          <w:lang w:val="en-AU" w:bidi="en-US"/>
        </w:rPr>
        <w:t xml:space="preserve">It has been mentioned that legislation can be a source of information about ethical responsibilities. </w:t>
      </w:r>
      <w:r w:rsidR="00560711" w:rsidRPr="00B024BA">
        <w:rPr>
          <w:rFonts w:cstheme="minorHAnsi"/>
          <w:color w:val="404040" w:themeColor="text1" w:themeTint="BF"/>
          <w:sz w:val="24"/>
          <w:lang w:val="en-AU" w:bidi="en-US"/>
        </w:rPr>
        <w:t>You can interpret this</w:t>
      </w:r>
      <w:r w:rsidR="000C1F91" w:rsidRPr="00B024BA">
        <w:rPr>
          <w:rFonts w:cstheme="minorHAnsi"/>
          <w:color w:val="404040" w:themeColor="text1" w:themeTint="BF"/>
          <w:sz w:val="24"/>
          <w:lang w:val="en-AU" w:bidi="en-US"/>
        </w:rPr>
        <w:t xml:space="preserve"> by first having an idea of which ethical principles are usually covered. </w:t>
      </w:r>
      <w:r w:rsidR="0007625A" w:rsidRPr="00B024BA">
        <w:rPr>
          <w:rFonts w:cstheme="minorHAnsi"/>
          <w:color w:val="404040" w:themeColor="text1" w:themeTint="BF"/>
          <w:sz w:val="24"/>
          <w:lang w:val="en-AU" w:bidi="en-US"/>
        </w:rPr>
        <w:t xml:space="preserve">Since you would know what to expect, you would be able to </w:t>
      </w:r>
      <w:r w:rsidR="004120CA" w:rsidRPr="00B024BA">
        <w:rPr>
          <w:rFonts w:cstheme="minorHAnsi"/>
          <w:color w:val="404040" w:themeColor="text1" w:themeTint="BF"/>
          <w:sz w:val="24"/>
          <w:lang w:val="en-AU" w:bidi="en-US"/>
        </w:rPr>
        <w:t xml:space="preserve">analyse which principle a particular law </w:t>
      </w:r>
      <w:r w:rsidR="000035EB" w:rsidRPr="00B024BA">
        <w:rPr>
          <w:rFonts w:cstheme="minorHAnsi"/>
          <w:color w:val="404040" w:themeColor="text1" w:themeTint="BF"/>
          <w:sz w:val="24"/>
          <w:lang w:val="en-AU" w:bidi="en-US"/>
        </w:rPr>
        <w:t>refers</w:t>
      </w:r>
      <w:r w:rsidR="004120CA" w:rsidRPr="00B024BA">
        <w:rPr>
          <w:rFonts w:cstheme="minorHAnsi"/>
          <w:color w:val="404040" w:themeColor="text1" w:themeTint="BF"/>
          <w:sz w:val="24"/>
          <w:lang w:val="en-AU" w:bidi="en-US"/>
        </w:rPr>
        <w:t xml:space="preserve"> to.</w:t>
      </w:r>
    </w:p>
    <w:p w14:paraId="31B8EB53" w14:textId="77777777" w:rsidR="00AC0386" w:rsidRDefault="00AC038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20DA3F5" w14:textId="24C6D511" w:rsidR="00EA10AE" w:rsidRDefault="002D76CF" w:rsidP="00CC4F5B">
      <w:pPr>
        <w:spacing w:after="120" w:line="276" w:lineRule="auto"/>
        <w:ind w:left="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 xml:space="preserve">The following is a list of commonly applied ethical principles in legislation and </w:t>
      </w:r>
      <w:r w:rsidR="002B3640" w:rsidRPr="00B024BA">
        <w:rPr>
          <w:rFonts w:cstheme="minorHAnsi"/>
          <w:color w:val="404040" w:themeColor="text1" w:themeTint="BF"/>
          <w:sz w:val="24"/>
          <w:lang w:val="en-AU" w:bidi="en-US"/>
        </w:rPr>
        <w:t xml:space="preserve">the </w:t>
      </w:r>
      <w:r w:rsidRPr="00B024BA">
        <w:rPr>
          <w:rFonts w:cstheme="minorHAnsi"/>
          <w:color w:val="404040" w:themeColor="text1" w:themeTint="BF"/>
          <w:sz w:val="24"/>
          <w:lang w:val="en-AU" w:bidi="en-US"/>
        </w:rPr>
        <w:t xml:space="preserve">sources of information mentioned in </w:t>
      </w:r>
      <w:r w:rsidR="00AC0966" w:rsidRPr="00B024BA">
        <w:rPr>
          <w:rFonts w:cstheme="minorHAnsi"/>
          <w:color w:val="404040" w:themeColor="text1" w:themeTint="BF"/>
          <w:sz w:val="24"/>
          <w:lang w:val="en-AU" w:bidi="en-US"/>
        </w:rPr>
        <w:t>Section</w:t>
      </w:r>
      <w:r w:rsidRPr="00B024BA">
        <w:rPr>
          <w:rFonts w:cstheme="minorHAnsi"/>
          <w:color w:val="404040" w:themeColor="text1" w:themeTint="BF"/>
          <w:sz w:val="24"/>
          <w:lang w:val="en-AU" w:bidi="en-US"/>
        </w:rPr>
        <w:t xml:space="preserve"> 2.1.1</w:t>
      </w:r>
      <w:r w:rsidR="000035EB" w:rsidRPr="00B024BA">
        <w:rPr>
          <w:rFonts w:cstheme="minorHAnsi"/>
          <w:color w:val="404040" w:themeColor="text1" w:themeTint="BF"/>
          <w:sz w:val="24"/>
          <w:lang w:val="en-AU"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077"/>
        <w:gridCol w:w="5939"/>
      </w:tblGrid>
      <w:tr w:rsidR="004D6C5B" w:rsidRPr="00EB6E49" w14:paraId="267C89C3" w14:textId="77777777" w:rsidTr="00B024BA">
        <w:tc>
          <w:tcPr>
            <w:tcW w:w="3078" w:type="dxa"/>
            <w:shd w:val="clear" w:color="auto" w:fill="7B5AAF"/>
            <w:vAlign w:val="center"/>
          </w:tcPr>
          <w:p w14:paraId="547F469F" w14:textId="742DAFDD" w:rsidR="004D6C5B" w:rsidRPr="00B024BA" w:rsidRDefault="00AC12CF"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Ethical Principle</w:t>
            </w:r>
          </w:p>
        </w:tc>
        <w:tc>
          <w:tcPr>
            <w:tcW w:w="5941" w:type="dxa"/>
            <w:shd w:val="clear" w:color="auto" w:fill="7B5AAF"/>
            <w:vAlign w:val="center"/>
          </w:tcPr>
          <w:p w14:paraId="5C1B82FA" w14:textId="54278521" w:rsidR="004D6C5B" w:rsidRPr="00B024BA" w:rsidRDefault="00AC12CF"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t>Description</w:t>
            </w:r>
          </w:p>
        </w:tc>
      </w:tr>
      <w:tr w:rsidR="004D6C5B" w:rsidRPr="00EB6E49" w14:paraId="420F1B57" w14:textId="77777777" w:rsidTr="00B024BA">
        <w:tc>
          <w:tcPr>
            <w:tcW w:w="3078" w:type="dxa"/>
            <w:vAlign w:val="center"/>
          </w:tcPr>
          <w:p w14:paraId="0F7CC0C5" w14:textId="5B7204A4" w:rsidR="004D6C5B" w:rsidRPr="00B024BA" w:rsidRDefault="00135740" w:rsidP="00B024BA">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0035EB">
              <w:rPr>
                <w:rFonts w:cstheme="minorHAnsi"/>
                <w:color w:val="404040" w:themeColor="text1" w:themeTint="BF"/>
                <w:lang w:val="en-GB" w:bidi="en-US"/>
              </w:rPr>
              <w:t>Child safety</w:t>
            </w:r>
          </w:p>
        </w:tc>
        <w:tc>
          <w:tcPr>
            <w:tcW w:w="5941" w:type="dxa"/>
            <w:vAlign w:val="center"/>
          </w:tcPr>
          <w:p w14:paraId="3FFC0315" w14:textId="705F6713" w:rsidR="004D6C5B" w:rsidRPr="00B024BA" w:rsidRDefault="008A5C87" w:rsidP="00EB4519">
            <w:pPr>
              <w:tabs>
                <w:tab w:val="left" w:pos="180"/>
              </w:tabs>
              <w:spacing w:after="120" w:line="276" w:lineRule="auto"/>
              <w:ind w:left="101" w:firstLine="0"/>
              <w:jc w:val="both"/>
              <w:rPr>
                <w:rFonts w:cstheme="minorHAnsi"/>
                <w:color w:val="404040" w:themeColor="text1" w:themeTint="BF"/>
                <w:lang w:val="en-GB" w:bidi="en-US"/>
              </w:rPr>
            </w:pPr>
            <w:r w:rsidRPr="00B024BA">
              <w:rPr>
                <w:rFonts w:cstheme="minorHAnsi"/>
                <w:color w:val="404040" w:themeColor="text1" w:themeTint="BF"/>
                <w:lang w:val="en-GB" w:bidi="en-US"/>
              </w:rPr>
              <w:t>Refers to the principle of reducing a child’s risk of harm.</w:t>
            </w:r>
          </w:p>
        </w:tc>
      </w:tr>
      <w:tr w:rsidR="004D6C5B" w:rsidRPr="00EB6E49" w14:paraId="654EC91F" w14:textId="77777777" w:rsidTr="00B024BA">
        <w:tc>
          <w:tcPr>
            <w:tcW w:w="3078" w:type="dxa"/>
            <w:vAlign w:val="center"/>
          </w:tcPr>
          <w:p w14:paraId="5898A2DC" w14:textId="4028E563" w:rsidR="004D6C5B" w:rsidRPr="00B024BA" w:rsidRDefault="008A5C87"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Protection of client welfare</w:t>
            </w:r>
          </w:p>
        </w:tc>
        <w:tc>
          <w:tcPr>
            <w:tcW w:w="5941" w:type="dxa"/>
            <w:vAlign w:val="center"/>
          </w:tcPr>
          <w:p w14:paraId="72ACABFC" w14:textId="432B17CA" w:rsidR="004D6C5B"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Refers to the principle of safeguarding a client’s physical, mental, and emotional health.</w:t>
            </w:r>
          </w:p>
        </w:tc>
      </w:tr>
      <w:tr w:rsidR="008A5C87" w:rsidRPr="00EB6E49" w14:paraId="352F5F2C" w14:textId="77777777" w:rsidTr="00B024BA">
        <w:tc>
          <w:tcPr>
            <w:tcW w:w="3078" w:type="dxa"/>
            <w:vAlign w:val="center"/>
          </w:tcPr>
          <w:p w14:paraId="6F20170B" w14:textId="49C9B3F1" w:rsidR="008A5C87" w:rsidRPr="00B024BA" w:rsidRDefault="008A5C87"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Respect for </w:t>
            </w:r>
            <w:r w:rsidR="00135740" w:rsidRPr="000035EB">
              <w:rPr>
                <w:rFonts w:cstheme="minorHAnsi"/>
                <w:color w:val="404040" w:themeColor="text1" w:themeTint="BF"/>
                <w:lang w:val="en-GB" w:bidi="en-US"/>
              </w:rPr>
              <w:t>o</w:t>
            </w:r>
            <w:r w:rsidRPr="00B024BA">
              <w:rPr>
                <w:rFonts w:cstheme="minorHAnsi"/>
                <w:color w:val="404040" w:themeColor="text1" w:themeTint="BF"/>
                <w:lang w:val="en-GB" w:bidi="en-US"/>
              </w:rPr>
              <w:t xml:space="preserve">ther </w:t>
            </w:r>
            <w:r w:rsidR="00135740" w:rsidRPr="000035EB">
              <w:rPr>
                <w:rFonts w:cstheme="minorHAnsi"/>
                <w:color w:val="404040" w:themeColor="text1" w:themeTint="BF"/>
                <w:lang w:val="en-GB" w:bidi="en-US"/>
              </w:rPr>
              <w:t>c</w:t>
            </w:r>
            <w:r w:rsidRPr="00B024BA">
              <w:rPr>
                <w:rFonts w:cstheme="minorHAnsi"/>
                <w:color w:val="404040" w:themeColor="text1" w:themeTint="BF"/>
                <w:lang w:val="en-GB" w:bidi="en-US"/>
              </w:rPr>
              <w:t>ultures</w:t>
            </w:r>
          </w:p>
        </w:tc>
        <w:tc>
          <w:tcPr>
            <w:tcW w:w="5941" w:type="dxa"/>
            <w:vAlign w:val="center"/>
          </w:tcPr>
          <w:p w14:paraId="16FA5D26" w14:textId="7BF4F0AF" w:rsidR="00B917ED"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accepting other cultures and responding </w:t>
            </w:r>
            <w:r w:rsidR="00D006DA" w:rsidRPr="00B024BA">
              <w:rPr>
                <w:color w:val="404040" w:themeColor="text1" w:themeTint="BF"/>
                <w:szCs w:val="24"/>
              </w:rPr>
              <w:t xml:space="preserve">to </w:t>
            </w:r>
            <w:r w:rsidRPr="00B024BA">
              <w:rPr>
                <w:color w:val="404040" w:themeColor="text1" w:themeTint="BF"/>
                <w:szCs w:val="24"/>
              </w:rPr>
              <w:t>specific cultural needs.</w:t>
            </w:r>
          </w:p>
          <w:p w14:paraId="3D20FA4E" w14:textId="7EC27516" w:rsidR="008A5C87"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An example of responding to cultural needs would be </w:t>
            </w:r>
            <w:r w:rsidR="00D006DA" w:rsidRPr="00B024BA">
              <w:rPr>
                <w:color w:val="404040" w:themeColor="text1" w:themeTint="BF"/>
                <w:szCs w:val="24"/>
              </w:rPr>
              <w:t>adjusting</w:t>
            </w:r>
            <w:r w:rsidRPr="00B024BA">
              <w:rPr>
                <w:color w:val="404040" w:themeColor="text1" w:themeTint="BF"/>
                <w:szCs w:val="24"/>
              </w:rPr>
              <w:t xml:space="preserve"> client care. You are working in a residential care setting. The person’s culture influences what would be in their diet. Thus, adjustments to the meal plan would have to be made.</w:t>
            </w:r>
          </w:p>
        </w:tc>
      </w:tr>
      <w:tr w:rsidR="008A5C87" w:rsidRPr="00EB6E49" w14:paraId="33BF14C3" w14:textId="77777777" w:rsidTr="00B024BA">
        <w:tc>
          <w:tcPr>
            <w:tcW w:w="3078" w:type="dxa"/>
            <w:vAlign w:val="center"/>
          </w:tcPr>
          <w:p w14:paraId="7920B8A9" w14:textId="28027DC2" w:rsidR="008A5C87" w:rsidRPr="00B024BA" w:rsidRDefault="008A5C87"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Respect for </w:t>
            </w:r>
            <w:r w:rsidR="00135740" w:rsidRPr="000035EB">
              <w:rPr>
                <w:rFonts w:cstheme="minorHAnsi"/>
                <w:color w:val="404040" w:themeColor="text1" w:themeTint="BF"/>
                <w:lang w:val="en-GB" w:bidi="en-US"/>
              </w:rPr>
              <w:t>h</w:t>
            </w:r>
            <w:r w:rsidRPr="00B024BA">
              <w:rPr>
                <w:rFonts w:cstheme="minorHAnsi"/>
                <w:color w:val="404040" w:themeColor="text1" w:themeTint="BF"/>
                <w:lang w:val="en-GB" w:bidi="en-US"/>
              </w:rPr>
              <w:t xml:space="preserve">uman </w:t>
            </w:r>
            <w:r w:rsidR="00135740" w:rsidRPr="000035EB">
              <w:rPr>
                <w:rFonts w:cstheme="minorHAnsi"/>
                <w:color w:val="404040" w:themeColor="text1" w:themeTint="BF"/>
                <w:lang w:val="en-GB" w:bidi="en-US"/>
              </w:rPr>
              <w:t>d</w:t>
            </w:r>
            <w:r w:rsidRPr="00B024BA">
              <w:rPr>
                <w:rFonts w:cstheme="minorHAnsi"/>
                <w:color w:val="404040" w:themeColor="text1" w:themeTint="BF"/>
                <w:lang w:val="en-GB" w:bidi="en-US"/>
              </w:rPr>
              <w:t>ignity</w:t>
            </w:r>
          </w:p>
        </w:tc>
        <w:tc>
          <w:tcPr>
            <w:tcW w:w="5941" w:type="dxa"/>
            <w:vAlign w:val="center"/>
          </w:tcPr>
          <w:p w14:paraId="77593123" w14:textId="2046DAD4" w:rsidR="008A5C87" w:rsidRPr="00B024BA" w:rsidRDefault="00B917E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w:t>
            </w:r>
            <w:proofErr w:type="spellStart"/>
            <w:r w:rsidRPr="00B024BA">
              <w:rPr>
                <w:color w:val="404040" w:themeColor="text1" w:themeTint="BF"/>
                <w:szCs w:val="24"/>
              </w:rPr>
              <w:t>recognising</w:t>
            </w:r>
            <w:proofErr w:type="spellEnd"/>
            <w:r w:rsidRPr="00B024BA">
              <w:rPr>
                <w:color w:val="404040" w:themeColor="text1" w:themeTint="BF"/>
                <w:szCs w:val="24"/>
              </w:rPr>
              <w:t xml:space="preserve"> that human lives have intrinsic value. An example would be valuing and respecting someone though they have different characteristics from you.</w:t>
            </w:r>
          </w:p>
        </w:tc>
      </w:tr>
      <w:tr w:rsidR="008A5C87" w:rsidRPr="00EB6E49" w14:paraId="3C783FE5" w14:textId="77777777" w:rsidTr="00B024BA">
        <w:tc>
          <w:tcPr>
            <w:tcW w:w="3078" w:type="dxa"/>
            <w:vAlign w:val="center"/>
          </w:tcPr>
          <w:p w14:paraId="645C7101" w14:textId="236C4131" w:rsidR="008A5C87" w:rsidRPr="00B024BA" w:rsidRDefault="0086302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Respect for individual privacy and discretion</w:t>
            </w:r>
          </w:p>
        </w:tc>
        <w:tc>
          <w:tcPr>
            <w:tcW w:w="5941" w:type="dxa"/>
            <w:vAlign w:val="center"/>
          </w:tcPr>
          <w:p w14:paraId="49682C4C" w14:textId="45709710" w:rsidR="008A5C87" w:rsidRPr="00B024BA" w:rsidRDefault="0086302D"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acknowledging that a person has the right to dictate how their data should be handled. An example would be keeping the client’s files safe from </w:t>
            </w:r>
            <w:proofErr w:type="spellStart"/>
            <w:r w:rsidRPr="00B024BA">
              <w:rPr>
                <w:color w:val="404040" w:themeColor="text1" w:themeTint="BF"/>
                <w:szCs w:val="24"/>
              </w:rPr>
              <w:t>unauthorised</w:t>
            </w:r>
            <w:proofErr w:type="spellEnd"/>
            <w:r w:rsidRPr="00B024BA">
              <w:rPr>
                <w:color w:val="404040" w:themeColor="text1" w:themeTint="BF"/>
                <w:szCs w:val="24"/>
              </w:rPr>
              <w:t xml:space="preserve"> personnel by following procedures </w:t>
            </w:r>
            <w:r w:rsidR="00814FE1" w:rsidRPr="00B024BA">
              <w:rPr>
                <w:color w:val="404040" w:themeColor="text1" w:themeTint="BF"/>
                <w:szCs w:val="24"/>
              </w:rPr>
              <w:t>for</w:t>
            </w:r>
            <w:r w:rsidRPr="00B024BA">
              <w:rPr>
                <w:color w:val="404040" w:themeColor="text1" w:themeTint="BF"/>
                <w:szCs w:val="24"/>
              </w:rPr>
              <w:t xml:space="preserve"> storing records.</w:t>
            </w:r>
          </w:p>
        </w:tc>
      </w:tr>
      <w:tr w:rsidR="008A5C87" w:rsidRPr="00EB6E49" w14:paraId="22A47C51" w14:textId="77777777" w:rsidTr="00B024BA">
        <w:tc>
          <w:tcPr>
            <w:tcW w:w="3078" w:type="dxa"/>
            <w:vAlign w:val="center"/>
          </w:tcPr>
          <w:p w14:paraId="4AD4245C" w14:textId="3B8C8175" w:rsidR="008A5C87" w:rsidRPr="00B024BA" w:rsidRDefault="0086302D"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Transparency</w:t>
            </w:r>
          </w:p>
        </w:tc>
        <w:tc>
          <w:tcPr>
            <w:tcW w:w="5941" w:type="dxa"/>
            <w:vAlign w:val="center"/>
          </w:tcPr>
          <w:p w14:paraId="4783B430" w14:textId="699C775B" w:rsidR="008A5C87" w:rsidRPr="00B024BA" w:rsidRDefault="00814FE1"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This principle refers to being open to having others see how a process is performed. An example would be explaining side effects and procedures when administering medications.</w:t>
            </w:r>
          </w:p>
        </w:tc>
      </w:tr>
      <w:tr w:rsidR="000035EB" w:rsidRPr="00EB6E49" w14:paraId="677D7915" w14:textId="77777777" w:rsidTr="00B024BA">
        <w:tc>
          <w:tcPr>
            <w:tcW w:w="3078" w:type="dxa"/>
            <w:vAlign w:val="center"/>
          </w:tcPr>
          <w:p w14:paraId="27B2322E" w14:textId="6CC2CC5E"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Accountability</w:t>
            </w:r>
          </w:p>
        </w:tc>
        <w:tc>
          <w:tcPr>
            <w:tcW w:w="5941" w:type="dxa"/>
            <w:vAlign w:val="center"/>
          </w:tcPr>
          <w:p w14:paraId="7A3BE999" w14:textId="4A8AD7E6" w:rsidR="000035EB" w:rsidRPr="000035EB" w:rsidRDefault="000035EB" w:rsidP="00EB4519">
            <w:pPr>
              <w:pStyle w:val="ListParagraph"/>
              <w:spacing w:after="120" w:line="276" w:lineRule="auto"/>
              <w:ind w:left="101" w:firstLine="0"/>
              <w:contextualSpacing w:val="0"/>
              <w:jc w:val="both"/>
              <w:rPr>
                <w:color w:val="404040" w:themeColor="text1" w:themeTint="BF"/>
                <w:szCs w:val="24"/>
              </w:rPr>
            </w:pPr>
            <w:r w:rsidRPr="00B04299">
              <w:rPr>
                <w:color w:val="404040" w:themeColor="text1" w:themeTint="BF"/>
                <w:szCs w:val="24"/>
              </w:rPr>
              <w:t>This principle refers to taking ownership of work responsibility outcomes. An example would be reporting that you made a mistake at work instead of hiding the fact.</w:t>
            </w:r>
          </w:p>
        </w:tc>
      </w:tr>
      <w:tr w:rsidR="000035EB" w:rsidRPr="00EB6E49" w14:paraId="53287279" w14:textId="77777777" w:rsidTr="000035EB">
        <w:tc>
          <w:tcPr>
            <w:tcW w:w="3078" w:type="dxa"/>
            <w:vAlign w:val="center"/>
          </w:tcPr>
          <w:p w14:paraId="5759A1CD" w14:textId="07B1BD44"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Integrity</w:t>
            </w:r>
          </w:p>
        </w:tc>
        <w:tc>
          <w:tcPr>
            <w:tcW w:w="5941" w:type="dxa"/>
            <w:vAlign w:val="center"/>
          </w:tcPr>
          <w:p w14:paraId="24A11828" w14:textId="32567B2F" w:rsidR="000035EB" w:rsidRPr="00B04299" w:rsidRDefault="000035EB" w:rsidP="00EB4519">
            <w:pPr>
              <w:pStyle w:val="ListParagraph"/>
              <w:spacing w:after="120" w:line="276" w:lineRule="auto"/>
              <w:ind w:left="101" w:firstLine="0"/>
              <w:contextualSpacing w:val="0"/>
              <w:jc w:val="both"/>
              <w:rPr>
                <w:color w:val="404040" w:themeColor="text1" w:themeTint="BF"/>
                <w:szCs w:val="24"/>
              </w:rPr>
            </w:pPr>
            <w:r w:rsidRPr="00B04299">
              <w:rPr>
                <w:color w:val="404040" w:themeColor="text1" w:themeTint="BF"/>
                <w:szCs w:val="24"/>
              </w:rPr>
              <w:t>This principle encompasses both honesty and adherence to principles in general.</w:t>
            </w:r>
          </w:p>
        </w:tc>
      </w:tr>
    </w:tbl>
    <w:p w14:paraId="1BA1E6DE" w14:textId="77777777" w:rsidR="00B240C1" w:rsidRDefault="00B240C1">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077"/>
        <w:gridCol w:w="5939"/>
      </w:tblGrid>
      <w:tr w:rsidR="00B240C1" w14:paraId="29A07074" w14:textId="77777777" w:rsidTr="00B024BA">
        <w:tc>
          <w:tcPr>
            <w:tcW w:w="3077" w:type="dxa"/>
            <w:shd w:val="clear" w:color="auto" w:fill="7B5AAF"/>
            <w:vAlign w:val="center"/>
          </w:tcPr>
          <w:p w14:paraId="69A54648" w14:textId="1F1EE62C" w:rsidR="00B240C1" w:rsidRPr="00B024BA" w:rsidRDefault="00B240C1" w:rsidP="00B024BA">
            <w:pPr>
              <w:spacing w:after="120" w:line="276" w:lineRule="auto"/>
              <w:ind w:left="0" w:right="0" w:firstLine="0"/>
              <w:jc w:val="center"/>
              <w:rPr>
                <w:rFonts w:cstheme="minorHAnsi"/>
                <w:b/>
                <w:bCs/>
                <w:color w:val="FFFFFF" w:themeColor="background1"/>
                <w:lang w:val="en-GB" w:bidi="en-US"/>
              </w:rPr>
            </w:pPr>
            <w:r w:rsidRPr="00B024BA">
              <w:rPr>
                <w:rFonts w:cstheme="minorHAnsi"/>
                <w:b/>
                <w:bCs/>
                <w:color w:val="FFFFFF" w:themeColor="background1"/>
                <w:lang w:val="en-GB" w:bidi="en-US"/>
              </w:rPr>
              <w:lastRenderedPageBreak/>
              <w:t>Ethical Principle</w:t>
            </w:r>
          </w:p>
        </w:tc>
        <w:tc>
          <w:tcPr>
            <w:tcW w:w="5939" w:type="dxa"/>
            <w:shd w:val="clear" w:color="auto" w:fill="7B5AAF"/>
            <w:vAlign w:val="center"/>
          </w:tcPr>
          <w:p w14:paraId="0486275B" w14:textId="7F70DB68" w:rsidR="00B240C1" w:rsidRPr="00B024BA" w:rsidRDefault="00B240C1" w:rsidP="00B024BA">
            <w:pPr>
              <w:pStyle w:val="ListParagraph"/>
              <w:spacing w:after="120" w:line="276" w:lineRule="auto"/>
              <w:ind w:left="0" w:right="0" w:firstLine="0"/>
              <w:contextualSpacing w:val="0"/>
              <w:jc w:val="center"/>
              <w:rPr>
                <w:rFonts w:cstheme="minorHAnsi"/>
                <w:b/>
                <w:bCs/>
                <w:color w:val="FFFFFF" w:themeColor="background1"/>
                <w:lang w:val="en-GB" w:bidi="en-US"/>
              </w:rPr>
            </w:pPr>
            <w:r w:rsidRPr="00B024BA">
              <w:rPr>
                <w:rFonts w:cstheme="minorHAnsi"/>
                <w:b/>
                <w:bCs/>
                <w:color w:val="FFFFFF" w:themeColor="background1"/>
                <w:lang w:val="en-GB" w:bidi="en-US"/>
              </w:rPr>
              <w:t>Description</w:t>
            </w:r>
          </w:p>
        </w:tc>
      </w:tr>
      <w:tr w:rsidR="00652218" w14:paraId="69D83EA1" w14:textId="77777777" w:rsidTr="00B024BA">
        <w:tc>
          <w:tcPr>
            <w:tcW w:w="3077" w:type="dxa"/>
            <w:vAlign w:val="center"/>
          </w:tcPr>
          <w:p w14:paraId="12D29577" w14:textId="097EE267" w:rsidR="00652218" w:rsidRPr="00B024BA" w:rsidRDefault="00652218"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Honesty</w:t>
            </w:r>
          </w:p>
        </w:tc>
        <w:tc>
          <w:tcPr>
            <w:tcW w:w="5939" w:type="dxa"/>
            <w:vAlign w:val="center"/>
          </w:tcPr>
          <w:p w14:paraId="33BCB77E" w14:textId="6BC55899" w:rsidR="00652218" w:rsidRPr="00B024BA" w:rsidRDefault="00652218"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This principle refers to being truthful and trustworthy.</w:t>
            </w:r>
          </w:p>
        </w:tc>
      </w:tr>
      <w:tr w:rsidR="00652218" w14:paraId="6118A736" w14:textId="77777777" w:rsidTr="00B024BA">
        <w:tc>
          <w:tcPr>
            <w:tcW w:w="3077" w:type="dxa"/>
            <w:vAlign w:val="center"/>
          </w:tcPr>
          <w:p w14:paraId="125D7A5E" w14:textId="3698DCB2" w:rsidR="00652218" w:rsidRPr="00B024BA" w:rsidRDefault="00652218"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Equality</w:t>
            </w:r>
          </w:p>
        </w:tc>
        <w:tc>
          <w:tcPr>
            <w:tcW w:w="5939" w:type="dxa"/>
            <w:vAlign w:val="center"/>
          </w:tcPr>
          <w:p w14:paraId="272C146F" w14:textId="215775F4" w:rsidR="00652218" w:rsidRPr="00B024BA" w:rsidRDefault="00652218"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This principle refers to treating everyone in the same way.</w:t>
            </w:r>
          </w:p>
        </w:tc>
      </w:tr>
      <w:tr w:rsidR="00652218" w14:paraId="07EBAC0C" w14:textId="77777777" w:rsidTr="00B024BA">
        <w:tc>
          <w:tcPr>
            <w:tcW w:w="3077" w:type="dxa"/>
            <w:vAlign w:val="center"/>
          </w:tcPr>
          <w:p w14:paraId="222378E7" w14:textId="33D10198" w:rsidR="00652218" w:rsidRPr="00B024BA" w:rsidRDefault="00652218"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Fairness</w:t>
            </w:r>
          </w:p>
        </w:tc>
        <w:tc>
          <w:tcPr>
            <w:tcW w:w="5939" w:type="dxa"/>
            <w:vAlign w:val="center"/>
          </w:tcPr>
          <w:p w14:paraId="22C7CEBE" w14:textId="029F4296" w:rsidR="00652218" w:rsidRPr="00B024BA" w:rsidRDefault="00652218" w:rsidP="00EB4519">
            <w:pPr>
              <w:pStyle w:val="ListParagraph"/>
              <w:spacing w:after="120" w:line="276" w:lineRule="auto"/>
              <w:ind w:left="101" w:firstLine="0"/>
              <w:contextualSpacing w:val="0"/>
              <w:jc w:val="both"/>
              <w:rPr>
                <w:color w:val="404040" w:themeColor="text1" w:themeTint="BF"/>
                <w:szCs w:val="24"/>
              </w:rPr>
            </w:pPr>
            <w:r w:rsidRPr="00B024BA">
              <w:rPr>
                <w:color w:val="404040" w:themeColor="text1" w:themeTint="BF"/>
                <w:szCs w:val="24"/>
              </w:rPr>
              <w:t xml:space="preserve">This principle refers to treating others </w:t>
            </w:r>
            <w:r w:rsidR="000035EB">
              <w:rPr>
                <w:color w:val="404040" w:themeColor="text1" w:themeTint="BF"/>
                <w:szCs w:val="24"/>
              </w:rPr>
              <w:t>justly</w:t>
            </w:r>
            <w:r w:rsidRPr="00B024BA">
              <w:rPr>
                <w:color w:val="404040" w:themeColor="text1" w:themeTint="BF"/>
                <w:szCs w:val="24"/>
              </w:rPr>
              <w:t xml:space="preserve"> without bias or discrimination. Although it is similar to equality, fairness means treating people according to their needs instead of just the same way.</w:t>
            </w:r>
          </w:p>
          <w:p w14:paraId="45E1F11C" w14:textId="432DF27E" w:rsidR="00652218" w:rsidRPr="00B024BA" w:rsidRDefault="00F954B9" w:rsidP="00EB4519">
            <w:pPr>
              <w:pStyle w:val="ListParagraph"/>
              <w:spacing w:after="120" w:line="276" w:lineRule="auto"/>
              <w:ind w:left="101" w:firstLine="0"/>
              <w:contextualSpacing w:val="0"/>
              <w:jc w:val="both"/>
              <w:rPr>
                <w:color w:val="404040" w:themeColor="text1" w:themeTint="BF"/>
                <w:szCs w:val="24"/>
              </w:rPr>
            </w:pPr>
            <w:r>
              <w:rPr>
                <w:color w:val="404040" w:themeColor="text1" w:themeTint="BF"/>
                <w:szCs w:val="24"/>
              </w:rPr>
              <w:t xml:space="preserve">An example is </w:t>
            </w:r>
            <w:r w:rsidR="003C7505">
              <w:rPr>
                <w:color w:val="404040" w:themeColor="text1" w:themeTint="BF"/>
                <w:szCs w:val="24"/>
              </w:rPr>
              <w:t>given</w:t>
            </w:r>
            <w:r>
              <w:rPr>
                <w:color w:val="404040" w:themeColor="text1" w:themeTint="BF"/>
                <w:szCs w:val="24"/>
              </w:rPr>
              <w:t xml:space="preserve"> to</w:t>
            </w:r>
            <w:r w:rsidR="00652218" w:rsidRPr="00B024BA">
              <w:rPr>
                <w:color w:val="404040" w:themeColor="text1" w:themeTint="BF"/>
                <w:szCs w:val="24"/>
              </w:rPr>
              <w:t xml:space="preserve"> differentiate fairness and equality. Equality would be providing care to people of all cultures. Fairness would be making adjustments to care, depending on the culture.</w:t>
            </w:r>
          </w:p>
        </w:tc>
      </w:tr>
      <w:tr w:rsidR="00717AA0" w14:paraId="572CEDF5" w14:textId="77777777" w:rsidTr="00B024BA">
        <w:tc>
          <w:tcPr>
            <w:tcW w:w="3077" w:type="dxa"/>
            <w:vAlign w:val="center"/>
          </w:tcPr>
          <w:p w14:paraId="54F42C4C" w14:textId="54BCB2E0" w:rsidR="00717AA0" w:rsidRPr="00B024BA" w:rsidRDefault="00717AA0" w:rsidP="00B024BA">
            <w:pPr>
              <w:tabs>
                <w:tab w:val="left" w:pos="180"/>
              </w:tabs>
              <w:spacing w:after="120" w:line="276" w:lineRule="auto"/>
              <w:ind w:left="0" w:right="0" w:firstLine="0"/>
              <w:jc w:val="center"/>
              <w:rPr>
                <w:rFonts w:cstheme="minorHAnsi"/>
                <w:color w:val="404040" w:themeColor="text1" w:themeTint="BF"/>
                <w:lang w:val="en-GB" w:bidi="en-US"/>
              </w:rPr>
            </w:pPr>
            <w:r w:rsidRPr="00B024BA">
              <w:rPr>
                <w:rFonts w:cstheme="minorHAnsi"/>
                <w:color w:val="404040" w:themeColor="text1" w:themeTint="BF"/>
                <w:lang w:val="en-GB" w:bidi="en-US"/>
              </w:rPr>
              <w:t xml:space="preserve">Social </w:t>
            </w:r>
            <w:r w:rsidR="00480CDA" w:rsidRPr="000035EB">
              <w:rPr>
                <w:rFonts w:cstheme="minorHAnsi"/>
                <w:color w:val="404040" w:themeColor="text1" w:themeTint="BF"/>
                <w:lang w:val="en-GB" w:bidi="en-US"/>
              </w:rPr>
              <w:t>i</w:t>
            </w:r>
            <w:r w:rsidRPr="00B024BA">
              <w:rPr>
                <w:rFonts w:cstheme="minorHAnsi"/>
                <w:color w:val="404040" w:themeColor="text1" w:themeTint="BF"/>
                <w:lang w:val="en-GB" w:bidi="en-US"/>
              </w:rPr>
              <w:t>nclusion</w:t>
            </w:r>
          </w:p>
        </w:tc>
        <w:tc>
          <w:tcPr>
            <w:tcW w:w="5939" w:type="dxa"/>
            <w:vAlign w:val="center"/>
          </w:tcPr>
          <w:p w14:paraId="365432C8" w14:textId="662712D0" w:rsidR="00717AA0" w:rsidRPr="00B024BA" w:rsidRDefault="00717AA0" w:rsidP="00EB4519">
            <w:pPr>
              <w:pStyle w:val="ListParagraph"/>
              <w:spacing w:after="120" w:line="276" w:lineRule="auto"/>
              <w:ind w:left="101" w:firstLine="0"/>
              <w:contextualSpacing w:val="0"/>
              <w:jc w:val="both"/>
              <w:rPr>
                <w:color w:val="404040" w:themeColor="text1" w:themeTint="BF"/>
                <w:szCs w:val="24"/>
              </w:rPr>
            </w:pPr>
            <w:r w:rsidRPr="00B024BA">
              <w:rPr>
                <w:i/>
                <w:iCs/>
                <w:color w:val="404040" w:themeColor="text1" w:themeTint="BF"/>
                <w:szCs w:val="24"/>
              </w:rPr>
              <w:t>Social inclusion</w:t>
            </w:r>
            <w:r w:rsidRPr="00B024BA">
              <w:rPr>
                <w:color w:val="404040" w:themeColor="text1" w:themeTint="BF"/>
                <w:szCs w:val="24"/>
              </w:rPr>
              <w:t xml:space="preserve"> is about ensuring that everyone who enters a working relationship can equally </w:t>
            </w:r>
            <w:r w:rsidR="000035EB">
              <w:rPr>
                <w:color w:val="404040" w:themeColor="text1" w:themeTint="BF"/>
                <w:szCs w:val="24"/>
              </w:rPr>
              <w:t>participate</w:t>
            </w:r>
            <w:r w:rsidRPr="00B024BA">
              <w:rPr>
                <w:color w:val="404040" w:themeColor="text1" w:themeTint="BF"/>
                <w:szCs w:val="24"/>
              </w:rPr>
              <w:t xml:space="preserve"> in all terms, benefits and activities that come with employment. For example, an </w:t>
            </w:r>
            <w:proofErr w:type="spellStart"/>
            <w:r w:rsidRPr="00B024BA">
              <w:rPr>
                <w:color w:val="404040" w:themeColor="text1" w:themeTint="BF"/>
                <w:szCs w:val="24"/>
              </w:rPr>
              <w:t>organisation</w:t>
            </w:r>
            <w:proofErr w:type="spellEnd"/>
            <w:r w:rsidRPr="00B024BA">
              <w:rPr>
                <w:color w:val="404040" w:themeColor="text1" w:themeTint="BF"/>
                <w:szCs w:val="24"/>
              </w:rPr>
              <w:t xml:space="preserve"> offers the same benefits and compensation package to the people of one role.</w:t>
            </w:r>
          </w:p>
        </w:tc>
      </w:tr>
      <w:tr w:rsidR="000035EB" w14:paraId="6FFA390E" w14:textId="77777777" w:rsidTr="000035EB">
        <w:tc>
          <w:tcPr>
            <w:tcW w:w="3077" w:type="dxa"/>
            <w:vAlign w:val="center"/>
          </w:tcPr>
          <w:p w14:paraId="009812C6" w14:textId="42C2984A"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Economic prosperity</w:t>
            </w:r>
          </w:p>
        </w:tc>
        <w:tc>
          <w:tcPr>
            <w:tcW w:w="5939" w:type="dxa"/>
            <w:vAlign w:val="center"/>
          </w:tcPr>
          <w:p w14:paraId="6514F4A5" w14:textId="518C6B47" w:rsidR="000035EB" w:rsidRPr="00B024BA" w:rsidRDefault="000035EB" w:rsidP="00EB4519">
            <w:pPr>
              <w:pStyle w:val="ListParagraph"/>
              <w:spacing w:after="120" w:line="276" w:lineRule="auto"/>
              <w:ind w:left="101" w:firstLine="0"/>
              <w:contextualSpacing w:val="0"/>
              <w:jc w:val="both"/>
              <w:rPr>
                <w:color w:val="404040" w:themeColor="text1" w:themeTint="BF"/>
                <w:szCs w:val="24"/>
              </w:rPr>
            </w:pPr>
            <w:r w:rsidRPr="00B04299">
              <w:rPr>
                <w:i/>
                <w:iCs/>
                <w:color w:val="404040" w:themeColor="text1" w:themeTint="BF"/>
                <w:szCs w:val="24"/>
              </w:rPr>
              <w:t>Economic prosperity</w:t>
            </w:r>
            <w:r w:rsidRPr="00B04299">
              <w:rPr>
                <w:color w:val="404040" w:themeColor="text1" w:themeTint="BF"/>
                <w:szCs w:val="24"/>
              </w:rPr>
              <w:t xml:space="preserve"> allows employees to progress financially and professionally through fair work. For example, an </w:t>
            </w:r>
            <w:proofErr w:type="spellStart"/>
            <w:r w:rsidRPr="00B04299">
              <w:rPr>
                <w:color w:val="404040" w:themeColor="text1" w:themeTint="BF"/>
                <w:szCs w:val="24"/>
              </w:rPr>
              <w:t>organisation</w:t>
            </w:r>
            <w:proofErr w:type="spellEnd"/>
            <w:r w:rsidRPr="00B04299">
              <w:rPr>
                <w:color w:val="404040" w:themeColor="text1" w:themeTint="BF"/>
                <w:szCs w:val="24"/>
              </w:rPr>
              <w:t xml:space="preserve"> pays fair wages.</w:t>
            </w:r>
          </w:p>
        </w:tc>
      </w:tr>
      <w:tr w:rsidR="000035EB" w14:paraId="463CD9E2" w14:textId="77777777" w:rsidTr="00B024BA">
        <w:tc>
          <w:tcPr>
            <w:tcW w:w="3077" w:type="dxa"/>
            <w:vAlign w:val="center"/>
          </w:tcPr>
          <w:p w14:paraId="24C4770B" w14:textId="51BA9693" w:rsidR="000035EB" w:rsidRPr="000035EB" w:rsidRDefault="000035EB" w:rsidP="000035EB">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Respect for individual abilities and capabilities</w:t>
            </w:r>
          </w:p>
        </w:tc>
        <w:tc>
          <w:tcPr>
            <w:tcW w:w="5939" w:type="dxa"/>
          </w:tcPr>
          <w:p w14:paraId="2017A5B5" w14:textId="4479710E" w:rsidR="000035EB" w:rsidRPr="00B024BA" w:rsidRDefault="000035EB" w:rsidP="00EB4519">
            <w:pPr>
              <w:pStyle w:val="ListParagraph"/>
              <w:spacing w:after="120" w:line="276" w:lineRule="auto"/>
              <w:ind w:left="101" w:firstLine="0"/>
              <w:contextualSpacing w:val="0"/>
              <w:jc w:val="both"/>
              <w:rPr>
                <w:color w:val="404040" w:themeColor="text1" w:themeTint="BF"/>
                <w:szCs w:val="24"/>
              </w:rPr>
            </w:pPr>
            <w:r w:rsidRPr="00B04299">
              <w:rPr>
                <w:color w:val="404040" w:themeColor="text1" w:themeTint="BF"/>
                <w:szCs w:val="24"/>
              </w:rPr>
              <w:t>This term means that for good ethical practice in the workplace, one should only perform responsibilities within their limitations and boundaries.</w:t>
            </w:r>
          </w:p>
        </w:tc>
      </w:tr>
    </w:tbl>
    <w:p w14:paraId="152CCE8C" w14:textId="0409B4CB" w:rsidR="000035EB" w:rsidRDefault="00E36D0E" w:rsidP="003658C3">
      <w:pPr>
        <w:spacing w:after="120" w:line="276" w:lineRule="auto"/>
        <w:ind w:left="0" w:firstLine="0"/>
        <w:jc w:val="both"/>
        <w:rPr>
          <w:color w:val="404040" w:themeColor="text1" w:themeTint="BF"/>
          <w:sz w:val="24"/>
          <w:szCs w:val="24"/>
        </w:rPr>
      </w:pPr>
      <w:r w:rsidRPr="0046123E">
        <w:rPr>
          <w:color w:val="404040" w:themeColor="text1" w:themeTint="BF"/>
          <w:sz w:val="24"/>
          <w:szCs w:val="24"/>
        </w:rPr>
        <w:t xml:space="preserve">As mentioned in the </w:t>
      </w:r>
      <w:r w:rsidR="000035EB" w:rsidRPr="0046123E">
        <w:rPr>
          <w:color w:val="404040" w:themeColor="text1" w:themeTint="BF"/>
          <w:sz w:val="24"/>
          <w:szCs w:val="24"/>
        </w:rPr>
        <w:t>chapter</w:t>
      </w:r>
      <w:r w:rsidR="000035EB">
        <w:rPr>
          <w:color w:val="404040" w:themeColor="text1" w:themeTint="BF"/>
          <w:sz w:val="24"/>
          <w:szCs w:val="24"/>
        </w:rPr>
        <w:t>-</w:t>
      </w:r>
      <w:r w:rsidR="00A97E15" w:rsidRPr="0046123E">
        <w:rPr>
          <w:color w:val="404040" w:themeColor="text1" w:themeTint="BF"/>
          <w:sz w:val="24"/>
          <w:szCs w:val="24"/>
        </w:rPr>
        <w:t xml:space="preserve">opening, </w:t>
      </w:r>
      <w:r w:rsidR="008044B8" w:rsidRPr="0046123E">
        <w:rPr>
          <w:color w:val="404040" w:themeColor="text1" w:themeTint="BF"/>
          <w:sz w:val="24"/>
          <w:szCs w:val="24"/>
        </w:rPr>
        <w:t xml:space="preserve">ethical responsibilities involve </w:t>
      </w:r>
      <w:r w:rsidR="00974B51" w:rsidRPr="0046123E">
        <w:rPr>
          <w:color w:val="404040" w:themeColor="text1" w:themeTint="BF"/>
          <w:sz w:val="24"/>
          <w:szCs w:val="24"/>
        </w:rPr>
        <w:t xml:space="preserve">identifying and applying </w:t>
      </w:r>
      <w:r w:rsidR="00C4419A" w:rsidRPr="0046123E">
        <w:rPr>
          <w:color w:val="404040" w:themeColor="text1" w:themeTint="BF"/>
          <w:sz w:val="24"/>
          <w:szCs w:val="24"/>
        </w:rPr>
        <w:t xml:space="preserve">ethical principles. </w:t>
      </w:r>
      <w:r w:rsidR="004B0B6A" w:rsidRPr="0046123E">
        <w:rPr>
          <w:color w:val="404040" w:themeColor="text1" w:themeTint="BF"/>
          <w:sz w:val="24"/>
          <w:szCs w:val="24"/>
        </w:rPr>
        <w:t xml:space="preserve">Now that you know of the ethical principles to expect, you can identify these from the sources of information that you accessed. Aside from following what the documents </w:t>
      </w:r>
      <w:r w:rsidR="00A7321F" w:rsidRPr="0046123E">
        <w:rPr>
          <w:color w:val="404040" w:themeColor="text1" w:themeTint="BF"/>
          <w:sz w:val="24"/>
          <w:szCs w:val="24"/>
        </w:rPr>
        <w:t xml:space="preserve">stipulate, you can </w:t>
      </w:r>
      <w:r w:rsidR="00AB7910" w:rsidRPr="0046123E">
        <w:rPr>
          <w:color w:val="404040" w:themeColor="text1" w:themeTint="BF"/>
          <w:sz w:val="24"/>
          <w:szCs w:val="24"/>
        </w:rPr>
        <w:t>parse out the principles it is based on and integrate these with your work practices.</w:t>
      </w:r>
    </w:p>
    <w:p w14:paraId="35A390A6" w14:textId="77777777" w:rsidR="000035EB" w:rsidRDefault="000035EB">
      <w:pPr>
        <w:spacing w:after="120" w:line="276" w:lineRule="auto"/>
        <w:rPr>
          <w:color w:val="404040" w:themeColor="text1" w:themeTint="BF"/>
          <w:sz w:val="24"/>
          <w:szCs w:val="24"/>
        </w:rPr>
      </w:pPr>
      <w:r>
        <w:rPr>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A17D7B" w:rsidRPr="00FF6B26" w14:paraId="0F041580" w14:textId="77777777" w:rsidTr="00131C11">
        <w:tc>
          <w:tcPr>
            <w:tcW w:w="1985" w:type="dxa"/>
          </w:tcPr>
          <w:p w14:paraId="3D31AD6B" w14:textId="77777777" w:rsidR="00A17D7B" w:rsidRPr="00A5511A" w:rsidRDefault="00A17D7B" w:rsidP="00131C11">
            <w:pPr>
              <w:spacing w:after="120" w:line="276" w:lineRule="auto"/>
              <w:ind w:left="0" w:right="0" w:firstLine="0"/>
              <w:jc w:val="center"/>
              <w:rPr>
                <w:rFonts w:cstheme="minorHAnsi"/>
                <w:color w:val="000000" w:themeColor="text1"/>
                <w:lang w:val="en-GB" w:bidi="en-US"/>
              </w:rPr>
            </w:pPr>
            <w:r w:rsidRPr="00FF6B26">
              <w:rPr>
                <w:rFonts w:cstheme="minorHAnsi"/>
                <w:noProof/>
                <w:color w:val="262626" w:themeColor="text1" w:themeTint="D9"/>
                <w:lang w:eastAsia="en-PH"/>
              </w:rPr>
              <w:lastRenderedPageBreak/>
              <w:drawing>
                <wp:inline distT="0" distB="0" distL="0" distR="0" wp14:anchorId="2AB9976F" wp14:editId="2CF33F30">
                  <wp:extent cx="852853" cy="900000"/>
                  <wp:effectExtent l="0" t="0" r="4445" b="0"/>
                  <wp:docPr id="10" name="Picture 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D6C886" w14:textId="0369938F" w:rsidR="00A17D7B" w:rsidRPr="00F249BD" w:rsidRDefault="00A17D7B" w:rsidP="00131C11">
            <w:pPr>
              <w:spacing w:after="120" w:line="276" w:lineRule="auto"/>
              <w:ind w:left="0" w:right="0" w:firstLine="0"/>
              <w:jc w:val="both"/>
              <w:rPr>
                <w:rFonts w:cstheme="minorHAnsi"/>
                <w:b/>
                <w:bCs/>
                <w:color w:val="FF595E"/>
                <w:sz w:val="28"/>
                <w:lang w:val="en-GB" w:bidi="en-US"/>
              </w:rPr>
            </w:pPr>
            <w:r w:rsidRPr="000A32F6">
              <w:rPr>
                <w:rFonts w:cstheme="minorHAnsi"/>
                <w:b/>
                <w:bCs/>
                <w:color w:val="FF595E"/>
                <w:sz w:val="28"/>
                <w:lang w:val="en-GB" w:bidi="en-US"/>
              </w:rPr>
              <w:t>Checkpoint</w:t>
            </w:r>
            <w:r w:rsidRPr="00F249BD">
              <w:rPr>
                <w:rFonts w:cstheme="minorHAnsi"/>
                <w:b/>
                <w:bCs/>
                <w:color w:val="FF595E"/>
                <w:sz w:val="28"/>
                <w:lang w:val="en-GB" w:bidi="en-US"/>
              </w:rPr>
              <w:t>! Let’s Review</w:t>
            </w:r>
          </w:p>
          <w:p w14:paraId="41F04ACC" w14:textId="7C23BB52" w:rsidR="00A5511A" w:rsidRPr="00A5511A" w:rsidRDefault="00A5511A" w:rsidP="002D1BE0">
            <w:pPr>
              <w:numPr>
                <w:ilvl w:val="0"/>
                <w:numId w:val="131"/>
              </w:numPr>
              <w:spacing w:after="120" w:line="276" w:lineRule="auto"/>
              <w:ind w:left="714" w:right="0" w:hanging="357"/>
              <w:jc w:val="both"/>
              <w:rPr>
                <w:rFonts w:cstheme="minorHAnsi"/>
                <w:color w:val="404040" w:themeColor="text1" w:themeTint="BF"/>
                <w:sz w:val="22"/>
                <w:lang w:val="en-GB" w:bidi="en-US"/>
              </w:rPr>
            </w:pPr>
            <w:r w:rsidRPr="00A5511A">
              <w:rPr>
                <w:rFonts w:cstheme="minorHAnsi"/>
                <w:color w:val="404040" w:themeColor="text1" w:themeTint="BF"/>
                <w:lang w:bidi="en-US"/>
              </w:rPr>
              <w:t xml:space="preserve">Ethical responsibilities describe identifying, interpreting, and applying moral principles that apply to certain areas of work. These are also known as ‘ethical </w:t>
            </w:r>
            <w:proofErr w:type="gramStart"/>
            <w:r w:rsidRPr="00A5511A">
              <w:rPr>
                <w:rFonts w:cstheme="minorHAnsi"/>
                <w:color w:val="404040" w:themeColor="text1" w:themeTint="BF"/>
                <w:lang w:bidi="en-US"/>
              </w:rPr>
              <w:t>considerations</w:t>
            </w:r>
            <w:r w:rsidR="009B598E">
              <w:rPr>
                <w:rFonts w:cstheme="minorHAnsi"/>
                <w:color w:val="404040" w:themeColor="text1" w:themeTint="BF"/>
                <w:lang w:bidi="en-US"/>
              </w:rPr>
              <w:t>’</w:t>
            </w:r>
            <w:proofErr w:type="gramEnd"/>
            <w:r w:rsidR="009B598E">
              <w:rPr>
                <w:rFonts w:cstheme="minorHAnsi"/>
                <w:color w:val="404040" w:themeColor="text1" w:themeTint="BF"/>
                <w:lang w:bidi="en-US"/>
              </w:rPr>
              <w:t>.</w:t>
            </w:r>
          </w:p>
          <w:p w14:paraId="4959A462" w14:textId="0588D052" w:rsidR="00A17D7B" w:rsidRPr="00A5511A" w:rsidRDefault="006F2ABF" w:rsidP="002D1BE0">
            <w:pPr>
              <w:numPr>
                <w:ilvl w:val="0"/>
                <w:numId w:val="131"/>
              </w:numPr>
              <w:spacing w:after="120" w:line="276" w:lineRule="auto"/>
              <w:ind w:left="714" w:right="0" w:hanging="357"/>
              <w:jc w:val="both"/>
              <w:rPr>
                <w:rFonts w:cstheme="minorHAnsi"/>
                <w:color w:val="000000" w:themeColor="text1"/>
                <w:sz w:val="22"/>
                <w:szCs w:val="20"/>
                <w:lang w:val="en-GB" w:bidi="en-US"/>
              </w:rPr>
            </w:pPr>
            <w:r w:rsidRPr="006F2ABF">
              <w:rPr>
                <w:rFonts w:cstheme="minorHAnsi"/>
                <w:color w:val="404040" w:themeColor="text1" w:themeTint="BF"/>
                <w:szCs w:val="20"/>
                <w:lang w:val="en-GB" w:bidi="en-US"/>
              </w:rPr>
              <w:t>Research ethica</w:t>
            </w:r>
            <w:r>
              <w:rPr>
                <w:rFonts w:cstheme="minorHAnsi"/>
                <w:color w:val="404040" w:themeColor="text1" w:themeTint="BF"/>
                <w:szCs w:val="20"/>
                <w:lang w:val="en-GB" w:bidi="en-US"/>
              </w:rPr>
              <w:t>l</w:t>
            </w:r>
            <w:r w:rsidRPr="006F2ABF">
              <w:rPr>
                <w:rFonts w:cstheme="minorHAnsi"/>
                <w:color w:val="404040" w:themeColor="text1" w:themeTint="BF"/>
                <w:szCs w:val="20"/>
                <w:lang w:val="en-GB" w:bidi="en-US"/>
              </w:rPr>
              <w:t xml:space="preserve"> responsibilities by identifying, accessing, and interpreting sources.</w:t>
            </w:r>
          </w:p>
        </w:tc>
      </w:tr>
    </w:tbl>
    <w:p w14:paraId="38765C3B" w14:textId="518C239C" w:rsidR="00DF7F51" w:rsidRDefault="00DF7F51" w:rsidP="003658C3">
      <w:pPr>
        <w:spacing w:after="120" w:line="276" w:lineRule="auto"/>
        <w:ind w:left="0" w:firstLine="0"/>
        <w:jc w:val="both"/>
        <w:rPr>
          <w:color w:val="404040" w:themeColor="text1" w:themeTint="BF"/>
          <w:sz w:val="24"/>
          <w:szCs w:val="24"/>
        </w:rPr>
      </w:pPr>
    </w:p>
    <w:p w14:paraId="083EF017" w14:textId="3A2CF522" w:rsidR="000035EB" w:rsidRPr="0046123E" w:rsidRDefault="000035EB" w:rsidP="003658C3">
      <w:pPr>
        <w:spacing w:after="120" w:line="276" w:lineRule="auto"/>
        <w:ind w:left="0" w:firstLine="0"/>
        <w:jc w:val="both"/>
        <w:rPr>
          <w:color w:val="404040" w:themeColor="text1" w:themeTint="BF"/>
          <w:sz w:val="24"/>
          <w:szCs w:val="24"/>
        </w:rPr>
      </w:pPr>
      <w:r>
        <w:rPr>
          <w:noProof/>
          <w:color w:val="404040" w:themeColor="text1" w:themeTint="BF"/>
          <w:sz w:val="24"/>
          <w:szCs w:val="24"/>
        </w:rPr>
        <w:drawing>
          <wp:inline distT="0" distB="0" distL="0" distR="0" wp14:anchorId="69C4ED58" wp14:editId="62349A30">
            <wp:extent cx="5659200" cy="3776400"/>
            <wp:effectExtent l="0" t="0" r="0" b="0"/>
            <wp:docPr id="128002457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78" name="Picture 1280024578"/>
                    <pic:cNvPicPr/>
                  </pic:nvPicPr>
                  <pic:blipFill>
                    <a:blip r:embed="rId381">
                      <a:extLst>
                        <a:ext uri="{28A0092B-C50C-407E-A947-70E740481C1C}">
                          <a14:useLocalDpi xmlns:a14="http://schemas.microsoft.com/office/drawing/2010/main" val="0"/>
                        </a:ext>
                      </a:extLst>
                    </a:blip>
                    <a:stretch>
                      <a:fillRect/>
                    </a:stretch>
                  </pic:blipFill>
                  <pic:spPr>
                    <a:xfrm>
                      <a:off x="0" y="0"/>
                      <a:ext cx="5659200" cy="3776400"/>
                    </a:xfrm>
                    <a:prstGeom prst="rect">
                      <a:avLst/>
                    </a:prstGeom>
                  </pic:spPr>
                </pic:pic>
              </a:graphicData>
            </a:graphic>
          </wp:inline>
        </w:drawing>
      </w:r>
    </w:p>
    <w:p w14:paraId="1A7070A6" w14:textId="6F1171AA" w:rsidR="00FD1F6C" w:rsidRPr="0046123E" w:rsidRDefault="00FE4394" w:rsidP="003658C3">
      <w:pPr>
        <w:spacing w:after="120" w:line="276" w:lineRule="auto"/>
        <w:ind w:left="0" w:firstLine="0"/>
        <w:jc w:val="both"/>
        <w:rPr>
          <w:rFonts w:cstheme="minorHAnsi"/>
          <w:color w:val="404040" w:themeColor="text1" w:themeTint="BF"/>
          <w:sz w:val="24"/>
          <w:lang w:bidi="en-US"/>
        </w:rPr>
      </w:pPr>
      <w:r w:rsidRPr="0046123E">
        <w:rPr>
          <w:color w:val="404040" w:themeColor="text1" w:themeTint="BF"/>
        </w:rPr>
        <w:br w:type="page"/>
      </w:r>
    </w:p>
    <w:p w14:paraId="6BEE4EA7" w14:textId="7B035EC8" w:rsidR="004826E2" w:rsidRPr="009C49EA" w:rsidRDefault="00DC60F7" w:rsidP="00C7363E">
      <w:pPr>
        <w:pStyle w:val="Heading2"/>
        <w:numPr>
          <w:ilvl w:val="0"/>
          <w:numId w:val="11"/>
        </w:numPr>
        <w:ind w:left="720" w:hanging="720"/>
        <w:rPr>
          <w:rFonts w:cs="Arial"/>
          <w:color w:val="7F7F7F" w:themeColor="text1" w:themeTint="80"/>
          <w:sz w:val="32"/>
          <w:szCs w:val="32"/>
          <w:lang w:val="en-AU"/>
        </w:rPr>
      </w:pPr>
      <w:bookmarkStart w:id="82" w:name="_Toc100664763"/>
      <w:r w:rsidRPr="009C49EA">
        <w:rPr>
          <w:rFonts w:cs="Arial"/>
          <w:color w:val="7F7F7F" w:themeColor="text1" w:themeTint="80"/>
          <w:sz w:val="32"/>
          <w:szCs w:val="32"/>
          <w:lang w:val="en-AU"/>
        </w:rPr>
        <w:lastRenderedPageBreak/>
        <w:t>Identify the Scope and Nature of Own Ethical Responsibilities</w:t>
      </w:r>
      <w:bookmarkEnd w:id="82"/>
    </w:p>
    <w:p w14:paraId="57C5D71C" w14:textId="274AD8DD" w:rsidR="00664184" w:rsidRDefault="5E70ADE7" w:rsidP="00B024BA">
      <w:pPr>
        <w:spacing w:after="120" w:line="276" w:lineRule="auto"/>
        <w:ind w:left="0" w:right="102" w:firstLine="0"/>
        <w:jc w:val="both"/>
        <w:rPr>
          <w:lang w:val="en-AU" w:bidi="en-US"/>
        </w:rPr>
      </w:pPr>
      <w:r>
        <w:rPr>
          <w:noProof/>
        </w:rPr>
        <w:drawing>
          <wp:inline distT="0" distB="0" distL="0" distR="0" wp14:anchorId="2D5B6D56" wp14:editId="59734E7D">
            <wp:extent cx="5658394" cy="2880360"/>
            <wp:effectExtent l="0" t="0" r="0" b="0"/>
            <wp:docPr id="78764600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46000" name="Picture 787646000"/>
                    <pic:cNvPicPr/>
                  </pic:nvPicPr>
                  <pic:blipFill rotWithShape="1">
                    <a:blip r:embed="rId382" cstate="print">
                      <a:extLst>
                        <a:ext uri="{28A0092B-C50C-407E-A947-70E740481C1C}">
                          <a14:useLocalDpi xmlns:a14="http://schemas.microsoft.com/office/drawing/2010/main" val="0"/>
                        </a:ext>
                      </a:extLst>
                    </a:blip>
                    <a:srcRect b="12735"/>
                    <a:stretch/>
                  </pic:blipFill>
                  <pic:spPr bwMode="auto">
                    <a:xfrm>
                      <a:off x="0" y="0"/>
                      <a:ext cx="5659200" cy="2880770"/>
                    </a:xfrm>
                    <a:prstGeom prst="rect">
                      <a:avLst/>
                    </a:prstGeom>
                    <a:ln>
                      <a:noFill/>
                    </a:ln>
                    <a:extLst>
                      <a:ext uri="{53640926-AAD7-44D8-BBD7-CCE9431645EC}">
                        <a14:shadowObscured xmlns:a14="http://schemas.microsoft.com/office/drawing/2010/main"/>
                      </a:ext>
                    </a:extLst>
                  </pic:spPr>
                </pic:pic>
              </a:graphicData>
            </a:graphic>
          </wp:inline>
        </w:drawing>
      </w:r>
    </w:p>
    <w:p w14:paraId="6BF6DDEC" w14:textId="5E637741" w:rsidR="002F1941" w:rsidRPr="00B024BA" w:rsidRDefault="00894980" w:rsidP="00B024BA">
      <w:pPr>
        <w:spacing w:after="120" w:line="276" w:lineRule="auto"/>
        <w:ind w:left="0" w:right="102" w:firstLine="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previous subchapter discussed gathering information on ethical responsibilities.</w:t>
      </w:r>
      <w:r w:rsidR="00EC4DF5" w:rsidRPr="000035EB">
        <w:rPr>
          <w:rFonts w:cstheme="minorHAnsi"/>
          <w:color w:val="404040" w:themeColor="text1" w:themeTint="BF"/>
          <w:sz w:val="24"/>
          <w:lang w:val="en-AU" w:bidi="en-US"/>
        </w:rPr>
        <w:t xml:space="preserve"> From the information you gathered, you would need to identify the scope and nature of your ethical responsibilities</w:t>
      </w:r>
      <w:r w:rsidR="005D5F51" w:rsidRPr="000035EB">
        <w:rPr>
          <w:rFonts w:cstheme="minorHAnsi"/>
          <w:color w:val="404040" w:themeColor="text1" w:themeTint="BF"/>
          <w:sz w:val="24"/>
          <w:lang w:val="en-AU" w:bidi="en-US"/>
        </w:rPr>
        <w:t>. Doing so would help you distinguish</w:t>
      </w:r>
      <w:r w:rsidR="00C73C9D" w:rsidRPr="000035EB">
        <w:rPr>
          <w:rFonts w:cstheme="minorHAnsi"/>
          <w:color w:val="404040" w:themeColor="text1" w:themeTint="BF"/>
          <w:sz w:val="24"/>
          <w:lang w:val="en-AU" w:bidi="en-US"/>
        </w:rPr>
        <w:t xml:space="preserve"> what things you need to comply with. Likewise, you would know what things are beyond your </w:t>
      </w:r>
      <w:r w:rsidR="000035EB">
        <w:rPr>
          <w:rFonts w:cstheme="minorHAnsi"/>
          <w:color w:val="404040" w:themeColor="text1" w:themeTint="BF"/>
          <w:sz w:val="24"/>
          <w:lang w:val="en-AU" w:bidi="en-US"/>
        </w:rPr>
        <w:t>du</w:t>
      </w:r>
      <w:r w:rsidR="00C73C9D" w:rsidRPr="000035EB">
        <w:rPr>
          <w:rFonts w:cstheme="minorHAnsi"/>
          <w:color w:val="404040" w:themeColor="text1" w:themeTint="BF"/>
          <w:sz w:val="24"/>
          <w:lang w:val="en-AU" w:bidi="en-US"/>
        </w:rPr>
        <w:t>ty.</w:t>
      </w:r>
    </w:p>
    <w:p w14:paraId="6E75ADE2" w14:textId="67A2DDFF" w:rsidR="007D079B" w:rsidRPr="000035EB" w:rsidRDefault="00E844E2" w:rsidP="00B024BA">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The </w:t>
      </w:r>
      <w:r w:rsidRPr="00B024BA">
        <w:rPr>
          <w:rFonts w:cstheme="minorHAnsi"/>
          <w:i/>
          <w:iCs/>
          <w:color w:val="404040" w:themeColor="text1" w:themeTint="BF"/>
          <w:sz w:val="24"/>
          <w:lang w:bidi="en-US"/>
        </w:rPr>
        <w:t>scope of your ethical responsibility</w:t>
      </w:r>
      <w:r w:rsidRPr="00B024BA">
        <w:rPr>
          <w:rFonts w:cstheme="minorHAnsi"/>
          <w:color w:val="404040" w:themeColor="text1" w:themeTint="BF"/>
          <w:sz w:val="24"/>
          <w:lang w:bidi="en-US"/>
        </w:rPr>
        <w:t xml:space="preserve"> </w:t>
      </w:r>
      <w:r w:rsidR="008E76C2" w:rsidRPr="00B024BA">
        <w:rPr>
          <w:rFonts w:cstheme="minorHAnsi"/>
          <w:color w:val="404040" w:themeColor="text1" w:themeTint="BF"/>
          <w:sz w:val="24"/>
          <w:lang w:bidi="en-US"/>
        </w:rPr>
        <w:t>determines to what extent ethical practices apply to you</w:t>
      </w:r>
      <w:r w:rsidR="008E76C2" w:rsidRPr="000035EB">
        <w:rPr>
          <w:rFonts w:cstheme="minorHAnsi"/>
          <w:color w:val="404040" w:themeColor="text1" w:themeTint="BF"/>
          <w:sz w:val="24"/>
          <w:lang w:bidi="en-US"/>
        </w:rPr>
        <w:t xml:space="preserve">. </w:t>
      </w:r>
      <w:r w:rsidR="008C0751" w:rsidRPr="000035EB">
        <w:rPr>
          <w:rFonts w:cstheme="minorHAnsi"/>
          <w:color w:val="404040" w:themeColor="text1" w:themeTint="BF"/>
          <w:sz w:val="24"/>
          <w:lang w:bidi="en-US"/>
        </w:rPr>
        <w:t xml:space="preserve">This </w:t>
      </w:r>
      <w:r w:rsidR="006A37D6" w:rsidRPr="000035EB">
        <w:rPr>
          <w:rFonts w:cstheme="minorHAnsi"/>
          <w:color w:val="404040" w:themeColor="text1" w:themeTint="BF"/>
          <w:sz w:val="24"/>
          <w:lang w:bidi="en-US"/>
        </w:rPr>
        <w:t xml:space="preserve">term </w:t>
      </w:r>
      <w:r w:rsidR="008C0751" w:rsidRPr="000035EB">
        <w:rPr>
          <w:rFonts w:cstheme="minorHAnsi"/>
          <w:color w:val="404040" w:themeColor="text1" w:themeTint="BF"/>
          <w:sz w:val="24"/>
          <w:lang w:bidi="en-US"/>
        </w:rPr>
        <w:t xml:space="preserve">is related to the scope of your role. </w:t>
      </w:r>
      <w:r w:rsidR="006A37D6" w:rsidRPr="000035EB">
        <w:rPr>
          <w:rFonts w:cstheme="minorHAnsi"/>
          <w:color w:val="404040" w:themeColor="text1" w:themeTint="BF"/>
          <w:sz w:val="24"/>
          <w:lang w:bidi="en-US"/>
        </w:rPr>
        <w:t xml:space="preserve">You may refer to </w:t>
      </w:r>
      <w:r w:rsidR="00AC0966" w:rsidRPr="00B024BA">
        <w:rPr>
          <w:rFonts w:cstheme="minorHAnsi"/>
          <w:color w:val="404040" w:themeColor="text1" w:themeTint="BF"/>
          <w:sz w:val="24"/>
          <w:lang w:bidi="en-US"/>
        </w:rPr>
        <w:t>Section</w:t>
      </w:r>
      <w:r w:rsidR="006A37D6" w:rsidRPr="000035EB">
        <w:rPr>
          <w:rFonts w:cstheme="minorHAnsi"/>
          <w:color w:val="404040" w:themeColor="text1" w:themeTint="BF"/>
          <w:sz w:val="24"/>
          <w:lang w:bidi="en-US"/>
        </w:rPr>
        <w:t xml:space="preserve"> 1.3.2 </w:t>
      </w:r>
      <w:r w:rsidR="002650A1" w:rsidRPr="000035EB">
        <w:rPr>
          <w:rFonts w:cstheme="minorHAnsi"/>
          <w:color w:val="404040" w:themeColor="text1" w:themeTint="BF"/>
          <w:sz w:val="24"/>
          <w:lang w:bidi="en-US"/>
        </w:rPr>
        <w:t>t</w:t>
      </w:r>
      <w:r w:rsidR="006A37D6" w:rsidRPr="000035EB">
        <w:rPr>
          <w:rFonts w:cstheme="minorHAnsi"/>
          <w:color w:val="404040" w:themeColor="text1" w:themeTint="BF"/>
          <w:sz w:val="24"/>
          <w:lang w:bidi="en-US"/>
        </w:rPr>
        <w:t xml:space="preserve">o review this concept. </w:t>
      </w:r>
      <w:r w:rsidR="006A37D6" w:rsidRPr="00B024BA">
        <w:rPr>
          <w:rFonts w:cstheme="minorHAnsi"/>
          <w:color w:val="404040" w:themeColor="text1" w:themeTint="BF"/>
          <w:sz w:val="24"/>
          <w:lang w:bidi="en-US"/>
        </w:rPr>
        <w:t>Depending on the scope of your role, the scope of your ethical responsibilities will also vary</w:t>
      </w:r>
      <w:r w:rsidR="006A37D6" w:rsidRPr="000035EB">
        <w:rPr>
          <w:rFonts w:cstheme="minorHAnsi"/>
          <w:color w:val="404040" w:themeColor="text1" w:themeTint="BF"/>
          <w:sz w:val="24"/>
          <w:lang w:bidi="en-US"/>
        </w:rPr>
        <w:t>.</w:t>
      </w:r>
    </w:p>
    <w:p w14:paraId="6633B418" w14:textId="6E2B7A11" w:rsidR="00BC0396" w:rsidRPr="000F4CC4" w:rsidRDefault="000035EB" w:rsidP="00B024BA">
      <w:pPr>
        <w:tabs>
          <w:tab w:val="left" w:pos="180"/>
        </w:tabs>
        <w:spacing w:after="120" w:line="276" w:lineRule="auto"/>
        <w:ind w:left="0" w:right="102"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Examples are as follows</w:t>
      </w:r>
      <w:r w:rsidR="00BC0396" w:rsidRPr="000035EB">
        <w:rPr>
          <w:rFonts w:cstheme="minorHAnsi"/>
          <w:color w:val="404040" w:themeColor="text1" w:themeTint="BF"/>
          <w:sz w:val="24"/>
          <w:szCs w:val="24"/>
          <w:lang w:bidi="en-US"/>
        </w:rPr>
        <w:t>:</w:t>
      </w:r>
    </w:p>
    <w:p w14:paraId="0ADA5CB3" w14:textId="14F6D6BD" w:rsidR="00B27640" w:rsidRPr="00B024BA" w:rsidRDefault="00BE00EA" w:rsidP="0004716B">
      <w:pPr>
        <w:pStyle w:val="ListParagraph"/>
        <w:numPr>
          <w:ilvl w:val="0"/>
          <w:numId w:val="62"/>
        </w:numPr>
        <w:tabs>
          <w:tab w:val="left" w:pos="180"/>
        </w:tabs>
        <w:spacing w:after="120" w:line="276" w:lineRule="auto"/>
        <w:contextualSpacing w:val="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Support workers need</w:t>
      </w:r>
      <w:r w:rsidR="00B27640" w:rsidRPr="00B024BA">
        <w:rPr>
          <w:rFonts w:cstheme="minorHAnsi"/>
          <w:color w:val="404040" w:themeColor="text1" w:themeTint="BF"/>
          <w:sz w:val="24"/>
          <w:szCs w:val="24"/>
          <w:lang w:bidi="en-US"/>
        </w:rPr>
        <w:t xml:space="preserve"> to know about ethical practice because their scope involves interacting with and providing care for </w:t>
      </w:r>
      <w:r w:rsidR="0037408C" w:rsidRPr="00B024BA">
        <w:rPr>
          <w:rFonts w:cstheme="minorHAnsi"/>
          <w:color w:val="404040" w:themeColor="text1" w:themeTint="BF"/>
          <w:sz w:val="24"/>
          <w:szCs w:val="24"/>
          <w:lang w:bidi="en-US"/>
        </w:rPr>
        <w:t>their clients</w:t>
      </w:r>
      <w:r w:rsidR="00B27640" w:rsidRPr="00B024BA">
        <w:rPr>
          <w:rFonts w:cstheme="minorHAnsi"/>
          <w:color w:val="404040" w:themeColor="text1" w:themeTint="BF"/>
          <w:sz w:val="24"/>
          <w:szCs w:val="24"/>
          <w:lang w:bidi="en-US"/>
        </w:rPr>
        <w:t xml:space="preserve">. This means that the ethical </w:t>
      </w:r>
      <w:proofErr w:type="spellStart"/>
      <w:r w:rsidR="00B27640" w:rsidRPr="00B024BA">
        <w:rPr>
          <w:rFonts w:cstheme="minorHAnsi"/>
          <w:color w:val="404040" w:themeColor="text1" w:themeTint="BF"/>
          <w:sz w:val="24"/>
          <w:szCs w:val="24"/>
          <w:lang w:bidi="en-US"/>
        </w:rPr>
        <w:t>behaviour</w:t>
      </w:r>
      <w:proofErr w:type="spellEnd"/>
      <w:r w:rsidR="00B27640" w:rsidRPr="00B024BA">
        <w:rPr>
          <w:rFonts w:cstheme="minorHAnsi"/>
          <w:color w:val="404040" w:themeColor="text1" w:themeTint="BF"/>
          <w:sz w:val="24"/>
          <w:szCs w:val="24"/>
          <w:lang w:bidi="en-US"/>
        </w:rPr>
        <w:t xml:space="preserve"> of </w:t>
      </w:r>
      <w:proofErr w:type="spellStart"/>
      <w:r w:rsidR="00B27640" w:rsidRPr="00B024BA">
        <w:rPr>
          <w:rFonts w:cstheme="minorHAnsi"/>
          <w:color w:val="404040" w:themeColor="text1" w:themeTint="BF"/>
          <w:sz w:val="24"/>
          <w:szCs w:val="24"/>
          <w:lang w:bidi="en-US"/>
        </w:rPr>
        <w:t>carers</w:t>
      </w:r>
      <w:proofErr w:type="spellEnd"/>
      <w:r w:rsidR="00B27640" w:rsidRPr="00B024BA">
        <w:rPr>
          <w:rFonts w:cstheme="minorHAnsi"/>
          <w:color w:val="404040" w:themeColor="text1" w:themeTint="BF"/>
          <w:sz w:val="24"/>
          <w:szCs w:val="24"/>
          <w:lang w:bidi="en-US"/>
        </w:rPr>
        <w:t xml:space="preserve"> will directly affect the welfare of </w:t>
      </w:r>
      <w:r w:rsidR="003A3867" w:rsidRPr="00B024BA">
        <w:rPr>
          <w:rFonts w:cstheme="minorHAnsi"/>
          <w:color w:val="404040" w:themeColor="text1" w:themeTint="BF"/>
          <w:sz w:val="24"/>
          <w:szCs w:val="24"/>
          <w:lang w:bidi="en-US"/>
        </w:rPr>
        <w:t xml:space="preserve">the client </w:t>
      </w:r>
      <w:r w:rsidR="00B27640" w:rsidRPr="00B024BA">
        <w:rPr>
          <w:rFonts w:cstheme="minorHAnsi"/>
          <w:color w:val="404040" w:themeColor="text1" w:themeTint="BF"/>
          <w:sz w:val="24"/>
          <w:szCs w:val="24"/>
          <w:lang w:bidi="en-US"/>
        </w:rPr>
        <w:t>under their care.</w:t>
      </w:r>
    </w:p>
    <w:p w14:paraId="57D32886" w14:textId="2AA36434" w:rsidR="00B27640" w:rsidRPr="00B024BA" w:rsidRDefault="00B27640" w:rsidP="0004716B">
      <w:pPr>
        <w:pStyle w:val="ListParagraph"/>
        <w:numPr>
          <w:ilvl w:val="0"/>
          <w:numId w:val="62"/>
        </w:numPr>
        <w:tabs>
          <w:tab w:val="left" w:pos="180"/>
        </w:tabs>
        <w:spacing w:after="120" w:line="276" w:lineRule="auto"/>
        <w:contextualSpacing w:val="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 xml:space="preserve">Ethical practice is </w:t>
      </w:r>
      <w:r w:rsidR="00CC2DC6" w:rsidRPr="00B024BA">
        <w:rPr>
          <w:rFonts w:cstheme="minorHAnsi"/>
          <w:color w:val="404040" w:themeColor="text1" w:themeTint="BF"/>
          <w:sz w:val="24"/>
          <w:szCs w:val="24"/>
          <w:lang w:bidi="en-US"/>
        </w:rPr>
        <w:t>essential</w:t>
      </w:r>
      <w:r w:rsidRPr="00B024BA">
        <w:rPr>
          <w:rFonts w:cstheme="minorHAnsi"/>
          <w:color w:val="404040" w:themeColor="text1" w:themeTint="BF"/>
          <w:sz w:val="24"/>
          <w:szCs w:val="24"/>
          <w:lang w:bidi="en-US"/>
        </w:rPr>
        <w:t xml:space="preserve"> for managers because their scope of work involves coordinating the activities of other employees such as </w:t>
      </w:r>
      <w:proofErr w:type="spellStart"/>
      <w:r w:rsidRPr="00B024BA">
        <w:rPr>
          <w:rFonts w:cstheme="minorHAnsi"/>
          <w:color w:val="404040" w:themeColor="text1" w:themeTint="BF"/>
          <w:sz w:val="24"/>
          <w:szCs w:val="24"/>
          <w:lang w:bidi="en-US"/>
        </w:rPr>
        <w:t>carers</w:t>
      </w:r>
      <w:proofErr w:type="spellEnd"/>
      <w:r w:rsidRPr="00B024BA">
        <w:rPr>
          <w:rFonts w:cstheme="minorHAnsi"/>
          <w:color w:val="404040" w:themeColor="text1" w:themeTint="BF"/>
          <w:sz w:val="24"/>
          <w:szCs w:val="24"/>
          <w:lang w:bidi="en-US"/>
        </w:rPr>
        <w:t xml:space="preserve"> and assistants. This means that other employees look up to managers as examples of ethical practice in their work.</w:t>
      </w:r>
    </w:p>
    <w:p w14:paraId="00CCCA2A" w14:textId="77777777" w:rsidR="002650A1" w:rsidRPr="000F4CC4" w:rsidRDefault="00BC3B41" w:rsidP="000F4CC4">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t>In general, you must treat colleagues, workers, children and families with dignity and respect in the day-to-day performance of your responsibilities.</w:t>
      </w:r>
    </w:p>
    <w:p w14:paraId="4EB47200" w14:textId="77777777" w:rsidR="005A41E7" w:rsidRDefault="005A41E7">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0625DAE" w14:textId="5C98CE2D" w:rsidR="00BC3B41" w:rsidRPr="000F4CC4" w:rsidRDefault="005A41E7" w:rsidP="000F4CC4">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lastRenderedPageBreak/>
        <w:t>The</w:t>
      </w:r>
      <w:r w:rsidR="00BC3B41" w:rsidRPr="00B024BA">
        <w:rPr>
          <w:rFonts w:cstheme="minorHAnsi"/>
          <w:color w:val="404040" w:themeColor="text1" w:themeTint="BF"/>
          <w:sz w:val="24"/>
          <w:lang w:bidi="en-US"/>
        </w:rPr>
        <w:t xml:space="preserve"> table below</w:t>
      </w:r>
      <w:r w:rsidRPr="00B024BA">
        <w:rPr>
          <w:rFonts w:cstheme="minorHAnsi"/>
          <w:color w:val="404040" w:themeColor="text1" w:themeTint="BF"/>
          <w:sz w:val="24"/>
          <w:lang w:bidi="en-US"/>
        </w:rPr>
        <w:t xml:space="preserve"> shows</w:t>
      </w:r>
      <w:r w:rsidR="00BC3B41" w:rsidRPr="00B024BA">
        <w:rPr>
          <w:rFonts w:cstheme="minorHAnsi"/>
          <w:color w:val="404040" w:themeColor="text1" w:themeTint="BF"/>
          <w:sz w:val="24"/>
          <w:lang w:bidi="en-US"/>
        </w:rPr>
        <w:t xml:space="preserve"> different considerations related to the scope of practice</w:t>
      </w:r>
      <w:r w:rsidR="007F5569" w:rsidRPr="00B024BA">
        <w:rPr>
          <w:rFonts w:cstheme="minorHAnsi"/>
          <w:color w:val="404040" w:themeColor="text1" w:themeTint="BF"/>
          <w:sz w:val="24"/>
          <w:lang w:bidi="en-US"/>
        </w:rPr>
        <w:t xml:space="preserve"> and</w:t>
      </w:r>
      <w:r w:rsidR="00BC3B41" w:rsidRPr="00B024BA">
        <w:rPr>
          <w:rFonts w:cstheme="minorHAnsi"/>
          <w:color w:val="404040" w:themeColor="text1" w:themeTint="BF"/>
          <w:sz w:val="24"/>
          <w:lang w:bidi="en-US"/>
        </w:rPr>
        <w:t xml:space="preserve"> </w:t>
      </w:r>
      <w:r w:rsidR="002650A1" w:rsidRPr="00B024BA">
        <w:rPr>
          <w:rFonts w:cstheme="minorHAnsi"/>
          <w:color w:val="404040" w:themeColor="text1" w:themeTint="BF"/>
          <w:sz w:val="24"/>
          <w:lang w:bidi="en-US"/>
        </w:rPr>
        <w:t xml:space="preserve">various </w:t>
      </w:r>
      <w:r w:rsidR="00BC3B41" w:rsidRPr="00B024BA">
        <w:rPr>
          <w:rFonts w:cstheme="minorHAnsi"/>
          <w:color w:val="404040" w:themeColor="text1" w:themeTint="BF"/>
          <w:sz w:val="24"/>
          <w:lang w:bidi="en-US"/>
        </w:rPr>
        <w:t>ways to ensure ethical practice</w:t>
      </w:r>
      <w:r w:rsidR="000035EB" w:rsidRPr="00B024BA">
        <w:rPr>
          <w:rFonts w:cstheme="minorHAnsi"/>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539"/>
        <w:gridCol w:w="5387"/>
      </w:tblGrid>
      <w:tr w:rsidR="00BC3B41" w:rsidRPr="00344F11" w14:paraId="49E1F230" w14:textId="77777777" w:rsidTr="009B598E">
        <w:trPr>
          <w:tblHeader/>
        </w:trPr>
        <w:tc>
          <w:tcPr>
            <w:tcW w:w="3539" w:type="dxa"/>
            <w:shd w:val="clear" w:color="auto" w:fill="1C96D3"/>
            <w:vAlign w:val="center"/>
          </w:tcPr>
          <w:p w14:paraId="78B09681" w14:textId="0C577142" w:rsidR="00BC3B41" w:rsidRPr="00B024BA" w:rsidRDefault="00BC3B41" w:rsidP="00B024BA">
            <w:pPr>
              <w:spacing w:after="120" w:line="276" w:lineRule="auto"/>
              <w:ind w:left="0" w:right="0" w:firstLine="0"/>
              <w:jc w:val="center"/>
              <w:rPr>
                <w:b/>
                <w:bCs/>
                <w:color w:val="FFFFFF" w:themeColor="background1"/>
                <w:szCs w:val="24"/>
              </w:rPr>
            </w:pPr>
            <w:r w:rsidRPr="00B024BA">
              <w:rPr>
                <w:b/>
                <w:bCs/>
                <w:color w:val="FFFFFF" w:themeColor="background1"/>
                <w:szCs w:val="24"/>
              </w:rPr>
              <w:t>Scope</w:t>
            </w:r>
          </w:p>
        </w:tc>
        <w:tc>
          <w:tcPr>
            <w:tcW w:w="5387" w:type="dxa"/>
            <w:shd w:val="clear" w:color="auto" w:fill="1C96D3"/>
            <w:vAlign w:val="center"/>
          </w:tcPr>
          <w:p w14:paraId="298AB8D8" w14:textId="77777777" w:rsidR="00BC3B41" w:rsidRPr="00B024BA" w:rsidRDefault="00BC3B41" w:rsidP="00B024BA">
            <w:pPr>
              <w:spacing w:after="120" w:line="276" w:lineRule="auto"/>
              <w:ind w:left="0" w:right="0" w:firstLine="0"/>
              <w:jc w:val="center"/>
              <w:rPr>
                <w:b/>
                <w:bCs/>
                <w:color w:val="FFFFFF" w:themeColor="background1"/>
                <w:szCs w:val="24"/>
              </w:rPr>
            </w:pPr>
            <w:r w:rsidRPr="00B024BA">
              <w:rPr>
                <w:b/>
                <w:bCs/>
                <w:color w:val="FFFFFF" w:themeColor="background1"/>
                <w:szCs w:val="24"/>
              </w:rPr>
              <w:t>Ways to Ensure Ethical Practice</w:t>
            </w:r>
          </w:p>
        </w:tc>
      </w:tr>
      <w:tr w:rsidR="007F5569" w:rsidRPr="007F5569" w14:paraId="39E86212" w14:textId="77777777" w:rsidTr="009B598E">
        <w:tc>
          <w:tcPr>
            <w:tcW w:w="3539" w:type="dxa"/>
            <w:vAlign w:val="center"/>
          </w:tcPr>
          <w:p w14:paraId="7C14EC5B" w14:textId="4F0AF4C4"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 xml:space="preserve">Proper and effective treatment of and interaction with </w:t>
            </w:r>
            <w:r w:rsidR="00591D33" w:rsidRPr="009B598E">
              <w:rPr>
                <w:color w:val="404040" w:themeColor="text1" w:themeTint="BF"/>
                <w:szCs w:val="24"/>
              </w:rPr>
              <w:t>the client</w:t>
            </w:r>
          </w:p>
        </w:tc>
        <w:tc>
          <w:tcPr>
            <w:tcW w:w="5387" w:type="dxa"/>
            <w:vAlign w:val="center"/>
          </w:tcPr>
          <w:p w14:paraId="49BC65DB" w14:textId="68D91800"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Always keep in mind and protect the best interests of </w:t>
            </w:r>
            <w:r w:rsidR="00305555">
              <w:rPr>
                <w:color w:val="404040" w:themeColor="text1" w:themeTint="BF"/>
                <w:szCs w:val="24"/>
              </w:rPr>
              <w:t>the client</w:t>
            </w:r>
            <w:r w:rsidR="000035EB">
              <w:rPr>
                <w:color w:val="404040" w:themeColor="text1" w:themeTint="BF"/>
                <w:szCs w:val="24"/>
              </w:rPr>
              <w:t>.</w:t>
            </w:r>
          </w:p>
          <w:p w14:paraId="5B9C53B4" w14:textId="013A70C4"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Include and respect </w:t>
            </w:r>
            <w:r w:rsidR="00305555">
              <w:rPr>
                <w:color w:val="404040" w:themeColor="text1" w:themeTint="BF"/>
                <w:szCs w:val="24"/>
              </w:rPr>
              <w:t>the client</w:t>
            </w:r>
            <w:r w:rsidRPr="007F5569">
              <w:rPr>
                <w:color w:val="404040" w:themeColor="text1" w:themeTint="BF"/>
                <w:szCs w:val="24"/>
              </w:rPr>
              <w:t>’s opinions in forming decisions.</w:t>
            </w:r>
          </w:p>
          <w:p w14:paraId="174415BB" w14:textId="4BF107C1"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Protect </w:t>
            </w:r>
            <w:r w:rsidR="00305555">
              <w:rPr>
                <w:color w:val="404040" w:themeColor="text1" w:themeTint="BF"/>
                <w:szCs w:val="24"/>
              </w:rPr>
              <w:t>clients</w:t>
            </w:r>
            <w:r w:rsidRPr="007F5569">
              <w:rPr>
                <w:color w:val="404040" w:themeColor="text1" w:themeTint="BF"/>
                <w:szCs w:val="24"/>
              </w:rPr>
              <w:t xml:space="preserve"> from discrimination.</w:t>
            </w:r>
          </w:p>
          <w:p w14:paraId="2A026BA5" w14:textId="7A2E74C3"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Protect </w:t>
            </w:r>
            <w:r w:rsidR="00305555">
              <w:rPr>
                <w:color w:val="404040" w:themeColor="text1" w:themeTint="BF"/>
                <w:szCs w:val="24"/>
              </w:rPr>
              <w:t>the client</w:t>
            </w:r>
            <w:r w:rsidRPr="007F5569">
              <w:rPr>
                <w:color w:val="404040" w:themeColor="text1" w:themeTint="BF"/>
                <w:szCs w:val="24"/>
              </w:rPr>
              <w:t>’s information.</w:t>
            </w:r>
          </w:p>
        </w:tc>
      </w:tr>
      <w:tr w:rsidR="007F5569" w:rsidRPr="007F5569" w14:paraId="7B9D5B54" w14:textId="77777777" w:rsidTr="009B598E">
        <w:tc>
          <w:tcPr>
            <w:tcW w:w="3539" w:type="dxa"/>
            <w:vAlign w:val="center"/>
          </w:tcPr>
          <w:p w14:paraId="2307312B" w14:textId="7B6915EA"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 xml:space="preserve">Proper and effective communication with </w:t>
            </w:r>
            <w:r w:rsidR="0070727E" w:rsidRPr="009B598E">
              <w:rPr>
                <w:color w:val="404040" w:themeColor="text1" w:themeTint="BF"/>
                <w:szCs w:val="24"/>
              </w:rPr>
              <w:t>the client</w:t>
            </w:r>
            <w:r w:rsidRPr="009B598E">
              <w:rPr>
                <w:color w:val="404040" w:themeColor="text1" w:themeTint="BF"/>
                <w:szCs w:val="24"/>
              </w:rPr>
              <w:t>’s families</w:t>
            </w:r>
          </w:p>
        </w:tc>
        <w:tc>
          <w:tcPr>
            <w:tcW w:w="5387" w:type="dxa"/>
            <w:vAlign w:val="center"/>
          </w:tcPr>
          <w:p w14:paraId="65F61649" w14:textId="7B309E7E"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Respect families’ capability to make decisions for the</w:t>
            </w:r>
            <w:r w:rsidR="00731881">
              <w:rPr>
                <w:color w:val="404040" w:themeColor="text1" w:themeTint="BF"/>
                <w:szCs w:val="24"/>
              </w:rPr>
              <w:t xml:space="preserve"> client</w:t>
            </w:r>
            <w:r w:rsidR="007635C1">
              <w:rPr>
                <w:color w:val="404040" w:themeColor="text1" w:themeTint="BF"/>
                <w:szCs w:val="24"/>
              </w:rPr>
              <w:t>.</w:t>
            </w:r>
          </w:p>
          <w:p w14:paraId="2CC1DC4A" w14:textId="57B993E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Encourage participation of families in planning programs for </w:t>
            </w:r>
            <w:r w:rsidR="007635C1">
              <w:rPr>
                <w:color w:val="404040" w:themeColor="text1" w:themeTint="BF"/>
                <w:szCs w:val="24"/>
              </w:rPr>
              <w:t>the client.</w:t>
            </w:r>
          </w:p>
          <w:p w14:paraId="242CE0B2"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Acknowledge and respect the diversity of families.</w:t>
            </w:r>
          </w:p>
          <w:p w14:paraId="68B4D006" w14:textId="5EAC1CBC"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Avoid talking about</w:t>
            </w:r>
            <w:r w:rsidR="008C731A">
              <w:rPr>
                <w:color w:val="404040" w:themeColor="text1" w:themeTint="BF"/>
                <w:szCs w:val="24"/>
              </w:rPr>
              <w:t xml:space="preserve"> client</w:t>
            </w:r>
            <w:r w:rsidR="00AF082A">
              <w:rPr>
                <w:color w:val="404040" w:themeColor="text1" w:themeTint="BF"/>
                <w:szCs w:val="24"/>
              </w:rPr>
              <w:t>s</w:t>
            </w:r>
            <w:r w:rsidR="008C731A">
              <w:rPr>
                <w:color w:val="404040" w:themeColor="text1" w:themeTint="BF"/>
                <w:szCs w:val="24"/>
              </w:rPr>
              <w:t xml:space="preserve"> </w:t>
            </w:r>
            <w:r w:rsidRPr="007F5569">
              <w:rPr>
                <w:color w:val="404040" w:themeColor="text1" w:themeTint="BF"/>
                <w:szCs w:val="24"/>
              </w:rPr>
              <w:t>and their families with others outside of official purposes.</w:t>
            </w:r>
          </w:p>
        </w:tc>
      </w:tr>
      <w:tr w:rsidR="007F5569" w:rsidRPr="007F5569" w14:paraId="293A1864" w14:textId="77777777" w:rsidTr="009B598E">
        <w:tc>
          <w:tcPr>
            <w:tcW w:w="3539" w:type="dxa"/>
            <w:vAlign w:val="center"/>
          </w:tcPr>
          <w:p w14:paraId="5EC5ADF5" w14:textId="090FA1D9"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 xml:space="preserve">Development and implementation of appropriate programs for </w:t>
            </w:r>
            <w:r w:rsidR="00305555" w:rsidRPr="009B598E">
              <w:rPr>
                <w:color w:val="404040" w:themeColor="text1" w:themeTint="BF"/>
                <w:szCs w:val="24"/>
              </w:rPr>
              <w:t>clients</w:t>
            </w:r>
          </w:p>
        </w:tc>
        <w:tc>
          <w:tcPr>
            <w:tcW w:w="5387" w:type="dxa"/>
            <w:vAlign w:val="center"/>
          </w:tcPr>
          <w:p w14:paraId="60AF875D" w14:textId="7EDCF0FC"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Ensure that programs are inclusive and will not discriminate against any </w:t>
            </w:r>
            <w:r w:rsidR="0051630C">
              <w:rPr>
                <w:color w:val="404040" w:themeColor="text1" w:themeTint="BF"/>
                <w:szCs w:val="24"/>
              </w:rPr>
              <w:t>client.</w:t>
            </w:r>
          </w:p>
          <w:p w14:paraId="48E8E230" w14:textId="44A7DFEA"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Undertake the proper research, planning, implementation and evaluation process for programs to ensure that </w:t>
            </w:r>
            <w:r w:rsidR="00930FB6">
              <w:rPr>
                <w:color w:val="404040" w:themeColor="text1" w:themeTint="BF"/>
                <w:szCs w:val="24"/>
              </w:rPr>
              <w:t xml:space="preserve">the </w:t>
            </w:r>
            <w:r w:rsidR="008D6C35">
              <w:rPr>
                <w:color w:val="404040" w:themeColor="text1" w:themeTint="BF"/>
                <w:szCs w:val="24"/>
              </w:rPr>
              <w:t>client</w:t>
            </w:r>
            <w:r w:rsidRPr="007F5569">
              <w:rPr>
                <w:color w:val="404040" w:themeColor="text1" w:themeTint="BF"/>
                <w:szCs w:val="24"/>
              </w:rPr>
              <w:t>’s needs are met.</w:t>
            </w:r>
          </w:p>
        </w:tc>
      </w:tr>
    </w:tbl>
    <w:p w14:paraId="1C230A21" w14:textId="41A60712" w:rsidR="00BC3B41" w:rsidRPr="007F5569" w:rsidRDefault="00BC0829" w:rsidP="00BC0829">
      <w:pPr>
        <w:spacing w:after="120" w:line="276" w:lineRule="auto"/>
        <w:rPr>
          <w:color w:val="404040" w:themeColor="text1" w:themeTint="BF"/>
        </w:rPr>
      </w:pPr>
      <w:r>
        <w:rPr>
          <w:color w:val="404040" w:themeColor="text1" w:themeTint="BF"/>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539"/>
        <w:gridCol w:w="5387"/>
      </w:tblGrid>
      <w:tr w:rsidR="007F5569" w:rsidRPr="007F5569" w14:paraId="2E1B9B32" w14:textId="77777777" w:rsidTr="009B598E">
        <w:tc>
          <w:tcPr>
            <w:tcW w:w="3539" w:type="dxa"/>
            <w:shd w:val="clear" w:color="auto" w:fill="1C96D3"/>
            <w:vAlign w:val="center"/>
          </w:tcPr>
          <w:p w14:paraId="3DAB176D" w14:textId="65D6B70D" w:rsidR="00BC3B41" w:rsidRPr="00B024BA" w:rsidRDefault="00BC0829" w:rsidP="00B024BA">
            <w:pPr>
              <w:spacing w:after="120" w:line="276" w:lineRule="auto"/>
              <w:ind w:left="0" w:right="0" w:firstLine="0"/>
              <w:jc w:val="center"/>
              <w:rPr>
                <w:color w:val="FFFFFF" w:themeColor="background1"/>
                <w:szCs w:val="24"/>
              </w:rPr>
            </w:pPr>
            <w:r w:rsidRPr="00B024BA">
              <w:rPr>
                <w:b/>
                <w:bCs/>
                <w:color w:val="FFFFFF" w:themeColor="background1"/>
                <w:szCs w:val="24"/>
              </w:rPr>
              <w:lastRenderedPageBreak/>
              <w:t>Scope</w:t>
            </w:r>
          </w:p>
        </w:tc>
        <w:tc>
          <w:tcPr>
            <w:tcW w:w="5387" w:type="dxa"/>
            <w:shd w:val="clear" w:color="auto" w:fill="1C96D3"/>
            <w:vAlign w:val="center"/>
          </w:tcPr>
          <w:p w14:paraId="67AE8B1C" w14:textId="77777777" w:rsidR="00BC3B41" w:rsidRPr="00B024BA" w:rsidRDefault="00BC3B41" w:rsidP="00B024BA">
            <w:pPr>
              <w:pStyle w:val="ListParagraph"/>
              <w:spacing w:after="120" w:line="276" w:lineRule="auto"/>
              <w:ind w:left="0" w:right="0" w:firstLine="0"/>
              <w:contextualSpacing w:val="0"/>
              <w:jc w:val="center"/>
              <w:rPr>
                <w:color w:val="FFFFFF" w:themeColor="background1"/>
                <w:szCs w:val="24"/>
              </w:rPr>
            </w:pPr>
            <w:r w:rsidRPr="00B024BA">
              <w:rPr>
                <w:b/>
                <w:bCs/>
                <w:color w:val="FFFFFF" w:themeColor="background1"/>
                <w:szCs w:val="24"/>
              </w:rPr>
              <w:t>Ways to Ensure Ethical Practice</w:t>
            </w:r>
          </w:p>
        </w:tc>
      </w:tr>
      <w:tr w:rsidR="007F5569" w:rsidRPr="007F5569" w14:paraId="1B5798B9" w14:textId="77777777" w:rsidTr="009B598E">
        <w:tc>
          <w:tcPr>
            <w:tcW w:w="3539" w:type="dxa"/>
            <w:vAlign w:val="center"/>
          </w:tcPr>
          <w:p w14:paraId="741DA7D3" w14:textId="77777777"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Proper supervision of employees</w:t>
            </w:r>
          </w:p>
        </w:tc>
        <w:tc>
          <w:tcPr>
            <w:tcW w:w="5387" w:type="dxa"/>
            <w:vAlign w:val="center"/>
          </w:tcPr>
          <w:p w14:paraId="30BC419D"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Take action to address unethical </w:t>
            </w:r>
            <w:proofErr w:type="spellStart"/>
            <w:r w:rsidRPr="007F5569">
              <w:rPr>
                <w:color w:val="404040" w:themeColor="text1" w:themeTint="BF"/>
                <w:szCs w:val="24"/>
              </w:rPr>
              <w:t>behaviour</w:t>
            </w:r>
            <w:proofErr w:type="spellEnd"/>
            <w:r w:rsidRPr="007F5569">
              <w:rPr>
                <w:color w:val="404040" w:themeColor="text1" w:themeTint="BF"/>
                <w:szCs w:val="24"/>
              </w:rPr>
              <w:t xml:space="preserve"> and practices from employees.</w:t>
            </w:r>
          </w:p>
          <w:p w14:paraId="412DF688"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Use constructive processes of sharing opinions and criticisms to avoid personal attacks.</w:t>
            </w:r>
          </w:p>
        </w:tc>
      </w:tr>
      <w:tr w:rsidR="007F5569" w:rsidRPr="007F5569" w14:paraId="2F0543FC" w14:textId="77777777" w:rsidTr="009B598E">
        <w:tc>
          <w:tcPr>
            <w:tcW w:w="3539" w:type="dxa"/>
            <w:vAlign w:val="center"/>
          </w:tcPr>
          <w:p w14:paraId="0A8AB878" w14:textId="77777777" w:rsidR="00BC3B41" w:rsidRPr="009B598E" w:rsidRDefault="00BC3B41" w:rsidP="00B024BA">
            <w:pPr>
              <w:spacing w:after="120" w:line="276" w:lineRule="auto"/>
              <w:ind w:left="0" w:right="0" w:firstLine="0"/>
              <w:jc w:val="center"/>
              <w:rPr>
                <w:color w:val="404040" w:themeColor="text1" w:themeTint="BF"/>
                <w:szCs w:val="24"/>
              </w:rPr>
            </w:pPr>
            <w:r w:rsidRPr="009B598E">
              <w:rPr>
                <w:color w:val="404040" w:themeColor="text1" w:themeTint="BF"/>
                <w:szCs w:val="24"/>
              </w:rPr>
              <w:t>Effective management of day-to-day operations</w:t>
            </w:r>
          </w:p>
        </w:tc>
        <w:tc>
          <w:tcPr>
            <w:tcW w:w="5387" w:type="dxa"/>
            <w:vAlign w:val="center"/>
          </w:tcPr>
          <w:p w14:paraId="06D37D1C"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Base decisions on research and evidence instead of personal opinions.</w:t>
            </w:r>
          </w:p>
          <w:p w14:paraId="7A734068" w14:textId="77777777"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Assume responsibility and accountability for incidents that involve management of the service.</w:t>
            </w:r>
          </w:p>
          <w:p w14:paraId="327AE08D" w14:textId="4E472C16" w:rsidR="00BC3B41" w:rsidRPr="007F5569" w:rsidRDefault="00BC3B41"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7F5569">
              <w:rPr>
                <w:color w:val="404040" w:themeColor="text1" w:themeTint="BF"/>
                <w:szCs w:val="24"/>
              </w:rPr>
              <w:t xml:space="preserve">Encourage criticism </w:t>
            </w:r>
            <w:r w:rsidRPr="00930FB6">
              <w:rPr>
                <w:color w:val="404040" w:themeColor="text1" w:themeTint="BF"/>
                <w:szCs w:val="24"/>
              </w:rPr>
              <w:t>o</w:t>
            </w:r>
            <w:r w:rsidR="00930FB6" w:rsidRPr="00930FB6">
              <w:rPr>
                <w:color w:val="404040" w:themeColor="text1" w:themeTint="BF"/>
                <w:szCs w:val="24"/>
              </w:rPr>
              <w:t>f</w:t>
            </w:r>
            <w:r w:rsidRPr="007F5569">
              <w:rPr>
                <w:color w:val="404040" w:themeColor="text1" w:themeTint="BF"/>
                <w:szCs w:val="24"/>
              </w:rPr>
              <w:t xml:space="preserve"> management practices.</w:t>
            </w:r>
          </w:p>
        </w:tc>
      </w:tr>
    </w:tbl>
    <w:p w14:paraId="1A77879D" w14:textId="11557E0A" w:rsidR="00093A54" w:rsidRDefault="00C96C05" w:rsidP="00B024BA">
      <w:pPr>
        <w:spacing w:after="120" w:line="276" w:lineRule="auto"/>
        <w:ind w:left="0" w:right="102" w:firstLine="0"/>
        <w:jc w:val="both"/>
        <w:rPr>
          <w:rFonts w:cstheme="minorHAnsi"/>
          <w:color w:val="404040" w:themeColor="text1" w:themeTint="BF"/>
          <w:sz w:val="24"/>
          <w:szCs w:val="24"/>
          <w:lang w:bidi="en-US"/>
        </w:rPr>
      </w:pPr>
      <w:r w:rsidRPr="00B024BA">
        <w:rPr>
          <w:rFonts w:cstheme="minorHAnsi"/>
          <w:color w:val="404040" w:themeColor="text1" w:themeTint="BF"/>
          <w:sz w:val="24"/>
          <w:szCs w:val="24"/>
          <w:lang w:bidi="en-US"/>
        </w:rPr>
        <w:t xml:space="preserve">Ethical practice is </w:t>
      </w:r>
      <w:r w:rsidR="00EE0BF8" w:rsidRPr="00B024BA">
        <w:rPr>
          <w:rFonts w:cstheme="minorHAnsi"/>
          <w:color w:val="404040" w:themeColor="text1" w:themeTint="BF"/>
          <w:sz w:val="24"/>
          <w:szCs w:val="24"/>
          <w:lang w:bidi="en-US"/>
        </w:rPr>
        <w:t>critical</w:t>
      </w:r>
      <w:r w:rsidRPr="00B024BA">
        <w:rPr>
          <w:rFonts w:cstheme="minorHAnsi"/>
          <w:color w:val="404040" w:themeColor="text1" w:themeTint="BF"/>
          <w:sz w:val="24"/>
          <w:szCs w:val="24"/>
          <w:lang w:bidi="en-US"/>
        </w:rPr>
        <w:t xml:space="preserve"> in the </w:t>
      </w:r>
      <w:r w:rsidR="00BF19D5" w:rsidRPr="00B024BA">
        <w:rPr>
          <w:rFonts w:cstheme="minorHAnsi"/>
          <w:color w:val="404040" w:themeColor="text1" w:themeTint="BF"/>
          <w:sz w:val="24"/>
          <w:szCs w:val="24"/>
          <w:lang w:bidi="en-US"/>
        </w:rPr>
        <w:t>community service and health</w:t>
      </w:r>
      <w:r w:rsidRPr="00B024BA">
        <w:rPr>
          <w:rFonts w:cstheme="minorHAnsi"/>
          <w:color w:val="404040" w:themeColor="text1" w:themeTint="BF"/>
          <w:sz w:val="24"/>
          <w:szCs w:val="24"/>
          <w:lang w:bidi="en-US"/>
        </w:rPr>
        <w:t xml:space="preserve"> industry because the actions of </w:t>
      </w:r>
      <w:r w:rsidR="00091F1B" w:rsidRPr="00B024BA">
        <w:rPr>
          <w:rFonts w:cstheme="minorHAnsi"/>
          <w:color w:val="404040" w:themeColor="text1" w:themeTint="BF"/>
          <w:sz w:val="24"/>
          <w:szCs w:val="24"/>
          <w:lang w:bidi="en-US"/>
        </w:rPr>
        <w:t xml:space="preserve">support </w:t>
      </w:r>
      <w:r w:rsidR="00ED7E25" w:rsidRPr="00B024BA">
        <w:rPr>
          <w:rFonts w:cstheme="minorHAnsi"/>
          <w:color w:val="404040" w:themeColor="text1" w:themeTint="BF"/>
          <w:sz w:val="24"/>
          <w:szCs w:val="24"/>
          <w:lang w:bidi="en-US"/>
        </w:rPr>
        <w:t>workers</w:t>
      </w:r>
      <w:r w:rsidRPr="00B024BA">
        <w:rPr>
          <w:rFonts w:cstheme="minorHAnsi"/>
          <w:color w:val="404040" w:themeColor="text1" w:themeTint="BF"/>
          <w:sz w:val="24"/>
          <w:szCs w:val="24"/>
          <w:lang w:bidi="en-US"/>
        </w:rPr>
        <w:t xml:space="preserve"> during</w:t>
      </w:r>
      <w:r w:rsidRPr="000035EB">
        <w:rPr>
          <w:rFonts w:cstheme="minorHAnsi"/>
          <w:color w:val="404040" w:themeColor="text1" w:themeTint="BF"/>
          <w:sz w:val="24"/>
          <w:szCs w:val="24"/>
          <w:lang w:bidi="en-US"/>
        </w:rPr>
        <w:t xml:space="preserve"> practice directly affect the </w:t>
      </w:r>
      <w:r w:rsidR="00A844A7" w:rsidRPr="000035EB">
        <w:rPr>
          <w:rFonts w:cstheme="minorHAnsi"/>
          <w:color w:val="404040" w:themeColor="text1" w:themeTint="BF"/>
          <w:sz w:val="24"/>
          <w:szCs w:val="24"/>
          <w:lang w:bidi="en-US"/>
        </w:rPr>
        <w:t>client's welfare</w:t>
      </w:r>
      <w:r w:rsidR="00C4450F" w:rsidRPr="000035EB">
        <w:rPr>
          <w:rFonts w:cstheme="minorHAnsi"/>
          <w:color w:val="404040" w:themeColor="text1" w:themeTint="BF"/>
          <w:sz w:val="24"/>
          <w:szCs w:val="24"/>
          <w:lang w:bidi="en-US"/>
        </w:rPr>
        <w:t>.</w:t>
      </w:r>
      <w:r w:rsidR="00A844A7" w:rsidRPr="000035EB">
        <w:rPr>
          <w:rFonts w:cstheme="minorHAnsi"/>
          <w:color w:val="404040" w:themeColor="text1" w:themeTint="BF"/>
          <w:sz w:val="24"/>
          <w:szCs w:val="24"/>
          <w:lang w:bidi="en-US"/>
        </w:rPr>
        <w:t xml:space="preserve"> </w:t>
      </w:r>
      <w:r w:rsidR="00332BBC" w:rsidRPr="000035EB">
        <w:rPr>
          <w:rFonts w:cstheme="minorHAnsi"/>
          <w:color w:val="404040" w:themeColor="text1" w:themeTint="BF"/>
          <w:sz w:val="24"/>
          <w:szCs w:val="24"/>
          <w:lang w:bidi="en-US"/>
        </w:rPr>
        <w:t>If you go beyond your scope</w:t>
      </w:r>
      <w:r w:rsidR="00093A54" w:rsidRPr="000035EB">
        <w:rPr>
          <w:rFonts w:cstheme="minorHAnsi"/>
          <w:color w:val="404040" w:themeColor="text1" w:themeTint="BF"/>
          <w:sz w:val="24"/>
          <w:szCs w:val="24"/>
          <w:lang w:bidi="en-US"/>
        </w:rPr>
        <w:t>, the following consequences may occur:</w:t>
      </w:r>
    </w:p>
    <w:p w14:paraId="3FAC2E46" w14:textId="6D2A730E" w:rsidR="00093A54" w:rsidRDefault="000751B7" w:rsidP="0004716B">
      <w:pPr>
        <w:pStyle w:val="ListParagraph"/>
        <w:numPr>
          <w:ilvl w:val="0"/>
          <w:numId w:val="63"/>
        </w:numPr>
        <w:spacing w:after="120" w:line="276" w:lineRule="auto"/>
        <w:ind w:left="714" w:right="102"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Roles in the </w:t>
      </w:r>
      <w:proofErr w:type="spellStart"/>
      <w:r>
        <w:rPr>
          <w:rFonts w:cstheme="minorHAnsi"/>
          <w:color w:val="404040" w:themeColor="text1" w:themeTint="BF"/>
          <w:sz w:val="24"/>
          <w:szCs w:val="24"/>
          <w:lang w:bidi="en-US"/>
        </w:rPr>
        <w:t>organisation</w:t>
      </w:r>
      <w:proofErr w:type="spellEnd"/>
      <w:r>
        <w:rPr>
          <w:rFonts w:cstheme="minorHAnsi"/>
          <w:color w:val="404040" w:themeColor="text1" w:themeTint="BF"/>
          <w:sz w:val="24"/>
          <w:szCs w:val="24"/>
          <w:lang w:bidi="en-US"/>
        </w:rPr>
        <w:t xml:space="preserve"> will become blurred. This instance may impact </w:t>
      </w:r>
      <w:r w:rsidR="00966E49">
        <w:rPr>
          <w:rFonts w:cstheme="minorHAnsi"/>
          <w:color w:val="404040" w:themeColor="text1" w:themeTint="BF"/>
          <w:sz w:val="24"/>
          <w:szCs w:val="24"/>
          <w:lang w:bidi="en-US"/>
        </w:rPr>
        <w:t xml:space="preserve">how smoothly your </w:t>
      </w:r>
      <w:proofErr w:type="spellStart"/>
      <w:r w:rsidR="00966E49">
        <w:rPr>
          <w:rFonts w:cstheme="minorHAnsi"/>
          <w:color w:val="404040" w:themeColor="text1" w:themeTint="BF"/>
          <w:sz w:val="24"/>
          <w:szCs w:val="24"/>
          <w:lang w:bidi="en-US"/>
        </w:rPr>
        <w:t>organisation</w:t>
      </w:r>
      <w:proofErr w:type="spellEnd"/>
      <w:r w:rsidR="00966E49">
        <w:rPr>
          <w:rFonts w:cstheme="minorHAnsi"/>
          <w:color w:val="404040" w:themeColor="text1" w:themeTint="BF"/>
          <w:sz w:val="24"/>
          <w:szCs w:val="24"/>
          <w:lang w:bidi="en-US"/>
        </w:rPr>
        <w:t xml:space="preserve"> operates </w:t>
      </w:r>
      <w:r w:rsidR="00930FB6">
        <w:rPr>
          <w:rFonts w:cstheme="minorHAnsi"/>
          <w:color w:val="404040" w:themeColor="text1" w:themeTint="BF"/>
          <w:sz w:val="24"/>
          <w:szCs w:val="24"/>
          <w:lang w:bidi="en-US"/>
        </w:rPr>
        <w:t>daily</w:t>
      </w:r>
      <w:r w:rsidR="00966E49">
        <w:rPr>
          <w:rFonts w:cstheme="minorHAnsi"/>
          <w:color w:val="404040" w:themeColor="text1" w:themeTint="BF"/>
          <w:sz w:val="24"/>
          <w:szCs w:val="24"/>
          <w:lang w:bidi="en-US"/>
        </w:rPr>
        <w:t>.</w:t>
      </w:r>
    </w:p>
    <w:p w14:paraId="514619C2" w14:textId="108CD0B5" w:rsidR="00966E49" w:rsidRPr="00093A54" w:rsidRDefault="00966E49" w:rsidP="0004716B">
      <w:pPr>
        <w:pStyle w:val="ListParagraph"/>
        <w:numPr>
          <w:ilvl w:val="0"/>
          <w:numId w:val="63"/>
        </w:numPr>
        <w:spacing w:after="120" w:line="276" w:lineRule="auto"/>
        <w:ind w:left="714" w:right="102"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 scope of your role and the scope of your ethical responsibilities go hand in hand. </w:t>
      </w:r>
      <w:r w:rsidR="002B3F08">
        <w:rPr>
          <w:rFonts w:cstheme="minorHAnsi"/>
          <w:color w:val="404040" w:themeColor="text1" w:themeTint="BF"/>
          <w:sz w:val="24"/>
          <w:szCs w:val="24"/>
          <w:lang w:bidi="en-US"/>
        </w:rPr>
        <w:t xml:space="preserve">Going beyond either would mean going beyond both. </w:t>
      </w:r>
      <w:r w:rsidR="00865729">
        <w:rPr>
          <w:rFonts w:cstheme="minorHAnsi"/>
          <w:color w:val="404040" w:themeColor="text1" w:themeTint="BF"/>
          <w:sz w:val="24"/>
          <w:szCs w:val="24"/>
          <w:lang w:bidi="en-US"/>
        </w:rPr>
        <w:t>Thus, you may end up doing a task you are unqualifie</w:t>
      </w:r>
      <w:r w:rsidR="00A33648">
        <w:rPr>
          <w:rFonts w:cstheme="minorHAnsi"/>
          <w:color w:val="404040" w:themeColor="text1" w:themeTint="BF"/>
          <w:sz w:val="24"/>
          <w:szCs w:val="24"/>
          <w:lang w:bidi="en-US"/>
        </w:rPr>
        <w:t xml:space="preserve">d and untrained for. </w:t>
      </w:r>
      <w:r w:rsidR="008E41AF">
        <w:rPr>
          <w:rFonts w:cstheme="minorHAnsi"/>
          <w:color w:val="404040" w:themeColor="text1" w:themeTint="BF"/>
          <w:sz w:val="24"/>
          <w:szCs w:val="24"/>
          <w:lang w:bidi="en-US"/>
        </w:rPr>
        <w:t>Working within your scope is vital in community services and health. The reason for this is that going beyond your scope often does more harm than good.</w:t>
      </w:r>
    </w:p>
    <w:p w14:paraId="407B7270" w14:textId="052F6389" w:rsidR="00F8733F" w:rsidRPr="00A844A7" w:rsidRDefault="00ED3D61" w:rsidP="00B024BA">
      <w:pPr>
        <w:spacing w:after="120" w:line="276" w:lineRule="auto"/>
        <w:ind w:left="0" w:right="102" w:firstLine="0"/>
        <w:jc w:val="both"/>
        <w:rPr>
          <w:rFonts w:cstheme="minorHAnsi"/>
          <w:color w:val="404040" w:themeColor="text1" w:themeTint="BF"/>
          <w:sz w:val="24"/>
          <w:lang w:val="en-AU" w:bidi="en-US"/>
        </w:rPr>
      </w:pPr>
      <w:r w:rsidRPr="00A844A7">
        <w:rPr>
          <w:rFonts w:cstheme="minorHAnsi"/>
          <w:color w:val="404040" w:themeColor="text1" w:themeTint="BF"/>
          <w:sz w:val="24"/>
          <w:lang w:val="en-AU" w:bidi="en-US"/>
        </w:rPr>
        <w:t>You can i</w:t>
      </w:r>
      <w:r w:rsidR="00F8733F" w:rsidRPr="00A844A7">
        <w:rPr>
          <w:rFonts w:cstheme="minorHAnsi"/>
          <w:color w:val="404040" w:themeColor="text1" w:themeTint="BF"/>
          <w:sz w:val="24"/>
          <w:lang w:val="en-AU" w:bidi="en-US"/>
        </w:rPr>
        <w:t xml:space="preserve">dentify the scope of </w:t>
      </w:r>
      <w:r w:rsidRPr="00A844A7">
        <w:rPr>
          <w:rFonts w:cstheme="minorHAnsi"/>
          <w:color w:val="404040" w:themeColor="text1" w:themeTint="BF"/>
          <w:sz w:val="24"/>
          <w:lang w:val="en-AU" w:bidi="en-US"/>
        </w:rPr>
        <w:t xml:space="preserve">your </w:t>
      </w:r>
      <w:r w:rsidR="00F8733F" w:rsidRPr="00A844A7">
        <w:rPr>
          <w:rFonts w:cstheme="minorHAnsi"/>
          <w:color w:val="404040" w:themeColor="text1" w:themeTint="BF"/>
          <w:sz w:val="24"/>
          <w:lang w:val="en-AU" w:bidi="en-US"/>
        </w:rPr>
        <w:t>ethical responsibilities</w:t>
      </w:r>
      <w:r w:rsidRPr="00A844A7">
        <w:rPr>
          <w:rFonts w:cstheme="minorHAnsi"/>
          <w:color w:val="404040" w:themeColor="text1" w:themeTint="BF"/>
          <w:sz w:val="24"/>
          <w:lang w:val="en-AU" w:bidi="en-US"/>
        </w:rPr>
        <w:t xml:space="preserve"> through the following steps:</w:t>
      </w:r>
    </w:p>
    <w:p w14:paraId="5FDB4E57" w14:textId="060A1F98" w:rsidR="00ED3D61" w:rsidRPr="000035EB" w:rsidRDefault="00F6008C" w:rsidP="0004716B">
      <w:pPr>
        <w:pStyle w:val="ListParagraph"/>
        <w:numPr>
          <w:ilvl w:val="0"/>
          <w:numId w:val="61"/>
        </w:numPr>
        <w:spacing w:after="120" w:line="276" w:lineRule="auto"/>
        <w:ind w:left="71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Knowing and working within the scope of your role. </w:t>
      </w:r>
      <w:r w:rsidR="0009046C" w:rsidRPr="000035EB">
        <w:rPr>
          <w:rFonts w:cstheme="minorHAnsi"/>
          <w:color w:val="404040" w:themeColor="text1" w:themeTint="BF"/>
          <w:sz w:val="24"/>
          <w:lang w:val="en-AU" w:bidi="en-US"/>
        </w:rPr>
        <w:t xml:space="preserve">Refer to </w:t>
      </w:r>
      <w:r w:rsidR="00357083" w:rsidRPr="000035EB">
        <w:rPr>
          <w:rFonts w:cstheme="minorHAnsi"/>
          <w:color w:val="404040" w:themeColor="text1" w:themeTint="BF"/>
          <w:sz w:val="24"/>
          <w:lang w:val="en-AU" w:bidi="en-US"/>
        </w:rPr>
        <w:t>Section</w:t>
      </w:r>
      <w:r w:rsidR="0009046C" w:rsidRPr="000035EB">
        <w:rPr>
          <w:rFonts w:cstheme="minorHAnsi"/>
          <w:color w:val="404040" w:themeColor="text1" w:themeTint="BF"/>
          <w:sz w:val="24"/>
          <w:lang w:val="en-AU" w:bidi="en-US"/>
        </w:rPr>
        <w:t xml:space="preserve"> 1.3.2 for more information on this.</w:t>
      </w:r>
    </w:p>
    <w:p w14:paraId="54C2D071" w14:textId="14546C58" w:rsidR="00C01CAE" w:rsidRPr="000035EB" w:rsidRDefault="00C01CAE" w:rsidP="0004716B">
      <w:pPr>
        <w:pStyle w:val="ListParagraph"/>
        <w:numPr>
          <w:ilvl w:val="0"/>
          <w:numId w:val="61"/>
        </w:numPr>
        <w:spacing w:after="120" w:line="276" w:lineRule="auto"/>
        <w:ind w:left="71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Identify, access, and interpret sources of information on ethical responsibilities.</w:t>
      </w:r>
      <w:r w:rsidR="00736B6B" w:rsidRPr="000035EB">
        <w:rPr>
          <w:rFonts w:cstheme="minorHAnsi"/>
          <w:color w:val="404040" w:themeColor="text1" w:themeTint="BF"/>
          <w:sz w:val="24"/>
          <w:lang w:val="en-AU" w:bidi="en-US"/>
        </w:rPr>
        <w:t xml:space="preserve"> Refer to </w:t>
      </w:r>
      <w:r w:rsidR="00357083" w:rsidRPr="000035EB">
        <w:rPr>
          <w:rFonts w:cstheme="minorHAnsi"/>
          <w:color w:val="404040" w:themeColor="text1" w:themeTint="BF"/>
          <w:sz w:val="24"/>
          <w:lang w:val="en-AU" w:bidi="en-US"/>
        </w:rPr>
        <w:t>S</w:t>
      </w:r>
      <w:r w:rsidR="00736B6B" w:rsidRPr="000035EB">
        <w:rPr>
          <w:rFonts w:cstheme="minorHAnsi"/>
          <w:color w:val="404040" w:themeColor="text1" w:themeTint="BF"/>
          <w:sz w:val="24"/>
          <w:lang w:val="en-AU" w:bidi="en-US"/>
        </w:rPr>
        <w:t xml:space="preserve">ubchapter 2.1 for more </w:t>
      </w:r>
      <w:r w:rsidR="000035EB" w:rsidRPr="000035EB">
        <w:rPr>
          <w:rFonts w:cstheme="minorHAnsi"/>
          <w:color w:val="404040" w:themeColor="text1" w:themeTint="BF"/>
          <w:sz w:val="24"/>
          <w:lang w:val="en-AU" w:bidi="en-US"/>
        </w:rPr>
        <w:t>details</w:t>
      </w:r>
      <w:r w:rsidR="00736B6B" w:rsidRPr="000035EB">
        <w:rPr>
          <w:rFonts w:cstheme="minorHAnsi"/>
          <w:color w:val="404040" w:themeColor="text1" w:themeTint="BF"/>
          <w:sz w:val="24"/>
          <w:lang w:val="en-AU" w:bidi="en-US"/>
        </w:rPr>
        <w:t>.</w:t>
      </w:r>
    </w:p>
    <w:p w14:paraId="2AD2E316" w14:textId="05CD3241" w:rsidR="001018AB" w:rsidRPr="00B024BA" w:rsidRDefault="00422921" w:rsidP="0004716B">
      <w:pPr>
        <w:pStyle w:val="ListParagraph"/>
        <w:numPr>
          <w:ilvl w:val="0"/>
          <w:numId w:val="61"/>
        </w:numPr>
        <w:spacing w:after="120" w:line="276" w:lineRule="auto"/>
        <w:ind w:left="71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Match the information you found on ethical responsibilities with the scope of your role.</w:t>
      </w:r>
    </w:p>
    <w:p w14:paraId="321A61ED" w14:textId="2C0DA9A0" w:rsidR="00D737CF" w:rsidRDefault="002B5BD2"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Aside from determining which ethical </w:t>
      </w:r>
      <w:r w:rsidR="003201C6" w:rsidRPr="00B024BA">
        <w:rPr>
          <w:rFonts w:cstheme="minorHAnsi"/>
          <w:color w:val="404040" w:themeColor="text1" w:themeTint="BF"/>
          <w:sz w:val="24"/>
          <w:lang w:val="en-AU" w:bidi="en-US"/>
        </w:rPr>
        <w:t>responsibilities</w:t>
      </w:r>
      <w:r w:rsidRPr="00B024BA">
        <w:rPr>
          <w:rFonts w:cstheme="minorHAnsi"/>
          <w:color w:val="404040" w:themeColor="text1" w:themeTint="BF"/>
          <w:sz w:val="24"/>
          <w:lang w:val="en-AU" w:bidi="en-US"/>
        </w:rPr>
        <w:t xml:space="preserve"> apply to you, </w:t>
      </w:r>
      <w:r w:rsidR="00F37DD1" w:rsidRPr="00B024BA">
        <w:rPr>
          <w:rFonts w:cstheme="minorHAnsi"/>
          <w:color w:val="404040" w:themeColor="text1" w:themeTint="BF"/>
          <w:sz w:val="24"/>
          <w:lang w:val="en-AU" w:bidi="en-US"/>
        </w:rPr>
        <w:t>you also need to know the n</w:t>
      </w:r>
      <w:r w:rsidR="00D737CF" w:rsidRPr="00B024BA">
        <w:rPr>
          <w:rFonts w:cstheme="minorHAnsi"/>
          <w:color w:val="404040" w:themeColor="text1" w:themeTint="BF"/>
          <w:sz w:val="24"/>
          <w:lang w:val="en-AU" w:bidi="en-US"/>
        </w:rPr>
        <w:t xml:space="preserve">ature of </w:t>
      </w:r>
      <w:r w:rsidR="00F37DD1" w:rsidRPr="00B024BA">
        <w:rPr>
          <w:rFonts w:cstheme="minorHAnsi"/>
          <w:color w:val="404040" w:themeColor="text1" w:themeTint="BF"/>
          <w:sz w:val="24"/>
          <w:lang w:val="en-AU" w:bidi="en-US"/>
        </w:rPr>
        <w:t xml:space="preserve">your </w:t>
      </w:r>
      <w:r w:rsidR="00D737CF" w:rsidRPr="00B024BA">
        <w:rPr>
          <w:rFonts w:cstheme="minorHAnsi"/>
          <w:color w:val="404040" w:themeColor="text1" w:themeTint="BF"/>
          <w:sz w:val="24"/>
          <w:lang w:val="en-AU" w:bidi="en-US"/>
        </w:rPr>
        <w:t xml:space="preserve">ethical </w:t>
      </w:r>
      <w:r w:rsidR="00AE60D1" w:rsidRPr="00B024BA">
        <w:rPr>
          <w:rFonts w:cstheme="minorHAnsi"/>
          <w:color w:val="404040" w:themeColor="text1" w:themeTint="BF"/>
          <w:sz w:val="24"/>
          <w:lang w:val="en-AU" w:bidi="en-US"/>
        </w:rPr>
        <w:t>responsibilit</w:t>
      </w:r>
      <w:r w:rsidR="00A13865" w:rsidRPr="00B024BA">
        <w:rPr>
          <w:rFonts w:cstheme="minorHAnsi"/>
          <w:color w:val="404040" w:themeColor="text1" w:themeTint="BF"/>
          <w:sz w:val="24"/>
          <w:lang w:val="en-AU" w:bidi="en-US"/>
        </w:rPr>
        <w:t>i</w:t>
      </w:r>
      <w:r w:rsidR="00AE60D1" w:rsidRPr="00B024BA">
        <w:rPr>
          <w:rFonts w:cstheme="minorHAnsi"/>
          <w:color w:val="404040" w:themeColor="text1" w:themeTint="BF"/>
          <w:sz w:val="24"/>
          <w:lang w:val="en-AU" w:bidi="en-US"/>
        </w:rPr>
        <w:t>es</w:t>
      </w:r>
      <w:r w:rsidR="00F37DD1" w:rsidRPr="00B024BA">
        <w:rPr>
          <w:rFonts w:cstheme="minorHAnsi"/>
          <w:color w:val="404040" w:themeColor="text1" w:themeTint="BF"/>
          <w:sz w:val="24"/>
          <w:lang w:val="en-AU" w:bidi="en-US"/>
        </w:rPr>
        <w:t xml:space="preserve">. </w:t>
      </w:r>
      <w:r w:rsidR="00E6316B" w:rsidRPr="00B024BA">
        <w:rPr>
          <w:rFonts w:cstheme="minorHAnsi"/>
          <w:color w:val="404040" w:themeColor="text1" w:themeTint="BF"/>
          <w:sz w:val="24"/>
          <w:lang w:val="en-AU" w:bidi="en-US"/>
        </w:rPr>
        <w:t xml:space="preserve">Knowing the nature of something means </w:t>
      </w:r>
      <w:r w:rsidR="00F57AD0" w:rsidRPr="00B024BA">
        <w:rPr>
          <w:rFonts w:cstheme="minorHAnsi"/>
          <w:color w:val="404040" w:themeColor="text1" w:themeTint="BF"/>
          <w:sz w:val="24"/>
          <w:lang w:val="en-AU" w:bidi="en-US"/>
        </w:rPr>
        <w:t>becoming</w:t>
      </w:r>
      <w:r w:rsidR="009C0FDD" w:rsidRPr="00B024BA">
        <w:rPr>
          <w:rFonts w:cstheme="minorHAnsi"/>
          <w:color w:val="404040" w:themeColor="text1" w:themeTint="BF"/>
          <w:sz w:val="24"/>
          <w:lang w:val="en-AU" w:bidi="en-US"/>
        </w:rPr>
        <w:t xml:space="preserve"> familiar with its </w:t>
      </w:r>
      <w:r w:rsidR="001E14B4" w:rsidRPr="00B024BA">
        <w:rPr>
          <w:rFonts w:cstheme="minorHAnsi"/>
          <w:color w:val="404040" w:themeColor="text1" w:themeTint="BF"/>
          <w:sz w:val="24"/>
          <w:lang w:val="en-AU" w:bidi="en-US"/>
        </w:rPr>
        <w:t>features and characteristics.</w:t>
      </w:r>
    </w:p>
    <w:p w14:paraId="6C87947F" w14:textId="77777777" w:rsidR="00A13865" w:rsidRDefault="00A13865">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E162253" w14:textId="2AE5EC98" w:rsidR="00F57AD0" w:rsidRDefault="0060518D" w:rsidP="000035EB">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 xml:space="preserve">It is important to note that </w:t>
      </w:r>
      <w:r w:rsidR="000035EB">
        <w:rPr>
          <w:rFonts w:cstheme="minorHAnsi"/>
          <w:color w:val="404040" w:themeColor="text1" w:themeTint="BF"/>
          <w:sz w:val="24"/>
          <w:lang w:val="en-AU" w:bidi="en-US"/>
        </w:rPr>
        <w:t>ethical responsibilities are related to the organisation's</w:t>
      </w:r>
      <w:r w:rsidRPr="00B024BA">
        <w:rPr>
          <w:rFonts w:cstheme="minorHAnsi"/>
          <w:color w:val="404040" w:themeColor="text1" w:themeTint="BF"/>
          <w:sz w:val="24"/>
          <w:lang w:val="en-AU" w:bidi="en-US"/>
        </w:rPr>
        <w:t xml:space="preserve"> requirements. The discussion in the following sections will cover the nature of ethical responsibilities. Each section will cover the following</w:t>
      </w:r>
      <w:r w:rsidR="00FC6DAA" w:rsidRPr="00B024BA">
        <w:rPr>
          <w:rFonts w:cstheme="minorHAnsi"/>
          <w:color w:val="404040" w:themeColor="text1" w:themeTint="BF"/>
          <w:sz w:val="24"/>
          <w:lang w:val="en-AU" w:bidi="en-US"/>
        </w:rPr>
        <w:t>:</w:t>
      </w:r>
    </w:p>
    <w:p w14:paraId="1209DFA3" w14:textId="0BFFC6A9" w:rsidR="000035EB" w:rsidRPr="00D07403" w:rsidRDefault="000035EB" w:rsidP="00B024BA">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E74EFFF" wp14:editId="4DCDEC85">
            <wp:extent cx="5692140" cy="3886200"/>
            <wp:effectExtent l="0" t="0" r="3810" b="0"/>
            <wp:docPr id="1280024579" name="Diagram 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0029BD34" w14:textId="77777777" w:rsidR="006F7FFB" w:rsidRPr="00B024BA" w:rsidRDefault="006F7FFB" w:rsidP="00B024BA">
      <w:pPr>
        <w:pStyle w:val="ListParagraph"/>
        <w:spacing w:after="120" w:line="276" w:lineRule="auto"/>
        <w:ind w:left="0" w:right="102" w:firstLine="0"/>
        <w:contextualSpacing w:val="0"/>
        <w:jc w:val="both"/>
        <w:rPr>
          <w:rFonts w:cstheme="minorHAnsi"/>
          <w:color w:val="000000" w:themeColor="text1"/>
          <w:sz w:val="24"/>
          <w:lang w:val="en-AU" w:bidi="en-US"/>
        </w:rPr>
      </w:pPr>
    </w:p>
    <w:p w14:paraId="3858B9C3" w14:textId="615AE67D" w:rsidR="0065308B" w:rsidRPr="000035EB" w:rsidRDefault="0065308B" w:rsidP="00C7363E">
      <w:pPr>
        <w:pStyle w:val="Heading3"/>
        <w:spacing w:line="276" w:lineRule="auto"/>
        <w:ind w:right="102"/>
        <w:rPr>
          <w:b/>
          <w:bCs/>
        </w:rPr>
      </w:pPr>
      <w:bookmarkStart w:id="83" w:name="_Toc100664764"/>
      <w:r w:rsidRPr="000035EB">
        <w:rPr>
          <w:b/>
          <w:bCs/>
        </w:rPr>
        <w:t xml:space="preserve">2.2.1 </w:t>
      </w:r>
      <w:r w:rsidR="005E6571" w:rsidRPr="000035EB">
        <w:rPr>
          <w:b/>
          <w:bCs/>
        </w:rPr>
        <w:t>Children in the Workplace</w:t>
      </w:r>
      <w:bookmarkEnd w:id="83"/>
    </w:p>
    <w:p w14:paraId="1588584F" w14:textId="2D7FB35F" w:rsidR="005823E5" w:rsidRPr="00B024BA" w:rsidRDefault="006D45CE" w:rsidP="00B024BA">
      <w:pPr>
        <w:spacing w:after="120" w:line="276" w:lineRule="auto"/>
        <w:ind w:left="0" w:right="102" w:firstLine="0"/>
        <w:jc w:val="both"/>
        <w:rPr>
          <w:rFonts w:cstheme="minorHAnsi"/>
          <w:b/>
          <w:color w:val="404040" w:themeColor="text1" w:themeTint="BF"/>
          <w:sz w:val="24"/>
          <w:lang w:val="en-AU" w:bidi="en-US"/>
        </w:rPr>
      </w:pPr>
      <w:r w:rsidRPr="00B024BA">
        <w:rPr>
          <w:rFonts w:cstheme="minorHAnsi"/>
          <w:b/>
          <w:color w:val="404040" w:themeColor="text1" w:themeTint="BF"/>
          <w:sz w:val="24"/>
          <w:lang w:val="en-AU" w:bidi="en-US"/>
        </w:rPr>
        <w:t xml:space="preserve">Nature </w:t>
      </w:r>
      <w:r w:rsidR="000634EB" w:rsidRPr="000035EB">
        <w:rPr>
          <w:rFonts w:cstheme="minorHAnsi"/>
          <w:b/>
          <w:bCs/>
          <w:color w:val="404040" w:themeColor="text1" w:themeTint="BF"/>
          <w:sz w:val="24"/>
          <w:lang w:val="en-AU" w:bidi="en-US"/>
        </w:rPr>
        <w:t>and Underlying</w:t>
      </w:r>
      <w:r w:rsidR="000634EB" w:rsidRPr="00B024BA">
        <w:rPr>
          <w:rFonts w:cstheme="minorHAnsi"/>
          <w:b/>
          <w:color w:val="404040" w:themeColor="text1" w:themeTint="BF"/>
          <w:sz w:val="24"/>
          <w:lang w:val="en-AU" w:bidi="en-US"/>
        </w:rPr>
        <w:t xml:space="preserve"> Ethical </w:t>
      </w:r>
      <w:r w:rsidR="000634EB" w:rsidRPr="000035EB">
        <w:rPr>
          <w:rFonts w:cstheme="minorHAnsi"/>
          <w:b/>
          <w:bCs/>
          <w:color w:val="404040" w:themeColor="text1" w:themeTint="BF"/>
          <w:sz w:val="24"/>
          <w:lang w:val="en-AU" w:bidi="en-US"/>
        </w:rPr>
        <w:t>Principles</w:t>
      </w:r>
    </w:p>
    <w:p w14:paraId="56042801" w14:textId="5C858780" w:rsidR="005823E5" w:rsidRPr="000A32F6" w:rsidRDefault="005823E5"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Th</w:t>
      </w:r>
      <w:r w:rsidR="00F2274B" w:rsidRPr="00B024BA">
        <w:rPr>
          <w:rFonts w:cstheme="minorHAnsi"/>
          <w:color w:val="404040" w:themeColor="text1" w:themeTint="BF"/>
          <w:sz w:val="24"/>
          <w:lang w:val="en-AU" w:bidi="en-US"/>
        </w:rPr>
        <w:t>e nature of this ethical responsibility involves</w:t>
      </w:r>
      <w:r w:rsidR="00B4787F" w:rsidRPr="00B024BA">
        <w:rPr>
          <w:rFonts w:cstheme="minorHAnsi"/>
          <w:color w:val="404040" w:themeColor="text1" w:themeTint="BF"/>
          <w:sz w:val="24"/>
          <w:lang w:val="en-AU" w:bidi="en-US"/>
        </w:rPr>
        <w:t xml:space="preserve"> minimising hazards and risks that may affect children. </w:t>
      </w:r>
      <w:r w:rsidRPr="00B024BA">
        <w:rPr>
          <w:rFonts w:cstheme="minorHAnsi"/>
          <w:color w:val="404040" w:themeColor="text1" w:themeTint="BF"/>
          <w:sz w:val="24"/>
          <w:lang w:val="en-AU" w:bidi="en-US"/>
        </w:rPr>
        <w:t xml:space="preserve">Similar to the legal </w:t>
      </w:r>
      <w:r w:rsidR="00A3333C" w:rsidRPr="00B024BA">
        <w:rPr>
          <w:rFonts w:cstheme="minorHAnsi"/>
          <w:color w:val="404040" w:themeColor="text1" w:themeTint="BF"/>
          <w:sz w:val="24"/>
          <w:lang w:val="en-AU" w:bidi="en-US"/>
        </w:rPr>
        <w:t xml:space="preserve">requirements </w:t>
      </w:r>
      <w:r w:rsidRPr="00B024BA">
        <w:rPr>
          <w:rFonts w:cstheme="minorHAnsi"/>
          <w:color w:val="404040" w:themeColor="text1" w:themeTint="BF"/>
          <w:sz w:val="24"/>
          <w:lang w:val="en-AU" w:bidi="en-US"/>
        </w:rPr>
        <w:t>related to children in the workplace, th</w:t>
      </w:r>
      <w:r w:rsidR="00A3333C" w:rsidRPr="00B024BA">
        <w:rPr>
          <w:rFonts w:cstheme="minorHAnsi"/>
          <w:color w:val="404040" w:themeColor="text1" w:themeTint="BF"/>
          <w:sz w:val="24"/>
          <w:lang w:val="en-AU" w:bidi="en-US"/>
        </w:rPr>
        <w:t>is</w:t>
      </w:r>
      <w:r w:rsidRPr="00B024BA">
        <w:rPr>
          <w:rFonts w:cstheme="minorHAnsi"/>
          <w:color w:val="404040" w:themeColor="text1" w:themeTint="BF"/>
          <w:sz w:val="24"/>
          <w:lang w:val="en-AU" w:bidi="en-US"/>
        </w:rPr>
        <w:t xml:space="preserve"> ethical </w:t>
      </w:r>
      <w:r w:rsidR="00A3333C" w:rsidRPr="00B024BA">
        <w:rPr>
          <w:rFonts w:cstheme="minorHAnsi"/>
          <w:color w:val="404040" w:themeColor="text1" w:themeTint="BF"/>
          <w:sz w:val="24"/>
          <w:lang w:val="en-AU" w:bidi="en-US"/>
        </w:rPr>
        <w:t>responsibility is</w:t>
      </w:r>
      <w:r w:rsidRPr="00B024BA">
        <w:rPr>
          <w:rFonts w:cstheme="minorHAnsi"/>
          <w:color w:val="404040" w:themeColor="text1" w:themeTint="BF"/>
          <w:sz w:val="24"/>
          <w:lang w:val="en-AU" w:bidi="en-US"/>
        </w:rPr>
        <w:t xml:space="preserve"> based on the principle of child protection</w:t>
      </w:r>
      <w:r w:rsidRPr="000035EB">
        <w:rPr>
          <w:rFonts w:cstheme="minorHAnsi"/>
          <w:color w:val="404040" w:themeColor="text1" w:themeTint="BF"/>
          <w:sz w:val="24"/>
          <w:lang w:val="en-AU" w:bidi="en-US"/>
        </w:rPr>
        <w:t xml:space="preserve">. When children are in your workplace, you must ensure that they are kept safe and secure. You must follow </w:t>
      </w:r>
      <w:r w:rsidR="00EB0E43" w:rsidRPr="000035EB">
        <w:rPr>
          <w:rFonts w:cstheme="minorHAnsi"/>
          <w:color w:val="404040" w:themeColor="text1" w:themeTint="BF"/>
          <w:sz w:val="24"/>
          <w:lang w:val="en-AU" w:bidi="en-US"/>
        </w:rPr>
        <w:t>specific</w:t>
      </w:r>
      <w:r w:rsidRPr="000035EB">
        <w:rPr>
          <w:rFonts w:cstheme="minorHAnsi"/>
          <w:color w:val="404040" w:themeColor="text1" w:themeTint="BF"/>
          <w:sz w:val="24"/>
          <w:lang w:val="en-AU" w:bidi="en-US"/>
        </w:rPr>
        <w:t xml:space="preserve"> ethical standards for working with and around children.</w:t>
      </w:r>
    </w:p>
    <w:p w14:paraId="1EF5870A" w14:textId="77777777" w:rsidR="000035EB" w:rsidRDefault="000035EB">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0BF06293" w14:textId="66CB43D1" w:rsidR="006D45CE" w:rsidRPr="00B024BA" w:rsidRDefault="00B33587" w:rsidP="00B024BA">
      <w:pPr>
        <w:spacing w:after="120" w:line="276" w:lineRule="auto"/>
        <w:ind w:left="0" w:right="102" w:firstLine="0"/>
        <w:jc w:val="both"/>
        <w:rPr>
          <w:rFonts w:cstheme="minorHAnsi"/>
          <w:b/>
          <w:color w:val="404040" w:themeColor="text1" w:themeTint="BF"/>
          <w:sz w:val="24"/>
          <w:lang w:val="en-AU" w:bidi="en-US"/>
        </w:rPr>
      </w:pPr>
      <w:r w:rsidRPr="000035EB">
        <w:rPr>
          <w:rFonts w:cstheme="minorHAnsi"/>
          <w:b/>
          <w:bCs/>
          <w:color w:val="404040" w:themeColor="text1" w:themeTint="BF"/>
          <w:sz w:val="24"/>
          <w:lang w:val="en-AU" w:bidi="en-US"/>
        </w:rPr>
        <w:lastRenderedPageBreak/>
        <w:t>Applying This Responsibility</w:t>
      </w:r>
      <w:r w:rsidR="006D45CE" w:rsidRPr="000035EB">
        <w:rPr>
          <w:rFonts w:cstheme="minorHAnsi"/>
          <w:b/>
          <w:bCs/>
          <w:color w:val="404040" w:themeColor="text1" w:themeTint="BF"/>
          <w:sz w:val="24"/>
          <w:lang w:val="en-AU" w:bidi="en-US"/>
        </w:rPr>
        <w:t xml:space="preserve"> in Organisations</w:t>
      </w:r>
    </w:p>
    <w:p w14:paraId="126F7EB9" w14:textId="297A41C3" w:rsidR="00A828C3" w:rsidRPr="00115EF7" w:rsidRDefault="005823E5" w:rsidP="00B024BA">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S</w:t>
      </w:r>
      <w:r w:rsidR="00A828C3" w:rsidRPr="00B024BA">
        <w:rPr>
          <w:rFonts w:cstheme="minorHAnsi"/>
          <w:color w:val="404040" w:themeColor="text1" w:themeTint="BF"/>
          <w:sz w:val="24"/>
          <w:lang w:val="en-AU" w:bidi="en-US"/>
        </w:rPr>
        <w:t>tate/territory governments introduced ‘child safe standards</w:t>
      </w:r>
      <w:r w:rsidR="00EB0E43" w:rsidRPr="00B024BA">
        <w:rPr>
          <w:rFonts w:cstheme="minorHAnsi"/>
          <w:color w:val="404040" w:themeColor="text1" w:themeTint="BF"/>
          <w:sz w:val="24"/>
          <w:lang w:val="en-AU" w:bidi="en-US"/>
        </w:rPr>
        <w:t>,’</w:t>
      </w:r>
      <w:r w:rsidR="00A828C3" w:rsidRPr="00B024BA">
        <w:rPr>
          <w:rFonts w:cstheme="minorHAnsi"/>
          <w:color w:val="404040" w:themeColor="text1" w:themeTint="BF"/>
          <w:sz w:val="24"/>
          <w:lang w:val="en-AU" w:bidi="en-US"/>
        </w:rPr>
        <w:t xml:space="preserve"> which organisations that work with children </w:t>
      </w:r>
      <w:r w:rsidR="00EB0E43" w:rsidRPr="00B024BA">
        <w:rPr>
          <w:rFonts w:cstheme="minorHAnsi"/>
          <w:color w:val="404040" w:themeColor="text1" w:themeTint="BF"/>
          <w:sz w:val="24"/>
          <w:lang w:val="en-AU" w:bidi="en-US"/>
        </w:rPr>
        <w:t>must</w:t>
      </w:r>
      <w:r w:rsidR="00A828C3" w:rsidRPr="00B024BA">
        <w:rPr>
          <w:rFonts w:cstheme="minorHAnsi"/>
          <w:color w:val="404040" w:themeColor="text1" w:themeTint="BF"/>
          <w:sz w:val="24"/>
          <w:lang w:val="en-AU" w:bidi="en-US"/>
        </w:rPr>
        <w:t xml:space="preserve"> follow. These standards are based on National Principles for Child Safe Organisations, as prescribed by the Australian Human Rights Commission.</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8926"/>
      </w:tblGrid>
      <w:tr w:rsidR="00A828C3" w:rsidRPr="008C663B" w14:paraId="435481EC" w14:textId="77777777" w:rsidTr="00B024BA">
        <w:trPr>
          <w:tblHeader/>
        </w:trPr>
        <w:tc>
          <w:tcPr>
            <w:tcW w:w="8926" w:type="dxa"/>
            <w:shd w:val="clear" w:color="auto" w:fill="FF595E"/>
            <w:vAlign w:val="center"/>
          </w:tcPr>
          <w:p w14:paraId="5A5D2B57" w14:textId="55AF040B" w:rsidR="00A828C3" w:rsidRPr="004973E7" w:rsidRDefault="00A828C3" w:rsidP="00B024BA">
            <w:pPr>
              <w:spacing w:after="120" w:line="276" w:lineRule="auto"/>
              <w:ind w:left="0" w:right="0" w:firstLine="0"/>
              <w:jc w:val="center"/>
              <w:rPr>
                <w:b/>
                <w:bCs/>
                <w:color w:val="404040" w:themeColor="text1" w:themeTint="BF"/>
                <w:szCs w:val="24"/>
              </w:rPr>
            </w:pPr>
            <w:r w:rsidRPr="00B024BA">
              <w:rPr>
                <w:b/>
                <w:bCs/>
                <w:color w:val="FFFFFF" w:themeColor="background1"/>
                <w:szCs w:val="24"/>
              </w:rPr>
              <w:t xml:space="preserve">National Principles for Child Safe </w:t>
            </w:r>
            <w:proofErr w:type="spellStart"/>
            <w:r w:rsidRPr="00B024BA">
              <w:rPr>
                <w:b/>
                <w:bCs/>
                <w:color w:val="FFFFFF" w:themeColor="background1"/>
                <w:szCs w:val="24"/>
              </w:rPr>
              <w:t>Organisations</w:t>
            </w:r>
            <w:proofErr w:type="spellEnd"/>
          </w:p>
        </w:tc>
      </w:tr>
      <w:tr w:rsidR="00A828C3" w:rsidRPr="008C663B" w14:paraId="209E3D26" w14:textId="77777777" w:rsidTr="00B024BA">
        <w:tc>
          <w:tcPr>
            <w:tcW w:w="8926" w:type="dxa"/>
            <w:vAlign w:val="center"/>
          </w:tcPr>
          <w:p w14:paraId="1C0901FE"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 xml:space="preserve">Principle 1: Child safety and wellbeing is embedded in </w:t>
            </w:r>
            <w:proofErr w:type="spellStart"/>
            <w:r w:rsidRPr="004973E7">
              <w:rPr>
                <w:rStyle w:val="Hyperlink"/>
                <w:color w:val="404040" w:themeColor="text1" w:themeTint="BF"/>
                <w:szCs w:val="24"/>
                <w:u w:val="none"/>
              </w:rPr>
              <w:t>organisational</w:t>
            </w:r>
            <w:proofErr w:type="spellEnd"/>
            <w:r w:rsidRPr="004973E7">
              <w:rPr>
                <w:rStyle w:val="Hyperlink"/>
                <w:color w:val="404040" w:themeColor="text1" w:themeTint="BF"/>
                <w:szCs w:val="24"/>
                <w:u w:val="none"/>
              </w:rPr>
              <w:t xml:space="preserve"> leadership, governance and culture.</w:t>
            </w:r>
          </w:p>
        </w:tc>
      </w:tr>
      <w:tr w:rsidR="00A828C3" w:rsidRPr="008C663B" w14:paraId="21A8C830" w14:textId="77777777" w:rsidTr="00B024BA">
        <w:tc>
          <w:tcPr>
            <w:tcW w:w="8926" w:type="dxa"/>
            <w:vAlign w:val="center"/>
          </w:tcPr>
          <w:p w14:paraId="719CA668"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2: Children and young people are informed about their rights, participate in decisions affecting them and are taken seriously.</w:t>
            </w:r>
          </w:p>
        </w:tc>
      </w:tr>
      <w:tr w:rsidR="00A828C3" w:rsidRPr="008C663B" w14:paraId="28B9244D" w14:textId="77777777" w:rsidTr="00B024BA">
        <w:tc>
          <w:tcPr>
            <w:tcW w:w="8926" w:type="dxa"/>
            <w:vAlign w:val="center"/>
          </w:tcPr>
          <w:p w14:paraId="63149C32"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3: Families and communities are informed and involved in promoting child safety and wellbeing.</w:t>
            </w:r>
          </w:p>
        </w:tc>
      </w:tr>
      <w:tr w:rsidR="00A828C3" w:rsidRPr="008C663B" w14:paraId="1158B58A" w14:textId="77777777" w:rsidTr="00B024BA">
        <w:tc>
          <w:tcPr>
            <w:tcW w:w="8926" w:type="dxa"/>
            <w:vAlign w:val="center"/>
          </w:tcPr>
          <w:p w14:paraId="61B2544B" w14:textId="52399EBF"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4: Equity is upheld and diverse needs respected in policy and practice.</w:t>
            </w:r>
          </w:p>
        </w:tc>
      </w:tr>
      <w:tr w:rsidR="00A828C3" w:rsidRPr="008C663B" w14:paraId="1167928E" w14:textId="77777777" w:rsidTr="00B024BA">
        <w:tc>
          <w:tcPr>
            <w:tcW w:w="8926" w:type="dxa"/>
            <w:vAlign w:val="center"/>
          </w:tcPr>
          <w:p w14:paraId="13391F04" w14:textId="77777777" w:rsidR="00A828C3" w:rsidRPr="004973E7" w:rsidRDefault="00A828C3"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szCs w:val="24"/>
                <w:u w:val="none"/>
              </w:rPr>
              <w:t>Principle 5: People working with children and young people are suitable and supported to reflect child safety and wellbeing values in practice.</w:t>
            </w:r>
          </w:p>
        </w:tc>
      </w:tr>
      <w:tr w:rsidR="00115EF7" w:rsidRPr="008C663B" w14:paraId="23D8B733" w14:textId="77777777" w:rsidTr="00B024BA">
        <w:tc>
          <w:tcPr>
            <w:tcW w:w="8926" w:type="dxa"/>
            <w:vAlign w:val="center"/>
          </w:tcPr>
          <w:p w14:paraId="37A08345" w14:textId="078BD51D"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 xml:space="preserve">Principle 6: Processes to respond to complaints and concerns are </w:t>
            </w:r>
            <w:r w:rsidR="000035EB" w:rsidRPr="004973E7">
              <w:rPr>
                <w:rStyle w:val="Hyperlink"/>
                <w:color w:val="404040" w:themeColor="text1" w:themeTint="BF"/>
                <w:u w:val="none"/>
              </w:rPr>
              <w:t>child</w:t>
            </w:r>
            <w:r w:rsidR="000035EB">
              <w:rPr>
                <w:rStyle w:val="Hyperlink"/>
                <w:color w:val="404040" w:themeColor="text1" w:themeTint="BF"/>
                <w:u w:val="none"/>
              </w:rPr>
              <w:t xml:space="preserve"> </w:t>
            </w:r>
            <w:r w:rsidRPr="004973E7">
              <w:rPr>
                <w:rStyle w:val="Hyperlink"/>
                <w:color w:val="404040" w:themeColor="text1" w:themeTint="BF"/>
                <w:u w:val="none"/>
              </w:rPr>
              <w:t>focused.</w:t>
            </w:r>
          </w:p>
        </w:tc>
      </w:tr>
      <w:tr w:rsidR="00115EF7" w:rsidRPr="008C663B" w14:paraId="2A5485EB" w14:textId="77777777" w:rsidTr="00B024BA">
        <w:tc>
          <w:tcPr>
            <w:tcW w:w="8926" w:type="dxa"/>
            <w:vAlign w:val="center"/>
          </w:tcPr>
          <w:p w14:paraId="25618C6A" w14:textId="2D1BE059"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Principle 7: Staff and volunteers are equipped with the knowledge, skills and awareness to keep children and young people safe through ongoing education and training.</w:t>
            </w:r>
          </w:p>
        </w:tc>
      </w:tr>
      <w:tr w:rsidR="00115EF7" w:rsidRPr="008C663B" w14:paraId="52DFAB75" w14:textId="77777777" w:rsidTr="00B024BA">
        <w:tc>
          <w:tcPr>
            <w:tcW w:w="8926" w:type="dxa"/>
            <w:vAlign w:val="center"/>
          </w:tcPr>
          <w:p w14:paraId="76771EA6" w14:textId="217A7473"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 xml:space="preserve">Principle 8: Physical and online environments promote safety and wellbeing while </w:t>
            </w:r>
            <w:proofErr w:type="spellStart"/>
            <w:r w:rsidRPr="004973E7">
              <w:rPr>
                <w:rStyle w:val="Hyperlink"/>
                <w:color w:val="404040" w:themeColor="text1" w:themeTint="BF"/>
                <w:u w:val="none"/>
              </w:rPr>
              <w:t>minimising</w:t>
            </w:r>
            <w:proofErr w:type="spellEnd"/>
            <w:r w:rsidRPr="004973E7">
              <w:rPr>
                <w:rStyle w:val="Hyperlink"/>
                <w:color w:val="404040" w:themeColor="text1" w:themeTint="BF"/>
                <w:u w:val="none"/>
              </w:rPr>
              <w:t xml:space="preserve"> the opportunity for children and young people to be harmed.</w:t>
            </w:r>
          </w:p>
        </w:tc>
      </w:tr>
      <w:tr w:rsidR="00115EF7" w:rsidRPr="008C663B" w14:paraId="32B766B9" w14:textId="77777777" w:rsidTr="00B024BA">
        <w:tc>
          <w:tcPr>
            <w:tcW w:w="8926" w:type="dxa"/>
            <w:vAlign w:val="center"/>
          </w:tcPr>
          <w:p w14:paraId="40CDD028" w14:textId="71D22981"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Principle 9: Implementation of the national child safe principles is regularly reviewed and improved.</w:t>
            </w:r>
          </w:p>
        </w:tc>
      </w:tr>
      <w:tr w:rsidR="00115EF7" w:rsidRPr="008C663B" w14:paraId="4F0A98FF" w14:textId="77777777" w:rsidTr="00B024BA">
        <w:tc>
          <w:tcPr>
            <w:tcW w:w="8926" w:type="dxa"/>
            <w:vAlign w:val="center"/>
          </w:tcPr>
          <w:p w14:paraId="4FB788DE" w14:textId="268F2FE1" w:rsidR="00115EF7" w:rsidRPr="004973E7" w:rsidRDefault="00115EF7" w:rsidP="00B024BA">
            <w:pPr>
              <w:spacing w:after="120" w:line="276" w:lineRule="auto"/>
              <w:ind w:left="0" w:right="0" w:firstLine="0"/>
              <w:jc w:val="both"/>
              <w:rPr>
                <w:rStyle w:val="Hyperlink"/>
                <w:color w:val="404040" w:themeColor="text1" w:themeTint="BF"/>
                <w:szCs w:val="24"/>
                <w:u w:val="none"/>
              </w:rPr>
            </w:pPr>
            <w:r w:rsidRPr="004973E7">
              <w:rPr>
                <w:rStyle w:val="Hyperlink"/>
                <w:color w:val="404040" w:themeColor="text1" w:themeTint="BF"/>
                <w:u w:val="none"/>
              </w:rPr>
              <w:t xml:space="preserve">Principle 10: Policies and procedures document how the </w:t>
            </w:r>
            <w:proofErr w:type="spellStart"/>
            <w:r w:rsidRPr="004973E7">
              <w:rPr>
                <w:rStyle w:val="Hyperlink"/>
                <w:color w:val="404040" w:themeColor="text1" w:themeTint="BF"/>
                <w:u w:val="none"/>
              </w:rPr>
              <w:t>organisation</w:t>
            </w:r>
            <w:proofErr w:type="spellEnd"/>
            <w:r w:rsidRPr="004973E7">
              <w:rPr>
                <w:rStyle w:val="Hyperlink"/>
                <w:color w:val="404040" w:themeColor="text1" w:themeTint="BF"/>
                <w:u w:val="none"/>
              </w:rPr>
              <w:t xml:space="preserve"> is safe for children and young people.</w:t>
            </w:r>
          </w:p>
        </w:tc>
      </w:tr>
    </w:tbl>
    <w:p w14:paraId="70B898C6" w14:textId="39DD9C5C" w:rsidR="00A828C3" w:rsidRPr="00B024BA" w:rsidRDefault="00AD6F0C" w:rsidP="00B024BA">
      <w:pPr>
        <w:pStyle w:val="ListParagraph"/>
        <w:spacing w:after="120" w:line="276" w:lineRule="auto"/>
        <w:ind w:right="102" w:firstLine="1265"/>
        <w:contextualSpacing w:val="0"/>
        <w:jc w:val="right"/>
        <w:rPr>
          <w:rFonts w:cstheme="minorHAnsi"/>
          <w:i/>
          <w:iCs/>
          <w:color w:val="000000" w:themeColor="text1"/>
          <w:sz w:val="20"/>
          <w:szCs w:val="20"/>
          <w:lang w:bidi="en-US"/>
        </w:rPr>
      </w:pPr>
      <w:r w:rsidRPr="000035EB">
        <w:rPr>
          <w:rFonts w:cstheme="minorHAnsi"/>
          <w:i/>
          <w:iCs/>
          <w:color w:val="262626" w:themeColor="text1" w:themeTint="D9"/>
          <w:sz w:val="20"/>
          <w:szCs w:val="20"/>
          <w:lang w:bidi="en-US"/>
        </w:rPr>
        <w:t xml:space="preserve">Sourced from </w:t>
      </w:r>
      <w:hyperlink r:id="rId388" w:history="1">
        <w:r w:rsidRPr="00B024BA">
          <w:rPr>
            <w:rStyle w:val="Hyperlink"/>
            <w:rFonts w:cstheme="minorHAnsi"/>
            <w:i/>
            <w:iCs/>
            <w:color w:val="2E74B5" w:themeColor="accent5" w:themeShade="BF"/>
            <w:sz w:val="20"/>
            <w:szCs w:val="20"/>
            <w:u w:val="none"/>
            <w:lang w:bidi="en-US"/>
          </w:rPr>
          <w:t xml:space="preserve">National Principles for Child Safe </w:t>
        </w:r>
        <w:proofErr w:type="spellStart"/>
        <w:r w:rsidRPr="00B024BA">
          <w:rPr>
            <w:rStyle w:val="Hyperlink"/>
            <w:rFonts w:cstheme="minorHAnsi"/>
            <w:i/>
            <w:iCs/>
            <w:color w:val="2E74B5" w:themeColor="accent5" w:themeShade="BF"/>
            <w:sz w:val="20"/>
            <w:szCs w:val="20"/>
            <w:u w:val="none"/>
            <w:lang w:bidi="en-US"/>
          </w:rPr>
          <w:t>Organisations</w:t>
        </w:r>
        <w:proofErr w:type="spellEnd"/>
      </w:hyperlink>
      <w:r w:rsidRPr="000035EB">
        <w:rPr>
          <w:rFonts w:cstheme="minorHAnsi"/>
          <w:i/>
          <w:iCs/>
          <w:color w:val="262626" w:themeColor="text1" w:themeTint="D9"/>
          <w:sz w:val="20"/>
          <w:szCs w:val="20"/>
          <w:lang w:bidi="en-US"/>
        </w:rPr>
        <w:t xml:space="preserve">, used under </w:t>
      </w:r>
      <w:hyperlink r:id="rId389"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5B9BD5" w:themeColor="accent5"/>
          <w:sz w:val="20"/>
          <w:szCs w:val="20"/>
          <w:lang w:bidi="en-US"/>
        </w:rPr>
        <w:t xml:space="preserve">. </w:t>
      </w:r>
      <w:hyperlink r:id="rId390" w:history="1">
        <w:r w:rsidR="000035EB" w:rsidRPr="00B024BA">
          <w:rPr>
            <w:rStyle w:val="Hyperlink"/>
            <w:rFonts w:cstheme="minorHAnsi"/>
            <w:i/>
            <w:iCs/>
            <w:color w:val="2E74B5" w:themeColor="accent5" w:themeShade="BF"/>
            <w:sz w:val="20"/>
            <w:szCs w:val="20"/>
            <w:u w:val="none"/>
            <w:lang w:bidi="en-US"/>
          </w:rPr>
          <w:t>© Australian Human Rights Commission 2018.</w:t>
        </w:r>
      </w:hyperlink>
    </w:p>
    <w:p w14:paraId="69609E63" w14:textId="77777777" w:rsidR="009B598E" w:rsidRDefault="009B598E" w:rsidP="00A828C3">
      <w:pPr>
        <w:tabs>
          <w:tab w:val="left" w:pos="180"/>
        </w:tabs>
        <w:spacing w:after="120" w:line="276" w:lineRule="auto"/>
        <w:ind w:left="0" w:firstLine="0"/>
        <w:jc w:val="both"/>
        <w:rPr>
          <w:rFonts w:cstheme="minorHAnsi"/>
          <w:color w:val="404040" w:themeColor="text1" w:themeTint="BF"/>
          <w:sz w:val="24"/>
          <w:lang w:bidi="en-US"/>
        </w:rPr>
      </w:pPr>
    </w:p>
    <w:p w14:paraId="6F40CB63" w14:textId="5E39C5A8" w:rsidR="00A828C3" w:rsidRPr="004973E7" w:rsidRDefault="00A828C3" w:rsidP="00A828C3">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To apply these principles to your service, your </w:t>
      </w:r>
      <w:proofErr w:type="spellStart"/>
      <w:r w:rsidRPr="00B024BA">
        <w:rPr>
          <w:rFonts w:cstheme="minorHAnsi"/>
          <w:color w:val="404040" w:themeColor="text1" w:themeTint="BF"/>
          <w:sz w:val="24"/>
          <w:lang w:bidi="en-US"/>
        </w:rPr>
        <w:t>organisation</w:t>
      </w:r>
      <w:proofErr w:type="spellEnd"/>
      <w:r w:rsidRPr="00B024BA">
        <w:rPr>
          <w:rFonts w:cstheme="minorHAnsi"/>
          <w:color w:val="404040" w:themeColor="text1" w:themeTint="BF"/>
          <w:sz w:val="24"/>
          <w:lang w:bidi="en-US"/>
        </w:rPr>
        <w:t xml:space="preserve"> must develop and implement a code of conduct </w:t>
      </w:r>
      <w:r w:rsidR="00587FC2" w:rsidRPr="00B024BA">
        <w:rPr>
          <w:rFonts w:cstheme="minorHAnsi"/>
          <w:color w:val="404040" w:themeColor="text1" w:themeTint="BF"/>
          <w:sz w:val="24"/>
          <w:lang w:bidi="en-US"/>
        </w:rPr>
        <w:t>that</w:t>
      </w:r>
      <w:r w:rsidRPr="00B024BA">
        <w:rPr>
          <w:rFonts w:cstheme="minorHAnsi"/>
          <w:color w:val="404040" w:themeColor="text1" w:themeTint="BF"/>
          <w:sz w:val="24"/>
          <w:lang w:bidi="en-US"/>
        </w:rPr>
        <w:t xml:space="preserve"> establishes the prescribed and expected </w:t>
      </w:r>
      <w:proofErr w:type="spellStart"/>
      <w:r w:rsidRPr="00B024BA">
        <w:rPr>
          <w:rFonts w:cstheme="minorHAnsi"/>
          <w:color w:val="404040" w:themeColor="text1" w:themeTint="BF"/>
          <w:sz w:val="24"/>
          <w:lang w:bidi="en-US"/>
        </w:rPr>
        <w:t>behaviour</w:t>
      </w:r>
      <w:proofErr w:type="spellEnd"/>
      <w:r w:rsidRPr="00B024BA">
        <w:rPr>
          <w:rFonts w:cstheme="minorHAnsi"/>
          <w:color w:val="404040" w:themeColor="text1" w:themeTint="BF"/>
          <w:sz w:val="24"/>
          <w:lang w:bidi="en-US"/>
        </w:rPr>
        <w:t xml:space="preserve"> that all workers must observe when with children</w:t>
      </w:r>
      <w:r w:rsidRPr="000035EB">
        <w:rPr>
          <w:rFonts w:cstheme="minorHAnsi"/>
          <w:color w:val="404040" w:themeColor="text1" w:themeTint="BF"/>
          <w:sz w:val="24"/>
          <w:lang w:bidi="en-US"/>
        </w:rPr>
        <w:t>.</w:t>
      </w:r>
    </w:p>
    <w:p w14:paraId="630005AD" w14:textId="77777777" w:rsidR="000035EB" w:rsidRDefault="000035EB">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3C7794C" w14:textId="720272EE" w:rsidR="00A828C3" w:rsidRPr="004973E7" w:rsidRDefault="00587FC2" w:rsidP="00A828C3">
      <w:pPr>
        <w:tabs>
          <w:tab w:val="left" w:pos="180"/>
        </w:tabs>
        <w:spacing w:after="120" w:line="276" w:lineRule="auto"/>
        <w:ind w:left="0" w:firstLine="0"/>
        <w:jc w:val="both"/>
        <w:rPr>
          <w:rFonts w:cstheme="minorHAnsi"/>
          <w:color w:val="404040" w:themeColor="text1" w:themeTint="BF"/>
          <w:sz w:val="24"/>
          <w:lang w:bidi="en-US"/>
        </w:rPr>
      </w:pPr>
      <w:r w:rsidRPr="000035EB">
        <w:rPr>
          <w:rFonts w:cstheme="minorHAnsi"/>
          <w:color w:val="404040" w:themeColor="text1" w:themeTint="BF"/>
          <w:sz w:val="24"/>
          <w:lang w:bidi="en-US"/>
        </w:rPr>
        <w:lastRenderedPageBreak/>
        <w:t>The Commonwealth Child Safe Framework governs child safety at the national level</w:t>
      </w:r>
      <w:r w:rsidR="00A828C3" w:rsidRPr="000035EB">
        <w:rPr>
          <w:rFonts w:cstheme="minorHAnsi"/>
          <w:color w:val="404040" w:themeColor="text1" w:themeTint="BF"/>
          <w:sz w:val="24"/>
          <w:lang w:bidi="en-US"/>
        </w:rPr>
        <w:t xml:space="preserve">. This framework ensures child safe culture and practices in </w:t>
      </w:r>
      <w:proofErr w:type="spellStart"/>
      <w:r w:rsidR="00A828C3" w:rsidRPr="000035EB">
        <w:rPr>
          <w:rFonts w:cstheme="minorHAnsi"/>
          <w:color w:val="404040" w:themeColor="text1" w:themeTint="BF"/>
          <w:sz w:val="24"/>
          <w:lang w:bidi="en-US"/>
        </w:rPr>
        <w:t>organisations</w:t>
      </w:r>
      <w:proofErr w:type="spellEnd"/>
      <w:r w:rsidR="00A828C3" w:rsidRPr="000035EB">
        <w:rPr>
          <w:rFonts w:cstheme="minorHAnsi"/>
          <w:color w:val="404040" w:themeColor="text1" w:themeTint="BF"/>
          <w:sz w:val="24"/>
          <w:lang w:bidi="en-US"/>
        </w:rPr>
        <w:t xml:space="preserve">. </w:t>
      </w:r>
      <w:r w:rsidR="00A828C3" w:rsidRPr="00B024BA">
        <w:rPr>
          <w:rFonts w:cstheme="minorHAnsi"/>
          <w:color w:val="404040" w:themeColor="text1" w:themeTint="BF"/>
          <w:sz w:val="24"/>
          <w:lang w:bidi="en-US"/>
        </w:rPr>
        <w:t xml:space="preserve">This framework requires compliance from government entities; however, private entities are also encouraged to implement the framework. </w:t>
      </w:r>
      <w:proofErr w:type="spellStart"/>
      <w:r w:rsidR="00A828C3" w:rsidRPr="00B024BA">
        <w:rPr>
          <w:rFonts w:cstheme="minorHAnsi"/>
          <w:color w:val="404040" w:themeColor="text1" w:themeTint="BF"/>
          <w:sz w:val="24"/>
          <w:lang w:bidi="en-US"/>
        </w:rPr>
        <w:t>Organisational</w:t>
      </w:r>
      <w:proofErr w:type="spellEnd"/>
      <w:r w:rsidR="00A828C3" w:rsidRPr="00B024BA">
        <w:rPr>
          <w:rFonts w:cstheme="minorHAnsi"/>
          <w:color w:val="404040" w:themeColor="text1" w:themeTint="BF"/>
          <w:sz w:val="24"/>
          <w:lang w:bidi="en-US"/>
        </w:rPr>
        <w:t xml:space="preserve"> child safe policies and procedures must comply with the following requirements, according to the framework:</w:t>
      </w:r>
    </w:p>
    <w:p w14:paraId="3685147A" w14:textId="5746ED54"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Undertake </w:t>
      </w:r>
      <w:r w:rsidR="002467CC" w:rsidRPr="00B024BA">
        <w:rPr>
          <w:rFonts w:cstheme="minorHAnsi"/>
          <w:color w:val="404040" w:themeColor="text1" w:themeTint="BF"/>
          <w:sz w:val="24"/>
          <w:lang w:bidi="en-US"/>
        </w:rPr>
        <w:t xml:space="preserve">annual </w:t>
      </w:r>
      <w:r w:rsidRPr="00B024BA">
        <w:rPr>
          <w:rFonts w:cstheme="minorHAnsi"/>
          <w:color w:val="404040" w:themeColor="text1" w:themeTint="BF"/>
          <w:sz w:val="24"/>
          <w:lang w:bidi="en-US"/>
        </w:rPr>
        <w:t>risk assessments</w:t>
      </w:r>
      <w:r w:rsidRPr="002467CC">
        <w:rPr>
          <w:rFonts w:cstheme="minorHAnsi"/>
          <w:color w:val="404040" w:themeColor="text1" w:themeTint="BF"/>
          <w:sz w:val="24"/>
          <w:lang w:bidi="en-US"/>
        </w:rPr>
        <w:t xml:space="preserve"> </w:t>
      </w:r>
      <w:r w:rsidR="00561DF7" w:rsidRPr="002467CC">
        <w:rPr>
          <w:rFonts w:cstheme="minorHAnsi"/>
          <w:color w:val="404040" w:themeColor="text1" w:themeTint="BF"/>
          <w:sz w:val="24"/>
          <w:lang w:bidi="en-US"/>
        </w:rPr>
        <w:t>concerning</w:t>
      </w:r>
      <w:r w:rsidRPr="004973E7">
        <w:rPr>
          <w:rFonts w:cstheme="minorHAnsi"/>
          <w:color w:val="404040" w:themeColor="text1" w:themeTint="BF"/>
          <w:sz w:val="24"/>
          <w:lang w:bidi="en-US"/>
        </w:rPr>
        <w:t xml:space="preserve"> activities of the entity.</w:t>
      </w:r>
    </w:p>
    <w:p w14:paraId="2A6F6B2E" w14:textId="77777777"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73E7">
        <w:rPr>
          <w:rFonts w:cstheme="minorHAnsi"/>
          <w:color w:val="404040" w:themeColor="text1" w:themeTint="BF"/>
          <w:sz w:val="24"/>
          <w:lang w:bidi="en-US"/>
        </w:rPr>
        <w:t>Establish and maintain a system of training and compliance for staff.</w:t>
      </w:r>
    </w:p>
    <w:p w14:paraId="0F6F9BE8" w14:textId="77777777"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73E7">
        <w:rPr>
          <w:rFonts w:cstheme="minorHAnsi"/>
          <w:color w:val="404040" w:themeColor="text1" w:themeTint="BF"/>
          <w:sz w:val="24"/>
          <w:lang w:bidi="en-US"/>
        </w:rPr>
        <w:t xml:space="preserve">Adopt and implement the National Principles for Child Safe </w:t>
      </w:r>
      <w:proofErr w:type="spellStart"/>
      <w:r w:rsidRPr="004973E7">
        <w:rPr>
          <w:rFonts w:cstheme="minorHAnsi"/>
          <w:color w:val="404040" w:themeColor="text1" w:themeTint="BF"/>
          <w:sz w:val="24"/>
          <w:lang w:bidi="en-US"/>
        </w:rPr>
        <w:t>Organisations</w:t>
      </w:r>
      <w:proofErr w:type="spellEnd"/>
      <w:r w:rsidRPr="004973E7">
        <w:rPr>
          <w:rFonts w:cstheme="minorHAnsi"/>
          <w:color w:val="404040" w:themeColor="text1" w:themeTint="BF"/>
          <w:sz w:val="24"/>
          <w:lang w:bidi="en-US"/>
        </w:rPr>
        <w:t>.</w:t>
      </w:r>
    </w:p>
    <w:p w14:paraId="47BCBEBD" w14:textId="497EE75F" w:rsidR="00A828C3" w:rsidRPr="004973E7" w:rsidRDefault="00A828C3" w:rsidP="0004716B">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73E7">
        <w:rPr>
          <w:rFonts w:cstheme="minorHAnsi"/>
          <w:color w:val="404040" w:themeColor="text1" w:themeTint="BF"/>
          <w:sz w:val="24"/>
          <w:lang w:bidi="en-US"/>
        </w:rPr>
        <w:t>Publish an annual statement of compliance with the Framework</w:t>
      </w:r>
      <w:r w:rsidR="00BA5F64" w:rsidRPr="004973E7">
        <w:rPr>
          <w:rFonts w:cstheme="minorHAnsi"/>
          <w:color w:val="404040" w:themeColor="text1" w:themeTint="BF"/>
          <w:sz w:val="24"/>
          <w:lang w:bidi="en-US"/>
        </w:rPr>
        <w:t>,</w:t>
      </w:r>
      <w:r w:rsidRPr="004973E7">
        <w:rPr>
          <w:rFonts w:cstheme="minorHAnsi"/>
          <w:color w:val="404040" w:themeColor="text1" w:themeTint="BF"/>
          <w:sz w:val="24"/>
          <w:lang w:bidi="en-US"/>
        </w:rPr>
        <w:t xml:space="preserve"> including an overview of the entity’s child safety risk assessment.</w:t>
      </w:r>
    </w:p>
    <w:p w14:paraId="051992E6" w14:textId="0E41F7E0" w:rsidR="00A828C3" w:rsidRPr="00B024BA" w:rsidRDefault="00A828C3" w:rsidP="00B024BA">
      <w:pPr>
        <w:pStyle w:val="ListParagraph"/>
        <w:spacing w:after="120" w:line="276" w:lineRule="auto"/>
        <w:ind w:left="0" w:right="102" w:firstLine="0"/>
        <w:contextualSpacing w:val="0"/>
        <w:jc w:val="right"/>
        <w:rPr>
          <w:rFonts w:cstheme="minorHAnsi"/>
          <w:i/>
          <w:iCs/>
          <w:color w:val="2E74B5" w:themeColor="accent5" w:themeShade="BF"/>
          <w:sz w:val="20"/>
          <w:szCs w:val="20"/>
          <w:lang w:bidi="en-US"/>
        </w:rPr>
      </w:pPr>
      <w:r w:rsidRPr="000035EB">
        <w:rPr>
          <w:rFonts w:cstheme="minorHAnsi"/>
          <w:i/>
          <w:iCs/>
          <w:color w:val="404040" w:themeColor="text1" w:themeTint="BF"/>
          <w:sz w:val="20"/>
          <w:szCs w:val="20"/>
          <w:lang w:bidi="en-US"/>
        </w:rPr>
        <w:t>Based on</w:t>
      </w:r>
      <w:r w:rsidRPr="000035EB">
        <w:rPr>
          <w:rFonts w:cstheme="minorHAnsi"/>
          <w:i/>
          <w:iCs/>
          <w:color w:val="262626" w:themeColor="text1" w:themeTint="D9"/>
          <w:sz w:val="20"/>
          <w:szCs w:val="20"/>
          <w:lang w:bidi="en-US"/>
        </w:rPr>
        <w:t xml:space="preserve"> </w:t>
      </w:r>
      <w:hyperlink r:id="rId391" w:history="1">
        <w:r w:rsidRPr="00B024BA">
          <w:rPr>
            <w:rStyle w:val="Hyperlink"/>
            <w:rFonts w:cstheme="minorHAnsi"/>
            <w:i/>
            <w:iCs/>
            <w:color w:val="2E74B5" w:themeColor="accent5" w:themeShade="BF"/>
            <w:sz w:val="20"/>
            <w:szCs w:val="20"/>
            <w:u w:val="none"/>
            <w:lang w:bidi="en-US"/>
          </w:rPr>
          <w:t>Commonwealth Child Safe Framework</w:t>
        </w:r>
      </w:hyperlink>
      <w:r w:rsidRPr="000035EB">
        <w:rPr>
          <w:rFonts w:cstheme="minorHAnsi"/>
          <w:i/>
          <w:iCs/>
          <w:color w:val="262626" w:themeColor="text1" w:themeTint="D9"/>
          <w:sz w:val="20"/>
          <w:szCs w:val="20"/>
          <w:lang w:bidi="en-US"/>
        </w:rPr>
        <w:t xml:space="preserve">, </w:t>
      </w:r>
      <w:r w:rsidRPr="000035EB">
        <w:rPr>
          <w:rFonts w:cstheme="minorHAnsi"/>
          <w:i/>
          <w:iCs/>
          <w:color w:val="404040" w:themeColor="text1" w:themeTint="BF"/>
          <w:sz w:val="20"/>
          <w:szCs w:val="20"/>
          <w:lang w:bidi="en-US"/>
        </w:rPr>
        <w:t>used under</w:t>
      </w:r>
      <w:r w:rsidRPr="000035EB">
        <w:rPr>
          <w:rFonts w:cstheme="minorHAnsi"/>
          <w:i/>
          <w:iCs/>
          <w:color w:val="262626" w:themeColor="text1" w:themeTint="D9"/>
          <w:sz w:val="20"/>
          <w:szCs w:val="20"/>
          <w:lang w:bidi="en-US"/>
        </w:rPr>
        <w:t xml:space="preserve"> </w:t>
      </w:r>
      <w:hyperlink r:id="rId392"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 xml:space="preserve">. </w:t>
      </w:r>
      <w:hyperlink r:id="rId393" w:history="1">
        <w:r w:rsidR="000035EB">
          <w:rPr>
            <w:rStyle w:val="Hyperlink"/>
            <w:rFonts w:cstheme="minorHAnsi"/>
            <w:i/>
            <w:iCs/>
            <w:color w:val="2E74B5" w:themeColor="accent5" w:themeShade="BF"/>
            <w:sz w:val="20"/>
            <w:szCs w:val="20"/>
            <w:u w:val="none"/>
            <w:lang w:bidi="en-US"/>
          </w:rPr>
          <w:t>© Commonwealth of Australia 2021.</w:t>
        </w:r>
      </w:hyperlink>
    </w:p>
    <w:p w14:paraId="6FC0A775" w14:textId="77777777" w:rsidR="009B598E" w:rsidRDefault="009B598E" w:rsidP="00A828C3">
      <w:pPr>
        <w:tabs>
          <w:tab w:val="left" w:pos="180"/>
        </w:tabs>
        <w:spacing w:after="120" w:line="276" w:lineRule="auto"/>
        <w:ind w:left="0" w:firstLine="0"/>
        <w:jc w:val="both"/>
        <w:rPr>
          <w:rFonts w:cstheme="minorHAnsi"/>
          <w:color w:val="404040" w:themeColor="text1" w:themeTint="BF"/>
          <w:sz w:val="24"/>
          <w:lang w:bidi="en-US"/>
        </w:rPr>
      </w:pPr>
    </w:p>
    <w:p w14:paraId="412527B2" w14:textId="14071BC2" w:rsidR="00A828C3" w:rsidRPr="004973E7" w:rsidRDefault="00A828C3" w:rsidP="00A828C3">
      <w:pPr>
        <w:tabs>
          <w:tab w:val="left" w:pos="180"/>
        </w:tabs>
        <w:spacing w:after="120" w:line="276" w:lineRule="auto"/>
        <w:ind w:left="0" w:firstLine="0"/>
        <w:jc w:val="both"/>
        <w:rPr>
          <w:rFonts w:cstheme="minorHAnsi"/>
          <w:color w:val="404040" w:themeColor="text1" w:themeTint="BF"/>
          <w:sz w:val="24"/>
          <w:lang w:bidi="en-US"/>
        </w:rPr>
      </w:pPr>
      <w:r w:rsidRPr="004973E7">
        <w:rPr>
          <w:rFonts w:cstheme="minorHAnsi"/>
          <w:color w:val="404040" w:themeColor="text1" w:themeTint="BF"/>
          <w:sz w:val="24"/>
          <w:lang w:bidi="en-US"/>
        </w:rPr>
        <w:t>State/territory governments also have their own guidelines for developing child safe codes of conduct.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5"/>
        <w:gridCol w:w="7031"/>
      </w:tblGrid>
      <w:tr w:rsidR="00A828C3" w:rsidRPr="000035EB" w14:paraId="77DDC0A9" w14:textId="77777777" w:rsidTr="00B024BA">
        <w:trPr>
          <w:tblHeader/>
        </w:trPr>
        <w:tc>
          <w:tcPr>
            <w:tcW w:w="1980" w:type="dxa"/>
            <w:shd w:val="clear" w:color="auto" w:fill="FFCA3A"/>
            <w:vAlign w:val="center"/>
          </w:tcPr>
          <w:p w14:paraId="49709C99" w14:textId="07AD1AB3" w:rsidR="00A828C3" w:rsidRPr="00B024BA" w:rsidRDefault="00A828C3" w:rsidP="00B024BA">
            <w:pPr>
              <w:spacing w:after="120" w:line="276" w:lineRule="auto"/>
              <w:ind w:left="0" w:right="0" w:firstLine="0"/>
              <w:jc w:val="center"/>
              <w:rPr>
                <w:b/>
                <w:bCs/>
                <w:color w:val="404040" w:themeColor="text1" w:themeTint="BF"/>
                <w:sz w:val="22"/>
              </w:rPr>
            </w:pPr>
            <w:r w:rsidRPr="00B024BA">
              <w:rPr>
                <w:b/>
                <w:bCs/>
                <w:color w:val="404040" w:themeColor="text1" w:themeTint="BF"/>
                <w:sz w:val="22"/>
              </w:rPr>
              <w:t>State</w:t>
            </w:r>
            <w:r w:rsidR="004E184B" w:rsidRPr="00B024BA">
              <w:rPr>
                <w:b/>
                <w:bCs/>
                <w:color w:val="404040" w:themeColor="text1" w:themeTint="BF"/>
                <w:sz w:val="22"/>
              </w:rPr>
              <w:t xml:space="preserve"> or </w:t>
            </w:r>
            <w:r w:rsidRPr="00B024BA">
              <w:rPr>
                <w:b/>
                <w:bCs/>
                <w:color w:val="404040" w:themeColor="text1" w:themeTint="BF"/>
                <w:sz w:val="22"/>
              </w:rPr>
              <w:t>Territory</w:t>
            </w:r>
          </w:p>
        </w:tc>
        <w:tc>
          <w:tcPr>
            <w:tcW w:w="7036" w:type="dxa"/>
            <w:shd w:val="clear" w:color="auto" w:fill="FFCA3A"/>
            <w:vAlign w:val="center"/>
          </w:tcPr>
          <w:p w14:paraId="0034779F" w14:textId="20F30891" w:rsidR="00A828C3" w:rsidRPr="00B024BA" w:rsidRDefault="00A828C3" w:rsidP="00B024BA">
            <w:pPr>
              <w:spacing w:after="120" w:line="276" w:lineRule="auto"/>
              <w:ind w:left="0" w:right="0" w:firstLine="0"/>
              <w:jc w:val="center"/>
              <w:rPr>
                <w:b/>
                <w:bCs/>
                <w:color w:val="404040" w:themeColor="text1" w:themeTint="BF"/>
                <w:sz w:val="22"/>
              </w:rPr>
            </w:pPr>
            <w:r w:rsidRPr="00B024BA">
              <w:rPr>
                <w:b/>
                <w:bCs/>
                <w:color w:val="404040" w:themeColor="text1" w:themeTint="BF"/>
                <w:sz w:val="22"/>
              </w:rPr>
              <w:t>Guidelines for Child Safe Codes of Conduct</w:t>
            </w:r>
          </w:p>
        </w:tc>
      </w:tr>
      <w:tr w:rsidR="00A828C3" w:rsidRPr="000035EB" w14:paraId="1E70E193" w14:textId="77777777" w:rsidTr="00B024BA">
        <w:tc>
          <w:tcPr>
            <w:tcW w:w="1980" w:type="dxa"/>
            <w:vAlign w:val="center"/>
          </w:tcPr>
          <w:p w14:paraId="1135128D" w14:textId="16E5ECAB"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ACT</w:t>
            </w:r>
          </w:p>
        </w:tc>
        <w:tc>
          <w:tcPr>
            <w:tcW w:w="7036" w:type="dxa"/>
            <w:vAlign w:val="center"/>
          </w:tcPr>
          <w:p w14:paraId="3C157687" w14:textId="269C54A8"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394" w:history="1">
              <w:r w:rsidR="00A828C3" w:rsidRPr="00B024BA">
                <w:rPr>
                  <w:rStyle w:val="Hyperlink"/>
                  <w:color w:val="2E74B5" w:themeColor="accent5" w:themeShade="BF"/>
                  <w:sz w:val="22"/>
                  <w:u w:val="none"/>
                </w:rPr>
                <w:t>Child Safe Standards</w:t>
              </w:r>
            </w:hyperlink>
          </w:p>
        </w:tc>
      </w:tr>
      <w:tr w:rsidR="00A828C3" w:rsidRPr="000035EB" w14:paraId="7A8C2B52" w14:textId="77777777" w:rsidTr="00B024BA">
        <w:tc>
          <w:tcPr>
            <w:tcW w:w="1980" w:type="dxa"/>
            <w:vAlign w:val="center"/>
          </w:tcPr>
          <w:p w14:paraId="6B8A97A5" w14:textId="0DB512F9"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NSW</w:t>
            </w:r>
          </w:p>
        </w:tc>
        <w:tc>
          <w:tcPr>
            <w:tcW w:w="7036" w:type="dxa"/>
            <w:vAlign w:val="center"/>
          </w:tcPr>
          <w:p w14:paraId="3EE88D94" w14:textId="77777777"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395" w:history="1">
              <w:r w:rsidR="00A828C3" w:rsidRPr="00B024BA">
                <w:rPr>
                  <w:rStyle w:val="Hyperlink"/>
                  <w:color w:val="2E74B5" w:themeColor="accent5" w:themeShade="BF"/>
                  <w:sz w:val="22"/>
                  <w:u w:val="none"/>
                </w:rPr>
                <w:t>Code of Conduct</w:t>
              </w:r>
            </w:hyperlink>
          </w:p>
        </w:tc>
      </w:tr>
      <w:tr w:rsidR="00A828C3" w:rsidRPr="000035EB" w14:paraId="28815CDC" w14:textId="77777777" w:rsidTr="00B024BA">
        <w:tc>
          <w:tcPr>
            <w:tcW w:w="1980" w:type="dxa"/>
            <w:vAlign w:val="center"/>
          </w:tcPr>
          <w:p w14:paraId="6E66F0B5" w14:textId="76A58C6E"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NT</w:t>
            </w:r>
          </w:p>
        </w:tc>
        <w:tc>
          <w:tcPr>
            <w:tcW w:w="7036" w:type="dxa"/>
            <w:vAlign w:val="center"/>
          </w:tcPr>
          <w:p w14:paraId="7E2D3CC5" w14:textId="2A6B2ADD"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396" w:history="1">
              <w:r w:rsidR="000035EB">
                <w:rPr>
                  <w:rStyle w:val="Hyperlink"/>
                  <w:color w:val="2E74B5" w:themeColor="accent5" w:themeShade="BF"/>
                  <w:sz w:val="22"/>
                  <w:u w:val="none"/>
                </w:rPr>
                <w:t>Codes of conduct for education sites and workplace participants</w:t>
              </w:r>
            </w:hyperlink>
          </w:p>
        </w:tc>
      </w:tr>
      <w:tr w:rsidR="00A828C3" w:rsidRPr="000035EB" w14:paraId="2059845A" w14:textId="77777777" w:rsidTr="00B024BA">
        <w:tc>
          <w:tcPr>
            <w:tcW w:w="1980" w:type="dxa"/>
            <w:vAlign w:val="center"/>
          </w:tcPr>
          <w:p w14:paraId="05D4312D" w14:textId="0EF45839"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Q</w:t>
            </w:r>
            <w:r w:rsidR="007A2EF3">
              <w:rPr>
                <w:color w:val="404040" w:themeColor="text1" w:themeTint="BF"/>
                <w:sz w:val="22"/>
              </w:rPr>
              <w:t>ld</w:t>
            </w:r>
          </w:p>
        </w:tc>
        <w:tc>
          <w:tcPr>
            <w:tcW w:w="7036" w:type="dxa"/>
            <w:vAlign w:val="center"/>
          </w:tcPr>
          <w:p w14:paraId="386F493D" w14:textId="0CAB0042" w:rsidR="00A828C3" w:rsidRPr="00B024BA" w:rsidRDefault="00000000" w:rsidP="00B024BA">
            <w:pPr>
              <w:spacing w:after="120" w:line="276" w:lineRule="auto"/>
              <w:ind w:left="0" w:right="0" w:firstLine="0"/>
              <w:jc w:val="center"/>
              <w:rPr>
                <w:color w:val="2E74B5" w:themeColor="accent5" w:themeShade="BF"/>
                <w:sz w:val="22"/>
              </w:rPr>
            </w:pPr>
            <w:hyperlink r:id="rId397" w:history="1">
              <w:r w:rsidR="000035EB">
                <w:rPr>
                  <w:rStyle w:val="Hyperlink"/>
                  <w:color w:val="2E74B5" w:themeColor="accent5" w:themeShade="BF"/>
                  <w:sz w:val="22"/>
                  <w:u w:val="none"/>
                </w:rPr>
                <w:t xml:space="preserve">Child safe </w:t>
              </w:r>
              <w:proofErr w:type="spellStart"/>
              <w:r w:rsidR="000035EB">
                <w:rPr>
                  <w:rStyle w:val="Hyperlink"/>
                  <w:color w:val="2E74B5" w:themeColor="accent5" w:themeShade="BF"/>
                  <w:sz w:val="22"/>
                  <w:u w:val="none"/>
                </w:rPr>
                <w:t>organisations</w:t>
              </w:r>
              <w:proofErr w:type="spellEnd"/>
              <w:r w:rsidR="000035EB">
                <w:rPr>
                  <w:rStyle w:val="Hyperlink"/>
                  <w:color w:val="2E74B5" w:themeColor="accent5" w:themeShade="BF"/>
                  <w:sz w:val="22"/>
                  <w:u w:val="none"/>
                </w:rPr>
                <w:t>: Example Code of Conduct</w:t>
              </w:r>
            </w:hyperlink>
          </w:p>
        </w:tc>
      </w:tr>
      <w:tr w:rsidR="00A828C3" w:rsidRPr="000035EB" w14:paraId="1AA26E41" w14:textId="77777777" w:rsidTr="00B024BA">
        <w:tc>
          <w:tcPr>
            <w:tcW w:w="1980" w:type="dxa"/>
            <w:vAlign w:val="center"/>
          </w:tcPr>
          <w:p w14:paraId="25372659" w14:textId="17358C4A"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SA</w:t>
            </w:r>
          </w:p>
        </w:tc>
        <w:tc>
          <w:tcPr>
            <w:tcW w:w="7036" w:type="dxa"/>
            <w:vAlign w:val="center"/>
          </w:tcPr>
          <w:p w14:paraId="4FC6D9E8" w14:textId="01BD22A8"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398" w:history="1">
              <w:r w:rsidR="000035EB">
                <w:rPr>
                  <w:rStyle w:val="Hyperlink"/>
                  <w:color w:val="2E74B5" w:themeColor="accent5" w:themeShade="BF"/>
                  <w:sz w:val="22"/>
                  <w:u w:val="none"/>
                </w:rPr>
                <w:t xml:space="preserve">National Principles for child safe </w:t>
              </w:r>
              <w:proofErr w:type="spellStart"/>
              <w:r w:rsidR="000035EB">
                <w:rPr>
                  <w:rStyle w:val="Hyperlink"/>
                  <w:color w:val="2E74B5" w:themeColor="accent5" w:themeShade="BF"/>
                  <w:sz w:val="22"/>
                  <w:u w:val="none"/>
                </w:rPr>
                <w:t>organisations</w:t>
              </w:r>
              <w:proofErr w:type="spellEnd"/>
            </w:hyperlink>
          </w:p>
        </w:tc>
      </w:tr>
      <w:tr w:rsidR="00A828C3" w:rsidRPr="000035EB" w14:paraId="45765607" w14:textId="77777777" w:rsidTr="00B024BA">
        <w:tc>
          <w:tcPr>
            <w:tcW w:w="1980" w:type="dxa"/>
            <w:vAlign w:val="center"/>
          </w:tcPr>
          <w:p w14:paraId="646C6656" w14:textId="76856A56"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T</w:t>
            </w:r>
            <w:r w:rsidR="007A2EF3">
              <w:rPr>
                <w:color w:val="404040" w:themeColor="text1" w:themeTint="BF"/>
                <w:sz w:val="22"/>
              </w:rPr>
              <w:t>as</w:t>
            </w:r>
          </w:p>
        </w:tc>
        <w:tc>
          <w:tcPr>
            <w:tcW w:w="7036" w:type="dxa"/>
            <w:vAlign w:val="center"/>
          </w:tcPr>
          <w:p w14:paraId="2D9EF052" w14:textId="023F00E2"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399" w:history="1">
              <w:r w:rsidR="000035EB">
                <w:rPr>
                  <w:rStyle w:val="Hyperlink"/>
                  <w:color w:val="2E74B5" w:themeColor="accent5" w:themeShade="BF"/>
                  <w:sz w:val="22"/>
                  <w:u w:val="none"/>
                </w:rPr>
                <w:t xml:space="preserve">Child safe </w:t>
              </w:r>
              <w:proofErr w:type="spellStart"/>
              <w:r w:rsidR="000035EB">
                <w:rPr>
                  <w:rStyle w:val="Hyperlink"/>
                  <w:color w:val="2E74B5" w:themeColor="accent5" w:themeShade="BF"/>
                  <w:sz w:val="22"/>
                  <w:u w:val="none"/>
                </w:rPr>
                <w:t>organisations</w:t>
              </w:r>
              <w:proofErr w:type="spellEnd"/>
            </w:hyperlink>
          </w:p>
        </w:tc>
      </w:tr>
      <w:tr w:rsidR="00A828C3" w:rsidRPr="000035EB" w14:paraId="060FAC3D" w14:textId="77777777" w:rsidTr="00B024BA">
        <w:tc>
          <w:tcPr>
            <w:tcW w:w="1980" w:type="dxa"/>
            <w:vAlign w:val="center"/>
          </w:tcPr>
          <w:p w14:paraId="67CF1505" w14:textId="2CD697C0"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V</w:t>
            </w:r>
            <w:r w:rsidR="007A2EF3">
              <w:rPr>
                <w:color w:val="404040" w:themeColor="text1" w:themeTint="BF"/>
                <w:sz w:val="22"/>
              </w:rPr>
              <w:t>ic</w:t>
            </w:r>
          </w:p>
        </w:tc>
        <w:tc>
          <w:tcPr>
            <w:tcW w:w="7036" w:type="dxa"/>
            <w:vAlign w:val="center"/>
          </w:tcPr>
          <w:p w14:paraId="0E664FCA" w14:textId="77777777"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400" w:history="1">
              <w:r w:rsidR="00A828C3" w:rsidRPr="00B024BA">
                <w:rPr>
                  <w:rStyle w:val="Hyperlink"/>
                  <w:color w:val="2E74B5" w:themeColor="accent5" w:themeShade="BF"/>
                  <w:sz w:val="22"/>
                  <w:u w:val="none"/>
                </w:rPr>
                <w:t>Developing a Child Safety Code of Conduct</w:t>
              </w:r>
            </w:hyperlink>
          </w:p>
        </w:tc>
      </w:tr>
      <w:tr w:rsidR="00A828C3" w:rsidRPr="000035EB" w14:paraId="399107E9" w14:textId="77777777" w:rsidTr="00B024BA">
        <w:tc>
          <w:tcPr>
            <w:tcW w:w="1980" w:type="dxa"/>
            <w:vAlign w:val="center"/>
          </w:tcPr>
          <w:p w14:paraId="224F47F3" w14:textId="3F886396" w:rsidR="00A828C3" w:rsidRPr="00B024BA" w:rsidRDefault="004E184B" w:rsidP="00B024BA">
            <w:pPr>
              <w:spacing w:after="120" w:line="276" w:lineRule="auto"/>
              <w:ind w:left="0" w:right="0" w:firstLine="0"/>
              <w:jc w:val="center"/>
              <w:rPr>
                <w:color w:val="404040" w:themeColor="text1" w:themeTint="BF"/>
                <w:sz w:val="22"/>
              </w:rPr>
            </w:pPr>
            <w:r w:rsidRPr="00B024BA">
              <w:rPr>
                <w:color w:val="404040" w:themeColor="text1" w:themeTint="BF"/>
                <w:sz w:val="22"/>
              </w:rPr>
              <w:t>WA</w:t>
            </w:r>
          </w:p>
        </w:tc>
        <w:tc>
          <w:tcPr>
            <w:tcW w:w="7036" w:type="dxa"/>
            <w:vAlign w:val="center"/>
          </w:tcPr>
          <w:p w14:paraId="5687FA0F" w14:textId="25B64C00" w:rsidR="00A828C3" w:rsidRPr="00B024BA" w:rsidRDefault="00000000" w:rsidP="00B024BA">
            <w:pPr>
              <w:spacing w:after="120" w:line="276" w:lineRule="auto"/>
              <w:ind w:left="0" w:right="0" w:firstLine="0"/>
              <w:jc w:val="center"/>
              <w:rPr>
                <w:rStyle w:val="Hyperlink"/>
                <w:color w:val="2E74B5" w:themeColor="accent5" w:themeShade="BF"/>
                <w:sz w:val="22"/>
                <w:u w:val="none"/>
              </w:rPr>
            </w:pPr>
            <w:hyperlink r:id="rId401" w:history="1">
              <w:r w:rsidR="000035EB">
                <w:rPr>
                  <w:rStyle w:val="Hyperlink"/>
                  <w:color w:val="2E74B5" w:themeColor="accent5" w:themeShade="BF"/>
                  <w:sz w:val="22"/>
                  <w:u w:val="none"/>
                </w:rPr>
                <w:t xml:space="preserve">Child safe </w:t>
              </w:r>
              <w:proofErr w:type="spellStart"/>
              <w:r w:rsidR="000035EB">
                <w:rPr>
                  <w:rStyle w:val="Hyperlink"/>
                  <w:color w:val="2E74B5" w:themeColor="accent5" w:themeShade="BF"/>
                  <w:sz w:val="22"/>
                  <w:u w:val="none"/>
                </w:rPr>
                <w:t>organisations</w:t>
              </w:r>
              <w:proofErr w:type="spellEnd"/>
            </w:hyperlink>
          </w:p>
        </w:tc>
      </w:tr>
      <w:tr w:rsidR="00A828C3" w:rsidRPr="008C663B" w14:paraId="6891BD58" w14:textId="77777777" w:rsidTr="004E513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1985" w:type="dxa"/>
          </w:tcPr>
          <w:p w14:paraId="119AEE36" w14:textId="77777777" w:rsidR="00A828C3" w:rsidRPr="008C663B" w:rsidRDefault="00A828C3" w:rsidP="004E5135">
            <w:pPr>
              <w:spacing w:after="120" w:line="276" w:lineRule="auto"/>
              <w:ind w:left="0" w:right="102" w:firstLine="0"/>
              <w:jc w:val="center"/>
              <w:rPr>
                <w:rFonts w:cstheme="minorHAnsi"/>
                <w:color w:val="262626" w:themeColor="text1" w:themeTint="D9"/>
                <w:highlight w:val="yellow"/>
                <w:lang w:bidi="en-US"/>
              </w:rPr>
            </w:pPr>
            <w:r w:rsidRPr="008C663B">
              <w:rPr>
                <w:rFonts w:cstheme="minorHAnsi"/>
                <w:noProof/>
                <w:color w:val="262626" w:themeColor="text1" w:themeTint="D9"/>
                <w:lang w:eastAsia="en-PH"/>
              </w:rPr>
              <w:drawing>
                <wp:inline distT="0" distB="0" distL="0" distR="0" wp14:anchorId="095A64F1" wp14:editId="4B45FF77">
                  <wp:extent cx="852853" cy="900000"/>
                  <wp:effectExtent l="0" t="0" r="4445" b="0"/>
                  <wp:docPr id="20" name="Picture 9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2" cstate="print">
                            <a:extLst>
                              <a:ext uri="{28A0092B-C50C-407E-A947-70E740481C1C}">
                                <a14:useLocalDpi xmlns:a14="http://schemas.microsoft.com/office/drawing/2010/main" val="0"/>
                              </a:ext>
                            </a:extLst>
                          </a:blip>
                          <a:srcRect l="37116" t="28392" r="51248" b="59327"/>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7FB15180" w14:textId="77777777" w:rsidR="00A828C3" w:rsidRPr="00B024BA" w:rsidRDefault="00A828C3" w:rsidP="004E5135">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50908B11" w14:textId="17AAB78D" w:rsidR="00A828C3" w:rsidRPr="00B024BA" w:rsidRDefault="00A828C3" w:rsidP="004E5135">
            <w:pPr>
              <w:spacing w:after="120" w:line="276" w:lineRule="auto"/>
              <w:ind w:left="0" w:right="102" w:firstLine="0"/>
              <w:jc w:val="both"/>
              <w:rPr>
                <w:color w:val="404040" w:themeColor="text1" w:themeTint="BF"/>
                <w:szCs w:val="24"/>
              </w:rPr>
            </w:pPr>
            <w:r w:rsidRPr="00B024BA">
              <w:rPr>
                <w:color w:val="404040" w:themeColor="text1" w:themeTint="BF"/>
                <w:szCs w:val="24"/>
              </w:rPr>
              <w:t xml:space="preserve">The Australian Human Rights Commission provides information and guidelines for child safe </w:t>
            </w:r>
            <w:proofErr w:type="spellStart"/>
            <w:r w:rsidRPr="00B024BA">
              <w:rPr>
                <w:color w:val="404040" w:themeColor="text1" w:themeTint="BF"/>
                <w:szCs w:val="24"/>
              </w:rPr>
              <w:t>organisations</w:t>
            </w:r>
            <w:proofErr w:type="spellEnd"/>
            <w:r w:rsidRPr="00B024BA">
              <w:rPr>
                <w:color w:val="404040" w:themeColor="text1" w:themeTint="BF"/>
                <w:szCs w:val="24"/>
              </w:rPr>
              <w:t xml:space="preserve">. </w:t>
            </w:r>
            <w:r w:rsidRPr="000A32F6">
              <w:rPr>
                <w:color w:val="404040" w:themeColor="text1" w:themeTint="BF"/>
                <w:szCs w:val="24"/>
              </w:rPr>
              <w:t>Fo</w:t>
            </w:r>
            <w:r w:rsidR="004366C0" w:rsidRPr="000A32F6">
              <w:rPr>
                <w:color w:val="404040" w:themeColor="text1" w:themeTint="BF"/>
                <w:szCs w:val="24"/>
              </w:rPr>
              <w:t xml:space="preserve">llow the link below for </w:t>
            </w:r>
            <w:r w:rsidRPr="00B024BA">
              <w:rPr>
                <w:color w:val="404040" w:themeColor="text1" w:themeTint="BF"/>
                <w:szCs w:val="24"/>
              </w:rPr>
              <w:t xml:space="preserve">further information on child safety and </w:t>
            </w:r>
            <w:r w:rsidR="004366C0" w:rsidRPr="000A32F6">
              <w:rPr>
                <w:color w:val="404040" w:themeColor="text1" w:themeTint="BF"/>
                <w:szCs w:val="24"/>
              </w:rPr>
              <w:t>well-being</w:t>
            </w:r>
            <w:r w:rsidRPr="00B024BA">
              <w:rPr>
                <w:color w:val="404040" w:themeColor="text1" w:themeTint="BF"/>
                <w:szCs w:val="24"/>
              </w:rPr>
              <w:t xml:space="preserve"> requirements, initiatives</w:t>
            </w:r>
            <w:r w:rsidR="004366C0" w:rsidRPr="000A32F6">
              <w:rPr>
                <w:color w:val="404040" w:themeColor="text1" w:themeTint="BF"/>
                <w:szCs w:val="24"/>
              </w:rPr>
              <w:t>,</w:t>
            </w:r>
            <w:r w:rsidRPr="00B024BA">
              <w:rPr>
                <w:color w:val="404040" w:themeColor="text1" w:themeTint="BF"/>
                <w:szCs w:val="24"/>
              </w:rPr>
              <w:t xml:space="preserve"> and resources for each state and territory.</w:t>
            </w:r>
          </w:p>
          <w:p w14:paraId="5433F6D9" w14:textId="3B969E6F" w:rsidR="00A828C3" w:rsidRPr="000035EB" w:rsidRDefault="00000000" w:rsidP="004E5135">
            <w:pPr>
              <w:spacing w:after="120" w:line="276" w:lineRule="auto"/>
              <w:ind w:left="0" w:right="0" w:firstLine="0"/>
              <w:jc w:val="center"/>
              <w:rPr>
                <w:color w:val="2E74B5" w:themeColor="accent5" w:themeShade="BF"/>
                <w:sz w:val="22"/>
              </w:rPr>
            </w:pPr>
            <w:hyperlink r:id="rId403" w:history="1">
              <w:r w:rsidR="000035EB">
                <w:rPr>
                  <w:rStyle w:val="Hyperlink"/>
                  <w:color w:val="2E74B5" w:themeColor="accent5" w:themeShade="BF"/>
                  <w:sz w:val="22"/>
                  <w:u w:val="none"/>
                </w:rPr>
                <w:t>Child safety and wellbeing links and resources</w:t>
              </w:r>
            </w:hyperlink>
          </w:p>
        </w:tc>
      </w:tr>
    </w:tbl>
    <w:p w14:paraId="7C65BD07" w14:textId="77777777" w:rsidR="000035EB" w:rsidRDefault="000035EB">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79F34B80" w14:textId="230470BD" w:rsidR="007B7C5B" w:rsidRPr="0004712F" w:rsidRDefault="004D2517" w:rsidP="00B024BA">
      <w:pPr>
        <w:spacing w:after="120" w:line="276" w:lineRule="auto"/>
        <w:ind w:left="0" w:right="102" w:firstLine="0"/>
        <w:jc w:val="both"/>
        <w:rPr>
          <w:rFonts w:cstheme="minorHAnsi"/>
          <w:b/>
          <w:color w:val="000000" w:themeColor="text1"/>
          <w:sz w:val="24"/>
          <w:lang w:val="en-AU" w:bidi="en-US"/>
        </w:rPr>
      </w:pPr>
      <w:r w:rsidRPr="000E6E24">
        <w:rPr>
          <w:rFonts w:cstheme="minorHAnsi"/>
          <w:b/>
          <w:bCs/>
          <w:color w:val="404040" w:themeColor="text1" w:themeTint="BF"/>
          <w:sz w:val="24"/>
          <w:lang w:val="en-AU" w:bidi="en-US"/>
        </w:rPr>
        <w:lastRenderedPageBreak/>
        <w:t>How Th</w:t>
      </w:r>
      <w:r>
        <w:rPr>
          <w:rFonts w:cstheme="minorHAnsi"/>
          <w:b/>
          <w:bCs/>
          <w:color w:val="404040" w:themeColor="text1" w:themeTint="BF"/>
          <w:sz w:val="24"/>
          <w:lang w:val="en-AU" w:bidi="en-US"/>
        </w:rPr>
        <w:t>is</w:t>
      </w:r>
      <w:r w:rsidRPr="000E6E24">
        <w:rPr>
          <w:rFonts w:cstheme="minorHAnsi"/>
          <w:b/>
          <w:bCs/>
          <w:color w:val="404040" w:themeColor="text1" w:themeTint="BF"/>
          <w:sz w:val="24"/>
          <w:lang w:val="en-AU" w:bidi="en-US"/>
        </w:rPr>
        <w:t xml:space="preserve"> Responsibilit</w:t>
      </w:r>
      <w:r>
        <w:rPr>
          <w:rFonts w:cstheme="minorHAnsi"/>
          <w:b/>
          <w:bCs/>
          <w:color w:val="404040" w:themeColor="text1" w:themeTint="BF"/>
          <w:sz w:val="24"/>
          <w:lang w:val="en-AU" w:bidi="en-US"/>
        </w:rPr>
        <w:t>y</w:t>
      </w:r>
      <w:r w:rsidRPr="000E6E24">
        <w:rPr>
          <w:rFonts w:cstheme="minorHAnsi"/>
          <w:b/>
          <w:bCs/>
          <w:color w:val="404040" w:themeColor="text1" w:themeTint="BF"/>
          <w:sz w:val="24"/>
          <w:lang w:val="en-AU" w:bidi="en-US"/>
        </w:rPr>
        <w:t xml:space="preserve"> Impact</w:t>
      </w:r>
      <w:r>
        <w:rPr>
          <w:rFonts w:cstheme="minorHAnsi"/>
          <w:b/>
          <w:bCs/>
          <w:color w:val="404040" w:themeColor="text1" w:themeTint="BF"/>
          <w:sz w:val="24"/>
          <w:lang w:val="en-AU" w:bidi="en-US"/>
        </w:rPr>
        <w:t>s</w:t>
      </w:r>
      <w:r w:rsidRPr="000E6E24">
        <w:rPr>
          <w:rFonts w:cstheme="minorHAnsi"/>
          <w:b/>
          <w:bCs/>
          <w:color w:val="404040" w:themeColor="text1" w:themeTint="BF"/>
          <w:sz w:val="24"/>
          <w:lang w:val="en-AU" w:bidi="en-US"/>
        </w:rPr>
        <w:t xml:space="preserve"> Workers</w:t>
      </w:r>
    </w:p>
    <w:p w14:paraId="549FBDEA" w14:textId="632FFACC" w:rsidR="004D2517" w:rsidRDefault="008A0129"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color w:val="404040" w:themeColor="text1" w:themeTint="BF"/>
          <w:sz w:val="24"/>
          <w:szCs w:val="24"/>
          <w:lang w:bidi="en-US"/>
        </w:rPr>
        <w:t>Outside child support or education support, children are rarely part of the workplace.</w:t>
      </w:r>
      <w:r w:rsidR="001B7E5A" w:rsidRPr="000A32F6">
        <w:rPr>
          <w:rFonts w:cstheme="minorHAnsi"/>
          <w:iCs/>
          <w:color w:val="404040" w:themeColor="text1" w:themeTint="BF"/>
          <w:sz w:val="24"/>
          <w:szCs w:val="24"/>
          <w:lang w:bidi="en-US"/>
        </w:rPr>
        <w:t xml:space="preserve"> </w:t>
      </w:r>
      <w:r w:rsidR="00913D00" w:rsidRPr="000A32F6">
        <w:rPr>
          <w:rFonts w:cstheme="minorHAnsi"/>
          <w:iCs/>
          <w:color w:val="404040" w:themeColor="text1" w:themeTint="BF"/>
          <w:sz w:val="24"/>
          <w:szCs w:val="24"/>
          <w:lang w:bidi="en-US"/>
        </w:rPr>
        <w:t xml:space="preserve">Without </w:t>
      </w:r>
      <w:r w:rsidR="000E25F3" w:rsidRPr="000A32F6">
        <w:rPr>
          <w:rFonts w:cstheme="minorHAnsi"/>
          <w:iCs/>
          <w:color w:val="404040" w:themeColor="text1" w:themeTint="BF"/>
          <w:sz w:val="24"/>
          <w:szCs w:val="24"/>
          <w:lang w:bidi="en-US"/>
        </w:rPr>
        <w:t>adequate</w:t>
      </w:r>
      <w:r w:rsidR="00913D00" w:rsidRPr="000A32F6">
        <w:rPr>
          <w:rFonts w:cstheme="minorHAnsi"/>
          <w:iCs/>
          <w:color w:val="404040" w:themeColor="text1" w:themeTint="BF"/>
          <w:sz w:val="24"/>
          <w:szCs w:val="24"/>
          <w:lang w:bidi="en-US"/>
        </w:rPr>
        <w:t xml:space="preserve"> policies in place, </w:t>
      </w:r>
      <w:r w:rsidR="000E25F3" w:rsidRPr="000A32F6">
        <w:rPr>
          <w:rFonts w:cstheme="minorHAnsi"/>
          <w:iCs/>
          <w:color w:val="404040" w:themeColor="text1" w:themeTint="BF"/>
          <w:sz w:val="24"/>
          <w:szCs w:val="24"/>
          <w:lang w:bidi="en-US"/>
        </w:rPr>
        <w:t>children may:</w:t>
      </w:r>
    </w:p>
    <w:p w14:paraId="42B54657" w14:textId="43E42BB1" w:rsidR="000035EB" w:rsidRPr="00B024BA" w:rsidRDefault="000035EB" w:rsidP="000035EB">
      <w:pPr>
        <w:spacing w:after="120" w:line="276" w:lineRule="auto"/>
        <w:ind w:left="0" w:right="102" w:firstLine="0"/>
        <w:jc w:val="both"/>
        <w:rPr>
          <w:rFonts w:cstheme="minorHAnsi"/>
          <w:color w:val="404040" w:themeColor="text1" w:themeTint="BF"/>
          <w:sz w:val="24"/>
          <w:szCs w:val="24"/>
          <w:lang w:bidi="en-US"/>
        </w:rPr>
      </w:pPr>
      <w:r>
        <w:rPr>
          <w:rFonts w:cstheme="minorHAnsi"/>
          <w:noProof/>
          <w:color w:val="404040" w:themeColor="text1" w:themeTint="BF"/>
          <w:sz w:val="24"/>
          <w:lang w:val="en-AU" w:bidi="en-US"/>
        </w:rPr>
        <w:drawing>
          <wp:inline distT="0" distB="0" distL="0" distR="0" wp14:anchorId="236CFA1F" wp14:editId="4FA7E972">
            <wp:extent cx="5684520" cy="2065020"/>
            <wp:effectExtent l="0" t="0" r="0" b="0"/>
            <wp:docPr id="1280024580" name="Diagram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inline>
        </w:drawing>
      </w:r>
    </w:p>
    <w:p w14:paraId="449D90E3" w14:textId="76B613DE" w:rsidR="003D2BEE" w:rsidRPr="000035EB" w:rsidRDefault="00FF572A" w:rsidP="003D2BEE">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If possible and appropriate for the workplace, policies may be </w:t>
      </w:r>
      <w:r w:rsidR="00B34BD9" w:rsidRPr="00B024BA">
        <w:rPr>
          <w:rFonts w:cstheme="minorHAnsi"/>
          <w:iCs/>
          <w:color w:val="404040" w:themeColor="text1" w:themeTint="BF"/>
          <w:sz w:val="24"/>
          <w:szCs w:val="24"/>
          <w:lang w:bidi="en-US"/>
        </w:rPr>
        <w:t>implemented</w:t>
      </w:r>
      <w:r w:rsidRPr="00B024BA">
        <w:rPr>
          <w:rFonts w:cstheme="minorHAnsi"/>
          <w:iCs/>
          <w:color w:val="404040" w:themeColor="text1" w:themeTint="BF"/>
          <w:sz w:val="24"/>
          <w:szCs w:val="24"/>
          <w:lang w:bidi="en-US"/>
        </w:rPr>
        <w:t xml:space="preserve"> to </w:t>
      </w:r>
      <w:r w:rsidR="00D644C8" w:rsidRPr="00B024BA">
        <w:rPr>
          <w:rFonts w:cstheme="minorHAnsi"/>
          <w:iCs/>
          <w:color w:val="404040" w:themeColor="text1" w:themeTint="BF"/>
          <w:sz w:val="24"/>
          <w:szCs w:val="24"/>
          <w:lang w:bidi="en-US"/>
        </w:rPr>
        <w:t xml:space="preserve">prevent </w:t>
      </w:r>
      <w:r w:rsidR="00FB2611" w:rsidRPr="00B024BA">
        <w:rPr>
          <w:rFonts w:cstheme="minorHAnsi"/>
          <w:iCs/>
          <w:color w:val="404040" w:themeColor="text1" w:themeTint="BF"/>
          <w:sz w:val="24"/>
          <w:szCs w:val="24"/>
          <w:lang w:bidi="en-US"/>
        </w:rPr>
        <w:t>children from negatively impacting the workplace</w:t>
      </w:r>
      <w:r w:rsidR="00B34BD9" w:rsidRPr="000035EB">
        <w:rPr>
          <w:rFonts w:cstheme="minorHAnsi"/>
          <w:iCs/>
          <w:color w:val="404040" w:themeColor="text1" w:themeTint="BF"/>
          <w:sz w:val="24"/>
          <w:szCs w:val="24"/>
          <w:lang w:bidi="en-US"/>
        </w:rPr>
        <w:t xml:space="preserve">. </w:t>
      </w:r>
      <w:r w:rsidR="008920E6" w:rsidRPr="000035EB">
        <w:rPr>
          <w:rFonts w:cstheme="minorHAnsi"/>
          <w:iCs/>
          <w:color w:val="404040" w:themeColor="text1" w:themeTint="BF"/>
          <w:sz w:val="24"/>
          <w:szCs w:val="24"/>
          <w:lang w:bidi="en-US"/>
        </w:rPr>
        <w:t xml:space="preserve">Some workplaces have daycares and </w:t>
      </w:r>
      <w:r w:rsidR="00867095" w:rsidRPr="000035EB">
        <w:rPr>
          <w:rFonts w:cstheme="minorHAnsi"/>
          <w:iCs/>
          <w:color w:val="404040" w:themeColor="text1" w:themeTint="BF"/>
          <w:sz w:val="24"/>
          <w:szCs w:val="24"/>
          <w:lang w:bidi="en-US"/>
        </w:rPr>
        <w:t>breastfeeding rooms</w:t>
      </w:r>
      <w:r w:rsidR="00646C0A" w:rsidRPr="000035EB">
        <w:rPr>
          <w:rFonts w:cstheme="minorHAnsi"/>
          <w:iCs/>
          <w:color w:val="404040" w:themeColor="text1" w:themeTint="BF"/>
          <w:sz w:val="24"/>
          <w:szCs w:val="24"/>
          <w:lang w:bidi="en-US"/>
        </w:rPr>
        <w:t xml:space="preserve">. </w:t>
      </w:r>
      <w:r w:rsidR="00646C0A" w:rsidRPr="00B024BA">
        <w:rPr>
          <w:rFonts w:cstheme="minorHAnsi"/>
          <w:iCs/>
          <w:color w:val="404040" w:themeColor="text1" w:themeTint="BF"/>
          <w:sz w:val="24"/>
          <w:szCs w:val="24"/>
          <w:lang w:bidi="en-US"/>
        </w:rPr>
        <w:t xml:space="preserve">This </w:t>
      </w:r>
      <w:r w:rsidR="005E4DAA" w:rsidRPr="00B024BA">
        <w:rPr>
          <w:rFonts w:cstheme="minorHAnsi"/>
          <w:iCs/>
          <w:color w:val="404040" w:themeColor="text1" w:themeTint="BF"/>
          <w:sz w:val="24"/>
          <w:szCs w:val="24"/>
          <w:lang w:bidi="en-US"/>
        </w:rPr>
        <w:t xml:space="preserve">practice </w:t>
      </w:r>
      <w:r w:rsidR="00646C0A" w:rsidRPr="00B024BA">
        <w:rPr>
          <w:rFonts w:cstheme="minorHAnsi"/>
          <w:iCs/>
          <w:color w:val="404040" w:themeColor="text1" w:themeTint="BF"/>
          <w:sz w:val="24"/>
          <w:szCs w:val="24"/>
          <w:lang w:bidi="en-US"/>
        </w:rPr>
        <w:t xml:space="preserve">allows the employee to continue working </w:t>
      </w:r>
      <w:r w:rsidR="00CA0021" w:rsidRPr="00B024BA">
        <w:rPr>
          <w:rFonts w:cstheme="minorHAnsi"/>
          <w:iCs/>
          <w:color w:val="404040" w:themeColor="text1" w:themeTint="BF"/>
          <w:sz w:val="24"/>
          <w:szCs w:val="24"/>
          <w:lang w:bidi="en-US"/>
        </w:rPr>
        <w:t>and</w:t>
      </w:r>
      <w:r w:rsidR="00646C0A" w:rsidRPr="00B024BA">
        <w:rPr>
          <w:rFonts w:cstheme="minorHAnsi"/>
          <w:iCs/>
          <w:color w:val="404040" w:themeColor="text1" w:themeTint="BF"/>
          <w:sz w:val="24"/>
          <w:szCs w:val="24"/>
          <w:lang w:bidi="en-US"/>
        </w:rPr>
        <w:t xml:space="preserve"> </w:t>
      </w:r>
      <w:r w:rsidR="00EB14C5" w:rsidRPr="00B024BA">
        <w:rPr>
          <w:rFonts w:cstheme="minorHAnsi"/>
          <w:iCs/>
          <w:color w:val="404040" w:themeColor="text1" w:themeTint="BF"/>
          <w:sz w:val="24"/>
          <w:szCs w:val="24"/>
          <w:lang w:bidi="en-US"/>
        </w:rPr>
        <w:t>care for their child when necessary</w:t>
      </w:r>
      <w:r w:rsidR="00EB14C5" w:rsidRPr="000035EB">
        <w:rPr>
          <w:rFonts w:cstheme="minorHAnsi"/>
          <w:iCs/>
          <w:color w:val="404040" w:themeColor="text1" w:themeTint="BF"/>
          <w:sz w:val="24"/>
          <w:szCs w:val="24"/>
          <w:lang w:bidi="en-US"/>
        </w:rPr>
        <w:t>.</w:t>
      </w:r>
    </w:p>
    <w:p w14:paraId="66293657" w14:textId="42252D6D" w:rsidR="00CB16AB" w:rsidRDefault="00CB16AB" w:rsidP="003D2BEE">
      <w:pPr>
        <w:spacing w:after="120" w:line="276" w:lineRule="auto"/>
        <w:ind w:left="0" w:right="102" w:firstLine="0"/>
        <w:jc w:val="both"/>
        <w:rPr>
          <w:rFonts w:cstheme="minorHAnsi"/>
          <w:iCs/>
          <w:color w:val="404040" w:themeColor="text1" w:themeTint="BF"/>
          <w:sz w:val="24"/>
          <w:szCs w:val="24"/>
          <w:lang w:bidi="en-US"/>
        </w:rPr>
      </w:pPr>
      <w:r w:rsidRPr="000035EB">
        <w:rPr>
          <w:rFonts w:cstheme="minorHAnsi"/>
          <w:iCs/>
          <w:color w:val="404040" w:themeColor="text1" w:themeTint="BF"/>
          <w:sz w:val="24"/>
          <w:szCs w:val="24"/>
          <w:lang w:bidi="en-US"/>
        </w:rPr>
        <w:t xml:space="preserve">In the context of child or education support, </w:t>
      </w:r>
      <w:r w:rsidR="00895BD7" w:rsidRPr="000035EB">
        <w:rPr>
          <w:rFonts w:cstheme="minorHAnsi"/>
          <w:iCs/>
          <w:color w:val="404040" w:themeColor="text1" w:themeTint="BF"/>
          <w:sz w:val="24"/>
          <w:szCs w:val="24"/>
          <w:lang w:bidi="en-US"/>
        </w:rPr>
        <w:t xml:space="preserve">child safety in the workplace is highly significant. </w:t>
      </w:r>
      <w:r w:rsidR="00EA58DA" w:rsidRPr="000035EB">
        <w:rPr>
          <w:rFonts w:cstheme="minorHAnsi"/>
          <w:iCs/>
          <w:color w:val="404040" w:themeColor="text1" w:themeTint="BF"/>
          <w:sz w:val="24"/>
          <w:szCs w:val="24"/>
          <w:lang w:bidi="en-US"/>
        </w:rPr>
        <w:t xml:space="preserve">This sector aims to ensure the well-being and development of the child. This objective would be impossible if the workplace </w:t>
      </w:r>
      <w:r w:rsidR="000035EB" w:rsidRPr="000035EB">
        <w:rPr>
          <w:rFonts w:cstheme="minorHAnsi"/>
          <w:iCs/>
          <w:color w:val="404040" w:themeColor="text1" w:themeTint="BF"/>
          <w:sz w:val="24"/>
          <w:szCs w:val="24"/>
          <w:lang w:bidi="en-US"/>
        </w:rPr>
        <w:t xml:space="preserve">were </w:t>
      </w:r>
      <w:r w:rsidR="00EA58DA" w:rsidRPr="000035EB">
        <w:rPr>
          <w:rFonts w:cstheme="minorHAnsi"/>
          <w:iCs/>
          <w:color w:val="404040" w:themeColor="text1" w:themeTint="BF"/>
          <w:sz w:val="24"/>
          <w:szCs w:val="24"/>
          <w:lang w:bidi="en-US"/>
        </w:rPr>
        <w:t>not suitable for children.</w:t>
      </w:r>
    </w:p>
    <w:p w14:paraId="1DDB6E22" w14:textId="185FAEAF" w:rsidR="00AA2382" w:rsidRPr="003D2BEE" w:rsidRDefault="00AA2382" w:rsidP="003D2BEE">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Additionally, </w:t>
      </w:r>
      <w:r w:rsidRPr="00AA2382">
        <w:rPr>
          <w:rFonts w:cstheme="minorHAnsi"/>
          <w:iCs/>
          <w:color w:val="404040" w:themeColor="text1" w:themeTint="BF"/>
          <w:sz w:val="24"/>
          <w:szCs w:val="24"/>
          <w:lang w:bidi="en-US"/>
        </w:rPr>
        <w:t>Individual workers are expected to be role models to children. This involves speaking and conducting themselves in a respectful and polite manner. As such, individual workers are expected to not use communication methods that are unbecoming of a role model.</w:t>
      </w:r>
    </w:p>
    <w:p w14:paraId="4C7D404E" w14:textId="77777777" w:rsidR="004B0FA6" w:rsidRPr="00B024BA" w:rsidRDefault="004B0FA6" w:rsidP="00B024BA">
      <w:pPr>
        <w:spacing w:after="120" w:line="276" w:lineRule="auto"/>
        <w:ind w:left="0" w:right="102" w:firstLine="0"/>
        <w:jc w:val="both"/>
        <w:rPr>
          <w:sz w:val="24"/>
          <w:szCs w:val="24"/>
        </w:rPr>
      </w:pPr>
    </w:p>
    <w:p w14:paraId="5A331517" w14:textId="3C70C0C6" w:rsidR="005E6571" w:rsidRPr="000035EB" w:rsidRDefault="005E6571" w:rsidP="00C7363E">
      <w:pPr>
        <w:pStyle w:val="Heading3"/>
        <w:spacing w:line="276" w:lineRule="auto"/>
        <w:ind w:right="102"/>
        <w:rPr>
          <w:b/>
          <w:bCs/>
        </w:rPr>
      </w:pPr>
      <w:bookmarkStart w:id="84" w:name="_Toc100664765"/>
      <w:r w:rsidRPr="000035EB">
        <w:rPr>
          <w:b/>
          <w:bCs/>
        </w:rPr>
        <w:t>2.2.2 Codes of Conduct</w:t>
      </w:r>
      <w:bookmarkEnd w:id="84"/>
    </w:p>
    <w:p w14:paraId="33CBBBDD" w14:textId="3DAF023F" w:rsidR="000E6E24" w:rsidRPr="000035EB" w:rsidRDefault="008A0129" w:rsidP="00B024BA">
      <w:pPr>
        <w:spacing w:after="120" w:line="276" w:lineRule="auto"/>
        <w:ind w:left="0" w:right="102" w:firstLine="0"/>
        <w:jc w:val="both"/>
        <w:rPr>
          <w:rFonts w:cstheme="minorHAnsi"/>
          <w:b/>
          <w:color w:val="000000" w:themeColor="text1"/>
          <w:sz w:val="24"/>
          <w:lang w:val="en-AU" w:bidi="en-US"/>
        </w:rPr>
      </w:pPr>
      <w:r w:rsidRPr="000035EB">
        <w:rPr>
          <w:rFonts w:cstheme="minorHAnsi"/>
          <w:b/>
          <w:bCs/>
          <w:color w:val="404040" w:themeColor="text1" w:themeTint="BF"/>
          <w:sz w:val="24"/>
          <w:lang w:val="en-AU" w:bidi="en-US"/>
        </w:rPr>
        <w:t>Nature and Underlying Ethical Principles</w:t>
      </w:r>
    </w:p>
    <w:p w14:paraId="080C5ED8" w14:textId="6E0B33DA" w:rsidR="00E05DF8" w:rsidRPr="00B024BA" w:rsidRDefault="00081EE9"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 xml:space="preserve">As previously mentioned, codes of conduct </w:t>
      </w:r>
      <w:r w:rsidR="00CA0021" w:rsidRPr="00B024BA">
        <w:rPr>
          <w:rFonts w:cstheme="minorHAnsi"/>
          <w:iCs/>
          <w:color w:val="404040" w:themeColor="text1" w:themeTint="BF"/>
          <w:sz w:val="24"/>
          <w:szCs w:val="24"/>
          <w:lang w:bidi="en-US"/>
        </w:rPr>
        <w:t>guide</w:t>
      </w:r>
      <w:r w:rsidRPr="00B024BA">
        <w:rPr>
          <w:rFonts w:cstheme="minorHAnsi"/>
          <w:iCs/>
          <w:color w:val="404040" w:themeColor="text1" w:themeTint="BF"/>
          <w:sz w:val="24"/>
          <w:szCs w:val="24"/>
          <w:lang w:bidi="en-US"/>
        </w:rPr>
        <w:t xml:space="preserve"> desirable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in the workplace based on moral principles.</w:t>
      </w:r>
      <w:r w:rsidRPr="000035EB">
        <w:rPr>
          <w:rFonts w:cstheme="minorHAnsi"/>
          <w:iCs/>
          <w:color w:val="404040" w:themeColor="text1" w:themeTint="BF"/>
          <w:sz w:val="24"/>
          <w:szCs w:val="24"/>
          <w:lang w:bidi="en-US"/>
        </w:rPr>
        <w:t xml:space="preserve"> </w:t>
      </w:r>
      <w:r w:rsidR="00CA0021" w:rsidRPr="000035EB">
        <w:rPr>
          <w:rFonts w:cstheme="minorHAnsi"/>
          <w:iCs/>
          <w:color w:val="404040" w:themeColor="text1" w:themeTint="BF"/>
          <w:sz w:val="24"/>
          <w:szCs w:val="24"/>
          <w:lang w:bidi="en-US"/>
        </w:rPr>
        <w:t xml:space="preserve">An </w:t>
      </w:r>
      <w:proofErr w:type="spellStart"/>
      <w:r w:rsidR="00CA0021" w:rsidRPr="000035EB">
        <w:rPr>
          <w:rFonts w:cstheme="minorHAnsi"/>
          <w:iCs/>
          <w:color w:val="404040" w:themeColor="text1" w:themeTint="BF"/>
          <w:sz w:val="24"/>
          <w:szCs w:val="24"/>
          <w:lang w:bidi="en-US"/>
        </w:rPr>
        <w:t>organisation's</w:t>
      </w:r>
      <w:proofErr w:type="spellEnd"/>
      <w:r w:rsidRPr="000035EB">
        <w:rPr>
          <w:rFonts w:cstheme="minorHAnsi"/>
          <w:iCs/>
          <w:color w:val="404040" w:themeColor="text1" w:themeTint="BF"/>
          <w:sz w:val="24"/>
          <w:szCs w:val="24"/>
          <w:lang w:bidi="en-US"/>
        </w:rPr>
        <w:t xml:space="preserve"> workplace code of conduct is based on universal ethical principles. </w:t>
      </w:r>
      <w:r w:rsidRPr="00B024BA">
        <w:rPr>
          <w:rFonts w:cstheme="minorHAnsi"/>
          <w:iCs/>
          <w:color w:val="404040" w:themeColor="text1" w:themeTint="BF"/>
          <w:sz w:val="24"/>
          <w:szCs w:val="24"/>
          <w:lang w:bidi="en-US"/>
        </w:rPr>
        <w:t xml:space="preserve">These principles are then translated into specific </w:t>
      </w:r>
      <w:proofErr w:type="spellStart"/>
      <w:r w:rsidRPr="00B024BA">
        <w:rPr>
          <w:rFonts w:cstheme="minorHAnsi"/>
          <w:iCs/>
          <w:color w:val="404040" w:themeColor="text1" w:themeTint="BF"/>
          <w:sz w:val="24"/>
          <w:szCs w:val="24"/>
          <w:lang w:bidi="en-US"/>
        </w:rPr>
        <w:t>behaviour</w:t>
      </w:r>
      <w:proofErr w:type="spellEnd"/>
      <w:r w:rsidRPr="00B024BA">
        <w:rPr>
          <w:rFonts w:cstheme="minorHAnsi"/>
          <w:iCs/>
          <w:color w:val="404040" w:themeColor="text1" w:themeTint="BF"/>
          <w:sz w:val="24"/>
          <w:szCs w:val="24"/>
          <w:lang w:bidi="en-US"/>
        </w:rPr>
        <w:t xml:space="preserve"> that applies to the workplace context.</w:t>
      </w:r>
    </w:p>
    <w:p w14:paraId="196F5291" w14:textId="2AB8A12F" w:rsidR="00081EE9" w:rsidRPr="00BF0082" w:rsidRDefault="00081EE9" w:rsidP="000035EB">
      <w:pPr>
        <w:spacing w:after="120" w:line="276" w:lineRule="auto"/>
        <w:ind w:left="0" w:right="102" w:firstLine="0"/>
        <w:jc w:val="both"/>
        <w:rPr>
          <w:rFonts w:cstheme="minorHAnsi"/>
          <w:iCs/>
          <w:color w:val="404040" w:themeColor="text1" w:themeTint="BF"/>
          <w:sz w:val="24"/>
          <w:szCs w:val="24"/>
          <w:lang w:bidi="en-US"/>
        </w:rPr>
      </w:pPr>
      <w:r w:rsidRPr="00B024BA">
        <w:rPr>
          <w:rFonts w:cstheme="minorHAnsi"/>
          <w:iCs/>
          <w:color w:val="404040" w:themeColor="text1" w:themeTint="BF"/>
          <w:sz w:val="24"/>
          <w:szCs w:val="24"/>
          <w:lang w:bidi="en-US"/>
        </w:rPr>
        <w:t>For</w:t>
      </w:r>
      <w:r w:rsidR="00884CE3" w:rsidRPr="00B024BA">
        <w:rPr>
          <w:rFonts w:cstheme="minorHAnsi"/>
          <w:iCs/>
          <w:color w:val="404040" w:themeColor="text1" w:themeTint="BF"/>
          <w:sz w:val="24"/>
          <w:szCs w:val="24"/>
          <w:lang w:bidi="en-US"/>
        </w:rPr>
        <w:t xml:space="preserve"> the community service and health sector</w:t>
      </w:r>
      <w:r w:rsidRPr="00B024BA">
        <w:rPr>
          <w:rFonts w:cstheme="minorHAnsi"/>
          <w:iCs/>
          <w:color w:val="404040" w:themeColor="text1" w:themeTint="BF"/>
          <w:sz w:val="24"/>
          <w:szCs w:val="24"/>
          <w:lang w:bidi="en-US"/>
        </w:rPr>
        <w:t xml:space="preserve">, </w:t>
      </w:r>
      <w:r w:rsidR="00BE3510" w:rsidRPr="00B024BA">
        <w:rPr>
          <w:rFonts w:cstheme="minorHAnsi"/>
          <w:iCs/>
          <w:color w:val="404040" w:themeColor="text1" w:themeTint="BF"/>
          <w:sz w:val="24"/>
          <w:szCs w:val="24"/>
          <w:lang w:bidi="en-US"/>
        </w:rPr>
        <w:t xml:space="preserve">the </w:t>
      </w:r>
      <w:r w:rsidRPr="00B024BA">
        <w:rPr>
          <w:rFonts w:cstheme="minorHAnsi"/>
          <w:iCs/>
          <w:color w:val="404040" w:themeColor="text1" w:themeTint="BF"/>
          <w:sz w:val="24"/>
          <w:szCs w:val="24"/>
          <w:lang w:bidi="en-US"/>
        </w:rPr>
        <w:t xml:space="preserve">ethical principles </w:t>
      </w:r>
      <w:r w:rsidR="00BE3510" w:rsidRPr="00B024BA">
        <w:rPr>
          <w:rFonts w:cstheme="minorHAnsi"/>
          <w:iCs/>
          <w:color w:val="404040" w:themeColor="text1" w:themeTint="BF"/>
          <w:sz w:val="24"/>
          <w:szCs w:val="24"/>
          <w:lang w:bidi="en-US"/>
        </w:rPr>
        <w:t>are usually the following</w:t>
      </w:r>
      <w:r w:rsidR="00BE3510" w:rsidRPr="000035EB">
        <w:rPr>
          <w:rFonts w:cstheme="minorHAnsi"/>
          <w:iCs/>
          <w:color w:val="404040" w:themeColor="text1" w:themeTint="BF"/>
          <w:sz w:val="24"/>
          <w:szCs w:val="24"/>
          <w:lang w:bidi="en-US"/>
        </w:rPr>
        <w:t>:</w:t>
      </w:r>
    </w:p>
    <w:p w14:paraId="5EBF3C92" w14:textId="7E09A0E8" w:rsidR="00081EE9" w:rsidRPr="00BF0082"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Non-discrimination</w:t>
      </w:r>
    </w:p>
    <w:p w14:paraId="69839A35" w14:textId="000FDF87" w:rsidR="00081EE9" w:rsidRPr="00BF0082"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 xml:space="preserve">Support for </w:t>
      </w:r>
      <w:r w:rsidR="00195B49" w:rsidRPr="00BF0082">
        <w:rPr>
          <w:rFonts w:cstheme="minorHAnsi"/>
          <w:iCs/>
          <w:color w:val="404040" w:themeColor="text1" w:themeTint="BF"/>
          <w:sz w:val="24"/>
          <w:szCs w:val="24"/>
          <w:lang w:bidi="en-US"/>
        </w:rPr>
        <w:t>the client</w:t>
      </w:r>
      <w:r w:rsidR="00081EE9" w:rsidRPr="00BF0082">
        <w:rPr>
          <w:rFonts w:cstheme="minorHAnsi"/>
          <w:iCs/>
          <w:color w:val="404040" w:themeColor="text1" w:themeTint="BF"/>
          <w:sz w:val="24"/>
          <w:szCs w:val="24"/>
          <w:lang w:bidi="en-US"/>
        </w:rPr>
        <w:t>’s best interests</w:t>
      </w:r>
    </w:p>
    <w:p w14:paraId="78BFD60A" w14:textId="7CAA0253" w:rsidR="00081EE9" w:rsidRPr="00BF0082"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Respect the client’s right to self-determination</w:t>
      </w:r>
    </w:p>
    <w:p w14:paraId="5673C6ED" w14:textId="1D553227" w:rsidR="00081EE9"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 xml:space="preserve">Respect and acknowledgement of </w:t>
      </w:r>
      <w:r w:rsidR="00C92E71" w:rsidRPr="00BF0082">
        <w:rPr>
          <w:rFonts w:cstheme="minorHAnsi"/>
          <w:iCs/>
          <w:color w:val="404040" w:themeColor="text1" w:themeTint="BF"/>
          <w:sz w:val="24"/>
          <w:szCs w:val="24"/>
          <w:lang w:bidi="en-US"/>
        </w:rPr>
        <w:t>the client</w:t>
      </w:r>
      <w:r w:rsidR="00081EE9" w:rsidRPr="00BF0082">
        <w:rPr>
          <w:rFonts w:cstheme="minorHAnsi"/>
          <w:iCs/>
          <w:color w:val="404040" w:themeColor="text1" w:themeTint="BF"/>
          <w:sz w:val="24"/>
          <w:szCs w:val="24"/>
          <w:lang w:bidi="en-US"/>
        </w:rPr>
        <w:t>’s views</w:t>
      </w:r>
    </w:p>
    <w:p w14:paraId="67B9ABA8" w14:textId="6F0FD891" w:rsidR="005D4935" w:rsidRDefault="000035EB" w:rsidP="0004716B">
      <w:pPr>
        <w:pStyle w:val="ListParagraph"/>
        <w:numPr>
          <w:ilvl w:val="0"/>
          <w:numId w:val="54"/>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lastRenderedPageBreak/>
        <w:t>Respect the client’s right to consent</w:t>
      </w:r>
    </w:p>
    <w:p w14:paraId="5DEF55A3" w14:textId="6E1C4F7C" w:rsidR="00EA59BD" w:rsidRDefault="00AF0645" w:rsidP="00AF0645">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The COAG Health Council released </w:t>
      </w:r>
      <w:r w:rsidR="00B57950">
        <w:rPr>
          <w:rFonts w:cstheme="minorHAnsi"/>
          <w:iCs/>
          <w:color w:val="404040" w:themeColor="text1" w:themeTint="BF"/>
          <w:sz w:val="24"/>
          <w:szCs w:val="24"/>
          <w:lang w:bidi="en-US"/>
        </w:rPr>
        <w:t xml:space="preserve">the </w:t>
      </w:r>
      <w:hyperlink r:id="rId409" w:history="1">
        <w:r w:rsidR="00B57950" w:rsidRPr="002A4256">
          <w:rPr>
            <w:rStyle w:val="Hyperlink"/>
            <w:rFonts w:cstheme="minorHAnsi"/>
            <w:iCs/>
            <w:color w:val="2E74B5" w:themeColor="accent5" w:themeShade="BF"/>
            <w:sz w:val="24"/>
            <w:szCs w:val="24"/>
            <w:u w:val="none"/>
            <w:lang w:bidi="en-US"/>
          </w:rPr>
          <w:t xml:space="preserve">National Code of Conduct for </w:t>
        </w:r>
        <w:r w:rsidR="00543263" w:rsidRPr="002A4256">
          <w:rPr>
            <w:rStyle w:val="Hyperlink"/>
            <w:rFonts w:cstheme="minorHAnsi"/>
            <w:iCs/>
            <w:color w:val="2E74B5" w:themeColor="accent5" w:themeShade="BF"/>
            <w:sz w:val="24"/>
            <w:szCs w:val="24"/>
            <w:u w:val="none"/>
            <w:lang w:bidi="en-US"/>
          </w:rPr>
          <w:t>H</w:t>
        </w:r>
        <w:r w:rsidR="00B57950" w:rsidRPr="002A4256">
          <w:rPr>
            <w:rStyle w:val="Hyperlink"/>
            <w:rFonts w:cstheme="minorHAnsi"/>
            <w:iCs/>
            <w:color w:val="2E74B5" w:themeColor="accent5" w:themeShade="BF"/>
            <w:sz w:val="24"/>
            <w:szCs w:val="24"/>
            <w:u w:val="none"/>
            <w:lang w:bidi="en-US"/>
          </w:rPr>
          <w:t xml:space="preserve">ealth </w:t>
        </w:r>
        <w:r w:rsidR="00543263" w:rsidRPr="002A4256">
          <w:rPr>
            <w:rStyle w:val="Hyperlink"/>
            <w:rFonts w:cstheme="minorHAnsi"/>
            <w:iCs/>
            <w:color w:val="2E74B5" w:themeColor="accent5" w:themeShade="BF"/>
            <w:sz w:val="24"/>
            <w:szCs w:val="24"/>
            <w:u w:val="none"/>
            <w:lang w:bidi="en-US"/>
          </w:rPr>
          <w:t>C</w:t>
        </w:r>
        <w:r w:rsidR="00B57950" w:rsidRPr="002A4256">
          <w:rPr>
            <w:rStyle w:val="Hyperlink"/>
            <w:rFonts w:cstheme="minorHAnsi"/>
            <w:iCs/>
            <w:color w:val="2E74B5" w:themeColor="accent5" w:themeShade="BF"/>
            <w:sz w:val="24"/>
            <w:szCs w:val="24"/>
            <w:u w:val="none"/>
            <w:lang w:bidi="en-US"/>
          </w:rPr>
          <w:t xml:space="preserve">are </w:t>
        </w:r>
        <w:r w:rsidR="00543263" w:rsidRPr="002A4256">
          <w:rPr>
            <w:rStyle w:val="Hyperlink"/>
            <w:rFonts w:cstheme="minorHAnsi"/>
            <w:iCs/>
            <w:color w:val="2E74B5" w:themeColor="accent5" w:themeShade="BF"/>
            <w:sz w:val="24"/>
            <w:szCs w:val="24"/>
            <w:u w:val="none"/>
            <w:lang w:bidi="en-US"/>
          </w:rPr>
          <w:t>W</w:t>
        </w:r>
        <w:r w:rsidR="00B57950" w:rsidRPr="002A4256">
          <w:rPr>
            <w:rStyle w:val="Hyperlink"/>
            <w:rFonts w:cstheme="minorHAnsi"/>
            <w:iCs/>
            <w:color w:val="2E74B5" w:themeColor="accent5" w:themeShade="BF"/>
            <w:sz w:val="24"/>
            <w:szCs w:val="24"/>
            <w:u w:val="none"/>
            <w:lang w:bidi="en-US"/>
          </w:rPr>
          <w:t>orkers</w:t>
        </w:r>
      </w:hyperlink>
      <w:r w:rsidR="00B57950">
        <w:rPr>
          <w:rFonts w:cstheme="minorHAnsi"/>
          <w:iCs/>
          <w:color w:val="404040" w:themeColor="text1" w:themeTint="BF"/>
          <w:sz w:val="24"/>
          <w:szCs w:val="24"/>
          <w:lang w:bidi="en-US"/>
        </w:rPr>
        <w:t xml:space="preserve">. This </w:t>
      </w:r>
      <w:r w:rsidR="0095023B">
        <w:rPr>
          <w:rFonts w:cstheme="minorHAnsi"/>
          <w:iCs/>
          <w:color w:val="404040" w:themeColor="text1" w:themeTint="BF"/>
          <w:sz w:val="24"/>
          <w:szCs w:val="24"/>
          <w:lang w:bidi="en-US"/>
        </w:rPr>
        <w:t xml:space="preserve">provides a guide for the unregistered health care workers </w:t>
      </w:r>
      <w:r w:rsidR="0023353B">
        <w:rPr>
          <w:rFonts w:cstheme="minorHAnsi"/>
          <w:iCs/>
          <w:color w:val="404040" w:themeColor="text1" w:themeTint="BF"/>
          <w:sz w:val="24"/>
          <w:szCs w:val="24"/>
          <w:lang w:bidi="en-US"/>
        </w:rPr>
        <w:t xml:space="preserve">in doing their work ethically, safely and competently. </w:t>
      </w:r>
    </w:p>
    <w:p w14:paraId="6E0158C4" w14:textId="7F7B8567" w:rsidR="002F5E5B" w:rsidRPr="00EA59BD" w:rsidRDefault="002F5E5B" w:rsidP="00AF0645">
      <w:pPr>
        <w:spacing w:after="120" w:line="276" w:lineRule="auto"/>
        <w:ind w:left="0" w:right="102"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The Australian C</w:t>
      </w:r>
      <w:r w:rsidR="002A34C3">
        <w:rPr>
          <w:rFonts w:cstheme="minorHAnsi"/>
          <w:iCs/>
          <w:color w:val="404040" w:themeColor="text1" w:themeTint="BF"/>
          <w:sz w:val="24"/>
          <w:szCs w:val="24"/>
          <w:lang w:bidi="en-US"/>
        </w:rPr>
        <w:t>o</w:t>
      </w:r>
      <w:r>
        <w:rPr>
          <w:rFonts w:cstheme="minorHAnsi"/>
          <w:iCs/>
          <w:color w:val="404040" w:themeColor="text1" w:themeTint="BF"/>
          <w:sz w:val="24"/>
          <w:szCs w:val="24"/>
          <w:lang w:bidi="en-US"/>
        </w:rPr>
        <w:t xml:space="preserve">mmunity Workers Association also released </w:t>
      </w:r>
      <w:r w:rsidR="002A34C3">
        <w:rPr>
          <w:rFonts w:cstheme="minorHAnsi"/>
          <w:iCs/>
          <w:color w:val="404040" w:themeColor="text1" w:themeTint="BF"/>
          <w:sz w:val="24"/>
          <w:szCs w:val="24"/>
          <w:lang w:bidi="en-US"/>
        </w:rPr>
        <w:t xml:space="preserve">the </w:t>
      </w:r>
      <w:hyperlink r:id="rId410" w:history="1">
        <w:r w:rsidR="002A34C3" w:rsidRPr="002A4256">
          <w:rPr>
            <w:rStyle w:val="Hyperlink"/>
            <w:rFonts w:cstheme="minorHAnsi"/>
            <w:iCs/>
            <w:color w:val="2E74B5" w:themeColor="accent5" w:themeShade="BF"/>
            <w:sz w:val="24"/>
            <w:szCs w:val="24"/>
            <w:u w:val="none"/>
            <w:lang w:bidi="en-US"/>
          </w:rPr>
          <w:t xml:space="preserve">Australia Community </w:t>
        </w:r>
        <w:r w:rsidR="00155E15" w:rsidRPr="002A4256">
          <w:rPr>
            <w:rStyle w:val="Hyperlink"/>
            <w:rFonts w:cstheme="minorHAnsi"/>
            <w:iCs/>
            <w:color w:val="2E74B5" w:themeColor="accent5" w:themeShade="BF"/>
            <w:sz w:val="24"/>
            <w:szCs w:val="24"/>
            <w:u w:val="none"/>
            <w:lang w:bidi="en-US"/>
          </w:rPr>
          <w:t>Workers Code of Ethics</w:t>
        </w:r>
      </w:hyperlink>
      <w:r w:rsidR="00AE5E50" w:rsidRPr="002A4256">
        <w:rPr>
          <w:rFonts w:cstheme="minorHAnsi"/>
          <w:iCs/>
          <w:color w:val="2E74B5" w:themeColor="accent5" w:themeShade="BF"/>
          <w:sz w:val="24"/>
          <w:szCs w:val="24"/>
          <w:lang w:bidi="en-US"/>
        </w:rPr>
        <w:t xml:space="preserve"> </w:t>
      </w:r>
      <w:r w:rsidR="00AE5E50">
        <w:rPr>
          <w:rFonts w:cstheme="minorHAnsi"/>
          <w:iCs/>
          <w:color w:val="404040" w:themeColor="text1" w:themeTint="BF"/>
          <w:sz w:val="24"/>
          <w:szCs w:val="24"/>
          <w:lang w:bidi="en-US"/>
        </w:rPr>
        <w:t>to provide practical ethical guidance for community workers.</w:t>
      </w:r>
    </w:p>
    <w:p w14:paraId="17C768B6" w14:textId="6CF48420" w:rsidR="000035EB" w:rsidRDefault="000035EB">
      <w:pPr>
        <w:spacing w:after="120" w:line="276" w:lineRule="auto"/>
        <w:rPr>
          <w:rFonts w:cstheme="minorHAnsi"/>
          <w:b/>
          <w:bCs/>
          <w:color w:val="404040" w:themeColor="text1" w:themeTint="BF"/>
          <w:sz w:val="24"/>
          <w:lang w:val="en-AU" w:bidi="en-US"/>
        </w:rPr>
      </w:pPr>
    </w:p>
    <w:p w14:paraId="04011EDF" w14:textId="44309B6C" w:rsidR="005D4935" w:rsidRPr="005D4935" w:rsidRDefault="005D4935" w:rsidP="005D4935">
      <w:pPr>
        <w:spacing w:after="120" w:line="276" w:lineRule="auto"/>
        <w:ind w:left="0" w:right="0"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 xml:space="preserve">How </w:t>
      </w:r>
      <w:r w:rsidR="00C43EFE">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32A3662A" w14:textId="7DF5FB95" w:rsidR="00081EE9" w:rsidRPr="00BF0082" w:rsidRDefault="00081EE9" w:rsidP="00081EE9">
      <w:pPr>
        <w:spacing w:after="120" w:line="276" w:lineRule="auto"/>
        <w:ind w:left="0" w:right="102" w:firstLine="0"/>
        <w:jc w:val="both"/>
        <w:rPr>
          <w:rFonts w:cstheme="minorHAnsi"/>
          <w:iCs/>
          <w:color w:val="404040" w:themeColor="text1" w:themeTint="BF"/>
          <w:sz w:val="24"/>
          <w:szCs w:val="24"/>
          <w:lang w:bidi="en-US"/>
        </w:rPr>
      </w:pPr>
      <w:r w:rsidRPr="00BF0082">
        <w:rPr>
          <w:rFonts w:cstheme="minorHAnsi"/>
          <w:iCs/>
          <w:color w:val="404040" w:themeColor="text1" w:themeTint="BF"/>
          <w:sz w:val="24"/>
          <w:szCs w:val="24"/>
          <w:lang w:bidi="en-US"/>
        </w:rPr>
        <w:t>The workplace code of conduct must include certain sections, as described below.</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263"/>
        <w:gridCol w:w="6753"/>
      </w:tblGrid>
      <w:tr w:rsidR="009B598E" w:rsidRPr="00B024BA" w14:paraId="3FD6DE42" w14:textId="77777777" w:rsidTr="00B024BA">
        <w:tc>
          <w:tcPr>
            <w:tcW w:w="2263" w:type="dxa"/>
            <w:shd w:val="clear" w:color="auto" w:fill="8AC926"/>
            <w:vAlign w:val="center"/>
          </w:tcPr>
          <w:p w14:paraId="41931A98" w14:textId="4773D829" w:rsidR="00081EE9" w:rsidRPr="00B024BA" w:rsidRDefault="00081EE9" w:rsidP="00B024BA">
            <w:pPr>
              <w:spacing w:after="120" w:line="276" w:lineRule="auto"/>
              <w:ind w:left="0" w:right="0" w:firstLine="0"/>
              <w:jc w:val="center"/>
              <w:rPr>
                <w:b/>
                <w:color w:val="FFFFFF" w:themeColor="background1"/>
                <w:szCs w:val="24"/>
              </w:rPr>
            </w:pPr>
            <w:r w:rsidRPr="00B024BA">
              <w:rPr>
                <w:b/>
                <w:color w:val="FFFFFF" w:themeColor="background1"/>
                <w:szCs w:val="24"/>
              </w:rPr>
              <w:t>Section</w:t>
            </w:r>
          </w:p>
        </w:tc>
        <w:tc>
          <w:tcPr>
            <w:tcW w:w="6753" w:type="dxa"/>
            <w:shd w:val="clear" w:color="auto" w:fill="8AC926"/>
            <w:vAlign w:val="center"/>
          </w:tcPr>
          <w:p w14:paraId="4370220B" w14:textId="4238795B" w:rsidR="00081EE9" w:rsidRPr="00B024BA" w:rsidRDefault="00081EE9" w:rsidP="00B024BA">
            <w:pPr>
              <w:spacing w:after="120" w:line="276" w:lineRule="auto"/>
              <w:ind w:left="0" w:right="0" w:firstLine="0"/>
              <w:jc w:val="center"/>
              <w:rPr>
                <w:b/>
                <w:color w:val="FFFFFF" w:themeColor="background1"/>
                <w:szCs w:val="24"/>
              </w:rPr>
            </w:pPr>
            <w:r w:rsidRPr="00B024BA">
              <w:rPr>
                <w:b/>
                <w:color w:val="FFFFFF" w:themeColor="background1"/>
                <w:szCs w:val="24"/>
              </w:rPr>
              <w:t>Description</w:t>
            </w:r>
          </w:p>
        </w:tc>
      </w:tr>
      <w:tr w:rsidR="00081EE9" w:rsidRPr="00B024BA" w14:paraId="458728BE" w14:textId="77777777" w:rsidTr="00B024BA">
        <w:tc>
          <w:tcPr>
            <w:tcW w:w="2263" w:type="dxa"/>
            <w:vAlign w:val="center"/>
          </w:tcPr>
          <w:p w14:paraId="311950C9" w14:textId="0B947772" w:rsidR="00081EE9" w:rsidRPr="00B024BA" w:rsidRDefault="00081EE9" w:rsidP="00B024BA">
            <w:pPr>
              <w:spacing w:after="120" w:line="276" w:lineRule="auto"/>
              <w:ind w:left="0" w:right="0" w:firstLine="0"/>
              <w:jc w:val="center"/>
              <w:rPr>
                <w:color w:val="404040" w:themeColor="text1" w:themeTint="BF"/>
                <w:szCs w:val="24"/>
              </w:rPr>
            </w:pPr>
            <w:r w:rsidRPr="00B024BA">
              <w:rPr>
                <w:color w:val="404040" w:themeColor="text1" w:themeTint="BF"/>
                <w:szCs w:val="24"/>
              </w:rPr>
              <w:t>Ethical principles</w:t>
            </w:r>
          </w:p>
        </w:tc>
        <w:tc>
          <w:tcPr>
            <w:tcW w:w="6753" w:type="dxa"/>
            <w:vAlign w:val="center"/>
          </w:tcPr>
          <w:p w14:paraId="333CFB73" w14:textId="59B70CA8" w:rsidR="00081EE9" w:rsidRPr="00B024BA" w:rsidRDefault="00081EE9" w:rsidP="00B024BA">
            <w:pPr>
              <w:spacing w:after="120" w:line="276" w:lineRule="auto"/>
              <w:ind w:left="0" w:right="0" w:firstLine="0"/>
              <w:jc w:val="both"/>
              <w:rPr>
                <w:rStyle w:val="Hyperlink"/>
                <w:color w:val="404040" w:themeColor="text1" w:themeTint="BF"/>
                <w:szCs w:val="24"/>
                <w:u w:val="none"/>
              </w:rPr>
            </w:pPr>
            <w:r w:rsidRPr="00B024BA">
              <w:rPr>
                <w:rStyle w:val="Hyperlink"/>
                <w:color w:val="404040" w:themeColor="text1" w:themeTint="BF"/>
                <w:szCs w:val="24"/>
                <w:u w:val="none"/>
              </w:rPr>
              <w:t xml:space="preserve">Objective universal standards for moral action and </w:t>
            </w:r>
            <w:proofErr w:type="spellStart"/>
            <w:r w:rsidRPr="00B024BA">
              <w:rPr>
                <w:rStyle w:val="Hyperlink"/>
                <w:color w:val="404040" w:themeColor="text1" w:themeTint="BF"/>
                <w:szCs w:val="24"/>
                <w:u w:val="none"/>
              </w:rPr>
              <w:t>behaviour</w:t>
            </w:r>
            <w:proofErr w:type="spellEnd"/>
            <w:r w:rsidRPr="00B024BA">
              <w:rPr>
                <w:rStyle w:val="Hyperlink"/>
                <w:color w:val="404040" w:themeColor="text1" w:themeTint="BF"/>
                <w:szCs w:val="24"/>
                <w:u w:val="none"/>
              </w:rPr>
              <w:t xml:space="preserve"> based on certain beliefs and standards</w:t>
            </w:r>
          </w:p>
        </w:tc>
      </w:tr>
      <w:tr w:rsidR="00081EE9" w:rsidRPr="00B024BA" w14:paraId="0AC27756" w14:textId="77777777" w:rsidTr="00B024BA">
        <w:tc>
          <w:tcPr>
            <w:tcW w:w="2263" w:type="dxa"/>
            <w:vAlign w:val="center"/>
          </w:tcPr>
          <w:p w14:paraId="6D32E32D" w14:textId="77777777" w:rsidR="00081EE9" w:rsidRPr="00B024BA" w:rsidRDefault="00081EE9" w:rsidP="00B024BA">
            <w:pPr>
              <w:spacing w:after="120" w:line="276" w:lineRule="auto"/>
              <w:ind w:left="0" w:right="0" w:firstLine="0"/>
              <w:jc w:val="center"/>
              <w:rPr>
                <w:color w:val="404040" w:themeColor="text1" w:themeTint="BF"/>
                <w:szCs w:val="24"/>
              </w:rPr>
            </w:pPr>
            <w:r w:rsidRPr="00B024BA">
              <w:rPr>
                <w:color w:val="404040" w:themeColor="text1" w:themeTint="BF"/>
                <w:szCs w:val="24"/>
              </w:rPr>
              <w:t>Values</w:t>
            </w:r>
          </w:p>
        </w:tc>
        <w:tc>
          <w:tcPr>
            <w:tcW w:w="6753" w:type="dxa"/>
            <w:vAlign w:val="center"/>
          </w:tcPr>
          <w:p w14:paraId="5442339A" w14:textId="77777777" w:rsidR="00081EE9" w:rsidRPr="00B024BA" w:rsidRDefault="00081EE9" w:rsidP="00B024BA">
            <w:pPr>
              <w:spacing w:after="120" w:line="276" w:lineRule="auto"/>
              <w:ind w:left="0" w:right="0" w:firstLine="0"/>
              <w:jc w:val="both"/>
              <w:rPr>
                <w:rStyle w:val="Hyperlink"/>
                <w:color w:val="404040" w:themeColor="text1" w:themeTint="BF"/>
                <w:szCs w:val="24"/>
                <w:u w:val="none"/>
              </w:rPr>
            </w:pPr>
            <w:r w:rsidRPr="00B024BA">
              <w:rPr>
                <w:rStyle w:val="Hyperlink"/>
                <w:color w:val="404040" w:themeColor="text1" w:themeTint="BF"/>
                <w:szCs w:val="24"/>
                <w:u w:val="none"/>
              </w:rPr>
              <w:t xml:space="preserve">Subjective or specific </w:t>
            </w:r>
            <w:proofErr w:type="spellStart"/>
            <w:r w:rsidRPr="00B024BA">
              <w:rPr>
                <w:rStyle w:val="Hyperlink"/>
                <w:color w:val="404040" w:themeColor="text1" w:themeTint="BF"/>
                <w:szCs w:val="24"/>
                <w:u w:val="none"/>
              </w:rPr>
              <w:t>behaviour</w:t>
            </w:r>
            <w:proofErr w:type="spellEnd"/>
            <w:r w:rsidRPr="00B024BA">
              <w:rPr>
                <w:rStyle w:val="Hyperlink"/>
                <w:color w:val="404040" w:themeColor="text1" w:themeTint="BF"/>
                <w:szCs w:val="24"/>
                <w:u w:val="none"/>
              </w:rPr>
              <w:t xml:space="preserve"> standards of an </w:t>
            </w:r>
            <w:proofErr w:type="spellStart"/>
            <w:r w:rsidRPr="00B024BA">
              <w:rPr>
                <w:rStyle w:val="Hyperlink"/>
                <w:color w:val="404040" w:themeColor="text1" w:themeTint="BF"/>
                <w:szCs w:val="24"/>
                <w:u w:val="none"/>
              </w:rPr>
              <w:t>organisation</w:t>
            </w:r>
            <w:proofErr w:type="spellEnd"/>
            <w:r w:rsidRPr="00B024BA">
              <w:rPr>
                <w:rStyle w:val="Hyperlink"/>
                <w:color w:val="404040" w:themeColor="text1" w:themeTint="BF"/>
                <w:szCs w:val="24"/>
                <w:u w:val="none"/>
              </w:rPr>
              <w:t xml:space="preserve"> based on ethical principles</w:t>
            </w:r>
          </w:p>
        </w:tc>
      </w:tr>
      <w:tr w:rsidR="00081EE9" w:rsidRPr="00B024BA" w14:paraId="1504326C" w14:textId="77777777" w:rsidTr="00B024BA">
        <w:tc>
          <w:tcPr>
            <w:tcW w:w="2263" w:type="dxa"/>
            <w:vAlign w:val="center"/>
          </w:tcPr>
          <w:p w14:paraId="6168D04B" w14:textId="77777777" w:rsidR="00081EE9" w:rsidRPr="00B024BA" w:rsidRDefault="00081EE9" w:rsidP="00B024BA">
            <w:pPr>
              <w:spacing w:after="120" w:line="276" w:lineRule="auto"/>
              <w:ind w:left="0" w:right="0" w:firstLine="0"/>
              <w:jc w:val="center"/>
              <w:rPr>
                <w:color w:val="404040" w:themeColor="text1" w:themeTint="BF"/>
                <w:szCs w:val="24"/>
              </w:rPr>
            </w:pPr>
            <w:r w:rsidRPr="00B024BA">
              <w:rPr>
                <w:color w:val="404040" w:themeColor="text1" w:themeTint="BF"/>
                <w:szCs w:val="24"/>
              </w:rPr>
              <w:t>Accountability</w:t>
            </w:r>
          </w:p>
        </w:tc>
        <w:tc>
          <w:tcPr>
            <w:tcW w:w="6753" w:type="dxa"/>
            <w:vAlign w:val="center"/>
          </w:tcPr>
          <w:p w14:paraId="0D0BB3FA" w14:textId="77777777" w:rsidR="00081EE9" w:rsidRPr="00B024BA" w:rsidRDefault="00081EE9" w:rsidP="00B024BA">
            <w:pPr>
              <w:spacing w:after="120" w:line="276" w:lineRule="auto"/>
              <w:ind w:left="0" w:right="0" w:firstLine="0"/>
              <w:jc w:val="both"/>
              <w:rPr>
                <w:rStyle w:val="Hyperlink"/>
                <w:color w:val="404040" w:themeColor="text1" w:themeTint="BF"/>
                <w:szCs w:val="24"/>
                <w:u w:val="none"/>
              </w:rPr>
            </w:pPr>
            <w:r w:rsidRPr="00B024BA">
              <w:rPr>
                <w:rStyle w:val="Hyperlink"/>
                <w:color w:val="404040" w:themeColor="text1" w:themeTint="BF"/>
                <w:szCs w:val="24"/>
                <w:u w:val="none"/>
              </w:rPr>
              <w:t>Guidelines for employees in taking responsibility for their actions and decisions</w:t>
            </w:r>
          </w:p>
        </w:tc>
      </w:tr>
      <w:tr w:rsidR="000035EB" w:rsidRPr="00B024BA" w14:paraId="156A6FB1" w14:textId="77777777" w:rsidTr="00B024BA">
        <w:tc>
          <w:tcPr>
            <w:tcW w:w="2263" w:type="dxa"/>
            <w:vAlign w:val="center"/>
          </w:tcPr>
          <w:p w14:paraId="798F25B2" w14:textId="613A909F" w:rsidR="000035EB" w:rsidRPr="00B024BA" w:rsidRDefault="000035EB" w:rsidP="00B024BA">
            <w:pPr>
              <w:spacing w:after="120" w:line="276" w:lineRule="auto"/>
              <w:ind w:left="0" w:right="0" w:firstLine="0"/>
              <w:jc w:val="center"/>
              <w:rPr>
                <w:color w:val="404040" w:themeColor="text1" w:themeTint="BF"/>
                <w:szCs w:val="24"/>
              </w:rPr>
            </w:pPr>
            <w:r w:rsidRPr="00B024BA">
              <w:rPr>
                <w:color w:val="404040" w:themeColor="text1" w:themeTint="BF"/>
                <w:szCs w:val="24"/>
              </w:rPr>
              <w:t>Standard of conduct</w:t>
            </w:r>
          </w:p>
        </w:tc>
        <w:tc>
          <w:tcPr>
            <w:tcW w:w="6753" w:type="dxa"/>
            <w:vAlign w:val="center"/>
          </w:tcPr>
          <w:p w14:paraId="03A6146E" w14:textId="4F5960F8" w:rsidR="000035EB" w:rsidRPr="000035EB" w:rsidRDefault="000035EB" w:rsidP="00B024BA">
            <w:pPr>
              <w:spacing w:after="120" w:line="276" w:lineRule="auto"/>
              <w:ind w:left="0" w:right="0" w:firstLine="0"/>
              <w:jc w:val="both"/>
              <w:rPr>
                <w:rStyle w:val="Hyperlink"/>
                <w:color w:val="404040" w:themeColor="text1" w:themeTint="BF"/>
                <w:szCs w:val="24"/>
                <w:u w:val="none"/>
              </w:rPr>
            </w:pPr>
            <w:r w:rsidRPr="000035EB">
              <w:rPr>
                <w:rStyle w:val="Hyperlink"/>
                <w:color w:val="404040" w:themeColor="text1" w:themeTint="BF"/>
                <w:szCs w:val="24"/>
                <w:u w:val="none"/>
              </w:rPr>
              <w:t xml:space="preserve">Guidelines for general employee </w:t>
            </w:r>
            <w:proofErr w:type="spellStart"/>
            <w:r w:rsidRPr="000035EB">
              <w:rPr>
                <w:rStyle w:val="Hyperlink"/>
                <w:color w:val="404040" w:themeColor="text1" w:themeTint="BF"/>
                <w:szCs w:val="24"/>
                <w:u w:val="none"/>
              </w:rPr>
              <w:t>behaviour</w:t>
            </w:r>
            <w:proofErr w:type="spellEnd"/>
            <w:r w:rsidRPr="000035EB">
              <w:rPr>
                <w:rStyle w:val="Hyperlink"/>
                <w:color w:val="404040" w:themeColor="text1" w:themeTint="BF"/>
                <w:szCs w:val="24"/>
                <w:u w:val="none"/>
              </w:rPr>
              <w:t xml:space="preserve"> in the workplace</w:t>
            </w:r>
          </w:p>
        </w:tc>
      </w:tr>
      <w:tr w:rsidR="000035EB" w:rsidRPr="00B024BA" w14:paraId="1E57E94C" w14:textId="77777777" w:rsidTr="00B024BA">
        <w:tc>
          <w:tcPr>
            <w:tcW w:w="2263" w:type="dxa"/>
            <w:vAlign w:val="center"/>
          </w:tcPr>
          <w:p w14:paraId="01FC7372" w14:textId="3131F289" w:rsidR="000035EB" w:rsidRPr="00B024BA" w:rsidRDefault="000035EB" w:rsidP="00B024BA">
            <w:pPr>
              <w:spacing w:after="120" w:line="276" w:lineRule="auto"/>
              <w:ind w:left="0" w:right="0" w:firstLine="0"/>
              <w:jc w:val="center"/>
              <w:rPr>
                <w:color w:val="404040" w:themeColor="text1" w:themeTint="BF"/>
                <w:szCs w:val="24"/>
              </w:rPr>
            </w:pPr>
            <w:r w:rsidRPr="00B024BA">
              <w:rPr>
                <w:color w:val="404040" w:themeColor="text1" w:themeTint="BF"/>
                <w:szCs w:val="24"/>
              </w:rPr>
              <w:t>Standard of practice</w:t>
            </w:r>
          </w:p>
        </w:tc>
        <w:tc>
          <w:tcPr>
            <w:tcW w:w="6753" w:type="dxa"/>
            <w:vAlign w:val="center"/>
          </w:tcPr>
          <w:p w14:paraId="4CE5937C" w14:textId="73270F80" w:rsidR="000035EB" w:rsidRPr="000035EB" w:rsidRDefault="000035EB" w:rsidP="00B024BA">
            <w:pPr>
              <w:spacing w:after="120" w:line="276" w:lineRule="auto"/>
              <w:ind w:left="0" w:right="0" w:firstLine="0"/>
              <w:jc w:val="both"/>
              <w:rPr>
                <w:rStyle w:val="Hyperlink"/>
                <w:color w:val="404040" w:themeColor="text1" w:themeTint="BF"/>
                <w:szCs w:val="24"/>
                <w:u w:val="none"/>
              </w:rPr>
            </w:pPr>
            <w:r w:rsidRPr="000035EB">
              <w:rPr>
                <w:rStyle w:val="Hyperlink"/>
                <w:color w:val="404040" w:themeColor="text1" w:themeTint="BF"/>
                <w:szCs w:val="24"/>
                <w:u w:val="none"/>
              </w:rPr>
              <w:t xml:space="preserve">Guidelines for </w:t>
            </w:r>
            <w:proofErr w:type="spellStart"/>
            <w:r w:rsidRPr="000035EB">
              <w:rPr>
                <w:rStyle w:val="Hyperlink"/>
                <w:color w:val="404040" w:themeColor="text1" w:themeTint="BF"/>
                <w:szCs w:val="24"/>
                <w:u w:val="none"/>
              </w:rPr>
              <w:t>behaviour</w:t>
            </w:r>
            <w:proofErr w:type="spellEnd"/>
            <w:r w:rsidRPr="000035EB">
              <w:rPr>
                <w:rStyle w:val="Hyperlink"/>
                <w:color w:val="404040" w:themeColor="text1" w:themeTint="BF"/>
                <w:szCs w:val="24"/>
                <w:u w:val="none"/>
              </w:rPr>
              <w:t xml:space="preserve"> specific to performing work roles and responsibilities</w:t>
            </w:r>
          </w:p>
        </w:tc>
      </w:tr>
      <w:tr w:rsidR="000035EB" w:rsidRPr="00B024BA" w14:paraId="31D1C356" w14:textId="77777777" w:rsidTr="00B024BA">
        <w:tc>
          <w:tcPr>
            <w:tcW w:w="2263" w:type="dxa"/>
            <w:vAlign w:val="center"/>
          </w:tcPr>
          <w:p w14:paraId="6842EA2C" w14:textId="6FC1559A" w:rsidR="000035EB" w:rsidRPr="00B024BA" w:rsidRDefault="000035EB" w:rsidP="00B024BA">
            <w:pPr>
              <w:spacing w:after="120" w:line="276" w:lineRule="auto"/>
              <w:ind w:left="0" w:right="0" w:firstLine="0"/>
              <w:jc w:val="center"/>
              <w:rPr>
                <w:color w:val="404040" w:themeColor="text1" w:themeTint="BF"/>
                <w:szCs w:val="24"/>
              </w:rPr>
            </w:pPr>
            <w:r w:rsidRPr="00B024BA">
              <w:rPr>
                <w:color w:val="404040" w:themeColor="text1" w:themeTint="BF"/>
                <w:szCs w:val="24"/>
              </w:rPr>
              <w:t>Disciplinary actions</w:t>
            </w:r>
          </w:p>
        </w:tc>
        <w:tc>
          <w:tcPr>
            <w:tcW w:w="6753" w:type="dxa"/>
            <w:vAlign w:val="center"/>
          </w:tcPr>
          <w:p w14:paraId="6A1E91F1" w14:textId="4C5EC5FA" w:rsidR="000035EB" w:rsidRPr="000035EB" w:rsidRDefault="000035EB" w:rsidP="00B024BA">
            <w:pPr>
              <w:spacing w:after="120" w:line="276" w:lineRule="auto"/>
              <w:ind w:left="0" w:right="0" w:firstLine="0"/>
              <w:jc w:val="both"/>
              <w:rPr>
                <w:rStyle w:val="Hyperlink"/>
                <w:color w:val="404040" w:themeColor="text1" w:themeTint="BF"/>
                <w:szCs w:val="24"/>
                <w:u w:val="none"/>
              </w:rPr>
            </w:pPr>
            <w:r w:rsidRPr="000035EB">
              <w:rPr>
                <w:rStyle w:val="Hyperlink"/>
                <w:color w:val="404040" w:themeColor="text1" w:themeTint="BF"/>
                <w:szCs w:val="24"/>
                <w:u w:val="none"/>
              </w:rPr>
              <w:t xml:space="preserve">Specific penalties imposed by the </w:t>
            </w:r>
            <w:proofErr w:type="spellStart"/>
            <w:r w:rsidRPr="000035EB">
              <w:rPr>
                <w:rStyle w:val="Hyperlink"/>
                <w:color w:val="404040" w:themeColor="text1" w:themeTint="BF"/>
                <w:szCs w:val="24"/>
                <w:u w:val="none"/>
              </w:rPr>
              <w:t>organisation</w:t>
            </w:r>
            <w:proofErr w:type="spellEnd"/>
            <w:r w:rsidRPr="000035EB">
              <w:rPr>
                <w:rStyle w:val="Hyperlink"/>
                <w:color w:val="404040" w:themeColor="text1" w:themeTint="BF"/>
                <w:szCs w:val="24"/>
                <w:u w:val="none"/>
              </w:rPr>
              <w:t xml:space="preserve"> for violation of the code</w:t>
            </w:r>
          </w:p>
        </w:tc>
      </w:tr>
    </w:tbl>
    <w:p w14:paraId="7F751771" w14:textId="371CBD07" w:rsidR="008A4933" w:rsidRPr="000035EB" w:rsidRDefault="00081EE9" w:rsidP="00B024BA">
      <w:pPr>
        <w:pStyle w:val="ListParagraph"/>
        <w:spacing w:after="120" w:line="276" w:lineRule="auto"/>
        <w:ind w:left="0" w:right="102" w:firstLine="0"/>
        <w:contextualSpacing w:val="0"/>
        <w:jc w:val="right"/>
        <w:rPr>
          <w:rStyle w:val="Hyperlink"/>
          <w:rFonts w:cstheme="minorHAnsi"/>
          <w:i/>
          <w:iCs/>
          <w:color w:val="5B9BD5" w:themeColor="accent5"/>
          <w:sz w:val="20"/>
          <w:szCs w:val="20"/>
          <w:u w:val="none"/>
          <w:lang w:bidi="en-US"/>
        </w:rPr>
      </w:pPr>
      <w:r w:rsidRPr="000035EB">
        <w:rPr>
          <w:rFonts w:cstheme="minorHAnsi"/>
          <w:i/>
          <w:iCs/>
          <w:color w:val="262626" w:themeColor="text1" w:themeTint="D9"/>
          <w:sz w:val="20"/>
          <w:szCs w:val="20"/>
          <w:lang w:bidi="en-US"/>
        </w:rPr>
        <w:t xml:space="preserve">Based on </w:t>
      </w:r>
      <w:hyperlink r:id="rId411" w:history="1">
        <w:r w:rsidR="000035EB" w:rsidRPr="00B024BA">
          <w:rPr>
            <w:rStyle w:val="Hyperlink"/>
            <w:rFonts w:cstheme="minorHAnsi"/>
            <w:i/>
            <w:iCs/>
            <w:color w:val="2E74B5" w:themeColor="accent5" w:themeShade="BF"/>
            <w:sz w:val="20"/>
            <w:szCs w:val="20"/>
            <w:u w:val="none"/>
            <w:lang w:bidi="en-US"/>
          </w:rPr>
          <w:t>Writing a code of conduct</w:t>
        </w:r>
      </w:hyperlink>
      <w:r w:rsidRPr="000035EB">
        <w:rPr>
          <w:rFonts w:cstheme="minorHAnsi"/>
          <w:i/>
          <w:iCs/>
          <w:color w:val="262626" w:themeColor="text1" w:themeTint="D9"/>
          <w:sz w:val="20"/>
          <w:szCs w:val="20"/>
          <w:lang w:bidi="en-US"/>
        </w:rPr>
        <w:t xml:space="preserve">, used under </w:t>
      </w:r>
      <w:hyperlink r:id="rId412" w:history="1">
        <w:r w:rsidRPr="00B024BA">
          <w:rPr>
            <w:rStyle w:val="Hyperlink"/>
            <w:rFonts w:cstheme="minorHAnsi"/>
            <w:i/>
            <w:iCs/>
            <w:color w:val="2E74B5" w:themeColor="accent5" w:themeShade="BF"/>
            <w:sz w:val="20"/>
            <w:szCs w:val="20"/>
            <w:u w:val="none"/>
            <w:lang w:bidi="en-US"/>
          </w:rPr>
          <w:t>CC BY 4.0</w:t>
        </w:r>
      </w:hyperlink>
      <w:r w:rsidRPr="000035EB">
        <w:rPr>
          <w:rFonts w:cstheme="minorHAnsi"/>
          <w:i/>
          <w:iCs/>
          <w:color w:val="262626" w:themeColor="text1" w:themeTint="D9"/>
          <w:sz w:val="20"/>
          <w:szCs w:val="20"/>
          <w:lang w:bidi="en-US"/>
        </w:rPr>
        <w:t xml:space="preserve">. </w:t>
      </w:r>
      <w:hyperlink r:id="rId413" w:history="1">
        <w:r w:rsidR="000035EB" w:rsidRPr="00B024BA">
          <w:rPr>
            <w:rStyle w:val="Hyperlink"/>
            <w:rFonts w:cstheme="minorHAnsi"/>
            <w:i/>
            <w:iCs/>
            <w:color w:val="2E74B5" w:themeColor="accent5" w:themeShade="BF"/>
            <w:sz w:val="20"/>
            <w:szCs w:val="20"/>
            <w:u w:val="none"/>
            <w:lang w:bidi="en-US"/>
          </w:rPr>
          <w:t>© The State of Queensland 2021</w:t>
        </w:r>
      </w:hyperlink>
    </w:p>
    <w:p w14:paraId="7B6453B0" w14:textId="52EE3F03" w:rsidR="00125D75" w:rsidRDefault="00125D75" w:rsidP="00B024BA">
      <w:pPr>
        <w:spacing w:after="120" w:line="276" w:lineRule="auto"/>
        <w:ind w:left="0" w:right="102" w:firstLine="0"/>
        <w:jc w:val="both"/>
        <w:rPr>
          <w:rFonts w:cstheme="minorHAnsi"/>
          <w:b/>
          <w:bCs/>
          <w:color w:val="404040" w:themeColor="text1" w:themeTint="BF"/>
          <w:sz w:val="24"/>
          <w:lang w:val="en-AU" w:bidi="en-US"/>
        </w:rPr>
      </w:pPr>
    </w:p>
    <w:p w14:paraId="08738361" w14:textId="761A1AF9" w:rsidR="00150799" w:rsidRPr="00B024BA" w:rsidRDefault="005D4935" w:rsidP="00B024BA">
      <w:pPr>
        <w:spacing w:after="120" w:line="276" w:lineRule="auto"/>
        <w:ind w:left="0" w:right="102" w:firstLine="0"/>
        <w:jc w:val="both"/>
        <w:rPr>
          <w:rFonts w:cstheme="minorHAnsi"/>
          <w:b/>
          <w:color w:val="404040" w:themeColor="text1" w:themeTint="BF"/>
          <w:sz w:val="24"/>
          <w:lang w:val="en-AU" w:bidi="en-US"/>
        </w:rPr>
      </w:pPr>
      <w:r w:rsidRPr="004E4525">
        <w:rPr>
          <w:rFonts w:cstheme="minorHAnsi"/>
          <w:b/>
          <w:bCs/>
          <w:color w:val="404040" w:themeColor="text1" w:themeTint="BF"/>
          <w:sz w:val="24"/>
          <w:lang w:val="en-AU" w:bidi="en-US"/>
        </w:rPr>
        <w:t>How Th</w:t>
      </w:r>
      <w:r w:rsidR="00C43EFE" w:rsidRPr="004E4525">
        <w:rPr>
          <w:rFonts w:cstheme="minorHAnsi"/>
          <w:b/>
          <w:bCs/>
          <w:color w:val="404040" w:themeColor="text1" w:themeTint="BF"/>
          <w:sz w:val="24"/>
          <w:lang w:val="en-AU" w:bidi="en-US"/>
        </w:rPr>
        <w:t>is Responsibility</w:t>
      </w:r>
      <w:r w:rsidRPr="004E4525">
        <w:rPr>
          <w:rFonts w:cstheme="minorHAnsi"/>
          <w:b/>
          <w:bCs/>
          <w:color w:val="404040" w:themeColor="text1" w:themeTint="BF"/>
          <w:sz w:val="24"/>
          <w:lang w:val="en-AU" w:bidi="en-US"/>
        </w:rPr>
        <w:t xml:space="preserve"> </w:t>
      </w:r>
      <w:r w:rsidR="00C43EFE" w:rsidRPr="004E4525">
        <w:rPr>
          <w:rFonts w:cstheme="minorHAnsi"/>
          <w:b/>
          <w:bCs/>
          <w:color w:val="404040" w:themeColor="text1" w:themeTint="BF"/>
          <w:sz w:val="24"/>
          <w:lang w:val="en-AU" w:bidi="en-US"/>
        </w:rPr>
        <w:t>Impacts</w:t>
      </w:r>
      <w:r w:rsidRPr="004E4525">
        <w:rPr>
          <w:rFonts w:cstheme="minorHAnsi"/>
          <w:b/>
          <w:bCs/>
          <w:color w:val="404040" w:themeColor="text1" w:themeTint="BF"/>
          <w:sz w:val="24"/>
          <w:lang w:val="en-AU" w:bidi="en-US"/>
        </w:rPr>
        <w:t xml:space="preserve"> Workers</w:t>
      </w:r>
    </w:p>
    <w:p w14:paraId="67B73365" w14:textId="23B9AC00" w:rsidR="000035EB" w:rsidRDefault="00AF19B4" w:rsidP="000035EB">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Having an official code of conduct in the workplace</w:t>
      </w:r>
      <w:r w:rsidR="004927FC" w:rsidRPr="00B024BA">
        <w:rPr>
          <w:rFonts w:cstheme="minorHAnsi"/>
          <w:color w:val="404040" w:themeColor="text1" w:themeTint="BF"/>
          <w:sz w:val="24"/>
          <w:lang w:val="en-AU" w:bidi="en-US"/>
        </w:rPr>
        <w:t xml:space="preserve"> is highly beneficial for any </w:t>
      </w:r>
      <w:r w:rsidR="000B4A0F" w:rsidRPr="004E4525">
        <w:rPr>
          <w:rFonts w:cstheme="minorHAnsi"/>
          <w:color w:val="404040" w:themeColor="text1" w:themeTint="BF"/>
          <w:sz w:val="24"/>
          <w:lang w:val="en-AU" w:bidi="en-US"/>
        </w:rPr>
        <w:t>organisation.</w:t>
      </w:r>
      <w:r w:rsidR="00C41EC4" w:rsidRPr="004E4525">
        <w:rPr>
          <w:rFonts w:cstheme="minorHAnsi"/>
          <w:color w:val="404040" w:themeColor="text1" w:themeTint="BF"/>
          <w:sz w:val="24"/>
          <w:lang w:val="en-AU" w:bidi="en-US"/>
        </w:rPr>
        <w:t xml:space="preserve"> </w:t>
      </w:r>
      <w:r w:rsidR="007A16A0" w:rsidRPr="004E4525">
        <w:rPr>
          <w:rFonts w:cstheme="minorHAnsi"/>
          <w:color w:val="404040" w:themeColor="text1" w:themeTint="BF"/>
          <w:sz w:val="24"/>
          <w:lang w:val="en-AU" w:bidi="en-US"/>
        </w:rPr>
        <w:t>A code of conduct impacts workers in the following ways:</w:t>
      </w:r>
    </w:p>
    <w:p w14:paraId="25083699" w14:textId="1DB662BE" w:rsidR="000035EB" w:rsidRDefault="000035EB" w:rsidP="000035EB">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bidi="en-US"/>
        </w:rPr>
        <w:drawing>
          <wp:inline distT="0" distB="0" distL="0" distR="0" wp14:anchorId="78F6CD04" wp14:editId="535E52D9">
            <wp:extent cx="5650230" cy="990600"/>
            <wp:effectExtent l="19050" t="0" r="26670" b="38100"/>
            <wp:docPr id="1280024581"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inline>
        </w:drawing>
      </w:r>
    </w:p>
    <w:p w14:paraId="5CACCBDF" w14:textId="05870132" w:rsidR="007A16A0" w:rsidRDefault="00BD416C" w:rsidP="002D1BE0">
      <w:pPr>
        <w:pStyle w:val="ListParagraph"/>
        <w:numPr>
          <w:ilvl w:val="0"/>
          <w:numId w:val="10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It sets expectations for how employees should behave</w:t>
      </w:r>
      <w:r w:rsidR="00125D75" w:rsidRPr="00B024BA">
        <w:rPr>
          <w:rFonts w:cstheme="minorHAnsi"/>
          <w:b/>
          <w:bCs/>
          <w:color w:val="404040" w:themeColor="text1" w:themeTint="BF"/>
          <w:sz w:val="24"/>
          <w:lang w:val="en-AU" w:bidi="en-US"/>
        </w:rPr>
        <w:t>.</w:t>
      </w:r>
    </w:p>
    <w:p w14:paraId="0FF55D1B" w14:textId="2397B607" w:rsidR="00E4573E" w:rsidRPr="00D06AD1" w:rsidRDefault="00D97B1F"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D06AD1">
        <w:rPr>
          <w:color w:val="404040" w:themeColor="text1" w:themeTint="BF"/>
          <w:sz w:val="24"/>
          <w:szCs w:val="24"/>
          <w:lang w:val="en-AU" w:bidi="en-US"/>
        </w:rPr>
        <w:t>The code of conduct outlines the acceptable practices in an organisation. It informs the workers of the appropriate behaviours in the workplace. The workers should use this to guide them on conducting themselves while doing their tasks</w:t>
      </w:r>
      <w:r w:rsidR="0062102C" w:rsidRPr="00D06AD1">
        <w:rPr>
          <w:color w:val="404040" w:themeColor="text1" w:themeTint="BF"/>
          <w:sz w:val="24"/>
          <w:szCs w:val="24"/>
          <w:lang w:val="en-AU" w:bidi="en-US"/>
        </w:rPr>
        <w:t>.</w:t>
      </w:r>
    </w:p>
    <w:p w14:paraId="555EF7C3" w14:textId="0E2EFB2B" w:rsidR="0080763C" w:rsidRPr="00B024BA" w:rsidRDefault="0080763C" w:rsidP="002D1BE0">
      <w:pPr>
        <w:pStyle w:val="ListParagraph"/>
        <w:numPr>
          <w:ilvl w:val="0"/>
          <w:numId w:val="10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It helps define the organisation’s culture</w:t>
      </w:r>
      <w:r w:rsidR="00F04BBA" w:rsidRPr="00B024BA">
        <w:rPr>
          <w:rFonts w:cstheme="minorHAnsi"/>
          <w:b/>
          <w:bCs/>
          <w:color w:val="404040" w:themeColor="text1" w:themeTint="BF"/>
          <w:sz w:val="24"/>
          <w:lang w:val="en-AU" w:bidi="en-US"/>
        </w:rPr>
        <w:t>.</w:t>
      </w:r>
    </w:p>
    <w:p w14:paraId="3E3FDE39" w14:textId="3B66652E" w:rsidR="00F11FAB" w:rsidRPr="00F11FAB" w:rsidRDefault="005E6B15"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If an organisation wants a culture of fairness and transparency, </w:t>
      </w:r>
      <w:r w:rsidR="0025073E" w:rsidRPr="00B024BA">
        <w:rPr>
          <w:rFonts w:cstheme="minorHAnsi"/>
          <w:color w:val="404040" w:themeColor="text1" w:themeTint="BF"/>
          <w:sz w:val="24"/>
          <w:lang w:val="en-AU" w:bidi="en-US"/>
        </w:rPr>
        <w:t xml:space="preserve">the code can specify how </w:t>
      </w:r>
      <w:r w:rsidR="00E62FAC" w:rsidRPr="00B024BA">
        <w:rPr>
          <w:rFonts w:cstheme="minorHAnsi"/>
          <w:color w:val="404040" w:themeColor="text1" w:themeTint="BF"/>
          <w:sz w:val="24"/>
          <w:lang w:val="en-AU" w:bidi="en-US"/>
        </w:rPr>
        <w:t>employees can apply these principles</w:t>
      </w:r>
      <w:r w:rsidR="00E62FAC" w:rsidRPr="000035EB">
        <w:rPr>
          <w:rFonts w:cstheme="minorHAnsi"/>
          <w:color w:val="404040" w:themeColor="text1" w:themeTint="BF"/>
          <w:sz w:val="24"/>
          <w:lang w:val="en-AU" w:bidi="en-US"/>
        </w:rPr>
        <w:t xml:space="preserve">. </w:t>
      </w:r>
      <w:r w:rsidR="00B24982" w:rsidRPr="000035EB">
        <w:rPr>
          <w:rFonts w:cstheme="minorHAnsi"/>
          <w:color w:val="404040" w:themeColor="text1" w:themeTint="BF"/>
          <w:sz w:val="24"/>
          <w:lang w:val="en-AU" w:bidi="en-US"/>
        </w:rPr>
        <w:t xml:space="preserve">The organisation cannot simply express the desire to have </w:t>
      </w:r>
      <w:r w:rsidR="002C2AD5" w:rsidRPr="000035EB">
        <w:rPr>
          <w:rFonts w:cstheme="minorHAnsi"/>
          <w:color w:val="404040" w:themeColor="text1" w:themeTint="BF"/>
          <w:sz w:val="24"/>
          <w:lang w:val="en-AU" w:bidi="en-US"/>
        </w:rPr>
        <w:t xml:space="preserve">a specific culture. </w:t>
      </w:r>
      <w:r w:rsidR="006E73DC" w:rsidRPr="000035EB">
        <w:rPr>
          <w:rFonts w:cstheme="minorHAnsi"/>
          <w:color w:val="404040" w:themeColor="text1" w:themeTint="BF"/>
          <w:sz w:val="24"/>
          <w:lang w:val="en-AU" w:bidi="en-US"/>
        </w:rPr>
        <w:t>Employees have to be guided on how to achieve this.</w:t>
      </w:r>
    </w:p>
    <w:p w14:paraId="3EDA135F" w14:textId="62447744" w:rsidR="00047670" w:rsidRPr="00B024BA" w:rsidRDefault="00636EDD" w:rsidP="002D1BE0">
      <w:pPr>
        <w:pStyle w:val="ListParagraph"/>
        <w:numPr>
          <w:ilvl w:val="0"/>
          <w:numId w:val="108"/>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 xml:space="preserve">It reduces the risk of </w:t>
      </w:r>
      <w:r w:rsidR="00030EC8" w:rsidRPr="00B024BA">
        <w:rPr>
          <w:rFonts w:cstheme="minorHAnsi"/>
          <w:b/>
          <w:bCs/>
          <w:color w:val="404040" w:themeColor="text1" w:themeTint="BF"/>
          <w:sz w:val="24"/>
          <w:lang w:val="en-AU" w:bidi="en-US"/>
        </w:rPr>
        <w:t>harming the client and the organisation.</w:t>
      </w:r>
    </w:p>
    <w:p w14:paraId="62C262EC" w14:textId="3E75A26C" w:rsidR="00F11FAB" w:rsidRPr="000035EB" w:rsidRDefault="00C71FDB"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Codes of conduct </w:t>
      </w:r>
      <w:r w:rsidR="00F80230" w:rsidRPr="000035EB">
        <w:rPr>
          <w:rFonts w:cstheme="minorHAnsi"/>
          <w:color w:val="404040" w:themeColor="text1" w:themeTint="BF"/>
          <w:sz w:val="24"/>
          <w:lang w:val="en-AU" w:bidi="en-US"/>
        </w:rPr>
        <w:t>can stipulate prohibited behaviours. Thes</w:t>
      </w:r>
      <w:r w:rsidR="00D90E38" w:rsidRPr="000035EB">
        <w:rPr>
          <w:rFonts w:cstheme="minorHAnsi"/>
          <w:color w:val="404040" w:themeColor="text1" w:themeTint="BF"/>
          <w:sz w:val="24"/>
          <w:lang w:val="en-AU" w:bidi="en-US"/>
        </w:rPr>
        <w:t xml:space="preserve">e behaviours are typically harmful </w:t>
      </w:r>
      <w:r w:rsidR="00095F3C" w:rsidRPr="000035EB">
        <w:rPr>
          <w:rFonts w:cstheme="minorHAnsi"/>
          <w:color w:val="404040" w:themeColor="text1" w:themeTint="BF"/>
          <w:sz w:val="24"/>
          <w:lang w:val="en-AU" w:bidi="en-US"/>
        </w:rPr>
        <w:t>and unethical</w:t>
      </w:r>
      <w:r w:rsidR="00F15DC4" w:rsidRPr="000035EB">
        <w:rPr>
          <w:rFonts w:cstheme="minorHAnsi"/>
          <w:color w:val="404040" w:themeColor="text1" w:themeTint="BF"/>
          <w:sz w:val="24"/>
          <w:lang w:val="en-AU" w:bidi="en-US"/>
        </w:rPr>
        <w:t xml:space="preserve">. </w:t>
      </w:r>
      <w:r w:rsidR="00F15DC4" w:rsidRPr="00B024BA">
        <w:rPr>
          <w:rFonts w:cstheme="minorHAnsi"/>
          <w:color w:val="404040" w:themeColor="text1" w:themeTint="BF"/>
          <w:sz w:val="24"/>
          <w:lang w:val="en-AU" w:bidi="en-US"/>
        </w:rPr>
        <w:t>If certain behaviours are not prohibited, t</w:t>
      </w:r>
      <w:r w:rsidR="00D91FC8" w:rsidRPr="00B024BA">
        <w:rPr>
          <w:rFonts w:cstheme="minorHAnsi"/>
          <w:color w:val="404040" w:themeColor="text1" w:themeTint="BF"/>
          <w:sz w:val="24"/>
          <w:lang w:val="en-AU" w:bidi="en-US"/>
        </w:rPr>
        <w:t xml:space="preserve">he </w:t>
      </w:r>
      <w:proofErr w:type="gramStart"/>
      <w:r w:rsidR="00D91FC8" w:rsidRPr="00B024BA">
        <w:rPr>
          <w:rFonts w:cstheme="minorHAnsi"/>
          <w:color w:val="404040" w:themeColor="text1" w:themeTint="BF"/>
          <w:sz w:val="24"/>
          <w:lang w:val="en-AU" w:bidi="en-US"/>
        </w:rPr>
        <w:t>quality of service</w:t>
      </w:r>
      <w:proofErr w:type="gramEnd"/>
      <w:r w:rsidR="00D91FC8" w:rsidRPr="00B024BA">
        <w:rPr>
          <w:rFonts w:cstheme="minorHAnsi"/>
          <w:color w:val="404040" w:themeColor="text1" w:themeTint="BF"/>
          <w:sz w:val="24"/>
          <w:lang w:val="en-AU" w:bidi="en-US"/>
        </w:rPr>
        <w:t xml:space="preserve"> delivery would be poor.</w:t>
      </w:r>
    </w:p>
    <w:p w14:paraId="0B60CD9C" w14:textId="35FE9A87" w:rsidR="00D91FC8" w:rsidRDefault="00D91FC8" w:rsidP="000035EB">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There can also be policies that are meant to protect the organisation. </w:t>
      </w:r>
      <w:r w:rsidR="00CF5414" w:rsidRPr="000035EB">
        <w:rPr>
          <w:rFonts w:cstheme="minorHAnsi"/>
          <w:color w:val="404040" w:themeColor="text1" w:themeTint="BF"/>
          <w:sz w:val="24"/>
          <w:lang w:val="en-AU" w:bidi="en-US"/>
        </w:rPr>
        <w:t xml:space="preserve">For example, corruption can </w:t>
      </w:r>
      <w:r w:rsidR="00684189" w:rsidRPr="000035EB">
        <w:rPr>
          <w:rFonts w:cstheme="minorHAnsi"/>
          <w:color w:val="404040" w:themeColor="text1" w:themeTint="BF"/>
          <w:sz w:val="24"/>
          <w:lang w:val="en-AU" w:bidi="en-US"/>
        </w:rPr>
        <w:t xml:space="preserve">pose a financial risk to the organisation. </w:t>
      </w:r>
      <w:r w:rsidR="00684189" w:rsidRPr="00B024BA">
        <w:rPr>
          <w:rFonts w:cstheme="minorHAnsi"/>
          <w:color w:val="404040" w:themeColor="text1" w:themeTint="BF"/>
          <w:sz w:val="24"/>
          <w:lang w:val="en-AU" w:bidi="en-US"/>
        </w:rPr>
        <w:t>The organisation w</w:t>
      </w:r>
      <w:r w:rsidR="0075659B" w:rsidRPr="00B024BA">
        <w:rPr>
          <w:rFonts w:cstheme="minorHAnsi"/>
          <w:color w:val="404040" w:themeColor="text1" w:themeTint="BF"/>
          <w:sz w:val="24"/>
          <w:lang w:val="en-AU" w:bidi="en-US"/>
        </w:rPr>
        <w:t>ill</w:t>
      </w:r>
      <w:r w:rsidR="00684189" w:rsidRPr="00B024BA">
        <w:rPr>
          <w:rFonts w:cstheme="minorHAnsi"/>
          <w:color w:val="404040" w:themeColor="text1" w:themeTint="BF"/>
          <w:sz w:val="24"/>
          <w:lang w:val="en-AU" w:bidi="en-US"/>
        </w:rPr>
        <w:t xml:space="preserve"> have difficulty providing the best possible care if employees steal from it</w:t>
      </w:r>
      <w:r w:rsidR="00684189" w:rsidRPr="000035EB">
        <w:rPr>
          <w:rFonts w:cstheme="minorHAnsi"/>
          <w:color w:val="404040" w:themeColor="text1" w:themeTint="BF"/>
          <w:sz w:val="24"/>
          <w:lang w:val="en-AU" w:bidi="en-US"/>
        </w:rPr>
        <w:t>.</w:t>
      </w:r>
    </w:p>
    <w:p w14:paraId="037AF43B" w14:textId="77777777" w:rsidR="000035EB" w:rsidRPr="00636EDD" w:rsidRDefault="000035EB" w:rsidP="00B024BA">
      <w:pPr>
        <w:pStyle w:val="ListParagraph"/>
        <w:spacing w:after="120" w:line="276" w:lineRule="auto"/>
        <w:ind w:left="0" w:right="102" w:firstLine="0"/>
        <w:contextualSpacing w:val="0"/>
        <w:jc w:val="both"/>
        <w:rPr>
          <w:rFonts w:cstheme="minorHAnsi"/>
          <w:color w:val="404040" w:themeColor="text1" w:themeTint="BF"/>
          <w:sz w:val="24"/>
          <w:lang w:val="en-AU" w:bidi="en-US"/>
        </w:rPr>
      </w:pPr>
    </w:p>
    <w:p w14:paraId="4CA031EA" w14:textId="5098627F" w:rsidR="005E6571" w:rsidRPr="000035EB" w:rsidRDefault="005E6571" w:rsidP="00C7363E">
      <w:pPr>
        <w:pStyle w:val="Heading3"/>
        <w:spacing w:line="276" w:lineRule="auto"/>
        <w:ind w:right="102"/>
        <w:rPr>
          <w:b/>
          <w:bCs/>
        </w:rPr>
      </w:pPr>
      <w:bookmarkStart w:id="85" w:name="_Toc100664766"/>
      <w:r w:rsidRPr="000035EB">
        <w:rPr>
          <w:b/>
          <w:bCs/>
        </w:rPr>
        <w:t>2.</w:t>
      </w:r>
      <w:r w:rsidR="005A0814" w:rsidRPr="000035EB">
        <w:rPr>
          <w:b/>
          <w:bCs/>
        </w:rPr>
        <w:t>2</w:t>
      </w:r>
      <w:r w:rsidRPr="000035EB">
        <w:rPr>
          <w:b/>
          <w:bCs/>
        </w:rPr>
        <w:t>.3 Codes of Practice and Practice Standards</w:t>
      </w:r>
      <w:bookmarkEnd w:id="85"/>
    </w:p>
    <w:p w14:paraId="0242B043" w14:textId="38689051" w:rsidR="00A3673A" w:rsidRPr="000035EB" w:rsidRDefault="00A3673A"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t>Nature and Underlying Ethical Principles</w:t>
      </w:r>
    </w:p>
    <w:p w14:paraId="25808360" w14:textId="400A7CDD" w:rsidR="000035EB" w:rsidRDefault="000035EB" w:rsidP="000035EB">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82" behindDoc="0" locked="0" layoutInCell="1" allowOverlap="1" wp14:anchorId="4B26F2E1" wp14:editId="08FCAE09">
            <wp:simplePos x="0" y="0"/>
            <wp:positionH relativeFrom="margin">
              <wp:align>right</wp:align>
            </wp:positionH>
            <wp:positionV relativeFrom="paragraph">
              <wp:posOffset>8890</wp:posOffset>
            </wp:positionV>
            <wp:extent cx="2954020" cy="2255520"/>
            <wp:effectExtent l="0" t="0" r="0" b="0"/>
            <wp:wrapSquare wrapText="bothSides"/>
            <wp:docPr id="128002458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82" name="Picture 1280024582"/>
                    <pic:cNvPicPr/>
                  </pic:nvPicPr>
                  <pic:blipFill rotWithShape="1">
                    <a:blip r:embed="rId419" cstate="print">
                      <a:extLst>
                        <a:ext uri="{28A0092B-C50C-407E-A947-70E740481C1C}">
                          <a14:useLocalDpi xmlns:a14="http://schemas.microsoft.com/office/drawing/2010/main" val="0"/>
                        </a:ext>
                      </a:extLst>
                    </a:blip>
                    <a:srcRect l="3467" r="3406"/>
                    <a:stretch/>
                  </pic:blipFill>
                  <pic:spPr bwMode="auto">
                    <a:xfrm>
                      <a:off x="0" y="0"/>
                      <a:ext cx="2954020" cy="2255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26CF" w:rsidRPr="00B024BA">
        <w:rPr>
          <w:rFonts w:cstheme="minorHAnsi"/>
          <w:color w:val="404040" w:themeColor="text1" w:themeTint="BF"/>
          <w:sz w:val="24"/>
          <w:lang w:bidi="en-US"/>
        </w:rPr>
        <w:t xml:space="preserve">In addition to codes of conduct, your </w:t>
      </w:r>
      <w:proofErr w:type="spellStart"/>
      <w:r w:rsidR="004E26CF" w:rsidRPr="00B024BA">
        <w:rPr>
          <w:rFonts w:cstheme="minorHAnsi"/>
          <w:color w:val="404040" w:themeColor="text1" w:themeTint="BF"/>
          <w:sz w:val="24"/>
          <w:lang w:bidi="en-US"/>
        </w:rPr>
        <w:t>organisational</w:t>
      </w:r>
      <w:proofErr w:type="spellEnd"/>
      <w:r w:rsidR="004E26CF" w:rsidRPr="00B024BA">
        <w:rPr>
          <w:rFonts w:cstheme="minorHAnsi"/>
          <w:color w:val="404040" w:themeColor="text1" w:themeTint="BF"/>
          <w:sz w:val="24"/>
          <w:lang w:bidi="en-US"/>
        </w:rPr>
        <w:t xml:space="preserve"> operations are also guided by codes of practice and practice standards.</w:t>
      </w:r>
      <w:r w:rsidR="004E26CF" w:rsidRPr="000035EB">
        <w:rPr>
          <w:rFonts w:cstheme="minorHAnsi"/>
          <w:color w:val="404040" w:themeColor="text1" w:themeTint="BF"/>
          <w:sz w:val="24"/>
          <w:lang w:bidi="en-US"/>
        </w:rPr>
        <w:t xml:space="preserve"> These codes of practice and practice standards are based on laws and regulations. </w:t>
      </w:r>
      <w:r w:rsidR="004E26CF" w:rsidRPr="00B024BA">
        <w:rPr>
          <w:rFonts w:cstheme="minorHAnsi"/>
          <w:color w:val="404040" w:themeColor="text1" w:themeTint="BF"/>
          <w:sz w:val="24"/>
          <w:lang w:bidi="en-US"/>
        </w:rPr>
        <w:t xml:space="preserve">Thus, your workplace codes of practice and </w:t>
      </w:r>
      <w:r w:rsidRPr="00B024BA">
        <w:rPr>
          <w:rFonts w:cstheme="minorHAnsi"/>
          <w:color w:val="404040" w:themeColor="text1" w:themeTint="BF"/>
          <w:sz w:val="24"/>
          <w:lang w:bidi="en-US"/>
        </w:rPr>
        <w:t>practi</w:t>
      </w:r>
      <w:r>
        <w:rPr>
          <w:rFonts w:cstheme="minorHAnsi"/>
          <w:color w:val="404040" w:themeColor="text1" w:themeTint="BF"/>
          <w:sz w:val="24"/>
          <w:lang w:bidi="en-US"/>
        </w:rPr>
        <w:t>c</w:t>
      </w:r>
      <w:r w:rsidRPr="00B024BA">
        <w:rPr>
          <w:rFonts w:cstheme="minorHAnsi"/>
          <w:color w:val="404040" w:themeColor="text1" w:themeTint="BF"/>
          <w:sz w:val="24"/>
          <w:lang w:bidi="en-US"/>
        </w:rPr>
        <w:t xml:space="preserve">e </w:t>
      </w:r>
      <w:r w:rsidR="004E26CF" w:rsidRPr="00B024BA">
        <w:rPr>
          <w:rFonts w:cstheme="minorHAnsi"/>
          <w:color w:val="404040" w:themeColor="text1" w:themeTint="BF"/>
          <w:sz w:val="24"/>
          <w:lang w:bidi="en-US"/>
        </w:rPr>
        <w:t xml:space="preserve">standards must be aligned with the Work Health and Safety Act 2011. </w:t>
      </w:r>
      <w:r w:rsidR="00A02B1A" w:rsidRPr="00B024BA">
        <w:rPr>
          <w:rFonts w:cstheme="minorHAnsi"/>
          <w:color w:val="404040" w:themeColor="text1" w:themeTint="BF"/>
          <w:sz w:val="24"/>
          <w:lang w:bidi="en-US"/>
        </w:rPr>
        <w:t>Th</w:t>
      </w:r>
      <w:r w:rsidR="006818B0" w:rsidRPr="00B024BA">
        <w:rPr>
          <w:rFonts w:cstheme="minorHAnsi"/>
          <w:color w:val="404040" w:themeColor="text1" w:themeTint="BF"/>
          <w:sz w:val="24"/>
          <w:lang w:bidi="en-US"/>
        </w:rPr>
        <w:t>erefore</w:t>
      </w:r>
      <w:r w:rsidR="00A02B1A" w:rsidRPr="00B024BA">
        <w:rPr>
          <w:rFonts w:cstheme="minorHAnsi"/>
          <w:color w:val="404040" w:themeColor="text1" w:themeTint="BF"/>
          <w:sz w:val="24"/>
          <w:lang w:bidi="en-US"/>
        </w:rPr>
        <w:t xml:space="preserve">, this ethical responsibility is based on the ethical principles of </w:t>
      </w:r>
      <w:r w:rsidR="00A81E59" w:rsidRPr="00B024BA">
        <w:rPr>
          <w:rFonts w:cstheme="minorHAnsi"/>
          <w:color w:val="404040" w:themeColor="text1" w:themeTint="BF"/>
          <w:sz w:val="24"/>
          <w:lang w:bidi="en-US"/>
        </w:rPr>
        <w:t>ensuring the health and safety of colleagues and clients alike</w:t>
      </w:r>
      <w:r w:rsidR="00A81E59" w:rsidRPr="000035EB">
        <w:rPr>
          <w:rFonts w:cstheme="minorHAnsi"/>
          <w:color w:val="404040" w:themeColor="text1" w:themeTint="BF"/>
          <w:sz w:val="24"/>
          <w:lang w:bidi="en-US"/>
        </w:rPr>
        <w:t>.</w:t>
      </w:r>
    </w:p>
    <w:p w14:paraId="7A7248CB" w14:textId="6CE66314" w:rsidR="004E26CF" w:rsidRDefault="004E26CF" w:rsidP="000035EB">
      <w:pPr>
        <w:tabs>
          <w:tab w:val="left" w:pos="180"/>
        </w:tabs>
        <w:spacing w:after="120" w:line="276" w:lineRule="auto"/>
        <w:ind w:left="0" w:right="102" w:firstLine="0"/>
        <w:jc w:val="both"/>
        <w:rPr>
          <w:rFonts w:cstheme="minorHAnsi"/>
          <w:color w:val="404040" w:themeColor="text1" w:themeTint="BF"/>
          <w:sz w:val="24"/>
          <w:lang w:bidi="en-US"/>
        </w:rPr>
      </w:pPr>
      <w:r w:rsidRPr="000035EB">
        <w:rPr>
          <w:rFonts w:cstheme="minorHAnsi"/>
          <w:color w:val="404040" w:themeColor="text1" w:themeTint="BF"/>
          <w:sz w:val="24"/>
          <w:lang w:bidi="en-US"/>
        </w:rPr>
        <w:t xml:space="preserve">You may refer to </w:t>
      </w:r>
      <w:r w:rsidR="00D97B1F" w:rsidRPr="000035EB">
        <w:rPr>
          <w:rFonts w:cstheme="minorHAnsi"/>
          <w:color w:val="404040" w:themeColor="text1" w:themeTint="BF"/>
          <w:sz w:val="24"/>
          <w:lang w:bidi="en-US"/>
        </w:rPr>
        <w:t>Section</w:t>
      </w:r>
      <w:r w:rsidRPr="000035EB">
        <w:rPr>
          <w:rFonts w:cstheme="minorHAnsi"/>
          <w:color w:val="404040" w:themeColor="text1" w:themeTint="BF"/>
          <w:sz w:val="24"/>
          <w:lang w:bidi="en-US"/>
        </w:rPr>
        <w:t xml:space="preserve"> 1.2.3 for more information on the relevant state/territory laws.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7A60DE" w:rsidRPr="000035EB" w14:paraId="483B5C05" w14:textId="77777777" w:rsidTr="00872522">
        <w:tc>
          <w:tcPr>
            <w:tcW w:w="1985" w:type="dxa"/>
          </w:tcPr>
          <w:p w14:paraId="2CC8E414" w14:textId="77777777" w:rsidR="007A60DE" w:rsidRPr="008C663B" w:rsidRDefault="007A60DE" w:rsidP="00872522">
            <w:pPr>
              <w:spacing w:after="120" w:line="276" w:lineRule="auto"/>
              <w:ind w:left="0" w:right="102" w:firstLine="0"/>
              <w:jc w:val="center"/>
              <w:rPr>
                <w:rFonts w:cstheme="minorHAnsi"/>
                <w:color w:val="262626" w:themeColor="text1" w:themeTint="D9"/>
                <w:highlight w:val="yellow"/>
                <w:lang w:bidi="en-US"/>
              </w:rPr>
            </w:pPr>
            <w:r w:rsidRPr="008C663B">
              <w:rPr>
                <w:rFonts w:cstheme="minorHAnsi"/>
                <w:noProof/>
                <w:color w:val="262626" w:themeColor="text1" w:themeTint="D9"/>
                <w:lang w:eastAsia="en-PH"/>
              </w:rPr>
              <w:lastRenderedPageBreak/>
              <w:drawing>
                <wp:inline distT="0" distB="0" distL="0" distR="0" wp14:anchorId="2846194A" wp14:editId="2444EDD2">
                  <wp:extent cx="852853" cy="900000"/>
                  <wp:effectExtent l="0" t="0" r="4445" b="0"/>
                  <wp:docPr id="1280024601" name="Picture 9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2" cstate="print">
                            <a:extLst>
                              <a:ext uri="{28A0092B-C50C-407E-A947-70E740481C1C}">
                                <a14:useLocalDpi xmlns:a14="http://schemas.microsoft.com/office/drawing/2010/main" val="0"/>
                              </a:ext>
                            </a:extLst>
                          </a:blip>
                          <a:srcRect l="37116" t="28392" r="51248" b="59327"/>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1E2AFA7" w14:textId="77777777" w:rsidR="007A60DE" w:rsidRPr="00B024BA" w:rsidRDefault="007A60DE" w:rsidP="00872522">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60797215" w14:textId="199EE9EE" w:rsidR="007A60DE" w:rsidRPr="00B024BA" w:rsidRDefault="00EA0BEF" w:rsidP="00872522">
            <w:pPr>
              <w:spacing w:after="120" w:line="276" w:lineRule="auto"/>
              <w:ind w:left="0" w:right="102" w:firstLine="0"/>
              <w:jc w:val="both"/>
              <w:rPr>
                <w:color w:val="404040" w:themeColor="text1" w:themeTint="BF"/>
                <w:szCs w:val="24"/>
              </w:rPr>
            </w:pPr>
            <w:r>
              <w:rPr>
                <w:color w:val="404040" w:themeColor="text1" w:themeTint="BF"/>
                <w:szCs w:val="24"/>
              </w:rPr>
              <w:t>Below is an example of a practice standard for workers in the chil</w:t>
            </w:r>
            <w:r w:rsidR="0028001F">
              <w:rPr>
                <w:color w:val="404040" w:themeColor="text1" w:themeTint="BF"/>
                <w:szCs w:val="24"/>
              </w:rPr>
              <w:t>d care services.</w:t>
            </w:r>
          </w:p>
          <w:p w14:paraId="2E1A765B" w14:textId="2E736718" w:rsidR="007A60DE" w:rsidRPr="000035EB" w:rsidRDefault="00000000" w:rsidP="00872522">
            <w:pPr>
              <w:spacing w:after="120" w:line="276" w:lineRule="auto"/>
              <w:ind w:left="0" w:right="0" w:firstLine="0"/>
              <w:jc w:val="center"/>
              <w:rPr>
                <w:color w:val="2E74B5" w:themeColor="accent5" w:themeShade="BF"/>
                <w:sz w:val="22"/>
              </w:rPr>
            </w:pPr>
            <w:hyperlink r:id="rId420" w:history="1">
              <w:r w:rsidR="00EA0BEF">
                <w:rPr>
                  <w:rStyle w:val="Hyperlink"/>
                  <w:color w:val="2E74B5" w:themeColor="accent5" w:themeShade="BF"/>
                  <w:sz w:val="22"/>
                  <w:u w:val="none"/>
                </w:rPr>
                <w:t>Care and Protection Practice Standards</w:t>
              </w:r>
            </w:hyperlink>
          </w:p>
        </w:tc>
      </w:tr>
    </w:tbl>
    <w:p w14:paraId="233C08E9" w14:textId="3E154F89" w:rsidR="000035EB" w:rsidRDefault="000035EB" w:rsidP="0028001F">
      <w:pPr>
        <w:tabs>
          <w:tab w:val="left" w:pos="180"/>
        </w:tabs>
        <w:spacing w:after="120" w:line="276" w:lineRule="auto"/>
        <w:ind w:left="0" w:right="102" w:firstLine="0"/>
        <w:jc w:val="both"/>
        <w:rPr>
          <w:rFonts w:cstheme="minorHAnsi"/>
          <w:b/>
          <w:bCs/>
          <w:color w:val="404040" w:themeColor="text1" w:themeTint="BF"/>
          <w:sz w:val="24"/>
          <w:lang w:val="en-AU" w:bidi="en-US"/>
        </w:rPr>
      </w:pPr>
    </w:p>
    <w:p w14:paraId="1F477432" w14:textId="2F31C414" w:rsidR="000E6E24" w:rsidRPr="004E26CF" w:rsidRDefault="000E6E24" w:rsidP="00B024BA">
      <w:pPr>
        <w:spacing w:after="120" w:line="276" w:lineRule="auto"/>
        <w:ind w:left="0" w:right="102" w:firstLine="0"/>
        <w:jc w:val="both"/>
        <w:rPr>
          <w:rFonts w:cstheme="minorHAnsi"/>
          <w:b/>
          <w:color w:val="000000" w:themeColor="text1"/>
          <w:sz w:val="24"/>
          <w:lang w:val="en-AU" w:bidi="en-US"/>
        </w:rPr>
      </w:pPr>
      <w:r w:rsidRPr="000E6E24">
        <w:rPr>
          <w:rFonts w:cstheme="minorHAnsi"/>
          <w:b/>
          <w:bCs/>
          <w:color w:val="404040" w:themeColor="text1" w:themeTint="BF"/>
          <w:sz w:val="24"/>
          <w:lang w:val="en-AU" w:bidi="en-US"/>
        </w:rPr>
        <w:t>How These Responsibilities are Applied in Organisations</w:t>
      </w:r>
    </w:p>
    <w:p w14:paraId="6A63B649" w14:textId="2D6C7175" w:rsidR="007D60DE" w:rsidRDefault="007D60DE" w:rsidP="00B024BA">
      <w:pPr>
        <w:tabs>
          <w:tab w:val="left" w:pos="180"/>
        </w:tabs>
        <w:spacing w:after="120" w:line="276" w:lineRule="auto"/>
        <w:ind w:left="0" w:right="102" w:firstLine="0"/>
        <w:jc w:val="both"/>
        <w:rPr>
          <w:rFonts w:cstheme="minorHAnsi"/>
          <w:color w:val="404040" w:themeColor="text1" w:themeTint="BF"/>
          <w:sz w:val="24"/>
          <w:lang w:bidi="en-US"/>
        </w:rPr>
      </w:pPr>
      <w:r w:rsidRPr="00621F2E">
        <w:rPr>
          <w:rFonts w:cstheme="minorHAnsi"/>
          <w:color w:val="404040" w:themeColor="text1" w:themeTint="BF"/>
          <w:sz w:val="24"/>
          <w:lang w:bidi="en-US"/>
        </w:rPr>
        <w:t xml:space="preserve">In the workplace, </w:t>
      </w:r>
      <w:r w:rsidR="00D671BE">
        <w:rPr>
          <w:rFonts w:cstheme="minorHAnsi"/>
          <w:color w:val="404040" w:themeColor="text1" w:themeTint="BF"/>
          <w:sz w:val="24"/>
          <w:lang w:bidi="en-US"/>
        </w:rPr>
        <w:t>codes of practice and standards are applied by:</w:t>
      </w:r>
    </w:p>
    <w:p w14:paraId="17D1D30C" w14:textId="3208A660" w:rsidR="00071C04" w:rsidRDefault="00071C04" w:rsidP="007D60DE">
      <w:pPr>
        <w:tabs>
          <w:tab w:val="left" w:pos="180"/>
        </w:tabs>
        <w:spacing w:after="120" w:line="276" w:lineRule="auto"/>
        <w:ind w:lef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FEB0B57" wp14:editId="5E17A171">
            <wp:extent cx="5711190" cy="1657350"/>
            <wp:effectExtent l="19050" t="0" r="22860" b="38100"/>
            <wp:docPr id="133068610" name="Diagram 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1" r:lo="rId422" r:qs="rId423" r:cs="rId424"/>
              </a:graphicData>
            </a:graphic>
          </wp:inline>
        </w:drawing>
      </w:r>
    </w:p>
    <w:p w14:paraId="10E3876C" w14:textId="77777777" w:rsidR="000035EB" w:rsidRPr="00621F2E" w:rsidRDefault="000035EB" w:rsidP="00B024BA">
      <w:pPr>
        <w:tabs>
          <w:tab w:val="left" w:pos="180"/>
        </w:tabs>
        <w:spacing w:after="120" w:line="276" w:lineRule="auto"/>
        <w:ind w:left="0" w:right="102" w:firstLine="0"/>
        <w:jc w:val="both"/>
        <w:rPr>
          <w:rFonts w:cstheme="minorHAnsi"/>
          <w:color w:val="404040" w:themeColor="text1" w:themeTint="BF"/>
          <w:sz w:val="24"/>
          <w:lang w:bidi="en-US"/>
        </w:rPr>
      </w:pPr>
    </w:p>
    <w:p w14:paraId="6A589063" w14:textId="77777777" w:rsidR="004E26CF" w:rsidRDefault="004E26CF" w:rsidP="00B024BA">
      <w:pPr>
        <w:spacing w:after="120" w:line="276" w:lineRule="auto"/>
        <w:ind w:left="0" w:right="102" w:firstLine="0"/>
        <w:jc w:val="both"/>
        <w:rPr>
          <w:rFonts w:cstheme="minorHAnsi"/>
          <w:b/>
          <w:bCs/>
          <w:color w:val="404040" w:themeColor="text1" w:themeTint="BF"/>
          <w:sz w:val="24"/>
          <w:lang w:val="en-AU" w:bidi="en-US"/>
        </w:rPr>
      </w:pPr>
      <w:r w:rsidRPr="000E6E24">
        <w:rPr>
          <w:rFonts w:cstheme="minorHAnsi"/>
          <w:b/>
          <w:bCs/>
          <w:color w:val="404040" w:themeColor="text1" w:themeTint="BF"/>
          <w:sz w:val="24"/>
          <w:lang w:val="en-AU" w:bidi="en-US"/>
        </w:rPr>
        <w:t>How These Responsibilities Impact Workers</w:t>
      </w:r>
    </w:p>
    <w:p w14:paraId="3CD12A1F" w14:textId="1993F22A" w:rsidR="002339CD" w:rsidRPr="004117DE" w:rsidRDefault="00D36FB8" w:rsidP="00B024BA">
      <w:pPr>
        <w:spacing w:after="120" w:line="276" w:lineRule="auto"/>
        <w:ind w:left="0" w:right="102" w:firstLine="0"/>
        <w:jc w:val="both"/>
        <w:rPr>
          <w:rFonts w:cstheme="minorHAnsi"/>
          <w:color w:val="000000" w:themeColor="text1"/>
          <w:sz w:val="24"/>
          <w:lang w:val="en-AU" w:bidi="en-US"/>
        </w:rPr>
      </w:pPr>
      <w:r>
        <w:rPr>
          <w:rFonts w:cstheme="minorHAnsi"/>
          <w:color w:val="404040" w:themeColor="text1" w:themeTint="BF"/>
          <w:sz w:val="24"/>
          <w:lang w:val="en-AU" w:bidi="en-US"/>
        </w:rPr>
        <w:t>Codes of practice and practice standards impact workers in the following ways:</w:t>
      </w:r>
    </w:p>
    <w:p w14:paraId="1F2ECAA0" w14:textId="4555C4D2" w:rsidR="00D36FB8" w:rsidRPr="009B598E" w:rsidRDefault="00436DCC"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They</w:t>
      </w:r>
      <w:r w:rsidR="008D5E57" w:rsidRPr="009B598E">
        <w:rPr>
          <w:rFonts w:cstheme="minorHAnsi"/>
          <w:i/>
          <w:iCs/>
          <w:color w:val="404040" w:themeColor="text1" w:themeTint="BF"/>
          <w:sz w:val="24"/>
          <w:lang w:val="en-AU" w:bidi="en-US"/>
        </w:rPr>
        <w:t xml:space="preserve"> e</w:t>
      </w:r>
      <w:r w:rsidR="00670B91" w:rsidRPr="009B598E">
        <w:rPr>
          <w:rFonts w:cstheme="minorHAnsi"/>
          <w:i/>
          <w:iCs/>
          <w:color w:val="404040" w:themeColor="text1" w:themeTint="BF"/>
          <w:sz w:val="24"/>
          <w:lang w:val="en-AU" w:bidi="en-US"/>
        </w:rPr>
        <w:t>nsure that employees deliver services safely and effectively</w:t>
      </w:r>
      <w:r w:rsidRPr="009B598E">
        <w:rPr>
          <w:rFonts w:cstheme="minorHAnsi"/>
          <w:i/>
          <w:iCs/>
          <w:color w:val="404040" w:themeColor="text1" w:themeTint="BF"/>
          <w:sz w:val="24"/>
          <w:lang w:val="en-AU" w:bidi="en-US"/>
        </w:rPr>
        <w:t>.</w:t>
      </w:r>
    </w:p>
    <w:p w14:paraId="1EB13D1D" w14:textId="066C8143" w:rsidR="00A23274" w:rsidRPr="000035EB" w:rsidRDefault="00A23274"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 xml:space="preserve">Codes of practice and </w:t>
      </w:r>
      <w:r w:rsidR="00D459A9" w:rsidRPr="00B024BA">
        <w:rPr>
          <w:rFonts w:cstheme="minorHAnsi"/>
          <w:color w:val="404040" w:themeColor="text1" w:themeTint="BF"/>
          <w:sz w:val="24"/>
          <w:lang w:val="en-AU" w:bidi="en-US"/>
        </w:rPr>
        <w:t>standards outline how employees could provide services in the best way possible</w:t>
      </w:r>
      <w:r w:rsidR="00D459A9" w:rsidRPr="000035EB">
        <w:rPr>
          <w:rFonts w:cstheme="minorHAnsi"/>
          <w:color w:val="404040" w:themeColor="text1" w:themeTint="BF"/>
          <w:sz w:val="24"/>
          <w:lang w:val="en-AU" w:bidi="en-US"/>
        </w:rPr>
        <w:t xml:space="preserve">. </w:t>
      </w:r>
      <w:r w:rsidR="006546AD" w:rsidRPr="000035EB">
        <w:rPr>
          <w:rFonts w:cstheme="minorHAnsi"/>
          <w:color w:val="404040" w:themeColor="text1" w:themeTint="BF"/>
          <w:sz w:val="24"/>
          <w:lang w:val="en-AU" w:bidi="en-US"/>
        </w:rPr>
        <w:t>These serve as guidelines that recommend certain work practices and prohibit others.</w:t>
      </w:r>
    </w:p>
    <w:p w14:paraId="5A2D73F1" w14:textId="37CE56E4" w:rsidR="00670B91" w:rsidRPr="009B598E" w:rsidRDefault="00436DCC"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They e</w:t>
      </w:r>
      <w:r w:rsidR="003A4819" w:rsidRPr="009B598E">
        <w:rPr>
          <w:rFonts w:cstheme="minorHAnsi"/>
          <w:i/>
          <w:iCs/>
          <w:color w:val="404040" w:themeColor="text1" w:themeTint="BF"/>
          <w:sz w:val="24"/>
          <w:lang w:val="en-AU" w:bidi="en-US"/>
        </w:rPr>
        <w:t>nsure that the way employees deliver services is consistent</w:t>
      </w:r>
      <w:r w:rsidRPr="009B598E">
        <w:rPr>
          <w:rFonts w:cstheme="minorHAnsi"/>
          <w:i/>
          <w:iCs/>
          <w:color w:val="404040" w:themeColor="text1" w:themeTint="BF"/>
          <w:sz w:val="24"/>
          <w:lang w:val="en-AU" w:bidi="en-US"/>
        </w:rPr>
        <w:t>.</w:t>
      </w:r>
    </w:p>
    <w:p w14:paraId="10A7FB90" w14:textId="01E84512" w:rsidR="00EF607F" w:rsidRDefault="00C110A9" w:rsidP="00B024BA">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Consistency of service delivery is often reliable. </w:t>
      </w:r>
      <w:r w:rsidR="00A9303F" w:rsidRPr="00B024BA">
        <w:rPr>
          <w:rFonts w:cstheme="minorHAnsi"/>
          <w:color w:val="404040" w:themeColor="text1" w:themeTint="BF"/>
          <w:sz w:val="24"/>
          <w:lang w:val="en-AU" w:bidi="en-US"/>
        </w:rPr>
        <w:t xml:space="preserve">Consistency in services would ensure that the quality remains the same </w:t>
      </w:r>
      <w:r w:rsidR="00F00D51" w:rsidRPr="00B024BA">
        <w:rPr>
          <w:rFonts w:cstheme="minorHAnsi"/>
          <w:color w:val="404040" w:themeColor="text1" w:themeTint="BF"/>
          <w:sz w:val="24"/>
          <w:lang w:val="en-AU" w:bidi="en-US"/>
        </w:rPr>
        <w:t>regardless of who</w:t>
      </w:r>
      <w:r w:rsidR="00A9303F" w:rsidRPr="00B024BA">
        <w:rPr>
          <w:rFonts w:cstheme="minorHAnsi"/>
          <w:color w:val="404040" w:themeColor="text1" w:themeTint="BF"/>
          <w:sz w:val="24"/>
          <w:lang w:val="en-AU" w:bidi="en-US"/>
        </w:rPr>
        <w:t xml:space="preserve"> </w:t>
      </w:r>
      <w:r w:rsidR="00F00D51" w:rsidRPr="00B024BA">
        <w:rPr>
          <w:rFonts w:cstheme="minorHAnsi"/>
          <w:color w:val="404040" w:themeColor="text1" w:themeTint="BF"/>
          <w:sz w:val="24"/>
          <w:lang w:val="en-AU" w:bidi="en-US"/>
        </w:rPr>
        <w:t>provides</w:t>
      </w:r>
      <w:r w:rsidR="00A9303F" w:rsidRPr="00B024BA">
        <w:rPr>
          <w:rFonts w:cstheme="minorHAnsi"/>
          <w:color w:val="404040" w:themeColor="text1" w:themeTint="BF"/>
          <w:sz w:val="24"/>
          <w:lang w:val="en-AU" w:bidi="en-US"/>
        </w:rPr>
        <w:t xml:space="preserve"> service.</w:t>
      </w:r>
      <w:r w:rsidR="00A9303F" w:rsidRPr="000035EB">
        <w:rPr>
          <w:rFonts w:cstheme="minorHAnsi"/>
          <w:color w:val="404040" w:themeColor="text1" w:themeTint="BF"/>
          <w:sz w:val="24"/>
          <w:lang w:val="en-AU" w:bidi="en-US"/>
        </w:rPr>
        <w:t xml:space="preserve"> People would then know what to expect</w:t>
      </w:r>
      <w:r w:rsidR="00A77F69" w:rsidRPr="000035EB">
        <w:rPr>
          <w:rFonts w:cstheme="minorHAnsi"/>
          <w:color w:val="404040" w:themeColor="text1" w:themeTint="BF"/>
          <w:sz w:val="24"/>
          <w:lang w:val="en-AU" w:bidi="en-US"/>
        </w:rPr>
        <w:t xml:space="preserve"> when availing of these services.</w:t>
      </w:r>
    </w:p>
    <w:p w14:paraId="0CBFA3E7" w14:textId="38FC0007" w:rsidR="007A32BD" w:rsidRPr="009B598E" w:rsidRDefault="007A32BD"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They ensure that employees </w:t>
      </w:r>
      <w:r w:rsidR="008F32D7">
        <w:rPr>
          <w:rFonts w:cstheme="minorHAnsi"/>
          <w:i/>
          <w:iCs/>
          <w:color w:val="404040" w:themeColor="text1" w:themeTint="BF"/>
          <w:sz w:val="24"/>
          <w:lang w:val="en-AU" w:bidi="en-US"/>
        </w:rPr>
        <w:t>support the clients.</w:t>
      </w:r>
    </w:p>
    <w:p w14:paraId="7EB483F0" w14:textId="79461CBE" w:rsidR="000D0280" w:rsidRPr="000D0280" w:rsidRDefault="000D0280" w:rsidP="000D0280">
      <w:pPr>
        <w:pStyle w:val="ListParagraph"/>
        <w:spacing w:after="120" w:line="276" w:lineRule="auto"/>
        <w:ind w:left="714" w:right="102" w:firstLine="0"/>
        <w:contextualSpacing w:val="0"/>
        <w:jc w:val="both"/>
        <w:rPr>
          <w:rFonts w:cstheme="minorHAnsi"/>
          <w:i/>
          <w:iCs/>
          <w:color w:val="404040" w:themeColor="text1" w:themeTint="BF"/>
          <w:sz w:val="24"/>
          <w:lang w:val="en-AU" w:bidi="en-US"/>
        </w:rPr>
      </w:pPr>
      <w:r w:rsidRPr="000D0280">
        <w:rPr>
          <w:rFonts w:cstheme="minorHAnsi"/>
          <w:color w:val="404040" w:themeColor="text1" w:themeTint="BF"/>
          <w:sz w:val="24"/>
          <w:lang w:val="en-AU" w:bidi="en-US"/>
        </w:rPr>
        <w:t>Support workers are required to comply with requests by clients to be assisted in finding other support service providers that they prefer to access. Support workers are also required to provide support whenever the client communicates with these service providers</w:t>
      </w:r>
      <w:r w:rsidR="00247D5F">
        <w:rPr>
          <w:rFonts w:cstheme="minorHAnsi"/>
          <w:color w:val="404040" w:themeColor="text1" w:themeTint="BF"/>
          <w:sz w:val="24"/>
          <w:lang w:val="en-AU" w:bidi="en-US"/>
        </w:rPr>
        <w:t>.</w:t>
      </w:r>
    </w:p>
    <w:p w14:paraId="367AA9BA" w14:textId="03D78922" w:rsidR="00A23274" w:rsidRPr="009B598E" w:rsidRDefault="00436DCC" w:rsidP="002D1BE0">
      <w:pPr>
        <w:pStyle w:val="ListParagraph"/>
        <w:numPr>
          <w:ilvl w:val="0"/>
          <w:numId w:val="108"/>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They e</w:t>
      </w:r>
      <w:r w:rsidR="00A065BC" w:rsidRPr="009B598E">
        <w:rPr>
          <w:rFonts w:cstheme="minorHAnsi"/>
          <w:i/>
          <w:iCs/>
          <w:color w:val="404040" w:themeColor="text1" w:themeTint="BF"/>
          <w:sz w:val="24"/>
          <w:lang w:val="en-AU" w:bidi="en-US"/>
        </w:rPr>
        <w:t xml:space="preserve">nsure that business processes </w:t>
      </w:r>
      <w:r w:rsidR="005E2447" w:rsidRPr="009B598E">
        <w:rPr>
          <w:rFonts w:cstheme="minorHAnsi"/>
          <w:i/>
          <w:iCs/>
          <w:color w:val="404040" w:themeColor="text1" w:themeTint="BF"/>
          <w:sz w:val="24"/>
          <w:lang w:val="en-AU" w:bidi="en-US"/>
        </w:rPr>
        <w:t>happen as smoothly as possible</w:t>
      </w:r>
      <w:r w:rsidRPr="009B598E">
        <w:rPr>
          <w:rFonts w:cstheme="minorHAnsi"/>
          <w:i/>
          <w:iCs/>
          <w:color w:val="404040" w:themeColor="text1" w:themeTint="BF"/>
          <w:sz w:val="24"/>
          <w:lang w:val="en-AU" w:bidi="en-US"/>
        </w:rPr>
        <w:t>.</w:t>
      </w:r>
    </w:p>
    <w:p w14:paraId="38CDD847" w14:textId="4B053B02" w:rsidR="00554BA7" w:rsidRPr="0070276C" w:rsidRDefault="00EC15AE" w:rsidP="0070276C">
      <w:pPr>
        <w:pStyle w:val="ListParagraph"/>
        <w:spacing w:after="120" w:line="276" w:lineRule="auto"/>
        <w:ind w:right="102" w:firstLine="0"/>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 xml:space="preserve">Codes of practice and standards </w:t>
      </w:r>
      <w:r w:rsidR="000568F8" w:rsidRPr="000035EB">
        <w:rPr>
          <w:rFonts w:cstheme="minorHAnsi"/>
          <w:color w:val="404040" w:themeColor="text1" w:themeTint="BF"/>
          <w:sz w:val="24"/>
          <w:lang w:val="en-AU" w:bidi="en-US"/>
        </w:rPr>
        <w:t>set expectations that employees must meet. Since they have a guide, they would have an easier time delivering what is expected.</w:t>
      </w:r>
      <w:r w:rsidR="00554BA7">
        <w:br w:type="page"/>
      </w:r>
    </w:p>
    <w:p w14:paraId="4D018981" w14:textId="71AF65A1" w:rsidR="005E6571" w:rsidRPr="000035EB" w:rsidRDefault="005E6571" w:rsidP="00C7363E">
      <w:pPr>
        <w:pStyle w:val="Heading3"/>
        <w:spacing w:line="276" w:lineRule="auto"/>
        <w:ind w:right="102"/>
        <w:rPr>
          <w:b/>
          <w:bCs/>
        </w:rPr>
      </w:pPr>
      <w:bookmarkStart w:id="86" w:name="_Toc100664767"/>
      <w:r w:rsidRPr="000035EB">
        <w:rPr>
          <w:b/>
          <w:bCs/>
        </w:rPr>
        <w:lastRenderedPageBreak/>
        <w:t>2.</w:t>
      </w:r>
      <w:r w:rsidR="005A0814" w:rsidRPr="000035EB">
        <w:rPr>
          <w:b/>
          <w:bCs/>
        </w:rPr>
        <w:t>2</w:t>
      </w:r>
      <w:r w:rsidRPr="000035EB">
        <w:rPr>
          <w:b/>
          <w:bCs/>
        </w:rPr>
        <w:t>.4 Complain</w:t>
      </w:r>
      <w:r w:rsidR="005A0814" w:rsidRPr="000035EB">
        <w:rPr>
          <w:b/>
          <w:bCs/>
        </w:rPr>
        <w:t>t</w:t>
      </w:r>
      <w:r w:rsidRPr="000035EB">
        <w:rPr>
          <w:b/>
          <w:bCs/>
        </w:rPr>
        <w:t>s Management</w:t>
      </w:r>
      <w:bookmarkEnd w:id="86"/>
    </w:p>
    <w:p w14:paraId="315EB0DC" w14:textId="70660822" w:rsidR="00A3673A" w:rsidRPr="000035EB" w:rsidRDefault="00A3673A"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t>Nature and Underlying Ethical Principles</w:t>
      </w:r>
    </w:p>
    <w:p w14:paraId="2947FFCA" w14:textId="63FFAFEF" w:rsidR="00F518F7" w:rsidRPr="000035EB" w:rsidRDefault="006504EC" w:rsidP="00B024BA">
      <w:pPr>
        <w:tabs>
          <w:tab w:val="left" w:pos="180"/>
        </w:tabs>
        <w:spacing w:after="120" w:line="276" w:lineRule="auto"/>
        <w:ind w:left="0" w:right="102" w:firstLine="0"/>
        <w:jc w:val="both"/>
        <w:rPr>
          <w:rFonts w:cstheme="minorHAnsi"/>
          <w:color w:val="404040" w:themeColor="text1" w:themeTint="BF"/>
          <w:sz w:val="24"/>
          <w:lang w:bidi="en-US"/>
        </w:rPr>
      </w:pPr>
      <w:proofErr w:type="spellStart"/>
      <w:r w:rsidRPr="006504EC">
        <w:rPr>
          <w:rFonts w:cstheme="minorHAnsi"/>
          <w:color w:val="404040" w:themeColor="text1" w:themeTint="BF"/>
          <w:sz w:val="24"/>
          <w:lang w:bidi="en-US"/>
        </w:rPr>
        <w:t>Organisations’</w:t>
      </w:r>
      <w:proofErr w:type="spellEnd"/>
      <w:r w:rsidRPr="006504EC">
        <w:rPr>
          <w:rFonts w:cstheme="minorHAnsi"/>
          <w:color w:val="404040" w:themeColor="text1" w:themeTint="BF"/>
          <w:sz w:val="24"/>
          <w:lang w:bidi="en-US"/>
        </w:rPr>
        <w:t xml:space="preserve"> complaints management policies and procedures </w:t>
      </w:r>
      <w:proofErr w:type="spellStart"/>
      <w:r w:rsidRPr="006504EC">
        <w:rPr>
          <w:rFonts w:cstheme="minorHAnsi"/>
          <w:color w:val="404040" w:themeColor="text1" w:themeTint="BF"/>
          <w:sz w:val="24"/>
          <w:lang w:bidi="en-US"/>
        </w:rPr>
        <w:t>emphasise</w:t>
      </w:r>
      <w:proofErr w:type="spellEnd"/>
      <w:r w:rsidRPr="006504EC">
        <w:rPr>
          <w:rFonts w:cstheme="minorHAnsi"/>
          <w:color w:val="404040" w:themeColor="text1" w:themeTint="BF"/>
          <w:sz w:val="24"/>
          <w:lang w:bidi="en-US"/>
        </w:rPr>
        <w:t xml:space="preserve"> empathy and being receptive to criticisms and ideas of clients, their families and their </w:t>
      </w:r>
      <w:proofErr w:type="spellStart"/>
      <w:r w:rsidRPr="006504EC">
        <w:rPr>
          <w:rFonts w:cstheme="minorHAnsi"/>
          <w:color w:val="404040" w:themeColor="text1" w:themeTint="BF"/>
          <w:sz w:val="24"/>
          <w:lang w:bidi="en-US"/>
        </w:rPr>
        <w:t>carers</w:t>
      </w:r>
      <w:proofErr w:type="spellEnd"/>
      <w:r w:rsidRPr="006504EC">
        <w:rPr>
          <w:rFonts w:cstheme="minorHAnsi"/>
          <w:color w:val="404040" w:themeColor="text1" w:themeTint="BF"/>
          <w:sz w:val="24"/>
          <w:lang w:bidi="en-US"/>
        </w:rPr>
        <w:t>.</w:t>
      </w:r>
      <w:r w:rsidR="00563D46">
        <w:rPr>
          <w:rFonts w:cstheme="minorHAnsi"/>
          <w:color w:val="404040" w:themeColor="text1" w:themeTint="BF"/>
          <w:sz w:val="24"/>
          <w:lang w:bidi="en-US"/>
        </w:rPr>
        <w:t xml:space="preserve"> </w:t>
      </w:r>
      <w:r w:rsidR="00FC37D8" w:rsidRPr="00B024BA">
        <w:rPr>
          <w:rFonts w:cstheme="minorHAnsi"/>
          <w:color w:val="404040" w:themeColor="text1" w:themeTint="BF"/>
          <w:sz w:val="24"/>
          <w:lang w:bidi="en-US"/>
        </w:rPr>
        <w:t xml:space="preserve">An effective complaints management system relies on the </w:t>
      </w:r>
      <w:proofErr w:type="spellStart"/>
      <w:r w:rsidR="00FC37D8" w:rsidRPr="00B024BA">
        <w:rPr>
          <w:rFonts w:cstheme="minorHAnsi"/>
          <w:color w:val="404040" w:themeColor="text1" w:themeTint="BF"/>
          <w:sz w:val="24"/>
          <w:lang w:bidi="en-US"/>
        </w:rPr>
        <w:t>organisation's</w:t>
      </w:r>
      <w:proofErr w:type="spellEnd"/>
      <w:r w:rsidR="00FC37D8" w:rsidRPr="00B024BA">
        <w:rPr>
          <w:rFonts w:cstheme="minorHAnsi"/>
          <w:color w:val="404040" w:themeColor="text1" w:themeTint="BF"/>
          <w:sz w:val="24"/>
          <w:lang w:bidi="en-US"/>
        </w:rPr>
        <w:t xml:space="preserve"> commitment to addressing problems faced by their clients. All employees must understand that addressing complaints helps the service provide better care for the clients and their families. </w:t>
      </w:r>
      <w:r w:rsidR="002119A7" w:rsidRPr="00B024BA">
        <w:rPr>
          <w:rFonts w:cstheme="minorHAnsi"/>
          <w:color w:val="404040" w:themeColor="text1" w:themeTint="BF"/>
          <w:sz w:val="24"/>
          <w:lang w:bidi="en-US"/>
        </w:rPr>
        <w:t>After all, this responsibility is founded on the principle of prioritizing and protecting client</w:t>
      </w:r>
      <w:r w:rsidR="00294BBE" w:rsidRPr="00B024BA">
        <w:rPr>
          <w:rFonts w:cstheme="minorHAnsi"/>
          <w:color w:val="404040" w:themeColor="text1" w:themeTint="BF"/>
          <w:sz w:val="24"/>
          <w:lang w:bidi="en-US"/>
        </w:rPr>
        <w:t xml:space="preserve"> welfare.</w:t>
      </w:r>
      <w:r w:rsidR="00294BBE" w:rsidRPr="000035EB">
        <w:rPr>
          <w:rFonts w:cstheme="minorHAnsi"/>
          <w:color w:val="404040" w:themeColor="text1" w:themeTint="BF"/>
          <w:sz w:val="24"/>
          <w:lang w:bidi="en-US"/>
        </w:rPr>
        <w:t xml:space="preserve"> </w:t>
      </w:r>
      <w:r w:rsidR="00FC37D8" w:rsidRPr="000035EB">
        <w:rPr>
          <w:rFonts w:cstheme="minorHAnsi"/>
          <w:color w:val="404040" w:themeColor="text1" w:themeTint="BF"/>
          <w:sz w:val="24"/>
          <w:lang w:bidi="en-US"/>
        </w:rPr>
        <w:t>This is a process of continuous improvement of practices.</w:t>
      </w:r>
    </w:p>
    <w:p w14:paraId="15BA8B63" w14:textId="77777777" w:rsidR="000035EB" w:rsidRPr="000035EB" w:rsidRDefault="000035EB" w:rsidP="00B024BA">
      <w:pPr>
        <w:tabs>
          <w:tab w:val="left" w:pos="180"/>
        </w:tabs>
        <w:spacing w:after="120" w:line="276" w:lineRule="auto"/>
        <w:ind w:left="0" w:right="102" w:firstLine="0"/>
        <w:jc w:val="both"/>
        <w:rPr>
          <w:rFonts w:cstheme="minorHAnsi"/>
          <w:color w:val="404040" w:themeColor="text1" w:themeTint="BF"/>
          <w:sz w:val="24"/>
          <w:lang w:bidi="en-US"/>
        </w:rPr>
      </w:pPr>
    </w:p>
    <w:p w14:paraId="0F0B0B2D" w14:textId="3C3753FA" w:rsidR="00F518F7" w:rsidRPr="000035EB" w:rsidRDefault="00F518F7" w:rsidP="00B024BA">
      <w:pPr>
        <w:spacing w:after="120" w:line="276" w:lineRule="auto"/>
        <w:ind w:left="0" w:right="102" w:firstLine="0"/>
        <w:jc w:val="both"/>
        <w:rPr>
          <w:rFonts w:cstheme="minorHAnsi"/>
          <w:b/>
          <w:bCs/>
          <w:color w:val="404040" w:themeColor="text1" w:themeTint="BF"/>
          <w:sz w:val="24"/>
          <w:lang w:val="en-AU" w:bidi="en-US"/>
        </w:rPr>
      </w:pPr>
      <w:r w:rsidRPr="000035EB">
        <w:rPr>
          <w:rFonts w:cstheme="minorHAnsi"/>
          <w:b/>
          <w:bCs/>
          <w:color w:val="404040" w:themeColor="text1" w:themeTint="BF"/>
          <w:sz w:val="24"/>
          <w:lang w:val="en-AU" w:bidi="en-US"/>
        </w:rPr>
        <w:t>How This Responsibility is Applied in Organisations</w:t>
      </w:r>
    </w:p>
    <w:p w14:paraId="73AD3B2D" w14:textId="38CA9AC1" w:rsidR="00FC37D8" w:rsidRPr="00FC37D8" w:rsidRDefault="00FC37D8" w:rsidP="00B024BA">
      <w:pPr>
        <w:tabs>
          <w:tab w:val="left" w:pos="180"/>
        </w:tabs>
        <w:spacing w:after="120" w:line="276" w:lineRule="auto"/>
        <w:ind w:left="0" w:right="102" w:firstLine="0"/>
        <w:jc w:val="both"/>
        <w:rPr>
          <w:rFonts w:cstheme="minorHAnsi"/>
          <w:color w:val="404040" w:themeColor="text1" w:themeTint="BF"/>
          <w:sz w:val="24"/>
          <w:lang w:bidi="en-US"/>
        </w:rPr>
      </w:pPr>
      <w:r w:rsidRPr="000035EB">
        <w:rPr>
          <w:rFonts w:cstheme="minorHAnsi"/>
          <w:color w:val="404040" w:themeColor="text1" w:themeTint="BF"/>
          <w:sz w:val="24"/>
          <w:lang w:bidi="en-US"/>
        </w:rPr>
        <w:t xml:space="preserve">A </w:t>
      </w:r>
      <w:r w:rsidR="006818B0" w:rsidRPr="000035EB">
        <w:rPr>
          <w:rFonts w:cstheme="minorHAnsi"/>
          <w:color w:val="404040" w:themeColor="text1" w:themeTint="BF"/>
          <w:sz w:val="24"/>
          <w:lang w:bidi="en-US"/>
        </w:rPr>
        <w:t>robust</w:t>
      </w:r>
      <w:r w:rsidRPr="000035EB">
        <w:rPr>
          <w:rFonts w:cstheme="minorHAnsi"/>
          <w:color w:val="404040" w:themeColor="text1" w:themeTint="BF"/>
          <w:sz w:val="24"/>
          <w:lang w:bidi="en-US"/>
        </w:rPr>
        <w:t xml:space="preserve"> complaints management system follows a cycle</w:t>
      </w:r>
      <w:r w:rsidR="001C7195" w:rsidRPr="000035EB">
        <w:rPr>
          <w:rFonts w:cstheme="minorHAnsi"/>
          <w:color w:val="404040" w:themeColor="text1" w:themeTint="BF"/>
          <w:sz w:val="24"/>
          <w:lang w:bidi="en-US"/>
        </w:rPr>
        <w:t xml:space="preserve">. Below is a graphic that illustrates this cycle. </w:t>
      </w:r>
      <w:r w:rsidR="00FF65DF" w:rsidRPr="000035EB">
        <w:rPr>
          <w:rFonts w:cstheme="minorHAnsi"/>
          <w:color w:val="404040" w:themeColor="text1" w:themeTint="BF"/>
          <w:sz w:val="24"/>
          <w:lang w:bidi="en-US"/>
        </w:rPr>
        <w:t xml:space="preserve">Each step in the </w:t>
      </w:r>
      <w:r w:rsidR="00D2453C" w:rsidRPr="000035EB">
        <w:rPr>
          <w:rFonts w:cstheme="minorHAnsi"/>
          <w:color w:val="404040" w:themeColor="text1" w:themeTint="BF"/>
          <w:sz w:val="24"/>
          <w:lang w:bidi="en-US"/>
        </w:rPr>
        <w:t>process</w:t>
      </w:r>
      <w:r w:rsidR="00FF65DF" w:rsidRPr="000035EB">
        <w:rPr>
          <w:rFonts w:cstheme="minorHAnsi"/>
          <w:color w:val="404040" w:themeColor="text1" w:themeTint="BF"/>
          <w:sz w:val="24"/>
          <w:lang w:bidi="en-US"/>
        </w:rPr>
        <w:t xml:space="preserve"> will be discussed a</w:t>
      </w:r>
      <w:r w:rsidR="00D2453C" w:rsidRPr="000035EB">
        <w:rPr>
          <w:rFonts w:cstheme="minorHAnsi"/>
          <w:color w:val="404040" w:themeColor="text1" w:themeTint="BF"/>
          <w:sz w:val="24"/>
          <w:lang w:bidi="en-US"/>
        </w:rPr>
        <w:t>nd</w:t>
      </w:r>
      <w:r w:rsidR="00FF65DF" w:rsidRPr="000035EB">
        <w:rPr>
          <w:rFonts w:cstheme="minorHAnsi"/>
          <w:color w:val="404040" w:themeColor="text1" w:themeTint="BF"/>
          <w:sz w:val="24"/>
          <w:lang w:bidi="en-US"/>
        </w:rPr>
        <w:t xml:space="preserve"> how the particular step can be applied to the workplace.</w:t>
      </w:r>
    </w:p>
    <w:p w14:paraId="6B018CDE" w14:textId="5B9C74C2" w:rsidR="00A83829" w:rsidRPr="00F518F7" w:rsidRDefault="00A3673A" w:rsidP="00B024BA">
      <w:pPr>
        <w:spacing w:after="120" w:line="276" w:lineRule="auto"/>
        <w:ind w:left="0" w:right="102" w:firstLine="0"/>
        <w:jc w:val="both"/>
        <w:rPr>
          <w:rFonts w:cstheme="minorHAnsi"/>
          <w:b/>
          <w:color w:val="000000" w:themeColor="text1"/>
          <w:sz w:val="24"/>
          <w:lang w:val="en-AU" w:bidi="en-US"/>
        </w:rPr>
      </w:pPr>
      <w:r w:rsidRPr="008C663B">
        <w:rPr>
          <w:rFonts w:cstheme="minorHAnsi"/>
          <w:noProof/>
          <w:lang w:eastAsia="en-PH"/>
        </w:rPr>
        <w:drawing>
          <wp:inline distT="0" distB="0" distL="0" distR="0" wp14:anchorId="5EA2A01D" wp14:editId="653D6235">
            <wp:extent cx="5684520" cy="4152900"/>
            <wp:effectExtent l="0" t="0" r="0" b="19050"/>
            <wp:docPr id="3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77A93F39" w14:textId="4ED43527" w:rsidR="000035EB" w:rsidRPr="00B024BA" w:rsidRDefault="007536A6" w:rsidP="00B024BA">
      <w:pPr>
        <w:pStyle w:val="ListParagraph"/>
        <w:spacing w:after="120" w:line="276" w:lineRule="auto"/>
        <w:ind w:right="102" w:firstLine="1407"/>
        <w:contextualSpacing w:val="0"/>
        <w:jc w:val="right"/>
        <w:rPr>
          <w:rStyle w:val="Hyperlink"/>
          <w:rFonts w:cstheme="minorHAnsi"/>
          <w:i/>
          <w:iCs/>
          <w:color w:val="2E74B5" w:themeColor="accent5" w:themeShade="BF"/>
          <w:sz w:val="20"/>
          <w:szCs w:val="20"/>
          <w:u w:val="none"/>
          <w:lang w:bidi="en-US"/>
        </w:rPr>
      </w:pPr>
      <w:r w:rsidRPr="007A2EF3">
        <w:rPr>
          <w:rFonts w:cstheme="minorHAnsi"/>
          <w:i/>
          <w:iCs/>
          <w:color w:val="262626" w:themeColor="text1" w:themeTint="D9"/>
          <w:sz w:val="20"/>
          <w:szCs w:val="20"/>
          <w:lang w:bidi="en-US"/>
        </w:rPr>
        <w:t xml:space="preserve">Sourced from </w:t>
      </w:r>
      <w:hyperlink r:id="rId431" w:history="1">
        <w:r w:rsidRPr="00B024BA">
          <w:rPr>
            <w:rStyle w:val="Hyperlink"/>
            <w:rFonts w:cstheme="minorHAnsi"/>
            <w:i/>
            <w:iCs/>
            <w:color w:val="2E74B5" w:themeColor="accent5" w:themeShade="BF"/>
            <w:sz w:val="20"/>
            <w:szCs w:val="20"/>
            <w:u w:val="none"/>
            <w:lang w:bidi="en-US"/>
          </w:rPr>
          <w:t>Better Practice Complaint Handling Guide</w:t>
        </w:r>
      </w:hyperlink>
      <w:r w:rsidRPr="007A2EF3">
        <w:rPr>
          <w:rFonts w:cstheme="minorHAnsi"/>
          <w:i/>
          <w:iCs/>
          <w:color w:val="262626" w:themeColor="text1" w:themeTint="D9"/>
          <w:sz w:val="20"/>
          <w:szCs w:val="20"/>
          <w:lang w:bidi="en-US"/>
        </w:rPr>
        <w:t xml:space="preserve">, used under </w:t>
      </w:r>
      <w:hyperlink r:id="rId432" w:history="1">
        <w:r w:rsidRPr="00B024BA">
          <w:rPr>
            <w:rStyle w:val="Hyperlink"/>
            <w:rFonts w:cstheme="minorHAnsi"/>
            <w:i/>
            <w:iCs/>
            <w:color w:val="2E74B5" w:themeColor="accent5" w:themeShade="BF"/>
            <w:sz w:val="20"/>
            <w:szCs w:val="20"/>
            <w:u w:val="none"/>
            <w:lang w:bidi="en-US"/>
          </w:rPr>
          <w:t>CC BY 3.0 AU</w:t>
        </w:r>
      </w:hyperlink>
      <w:r w:rsidRPr="007A2EF3">
        <w:rPr>
          <w:rFonts w:cstheme="minorHAnsi"/>
          <w:i/>
          <w:iCs/>
          <w:color w:val="262626" w:themeColor="text1" w:themeTint="D9"/>
          <w:sz w:val="20"/>
          <w:szCs w:val="20"/>
          <w:lang w:bidi="en-US"/>
        </w:rPr>
        <w:t xml:space="preserve">. </w:t>
      </w:r>
      <w:hyperlink r:id="rId433" w:history="1">
        <w:r w:rsidR="007A2EF3" w:rsidRPr="00B024BA">
          <w:rPr>
            <w:rStyle w:val="Hyperlink"/>
            <w:rFonts w:cstheme="minorHAnsi"/>
            <w:i/>
            <w:iCs/>
            <w:color w:val="2E74B5" w:themeColor="accent5" w:themeShade="BF"/>
            <w:sz w:val="20"/>
            <w:szCs w:val="20"/>
            <w:u w:val="none"/>
            <w:lang w:bidi="en-US"/>
          </w:rPr>
          <w:t>© Commonwealth of Australia 2015</w:t>
        </w:r>
      </w:hyperlink>
    </w:p>
    <w:p w14:paraId="4546454B" w14:textId="77777777" w:rsidR="000035EB" w:rsidRDefault="000035EB">
      <w:pPr>
        <w:spacing w:after="120" w:line="276" w:lineRule="auto"/>
        <w:rPr>
          <w:rStyle w:val="Hyperlink"/>
          <w:rFonts w:cstheme="minorHAnsi"/>
          <w:i/>
          <w:iCs/>
          <w:color w:val="2E74B5" w:themeColor="accent5" w:themeShade="BF"/>
          <w:sz w:val="20"/>
          <w:szCs w:val="20"/>
          <w:u w:val="none"/>
          <w:lang w:bidi="en-US"/>
        </w:rPr>
      </w:pPr>
      <w:r>
        <w:rPr>
          <w:rStyle w:val="Hyperlink"/>
          <w:rFonts w:cstheme="minorHAnsi"/>
          <w:i/>
          <w:iCs/>
          <w:color w:val="2E74B5" w:themeColor="accent5" w:themeShade="BF"/>
          <w:sz w:val="20"/>
          <w:szCs w:val="20"/>
          <w:u w:val="none"/>
          <w:lang w:bidi="en-US"/>
        </w:rPr>
        <w:br w:type="page"/>
      </w:r>
    </w:p>
    <w:p w14:paraId="32EB5F73" w14:textId="77777777" w:rsidR="007536A6" w:rsidRPr="00B024BA" w:rsidRDefault="007536A6" w:rsidP="002D1BE0">
      <w:pPr>
        <w:pStyle w:val="ListParagraph"/>
        <w:numPr>
          <w:ilvl w:val="0"/>
          <w:numId w:val="169"/>
        </w:numPr>
        <w:tabs>
          <w:tab w:val="left" w:pos="180"/>
        </w:tabs>
        <w:spacing w:after="120" w:line="276" w:lineRule="auto"/>
        <w:contextualSpacing w:val="0"/>
        <w:jc w:val="both"/>
        <w:rPr>
          <w:rFonts w:cstheme="minorHAnsi"/>
          <w:b/>
          <w:bCs/>
          <w:color w:val="404040" w:themeColor="text1" w:themeTint="BF"/>
          <w:sz w:val="24"/>
          <w:lang w:bidi="en-US"/>
        </w:rPr>
      </w:pPr>
      <w:r w:rsidRPr="00B024BA">
        <w:rPr>
          <w:rFonts w:cstheme="minorHAnsi"/>
          <w:b/>
          <w:bCs/>
          <w:color w:val="404040" w:themeColor="text1" w:themeTint="BF"/>
          <w:sz w:val="24"/>
          <w:lang w:bidi="en-US"/>
        </w:rPr>
        <w:lastRenderedPageBreak/>
        <w:t>Commit</w:t>
      </w:r>
    </w:p>
    <w:p w14:paraId="0093FC3C" w14:textId="3E07EAD7" w:rsidR="00EF156F" w:rsidRPr="00CD3597" w:rsidRDefault="007536A6" w:rsidP="00B024BA">
      <w:pPr>
        <w:tabs>
          <w:tab w:val="left" w:pos="180"/>
        </w:tabs>
        <w:spacing w:after="120" w:line="276" w:lineRule="auto"/>
        <w:ind w:left="720" w:firstLine="0"/>
        <w:jc w:val="both"/>
        <w:rPr>
          <w:rFonts w:cstheme="minorHAnsi"/>
          <w:color w:val="000000" w:themeColor="text1"/>
          <w:sz w:val="24"/>
          <w:lang w:bidi="en-US"/>
        </w:rPr>
      </w:pPr>
      <w:r w:rsidRPr="00B024BA">
        <w:rPr>
          <w:rFonts w:cstheme="minorHAnsi"/>
          <w:color w:val="404040" w:themeColor="text1" w:themeTint="BF"/>
          <w:sz w:val="24"/>
          <w:lang w:bidi="en-US"/>
        </w:rPr>
        <w:t xml:space="preserve">Everyone in your </w:t>
      </w:r>
      <w:proofErr w:type="spellStart"/>
      <w:r w:rsidRPr="00B024BA">
        <w:rPr>
          <w:rFonts w:cstheme="minorHAnsi"/>
          <w:color w:val="404040" w:themeColor="text1" w:themeTint="BF"/>
          <w:sz w:val="24"/>
          <w:lang w:bidi="en-US"/>
        </w:rPr>
        <w:t>organisation</w:t>
      </w:r>
      <w:proofErr w:type="spellEnd"/>
      <w:r w:rsidRPr="00B024BA">
        <w:rPr>
          <w:rFonts w:cstheme="minorHAnsi"/>
          <w:color w:val="404040" w:themeColor="text1" w:themeTint="BF"/>
          <w:sz w:val="24"/>
          <w:lang w:bidi="en-US"/>
        </w:rPr>
        <w:t xml:space="preserve">, from managers to staff, must be committed </w:t>
      </w:r>
      <w:r w:rsidR="002E370A" w:rsidRPr="00B024BA">
        <w:rPr>
          <w:rFonts w:cstheme="minorHAnsi"/>
          <w:color w:val="404040" w:themeColor="text1" w:themeTint="BF"/>
          <w:sz w:val="24"/>
          <w:lang w:bidi="en-US"/>
        </w:rPr>
        <w:t>to</w:t>
      </w:r>
      <w:r w:rsidRPr="00B024BA">
        <w:rPr>
          <w:rFonts w:cstheme="minorHAnsi"/>
          <w:color w:val="404040" w:themeColor="text1" w:themeTint="BF"/>
          <w:sz w:val="24"/>
          <w:lang w:bidi="en-US"/>
        </w:rPr>
        <w:t xml:space="preserve"> providing excellent service to clients.</w:t>
      </w:r>
      <w:r w:rsidRPr="007A2EF3">
        <w:rPr>
          <w:rFonts w:cstheme="minorHAnsi"/>
          <w:color w:val="404040" w:themeColor="text1" w:themeTint="BF"/>
          <w:sz w:val="24"/>
          <w:lang w:bidi="en-US"/>
        </w:rPr>
        <w:t xml:space="preserve"> At the management level, an accessible complaints management system must be provided. </w:t>
      </w:r>
      <w:r w:rsidRPr="00B024BA">
        <w:rPr>
          <w:rFonts w:cstheme="minorHAnsi"/>
          <w:color w:val="404040" w:themeColor="text1" w:themeTint="BF"/>
          <w:sz w:val="24"/>
          <w:lang w:bidi="en-US"/>
        </w:rPr>
        <w:t xml:space="preserve">Families should file complaints and bring issues to the </w:t>
      </w:r>
      <w:proofErr w:type="spellStart"/>
      <w:r w:rsidR="002E370A" w:rsidRPr="00B024BA">
        <w:rPr>
          <w:rFonts w:cstheme="minorHAnsi"/>
          <w:color w:val="404040" w:themeColor="text1" w:themeTint="BF"/>
          <w:sz w:val="24"/>
          <w:lang w:bidi="en-US"/>
        </w:rPr>
        <w:t>organisation's</w:t>
      </w:r>
      <w:proofErr w:type="spellEnd"/>
      <w:r w:rsidR="002E370A" w:rsidRPr="00B024BA">
        <w:rPr>
          <w:rFonts w:cstheme="minorHAnsi"/>
          <w:color w:val="404040" w:themeColor="text1" w:themeTint="BF"/>
          <w:sz w:val="24"/>
          <w:lang w:bidi="en-US"/>
        </w:rPr>
        <w:t xml:space="preserve"> atten</w:t>
      </w:r>
      <w:r w:rsidRPr="00B024BA">
        <w:rPr>
          <w:rFonts w:cstheme="minorHAnsi"/>
          <w:color w:val="404040" w:themeColor="text1" w:themeTint="BF"/>
          <w:sz w:val="24"/>
          <w:lang w:bidi="en-US"/>
        </w:rPr>
        <w:t xml:space="preserve">tion. </w:t>
      </w:r>
      <w:r w:rsidR="002E370A" w:rsidRPr="00B024BA">
        <w:rPr>
          <w:rFonts w:cstheme="minorHAnsi"/>
          <w:color w:val="404040" w:themeColor="text1" w:themeTint="BF"/>
          <w:sz w:val="24"/>
          <w:lang w:bidi="en-US"/>
        </w:rPr>
        <w:t>Your service should also have competent staff who can receive complaints with patience and empathy to support this</w:t>
      </w:r>
      <w:r w:rsidRPr="007A2EF3">
        <w:rPr>
          <w:rFonts w:cstheme="minorHAnsi"/>
          <w:color w:val="404040" w:themeColor="text1" w:themeTint="BF"/>
          <w:sz w:val="24"/>
          <w:lang w:bidi="en-US"/>
        </w:rPr>
        <w:t>.</w:t>
      </w:r>
    </w:p>
    <w:p w14:paraId="25B3C5CD" w14:textId="51C15A97" w:rsidR="007536A6" w:rsidRPr="00B024BA" w:rsidRDefault="007536A6" w:rsidP="002D1BE0">
      <w:pPr>
        <w:pStyle w:val="ListParagraph"/>
        <w:numPr>
          <w:ilvl w:val="0"/>
          <w:numId w:val="169"/>
        </w:numPr>
        <w:tabs>
          <w:tab w:val="left" w:pos="180"/>
        </w:tabs>
        <w:spacing w:after="120" w:line="276" w:lineRule="auto"/>
        <w:ind w:left="714" w:right="102" w:hanging="357"/>
        <w:contextualSpacing w:val="0"/>
        <w:jc w:val="both"/>
        <w:rPr>
          <w:b/>
          <w:color w:val="404040" w:themeColor="text1" w:themeTint="BF"/>
          <w:sz w:val="24"/>
          <w:szCs w:val="24"/>
          <w:lang w:bidi="en-US"/>
        </w:rPr>
      </w:pPr>
      <w:r w:rsidRPr="00B024BA">
        <w:rPr>
          <w:b/>
          <w:color w:val="404040" w:themeColor="text1" w:themeTint="BF"/>
          <w:sz w:val="24"/>
          <w:szCs w:val="24"/>
          <w:lang w:bidi="en-US"/>
        </w:rPr>
        <w:t>Design</w:t>
      </w:r>
    </w:p>
    <w:p w14:paraId="7CB80B1B" w14:textId="4CFDBD5D" w:rsidR="007536A6" w:rsidRPr="00A81735" w:rsidRDefault="007A2EF3" w:rsidP="00B024BA">
      <w:pPr>
        <w:tabs>
          <w:tab w:val="left" w:pos="180"/>
        </w:tabs>
        <w:spacing w:after="120" w:line="276" w:lineRule="auto"/>
        <w:ind w:left="720" w:right="102" w:firstLine="0"/>
        <w:jc w:val="both"/>
        <w:rPr>
          <w:color w:val="404040" w:themeColor="text1" w:themeTint="BF"/>
          <w:sz w:val="24"/>
          <w:szCs w:val="24"/>
          <w:lang w:bidi="en-US"/>
        </w:rPr>
      </w:pPr>
      <w:r>
        <w:rPr>
          <w:noProof/>
        </w:rPr>
        <w:drawing>
          <wp:anchor distT="0" distB="0" distL="114300" distR="114300" simplePos="0" relativeHeight="251658283" behindDoc="0" locked="0" layoutInCell="1" allowOverlap="1" wp14:anchorId="02D51B83" wp14:editId="2B1CECFB">
            <wp:simplePos x="0" y="0"/>
            <wp:positionH relativeFrom="margin">
              <wp:align>right</wp:align>
            </wp:positionH>
            <wp:positionV relativeFrom="paragraph">
              <wp:posOffset>12700</wp:posOffset>
            </wp:positionV>
            <wp:extent cx="2917825" cy="2110740"/>
            <wp:effectExtent l="0" t="0" r="0" b="3810"/>
            <wp:wrapSquare wrapText="bothSides"/>
            <wp:docPr id="26601581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4" cstate="print">
                      <a:extLst>
                        <a:ext uri="{28A0092B-C50C-407E-A947-70E740481C1C}">
                          <a14:useLocalDpi xmlns:a14="http://schemas.microsoft.com/office/drawing/2010/main" val="0"/>
                        </a:ext>
                      </a:extLst>
                    </a:blip>
                    <a:srcRect t="11862" b="15814"/>
                    <a:stretch/>
                  </pic:blipFill>
                  <pic:spPr bwMode="auto">
                    <a:xfrm>
                      <a:off x="0" y="0"/>
                      <a:ext cx="291782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36A6" w:rsidRPr="00B024BA">
        <w:rPr>
          <w:color w:val="404040" w:themeColor="text1" w:themeTint="BF"/>
          <w:sz w:val="24"/>
          <w:szCs w:val="24"/>
          <w:lang w:bidi="en-US"/>
        </w:rPr>
        <w:t xml:space="preserve">A well-designed complaints management system embodies the commitment of your </w:t>
      </w:r>
      <w:proofErr w:type="spellStart"/>
      <w:r w:rsidR="007536A6" w:rsidRPr="00B024BA">
        <w:rPr>
          <w:color w:val="404040" w:themeColor="text1" w:themeTint="BF"/>
          <w:sz w:val="24"/>
          <w:szCs w:val="24"/>
          <w:lang w:bidi="en-US"/>
        </w:rPr>
        <w:t>organisation</w:t>
      </w:r>
      <w:proofErr w:type="spellEnd"/>
      <w:r w:rsidR="007536A6" w:rsidRPr="00B024BA">
        <w:rPr>
          <w:color w:val="404040" w:themeColor="text1" w:themeTint="BF"/>
          <w:sz w:val="24"/>
          <w:szCs w:val="24"/>
          <w:lang w:bidi="en-US"/>
        </w:rPr>
        <w:t xml:space="preserve"> to address problems</w:t>
      </w:r>
      <w:r w:rsidR="007536A6" w:rsidRPr="007A2EF3">
        <w:rPr>
          <w:color w:val="404040" w:themeColor="text1" w:themeTint="BF"/>
          <w:sz w:val="24"/>
          <w:szCs w:val="24"/>
          <w:lang w:bidi="en-US"/>
        </w:rPr>
        <w:t>. The following design principles must be followed:</w:t>
      </w:r>
    </w:p>
    <w:p w14:paraId="3B8F0F82"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be user-</w:t>
      </w:r>
      <w:proofErr w:type="spellStart"/>
      <w:r w:rsidRPr="00B024BA">
        <w:rPr>
          <w:rFonts w:cstheme="minorHAnsi"/>
          <w:color w:val="404040" w:themeColor="text1" w:themeTint="BF"/>
          <w:sz w:val="24"/>
          <w:lang w:bidi="en-US"/>
        </w:rPr>
        <w:t>centred</w:t>
      </w:r>
      <w:proofErr w:type="spellEnd"/>
      <w:r w:rsidRPr="00B024BA">
        <w:rPr>
          <w:rFonts w:cstheme="minorHAnsi"/>
          <w:color w:val="404040" w:themeColor="text1" w:themeTint="BF"/>
          <w:sz w:val="24"/>
          <w:lang w:bidi="en-US"/>
        </w:rPr>
        <w:t>, simple to access and easy to use.</w:t>
      </w:r>
    </w:p>
    <w:p w14:paraId="7A52BC13" w14:textId="51AC110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The system should support </w:t>
      </w:r>
      <w:r w:rsidR="00814D50" w:rsidRPr="00B024BA">
        <w:rPr>
          <w:rFonts w:cstheme="minorHAnsi"/>
          <w:color w:val="404040" w:themeColor="text1" w:themeTint="BF"/>
          <w:sz w:val="24"/>
          <w:lang w:bidi="en-US"/>
        </w:rPr>
        <w:t xml:space="preserve">the </w:t>
      </w:r>
      <w:r w:rsidRPr="00B024BA">
        <w:rPr>
          <w:rFonts w:cstheme="minorHAnsi"/>
          <w:color w:val="404040" w:themeColor="text1" w:themeTint="BF"/>
          <w:sz w:val="24"/>
          <w:lang w:bidi="en-US"/>
        </w:rPr>
        <w:t>early resolution of complaints.</w:t>
      </w:r>
    </w:p>
    <w:p w14:paraId="53061A8A"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be integrated within the overall corporate structure.</w:t>
      </w:r>
    </w:p>
    <w:p w14:paraId="2C3500DE"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Complaints should be recorded in an electronic system capable of producing complaint insights.</w:t>
      </w:r>
    </w:p>
    <w:p w14:paraId="1021EFF7" w14:textId="23A6229C" w:rsidR="00CD3597"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Complaint handling should be supported by clear process guidance.</w:t>
      </w:r>
    </w:p>
    <w:p w14:paraId="270EB452" w14:textId="3D56648A"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All staff should have the skills and support to deliver better practice.</w:t>
      </w:r>
    </w:p>
    <w:p w14:paraId="7A28781D"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have robust quality assurance and review processes.</w:t>
      </w:r>
    </w:p>
    <w:p w14:paraId="7D94F7ED" w14:textId="77777777" w:rsidR="007536A6" w:rsidRPr="00B024BA" w:rsidRDefault="007536A6" w:rsidP="002D1BE0">
      <w:pPr>
        <w:pStyle w:val="ListParagraph"/>
        <w:numPr>
          <w:ilvl w:val="0"/>
          <w:numId w:val="170"/>
        </w:numPr>
        <w:tabs>
          <w:tab w:val="left" w:pos="180"/>
        </w:tabs>
        <w:spacing w:after="120" w:line="276" w:lineRule="auto"/>
        <w:ind w:left="1440" w:right="102"/>
        <w:contextualSpacing w:val="0"/>
        <w:jc w:val="both"/>
        <w:rPr>
          <w:rFonts w:cstheme="minorHAnsi"/>
          <w:color w:val="404040" w:themeColor="text1" w:themeTint="BF"/>
          <w:sz w:val="24"/>
          <w:lang w:bidi="en-US"/>
        </w:rPr>
      </w:pPr>
      <w:r w:rsidRPr="00B024BA">
        <w:rPr>
          <w:rFonts w:cstheme="minorHAnsi"/>
          <w:color w:val="404040" w:themeColor="text1" w:themeTint="BF"/>
          <w:sz w:val="24"/>
          <w:lang w:bidi="en-US"/>
        </w:rPr>
        <w:t>The system should be adequately resourced.</w:t>
      </w:r>
    </w:p>
    <w:p w14:paraId="0DEEAFB9" w14:textId="10491CD6" w:rsidR="007A2EF3" w:rsidRPr="007A2EF3" w:rsidRDefault="007536A6"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bidi="en-US"/>
        </w:rPr>
      </w:pPr>
      <w:r w:rsidRPr="007A2EF3">
        <w:rPr>
          <w:rFonts w:cstheme="minorHAnsi"/>
          <w:i/>
          <w:iCs/>
          <w:color w:val="404040" w:themeColor="text1" w:themeTint="BF"/>
          <w:sz w:val="20"/>
          <w:szCs w:val="20"/>
          <w:lang w:bidi="en-US"/>
        </w:rPr>
        <w:t>Sourced from</w:t>
      </w:r>
      <w:r w:rsidRPr="007A2EF3">
        <w:rPr>
          <w:rFonts w:cstheme="minorHAnsi"/>
          <w:i/>
          <w:iCs/>
          <w:color w:val="262626" w:themeColor="text1" w:themeTint="D9"/>
          <w:sz w:val="20"/>
          <w:szCs w:val="20"/>
          <w:lang w:bidi="en-US"/>
        </w:rPr>
        <w:t xml:space="preserve"> </w:t>
      </w:r>
      <w:hyperlink r:id="rId435" w:history="1">
        <w:r w:rsidRPr="00B024BA">
          <w:rPr>
            <w:rStyle w:val="Hyperlink"/>
            <w:rFonts w:cstheme="minorHAnsi"/>
            <w:i/>
            <w:iCs/>
            <w:color w:val="2E74B5" w:themeColor="accent5" w:themeShade="BF"/>
            <w:sz w:val="20"/>
            <w:szCs w:val="20"/>
            <w:u w:val="none"/>
            <w:lang w:bidi="en-US"/>
          </w:rPr>
          <w:t>Part 5 - Design</w:t>
        </w:r>
      </w:hyperlink>
      <w:r w:rsidRPr="007A2EF3">
        <w:rPr>
          <w:rFonts w:cstheme="minorHAnsi"/>
          <w:i/>
          <w:iCs/>
          <w:color w:val="404040" w:themeColor="text1" w:themeTint="BF"/>
          <w:sz w:val="20"/>
          <w:szCs w:val="20"/>
          <w:lang w:bidi="en-US"/>
        </w:rPr>
        <w:t>, used under</w:t>
      </w:r>
      <w:r w:rsidRPr="007A2EF3">
        <w:rPr>
          <w:rFonts w:cstheme="minorHAnsi"/>
          <w:i/>
          <w:iCs/>
          <w:color w:val="262626" w:themeColor="text1" w:themeTint="D9"/>
          <w:sz w:val="20"/>
          <w:szCs w:val="20"/>
          <w:lang w:bidi="en-US"/>
        </w:rPr>
        <w:t xml:space="preserve"> </w:t>
      </w:r>
      <w:hyperlink r:id="rId436" w:history="1">
        <w:r w:rsidRPr="00B024BA">
          <w:rPr>
            <w:rStyle w:val="Hyperlink"/>
            <w:rFonts w:cstheme="minorHAnsi"/>
            <w:i/>
            <w:iCs/>
            <w:color w:val="2E74B5" w:themeColor="accent5" w:themeShade="BF"/>
            <w:sz w:val="20"/>
            <w:szCs w:val="20"/>
            <w:u w:val="none"/>
            <w:lang w:bidi="en-US"/>
          </w:rPr>
          <w:t>CC BY 3.0 AU</w:t>
        </w:r>
      </w:hyperlink>
      <w:r w:rsidRPr="007A2EF3">
        <w:rPr>
          <w:rFonts w:cstheme="minorHAnsi"/>
          <w:i/>
          <w:iCs/>
          <w:color w:val="262626" w:themeColor="text1" w:themeTint="D9"/>
          <w:sz w:val="20"/>
          <w:szCs w:val="20"/>
          <w:lang w:bidi="en-US"/>
        </w:rPr>
        <w:t xml:space="preserve">. </w:t>
      </w:r>
      <w:hyperlink r:id="rId437" w:history="1">
        <w:r w:rsidR="007A2EF3" w:rsidRPr="00B024BA">
          <w:rPr>
            <w:rStyle w:val="Hyperlink"/>
            <w:rFonts w:cstheme="minorHAnsi"/>
            <w:i/>
            <w:iCs/>
            <w:color w:val="2E74B5" w:themeColor="accent5" w:themeShade="BF"/>
            <w:sz w:val="20"/>
            <w:szCs w:val="20"/>
            <w:u w:val="none"/>
            <w:lang w:bidi="en-US"/>
          </w:rPr>
          <w:t>© Commonwealth of Australia 2015</w:t>
        </w:r>
      </w:hyperlink>
    </w:p>
    <w:p w14:paraId="60684B8A" w14:textId="77777777" w:rsidR="007A2EF3" w:rsidRDefault="007A2EF3">
      <w:pPr>
        <w:spacing w:after="120" w:line="276" w:lineRule="auto"/>
        <w:rPr>
          <w:rStyle w:val="Hyperlink"/>
          <w:rFonts w:cstheme="minorHAnsi"/>
          <w:i/>
          <w:iCs/>
          <w:color w:val="2E74B5" w:themeColor="accent5" w:themeShade="BF"/>
          <w:sz w:val="20"/>
          <w:szCs w:val="20"/>
          <w:u w:val="none"/>
          <w:lang w:bidi="en-US"/>
        </w:rPr>
      </w:pPr>
      <w:r>
        <w:rPr>
          <w:rStyle w:val="Hyperlink"/>
          <w:rFonts w:cstheme="minorHAnsi"/>
          <w:i/>
          <w:iCs/>
          <w:color w:val="2E74B5" w:themeColor="accent5" w:themeShade="BF"/>
          <w:sz w:val="20"/>
          <w:szCs w:val="20"/>
          <w:u w:val="none"/>
          <w:lang w:bidi="en-US"/>
        </w:rPr>
        <w:br w:type="page"/>
      </w:r>
    </w:p>
    <w:p w14:paraId="18D7F485" w14:textId="77777777" w:rsidR="007536A6" w:rsidRPr="00B024BA" w:rsidRDefault="007536A6" w:rsidP="002D1BE0">
      <w:pPr>
        <w:pStyle w:val="ListParagraph"/>
        <w:numPr>
          <w:ilvl w:val="0"/>
          <w:numId w:val="169"/>
        </w:numPr>
        <w:spacing w:after="120" w:line="276" w:lineRule="auto"/>
        <w:ind w:left="714" w:right="102" w:hanging="357"/>
        <w:contextualSpacing w:val="0"/>
        <w:jc w:val="both"/>
        <w:rPr>
          <w:rFonts w:cstheme="minorHAnsi"/>
          <w:b/>
          <w:bCs/>
          <w:color w:val="404040" w:themeColor="text1" w:themeTint="BF"/>
          <w:sz w:val="24"/>
          <w:lang w:bidi="en-US"/>
        </w:rPr>
      </w:pPr>
      <w:r w:rsidRPr="00B024BA">
        <w:rPr>
          <w:rFonts w:cstheme="minorHAnsi"/>
          <w:b/>
          <w:bCs/>
          <w:color w:val="404040" w:themeColor="text1" w:themeTint="BF"/>
          <w:sz w:val="24"/>
          <w:lang w:bidi="en-US"/>
        </w:rPr>
        <w:lastRenderedPageBreak/>
        <w:t>Deliver</w:t>
      </w:r>
    </w:p>
    <w:p w14:paraId="2CE16845" w14:textId="5FE3F6FD" w:rsidR="005F6BC4" w:rsidRDefault="007536A6" w:rsidP="00B024BA">
      <w:pPr>
        <w:spacing w:after="120" w:line="276" w:lineRule="auto"/>
        <w:ind w:left="720" w:firstLine="0"/>
        <w:jc w:val="both"/>
        <w:rPr>
          <w:rFonts w:cstheme="minorHAnsi"/>
          <w:color w:val="404040" w:themeColor="text1" w:themeTint="BF"/>
          <w:sz w:val="24"/>
          <w:lang w:bidi="en-US"/>
        </w:rPr>
      </w:pPr>
      <w:r w:rsidRPr="00B024BA">
        <w:rPr>
          <w:rFonts w:cstheme="minorHAnsi"/>
          <w:color w:val="404040" w:themeColor="text1" w:themeTint="BF"/>
          <w:sz w:val="24"/>
          <w:lang w:bidi="en-US"/>
        </w:rPr>
        <w:t>Once an adequate complaints management system is in place, you must ensure that it is well implemented and followed by all employees.</w:t>
      </w:r>
    </w:p>
    <w:p w14:paraId="2FCC6184" w14:textId="270052A5" w:rsidR="007536A6" w:rsidRPr="00A81735" w:rsidRDefault="007536A6" w:rsidP="00B024BA">
      <w:pPr>
        <w:spacing w:after="120" w:line="276" w:lineRule="auto"/>
        <w:ind w:left="720" w:firstLine="0"/>
        <w:jc w:val="both"/>
        <w:rPr>
          <w:rFonts w:cstheme="minorHAnsi"/>
          <w:color w:val="404040" w:themeColor="text1" w:themeTint="BF"/>
          <w:sz w:val="24"/>
          <w:lang w:bidi="en-US"/>
        </w:rPr>
      </w:pPr>
      <w:r w:rsidRPr="00A81735">
        <w:rPr>
          <w:rFonts w:cstheme="minorHAnsi"/>
          <w:color w:val="404040" w:themeColor="text1" w:themeTint="BF"/>
          <w:sz w:val="24"/>
          <w:lang w:bidi="en-US"/>
        </w:rPr>
        <w:t xml:space="preserve">The Commonwealth Ombudsman prescribes an </w:t>
      </w:r>
      <w:r w:rsidR="007A2EF3">
        <w:rPr>
          <w:rFonts w:cstheme="minorHAnsi"/>
          <w:color w:val="404040" w:themeColor="text1" w:themeTint="BF"/>
          <w:sz w:val="24"/>
          <w:lang w:bidi="en-US"/>
        </w:rPr>
        <w:t>eight</w:t>
      </w:r>
      <w:r w:rsidRPr="00A81735">
        <w:rPr>
          <w:rFonts w:cstheme="minorHAnsi"/>
          <w:color w:val="404040" w:themeColor="text1" w:themeTint="BF"/>
          <w:sz w:val="24"/>
          <w:lang w:bidi="en-US"/>
        </w:rPr>
        <w:t>-step process of delivery:</w:t>
      </w:r>
    </w:p>
    <w:p w14:paraId="4EC5DE91" w14:textId="77777777" w:rsidR="007536A6" w:rsidRPr="008C663B" w:rsidRDefault="007536A6" w:rsidP="00B024BA">
      <w:pPr>
        <w:spacing w:after="120" w:line="276" w:lineRule="auto"/>
        <w:ind w:left="720" w:right="102" w:firstLine="0"/>
        <w:jc w:val="both"/>
        <w:rPr>
          <w:rFonts w:cstheme="minorHAnsi"/>
          <w:color w:val="262626" w:themeColor="text1" w:themeTint="D9"/>
          <w:sz w:val="24"/>
          <w:lang w:bidi="en-US"/>
        </w:rPr>
      </w:pPr>
      <w:r w:rsidRPr="00B024BA">
        <w:rPr>
          <w:rFonts w:cstheme="minorHAnsi"/>
          <w:noProof/>
          <w:color w:val="262626" w:themeColor="text1" w:themeTint="D9"/>
          <w:sz w:val="24"/>
          <w:lang w:eastAsia="en-PH"/>
        </w:rPr>
        <w:drawing>
          <wp:inline distT="0" distB="0" distL="0" distR="0" wp14:anchorId="39EF8238" wp14:editId="039FB280">
            <wp:extent cx="5215890" cy="6953250"/>
            <wp:effectExtent l="19050" t="19050" r="41910" b="38100"/>
            <wp:docPr id="21" name="Diagram 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8" r:lo="rId439" r:qs="rId440" r:cs="rId441"/>
              </a:graphicData>
            </a:graphic>
          </wp:inline>
        </w:drawing>
      </w:r>
    </w:p>
    <w:p w14:paraId="430921CD" w14:textId="624FFA74" w:rsidR="00EC302D" w:rsidRPr="007A2EF3" w:rsidRDefault="007536A6" w:rsidP="00B024BA">
      <w:pPr>
        <w:pStyle w:val="ListParagraph"/>
        <w:spacing w:after="120" w:line="276" w:lineRule="auto"/>
        <w:ind w:left="0" w:right="102" w:firstLine="0"/>
        <w:contextualSpacing w:val="0"/>
        <w:jc w:val="right"/>
        <w:rPr>
          <w:rStyle w:val="Hyperlink"/>
          <w:rFonts w:cstheme="minorHAnsi"/>
          <w:i/>
          <w:iCs/>
          <w:color w:val="2E74B5" w:themeColor="accent5" w:themeShade="BF"/>
          <w:sz w:val="20"/>
          <w:szCs w:val="20"/>
          <w:u w:val="none"/>
          <w:lang w:bidi="en-US"/>
        </w:rPr>
      </w:pPr>
      <w:r w:rsidRPr="007A2EF3">
        <w:rPr>
          <w:rFonts w:cstheme="minorHAnsi"/>
          <w:i/>
          <w:iCs/>
          <w:color w:val="404040" w:themeColor="text1" w:themeTint="BF"/>
          <w:sz w:val="20"/>
          <w:szCs w:val="20"/>
          <w:lang w:bidi="en-US"/>
        </w:rPr>
        <w:t>Based on</w:t>
      </w:r>
      <w:r w:rsidRPr="007A2EF3">
        <w:rPr>
          <w:rFonts w:cstheme="minorHAnsi"/>
          <w:i/>
          <w:iCs/>
          <w:color w:val="262626" w:themeColor="text1" w:themeTint="D9"/>
          <w:sz w:val="20"/>
          <w:szCs w:val="20"/>
          <w:lang w:bidi="en-US"/>
        </w:rPr>
        <w:t xml:space="preserve"> </w:t>
      </w:r>
      <w:hyperlink r:id="rId443" w:history="1">
        <w:r w:rsidRPr="00B024BA">
          <w:rPr>
            <w:rStyle w:val="Hyperlink"/>
            <w:rFonts w:cstheme="minorHAnsi"/>
            <w:i/>
            <w:iCs/>
            <w:color w:val="2E74B5" w:themeColor="accent5" w:themeShade="BF"/>
            <w:sz w:val="20"/>
            <w:szCs w:val="20"/>
            <w:u w:val="none"/>
            <w:lang w:bidi="en-US"/>
          </w:rPr>
          <w:t>Part 6 - Deliver</w:t>
        </w:r>
      </w:hyperlink>
      <w:r w:rsidRPr="007A2EF3">
        <w:rPr>
          <w:rFonts w:cstheme="minorHAnsi"/>
          <w:i/>
          <w:iCs/>
          <w:color w:val="404040" w:themeColor="text1" w:themeTint="BF"/>
          <w:sz w:val="20"/>
          <w:szCs w:val="20"/>
          <w:lang w:bidi="en-US"/>
        </w:rPr>
        <w:t>, used under</w:t>
      </w:r>
      <w:r w:rsidRPr="007A2EF3">
        <w:rPr>
          <w:rFonts w:cstheme="minorHAnsi"/>
          <w:i/>
          <w:iCs/>
          <w:color w:val="262626" w:themeColor="text1" w:themeTint="D9"/>
          <w:sz w:val="20"/>
          <w:szCs w:val="20"/>
          <w:lang w:bidi="en-US"/>
        </w:rPr>
        <w:t xml:space="preserve"> </w:t>
      </w:r>
      <w:hyperlink r:id="rId444" w:history="1">
        <w:r w:rsidRPr="00B024BA">
          <w:rPr>
            <w:rStyle w:val="Hyperlink"/>
            <w:rFonts w:cstheme="minorHAnsi"/>
            <w:i/>
            <w:iCs/>
            <w:color w:val="2E74B5" w:themeColor="accent5" w:themeShade="BF"/>
            <w:sz w:val="20"/>
            <w:szCs w:val="20"/>
            <w:u w:val="none"/>
            <w:lang w:bidi="en-US"/>
          </w:rPr>
          <w:t>CC BY 3.0 AU</w:t>
        </w:r>
      </w:hyperlink>
      <w:r w:rsidRPr="007A2EF3">
        <w:rPr>
          <w:rFonts w:cstheme="minorHAnsi"/>
          <w:i/>
          <w:iCs/>
          <w:color w:val="404040" w:themeColor="text1" w:themeTint="BF"/>
          <w:sz w:val="20"/>
          <w:szCs w:val="20"/>
          <w:lang w:bidi="en-US"/>
        </w:rPr>
        <w:t xml:space="preserve">. </w:t>
      </w:r>
      <w:hyperlink r:id="rId445" w:history="1">
        <w:r w:rsidR="007A2EF3" w:rsidRPr="00B024BA">
          <w:rPr>
            <w:rStyle w:val="Hyperlink"/>
            <w:rFonts w:cstheme="minorHAnsi"/>
            <w:i/>
            <w:iCs/>
            <w:color w:val="2E74B5" w:themeColor="accent5" w:themeShade="BF"/>
            <w:sz w:val="20"/>
            <w:szCs w:val="20"/>
            <w:u w:val="none"/>
            <w:lang w:bidi="en-US"/>
          </w:rPr>
          <w:t>© Commonwealth of Australia 2015</w:t>
        </w:r>
      </w:hyperlink>
    </w:p>
    <w:p w14:paraId="2A4E1B97" w14:textId="6E86FC67" w:rsidR="00EC302D" w:rsidRDefault="00EC302D">
      <w:pPr>
        <w:spacing w:after="120" w:line="276" w:lineRule="auto"/>
        <w:rPr>
          <w:rStyle w:val="Hyperlink"/>
          <w:rFonts w:cstheme="minorHAnsi"/>
          <w:i/>
          <w:iCs/>
          <w:color w:val="2E74B5" w:themeColor="accent5" w:themeShade="BF"/>
          <w:sz w:val="20"/>
          <w:szCs w:val="20"/>
          <w:u w:val="none"/>
          <w:lang w:bidi="en-US"/>
        </w:rPr>
      </w:pPr>
      <w:r>
        <w:rPr>
          <w:rStyle w:val="Hyperlink"/>
          <w:rFonts w:cstheme="minorHAnsi"/>
          <w:i/>
          <w:iCs/>
          <w:color w:val="2E74B5" w:themeColor="accent5" w:themeShade="BF"/>
          <w:sz w:val="20"/>
          <w:szCs w:val="20"/>
          <w:u w:val="none"/>
          <w:lang w:bidi="en-US"/>
        </w:rPr>
        <w:br w:type="page"/>
      </w:r>
    </w:p>
    <w:p w14:paraId="1650328E" w14:textId="301F7825" w:rsidR="0039440D" w:rsidRPr="008628C5" w:rsidRDefault="0039440D" w:rsidP="002D1BE0">
      <w:pPr>
        <w:pStyle w:val="ListParagraph"/>
        <w:numPr>
          <w:ilvl w:val="0"/>
          <w:numId w:val="169"/>
        </w:numPr>
        <w:spacing w:after="120" w:line="276" w:lineRule="auto"/>
        <w:ind w:left="714" w:right="102" w:hanging="357"/>
        <w:contextualSpacing w:val="0"/>
        <w:jc w:val="both"/>
        <w:rPr>
          <w:rFonts w:cstheme="minorHAnsi"/>
          <w:b/>
          <w:color w:val="404040" w:themeColor="text1" w:themeTint="BF"/>
          <w:sz w:val="28"/>
          <w:szCs w:val="24"/>
          <w:lang w:bidi="en-US"/>
        </w:rPr>
      </w:pPr>
      <w:r w:rsidRPr="008628C5">
        <w:rPr>
          <w:b/>
          <w:color w:val="404040" w:themeColor="text1" w:themeTint="BF"/>
          <w:sz w:val="24"/>
          <w:szCs w:val="24"/>
        </w:rPr>
        <w:lastRenderedPageBreak/>
        <w:t>Improve</w:t>
      </w:r>
    </w:p>
    <w:p w14:paraId="3F805952" w14:textId="01D62ECE" w:rsidR="007536A6" w:rsidRDefault="007536A6" w:rsidP="00B024BA">
      <w:pPr>
        <w:tabs>
          <w:tab w:val="left" w:pos="180"/>
        </w:tabs>
        <w:spacing w:after="120" w:line="276" w:lineRule="auto"/>
        <w:ind w:left="72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As part of your commitment </w:t>
      </w:r>
      <w:r w:rsidR="00E0012C" w:rsidRPr="009B598E">
        <w:rPr>
          <w:rFonts w:cstheme="minorHAnsi"/>
          <w:color w:val="404040" w:themeColor="text1" w:themeTint="BF"/>
          <w:sz w:val="24"/>
          <w:lang w:bidi="en-US"/>
        </w:rPr>
        <w:t>to</w:t>
      </w:r>
      <w:r w:rsidRPr="009B598E">
        <w:rPr>
          <w:rFonts w:cstheme="minorHAnsi"/>
          <w:color w:val="404040" w:themeColor="text1" w:themeTint="BF"/>
          <w:sz w:val="24"/>
          <w:lang w:bidi="en-US"/>
        </w:rPr>
        <w:t xml:space="preserve"> providing a better service, you must improve existing practices based on complaints</w:t>
      </w:r>
      <w:r w:rsidRPr="00691F5E">
        <w:rPr>
          <w:rFonts w:cstheme="minorHAnsi"/>
          <w:color w:val="404040" w:themeColor="text1" w:themeTint="BF"/>
          <w:sz w:val="24"/>
          <w:lang w:bidi="en-US"/>
        </w:rPr>
        <w:t xml:space="preserve">. </w:t>
      </w:r>
      <w:r w:rsidRPr="009B598E">
        <w:rPr>
          <w:rFonts w:cstheme="minorHAnsi"/>
          <w:color w:val="404040" w:themeColor="text1" w:themeTint="BF"/>
          <w:sz w:val="24"/>
          <w:lang w:bidi="en-US"/>
        </w:rPr>
        <w:t xml:space="preserve">You must build a culture of continuous improvement in your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by encouraging your colleagues to reflect on issues brought up in complaints</w:t>
      </w:r>
      <w:r w:rsidRPr="00691F5E">
        <w:rPr>
          <w:rFonts w:cstheme="minorHAnsi"/>
          <w:color w:val="404040" w:themeColor="text1" w:themeTint="BF"/>
          <w:sz w:val="24"/>
          <w:lang w:bidi="en-US"/>
        </w:rPr>
        <w:t xml:space="preserve">. This not only applies to work practices. It also applies to your complaints management system. Evaluate how complaints are being handled and look for better ways to respond. </w:t>
      </w:r>
      <w:r w:rsidRPr="009B598E">
        <w:rPr>
          <w:rFonts w:cstheme="minorHAnsi"/>
          <w:color w:val="404040" w:themeColor="text1" w:themeTint="BF"/>
          <w:sz w:val="24"/>
          <w:lang w:bidi="en-US"/>
        </w:rPr>
        <w:t xml:space="preserve">Remember that </w:t>
      </w:r>
      <w:r w:rsidR="00E0012C" w:rsidRPr="009B598E">
        <w:rPr>
          <w:rFonts w:cstheme="minorHAnsi"/>
          <w:color w:val="404040" w:themeColor="text1" w:themeTint="BF"/>
          <w:sz w:val="24"/>
          <w:lang w:bidi="en-US"/>
        </w:rPr>
        <w:t>you should be guided and driven by the principle of commitment when handling complaints</w:t>
      </w:r>
      <w:r w:rsidRPr="00691F5E">
        <w:rPr>
          <w:rFonts w:cstheme="minorHAnsi"/>
          <w:color w:val="404040" w:themeColor="text1" w:themeTint="BF"/>
          <w:sz w:val="24"/>
          <w:lang w:bidi="en-US"/>
        </w:rPr>
        <w:t>.</w:t>
      </w:r>
    </w:p>
    <w:p w14:paraId="1871D711" w14:textId="77777777" w:rsidR="00691F5E" w:rsidRDefault="00691F5E" w:rsidP="00B024BA">
      <w:pPr>
        <w:tabs>
          <w:tab w:val="left" w:pos="180"/>
        </w:tabs>
        <w:spacing w:after="120" w:line="276" w:lineRule="auto"/>
        <w:ind w:left="720" w:right="102" w:firstLine="0"/>
        <w:jc w:val="both"/>
        <w:rPr>
          <w:rFonts w:cstheme="minorHAnsi"/>
          <w:color w:val="404040" w:themeColor="text1" w:themeTint="BF"/>
          <w:sz w:val="24"/>
          <w:lang w:bidi="en-US"/>
        </w:rPr>
      </w:pPr>
    </w:p>
    <w:p w14:paraId="57E33FC3" w14:textId="77777777" w:rsidR="00E36A58" w:rsidRDefault="00E36A58"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3DC9ED6B" w14:textId="0BC56870" w:rsidR="006C1E09" w:rsidRDefault="0014081C" w:rsidP="00691F5E">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following are ways a complaints management system impacts </w:t>
      </w:r>
      <w:proofErr w:type="gramStart"/>
      <w:r>
        <w:rPr>
          <w:rFonts w:cstheme="minorHAnsi"/>
          <w:color w:val="404040" w:themeColor="text1" w:themeTint="BF"/>
          <w:sz w:val="24"/>
          <w:lang w:bidi="en-US"/>
        </w:rPr>
        <w:t>workers</w:t>
      </w:r>
      <w:proofErr w:type="gramEnd"/>
      <w:r>
        <w:rPr>
          <w:rFonts w:cstheme="minorHAnsi"/>
          <w:color w:val="404040" w:themeColor="text1" w:themeTint="BF"/>
          <w:sz w:val="24"/>
          <w:lang w:bidi="en-US"/>
        </w:rPr>
        <w:t>:</w:t>
      </w:r>
    </w:p>
    <w:p w14:paraId="69C3E7BF" w14:textId="25AD9898" w:rsidR="0014081C" w:rsidRPr="009B598E" w:rsidRDefault="009461BF"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Aids employees in </w:t>
      </w:r>
      <w:r w:rsidR="00AC218C" w:rsidRPr="009B598E">
        <w:rPr>
          <w:rFonts w:cstheme="minorHAnsi"/>
          <w:i/>
          <w:iCs/>
          <w:color w:val="404040" w:themeColor="text1" w:themeTint="BF"/>
          <w:sz w:val="24"/>
          <w:lang w:bidi="en-US"/>
        </w:rPr>
        <w:t>improving the way they provide services</w:t>
      </w:r>
    </w:p>
    <w:p w14:paraId="029D04AA" w14:textId="10CE4B9D" w:rsidR="00FC515C" w:rsidRPr="00F36387" w:rsidRDefault="00C049D3" w:rsidP="00F36387">
      <w:pPr>
        <w:tabs>
          <w:tab w:val="left" w:pos="180"/>
        </w:tabs>
        <w:spacing w:after="120" w:line="276" w:lineRule="auto"/>
        <w:ind w:left="720" w:firstLine="0"/>
        <w:jc w:val="both"/>
        <w:rPr>
          <w:rFonts w:cstheme="minorHAnsi"/>
          <w:color w:val="404040" w:themeColor="text1" w:themeTint="BF"/>
          <w:sz w:val="24"/>
          <w:lang w:bidi="en-US"/>
        </w:rPr>
      </w:pPr>
      <w:proofErr w:type="spellStart"/>
      <w:r w:rsidRPr="00691F5E">
        <w:rPr>
          <w:rFonts w:cstheme="minorHAnsi"/>
          <w:color w:val="404040" w:themeColor="text1" w:themeTint="BF"/>
          <w:sz w:val="24"/>
          <w:lang w:bidi="en-US"/>
        </w:rPr>
        <w:t>Client’s</w:t>
      </w:r>
      <w:proofErr w:type="spellEnd"/>
      <w:r w:rsidRPr="00691F5E">
        <w:rPr>
          <w:rFonts w:cstheme="minorHAnsi"/>
          <w:color w:val="404040" w:themeColor="text1" w:themeTint="BF"/>
          <w:sz w:val="24"/>
          <w:lang w:bidi="en-US"/>
        </w:rPr>
        <w:t xml:space="preserve"> have a</w:t>
      </w:r>
      <w:r w:rsidR="00296BED" w:rsidRPr="00691F5E">
        <w:rPr>
          <w:rFonts w:cstheme="minorHAnsi"/>
          <w:color w:val="404040" w:themeColor="text1" w:themeTint="BF"/>
          <w:sz w:val="24"/>
          <w:lang w:bidi="en-US"/>
        </w:rPr>
        <w:t xml:space="preserve"> firsthand perspective on their experiences. Thus, they would be able to point out</w:t>
      </w:r>
      <w:r w:rsidR="00F655A6" w:rsidRPr="00691F5E">
        <w:rPr>
          <w:rFonts w:cstheme="minorHAnsi"/>
          <w:color w:val="404040" w:themeColor="text1" w:themeTint="BF"/>
          <w:sz w:val="24"/>
          <w:lang w:bidi="en-US"/>
        </w:rPr>
        <w:t xml:space="preserve"> possible points of improvement. </w:t>
      </w:r>
      <w:r w:rsidR="00FA105B" w:rsidRPr="009B598E">
        <w:rPr>
          <w:rFonts w:cstheme="minorHAnsi"/>
          <w:color w:val="404040" w:themeColor="text1" w:themeTint="BF"/>
          <w:sz w:val="24"/>
          <w:lang w:bidi="en-US"/>
        </w:rPr>
        <w:t>The employees would then</w:t>
      </w:r>
      <w:r w:rsidR="00300BB1" w:rsidRPr="009B598E">
        <w:rPr>
          <w:rFonts w:cstheme="minorHAnsi"/>
          <w:color w:val="404040" w:themeColor="text1" w:themeTint="BF"/>
          <w:sz w:val="24"/>
          <w:lang w:bidi="en-US"/>
        </w:rPr>
        <w:t xml:space="preserve"> apply what the </w:t>
      </w:r>
      <w:proofErr w:type="spellStart"/>
      <w:r w:rsidR="00300BB1" w:rsidRPr="009B598E">
        <w:rPr>
          <w:rFonts w:cstheme="minorHAnsi"/>
          <w:color w:val="404040" w:themeColor="text1" w:themeTint="BF"/>
          <w:sz w:val="24"/>
          <w:lang w:bidi="en-US"/>
        </w:rPr>
        <w:t>organisation</w:t>
      </w:r>
      <w:proofErr w:type="spellEnd"/>
      <w:r w:rsidR="00300BB1" w:rsidRPr="009B598E">
        <w:rPr>
          <w:rFonts w:cstheme="minorHAnsi"/>
          <w:color w:val="404040" w:themeColor="text1" w:themeTint="BF"/>
          <w:sz w:val="24"/>
          <w:lang w:bidi="en-US"/>
        </w:rPr>
        <w:t xml:space="preserve"> </w:t>
      </w:r>
      <w:r w:rsidR="009B598E">
        <w:rPr>
          <w:rFonts w:cstheme="minorHAnsi"/>
          <w:color w:val="404040" w:themeColor="text1" w:themeTint="BF"/>
          <w:sz w:val="24"/>
          <w:lang w:bidi="en-US"/>
        </w:rPr>
        <w:t>learnt</w:t>
      </w:r>
      <w:r w:rsidR="00300BB1" w:rsidRPr="009B598E">
        <w:rPr>
          <w:rFonts w:cstheme="minorHAnsi"/>
          <w:color w:val="404040" w:themeColor="text1" w:themeTint="BF"/>
          <w:sz w:val="24"/>
          <w:lang w:bidi="en-US"/>
        </w:rPr>
        <w:t xml:space="preserve"> from the complaints management system.</w:t>
      </w:r>
    </w:p>
    <w:p w14:paraId="62B0BC91" w14:textId="5A581940" w:rsidR="00AC218C" w:rsidRPr="009B598E" w:rsidRDefault="00B17420"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Makes it easier for clients to communicate complaints with employees</w:t>
      </w:r>
    </w:p>
    <w:p w14:paraId="69C977FF" w14:textId="49E34895" w:rsidR="00B77A44" w:rsidRPr="003A652A" w:rsidRDefault="00B77A44" w:rsidP="00B77A44">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A complaints management system is </w:t>
      </w:r>
      <w:r w:rsidR="00364BB1" w:rsidRPr="009B598E">
        <w:rPr>
          <w:rFonts w:cstheme="minorHAnsi"/>
          <w:color w:val="404040" w:themeColor="text1" w:themeTint="BF"/>
          <w:sz w:val="24"/>
          <w:lang w:bidi="en-US"/>
        </w:rPr>
        <w:t xml:space="preserve">a </w:t>
      </w:r>
      <w:r w:rsidR="0033060A" w:rsidRPr="009B598E">
        <w:rPr>
          <w:rFonts w:cstheme="minorHAnsi"/>
          <w:color w:val="404040" w:themeColor="text1" w:themeTint="BF"/>
          <w:sz w:val="24"/>
          <w:lang w:bidi="en-US"/>
        </w:rPr>
        <w:t>way to</w:t>
      </w:r>
      <w:r w:rsidRPr="009B598E">
        <w:rPr>
          <w:rFonts w:cstheme="minorHAnsi"/>
          <w:color w:val="404040" w:themeColor="text1" w:themeTint="BF"/>
          <w:sz w:val="24"/>
          <w:lang w:bidi="en-US"/>
        </w:rPr>
        <w:t xml:space="preserve"> </w:t>
      </w:r>
      <w:proofErr w:type="spellStart"/>
      <w:r w:rsidR="00CC6AEE" w:rsidRPr="009B598E">
        <w:rPr>
          <w:rFonts w:cstheme="minorHAnsi"/>
          <w:color w:val="404040" w:themeColor="text1" w:themeTint="BF"/>
          <w:sz w:val="24"/>
          <w:lang w:bidi="en-US"/>
        </w:rPr>
        <w:t>organise</w:t>
      </w:r>
      <w:proofErr w:type="spellEnd"/>
      <w:r w:rsidR="00CC6AEE" w:rsidRPr="009B598E">
        <w:rPr>
          <w:rFonts w:cstheme="minorHAnsi"/>
          <w:color w:val="404040" w:themeColor="text1" w:themeTint="BF"/>
          <w:sz w:val="24"/>
          <w:lang w:bidi="en-US"/>
        </w:rPr>
        <w:t xml:space="preserve"> and </w:t>
      </w:r>
      <w:proofErr w:type="spellStart"/>
      <w:r w:rsidR="00CC6AEE" w:rsidRPr="009B598E">
        <w:rPr>
          <w:rFonts w:cstheme="minorHAnsi"/>
          <w:color w:val="404040" w:themeColor="text1" w:themeTint="BF"/>
          <w:sz w:val="24"/>
          <w:lang w:bidi="en-US"/>
        </w:rPr>
        <w:t>analyse</w:t>
      </w:r>
      <w:proofErr w:type="spellEnd"/>
      <w:r w:rsidR="00CC6AEE" w:rsidRPr="009B598E">
        <w:rPr>
          <w:rFonts w:cstheme="minorHAnsi"/>
          <w:color w:val="404040" w:themeColor="text1" w:themeTint="BF"/>
          <w:sz w:val="24"/>
          <w:lang w:bidi="en-US"/>
        </w:rPr>
        <w:t xml:space="preserve"> complaints made by clients. </w:t>
      </w:r>
      <w:r w:rsidR="0033060A" w:rsidRPr="009B598E">
        <w:rPr>
          <w:rFonts w:cstheme="minorHAnsi"/>
          <w:color w:val="404040" w:themeColor="text1" w:themeTint="BF"/>
          <w:sz w:val="24"/>
          <w:lang w:bidi="en-US"/>
        </w:rPr>
        <w:t xml:space="preserve">It aids in keeping track </w:t>
      </w:r>
      <w:r w:rsidR="00364BB1" w:rsidRPr="009B598E">
        <w:rPr>
          <w:rFonts w:cstheme="minorHAnsi"/>
          <w:color w:val="404040" w:themeColor="text1" w:themeTint="BF"/>
          <w:sz w:val="24"/>
          <w:lang w:bidi="en-US"/>
        </w:rPr>
        <w:t xml:space="preserve">of </w:t>
      </w:r>
      <w:r w:rsidR="0033060A" w:rsidRPr="009B598E">
        <w:rPr>
          <w:rFonts w:cstheme="minorHAnsi"/>
          <w:color w:val="404040" w:themeColor="text1" w:themeTint="BF"/>
          <w:sz w:val="24"/>
          <w:lang w:bidi="en-US"/>
        </w:rPr>
        <w:t xml:space="preserve">what the problem was so that the </w:t>
      </w:r>
      <w:proofErr w:type="spellStart"/>
      <w:r w:rsidR="0033060A" w:rsidRPr="009B598E">
        <w:rPr>
          <w:rFonts w:cstheme="minorHAnsi"/>
          <w:color w:val="404040" w:themeColor="text1" w:themeTint="BF"/>
          <w:sz w:val="24"/>
          <w:lang w:bidi="en-US"/>
        </w:rPr>
        <w:t>organisation</w:t>
      </w:r>
      <w:proofErr w:type="spellEnd"/>
      <w:r w:rsidR="0033060A" w:rsidRPr="009B598E">
        <w:rPr>
          <w:rFonts w:cstheme="minorHAnsi"/>
          <w:color w:val="404040" w:themeColor="text1" w:themeTint="BF"/>
          <w:sz w:val="24"/>
          <w:lang w:bidi="en-US"/>
        </w:rPr>
        <w:t xml:space="preserve"> </w:t>
      </w:r>
      <w:r w:rsidR="00364BB1" w:rsidRPr="009B598E">
        <w:rPr>
          <w:rFonts w:cstheme="minorHAnsi"/>
          <w:color w:val="404040" w:themeColor="text1" w:themeTint="BF"/>
          <w:sz w:val="24"/>
          <w:lang w:bidi="en-US"/>
        </w:rPr>
        <w:t>and its employees would have a direction in making continuous improvements.</w:t>
      </w:r>
    </w:p>
    <w:p w14:paraId="390EC2B4" w14:textId="77777777" w:rsidR="007536A6" w:rsidRPr="009B598E" w:rsidRDefault="007536A6" w:rsidP="009B598E">
      <w:pPr>
        <w:spacing w:after="120" w:line="276" w:lineRule="auto"/>
        <w:ind w:left="0" w:right="102" w:firstLine="0"/>
        <w:jc w:val="both"/>
        <w:rPr>
          <w:sz w:val="24"/>
          <w:szCs w:val="24"/>
        </w:rPr>
      </w:pPr>
    </w:p>
    <w:p w14:paraId="5ECA3903" w14:textId="4CF93F35" w:rsidR="005A0814" w:rsidRPr="00691F5E" w:rsidRDefault="005A0814" w:rsidP="00C7363E">
      <w:pPr>
        <w:pStyle w:val="Heading3"/>
        <w:spacing w:line="276" w:lineRule="auto"/>
        <w:ind w:right="102"/>
        <w:rPr>
          <w:b/>
          <w:bCs/>
        </w:rPr>
      </w:pPr>
      <w:bookmarkStart w:id="87" w:name="_Toc100664768"/>
      <w:r w:rsidRPr="00691F5E">
        <w:rPr>
          <w:b/>
          <w:bCs/>
        </w:rPr>
        <w:t>2.2.5 Continuing Professional Education</w:t>
      </w:r>
      <w:bookmarkEnd w:id="87"/>
    </w:p>
    <w:p w14:paraId="306C58B5" w14:textId="17942B49" w:rsidR="00DE1E62" w:rsidRPr="00691F5E" w:rsidRDefault="00DE1E62" w:rsidP="009B598E">
      <w:pPr>
        <w:spacing w:after="120" w:line="276" w:lineRule="auto"/>
        <w:ind w:left="0" w:right="102" w:firstLine="0"/>
        <w:jc w:val="both"/>
        <w:rPr>
          <w:b/>
          <w:color w:val="404040" w:themeColor="text1" w:themeTint="BF"/>
          <w:sz w:val="24"/>
          <w:szCs w:val="24"/>
          <w:lang w:val="en-AU" w:bidi="en-US"/>
        </w:rPr>
      </w:pPr>
      <w:r w:rsidRPr="00691F5E">
        <w:rPr>
          <w:b/>
          <w:color w:val="404040" w:themeColor="text1" w:themeTint="BF"/>
          <w:sz w:val="24"/>
          <w:szCs w:val="24"/>
          <w:lang w:val="en-AU" w:bidi="en-US"/>
        </w:rPr>
        <w:t>Nature and Underlying Ethical Principles</w:t>
      </w:r>
    </w:p>
    <w:p w14:paraId="230A0B90" w14:textId="1483A0BC" w:rsidR="00364BB1" w:rsidRPr="00691F5E" w:rsidRDefault="00364BB1" w:rsidP="009B598E">
      <w:pPr>
        <w:tabs>
          <w:tab w:val="left" w:pos="180"/>
        </w:tabs>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Earlier, you </w:t>
      </w:r>
      <w:r w:rsidR="009B598E">
        <w:rPr>
          <w:color w:val="404040" w:themeColor="text1" w:themeTint="BF"/>
          <w:sz w:val="24"/>
          <w:szCs w:val="24"/>
          <w:lang w:bidi="en-US"/>
        </w:rPr>
        <w:t>learnt</w:t>
      </w:r>
      <w:r w:rsidRPr="009B598E">
        <w:rPr>
          <w:color w:val="404040" w:themeColor="text1" w:themeTint="BF"/>
          <w:sz w:val="24"/>
          <w:szCs w:val="24"/>
          <w:lang w:bidi="en-US"/>
        </w:rPr>
        <w:t xml:space="preserve"> that CPE or CPD is a way for you and your colleagues to develop further knowledge and skills related to your area of work. Those in the health sector need to undergo CPD, according to the Health Practitioner Regulation National Law Act 2009.</w:t>
      </w:r>
    </w:p>
    <w:p w14:paraId="3DCE0106" w14:textId="265CE6C4" w:rsidR="00364BB1" w:rsidRPr="00364BB1" w:rsidRDefault="00691F5E" w:rsidP="009B598E">
      <w:pPr>
        <w:tabs>
          <w:tab w:val="left" w:pos="180"/>
        </w:tabs>
        <w:spacing w:after="120" w:line="276" w:lineRule="auto"/>
        <w:ind w:left="0" w:right="102" w:firstLine="0"/>
        <w:jc w:val="both"/>
        <w:rPr>
          <w:rFonts w:cstheme="minorHAnsi"/>
          <w:color w:val="404040" w:themeColor="text1" w:themeTint="BF"/>
          <w:sz w:val="24"/>
          <w:lang w:bidi="en-US"/>
        </w:rPr>
      </w:pPr>
      <w:r w:rsidRPr="00691F5E">
        <w:rPr>
          <w:noProof/>
        </w:rPr>
        <w:drawing>
          <wp:anchor distT="0" distB="0" distL="114300" distR="114300" simplePos="0" relativeHeight="251658275" behindDoc="0" locked="0" layoutInCell="1" allowOverlap="1" wp14:anchorId="26C3694C" wp14:editId="550DA313">
            <wp:simplePos x="0" y="0"/>
            <wp:positionH relativeFrom="margin">
              <wp:align>right</wp:align>
            </wp:positionH>
            <wp:positionV relativeFrom="paragraph">
              <wp:posOffset>6350</wp:posOffset>
            </wp:positionV>
            <wp:extent cx="3108960" cy="2072640"/>
            <wp:effectExtent l="0" t="0" r="0" b="3810"/>
            <wp:wrapSquare wrapText="bothSides"/>
            <wp:docPr id="200260156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3108960" cy="2072640"/>
                    </a:xfrm>
                    <a:prstGeom prst="rect">
                      <a:avLst/>
                    </a:prstGeom>
                  </pic:spPr>
                </pic:pic>
              </a:graphicData>
            </a:graphic>
            <wp14:sizeRelH relativeFrom="page">
              <wp14:pctWidth>0</wp14:pctWidth>
            </wp14:sizeRelH>
            <wp14:sizeRelV relativeFrom="page">
              <wp14:pctHeight>0</wp14:pctHeight>
            </wp14:sizeRelV>
          </wp:anchor>
        </w:drawing>
      </w:r>
      <w:r w:rsidR="00364BB1" w:rsidRPr="009B598E">
        <w:rPr>
          <w:rFonts w:cstheme="minorHAnsi"/>
          <w:color w:val="404040" w:themeColor="text1" w:themeTint="BF"/>
          <w:sz w:val="24"/>
          <w:lang w:bidi="en-US"/>
        </w:rPr>
        <w:t xml:space="preserve">An ideal </w:t>
      </w:r>
      <w:proofErr w:type="spellStart"/>
      <w:r w:rsidR="00364BB1" w:rsidRPr="009B598E">
        <w:rPr>
          <w:rFonts w:cstheme="minorHAnsi"/>
          <w:color w:val="404040" w:themeColor="text1" w:themeTint="BF"/>
          <w:sz w:val="24"/>
          <w:lang w:bidi="en-US"/>
        </w:rPr>
        <w:t>organisation</w:t>
      </w:r>
      <w:proofErr w:type="spellEnd"/>
      <w:r w:rsidR="00364BB1" w:rsidRPr="009B598E">
        <w:rPr>
          <w:rFonts w:cstheme="minorHAnsi"/>
          <w:color w:val="404040" w:themeColor="text1" w:themeTint="BF"/>
          <w:sz w:val="24"/>
          <w:lang w:bidi="en-US"/>
        </w:rPr>
        <w:t xml:space="preserve"> would value professional development and encourage its employees to pursue professional development opportunities. Part of delivering quality services is ensuring that staff are well-trained and knowledgeable on the latest information and practices</w:t>
      </w:r>
      <w:r w:rsidR="00364BB1" w:rsidRPr="00691F5E">
        <w:rPr>
          <w:rFonts w:cstheme="minorHAnsi"/>
          <w:color w:val="404040" w:themeColor="text1" w:themeTint="BF"/>
          <w:sz w:val="24"/>
          <w:lang w:bidi="en-US"/>
        </w:rPr>
        <w:t>.</w:t>
      </w:r>
    </w:p>
    <w:p w14:paraId="37A5EEA7" w14:textId="77777777" w:rsidR="00364BB1" w:rsidRDefault="00364BB1">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5424D951" w14:textId="77777777" w:rsidR="00CE4093" w:rsidRDefault="00CE4093"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lastRenderedPageBreak/>
        <w:t xml:space="preserve">How </w:t>
      </w:r>
      <w:r>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19259943" w14:textId="4D29C4B2" w:rsidR="00190BBB" w:rsidRDefault="00190BBB" w:rsidP="00691F5E">
      <w:pPr>
        <w:tabs>
          <w:tab w:val="left" w:pos="180"/>
        </w:tabs>
        <w:spacing w:after="120" w:line="276" w:lineRule="auto"/>
        <w:ind w:left="0" w:right="102" w:firstLine="0"/>
        <w:jc w:val="both"/>
        <w:rPr>
          <w:rFonts w:cstheme="minorHAnsi"/>
          <w:color w:val="404040" w:themeColor="text1" w:themeTint="BF"/>
          <w:sz w:val="24"/>
          <w:lang w:bidi="en-US"/>
        </w:rPr>
      </w:pPr>
      <w:proofErr w:type="spellStart"/>
      <w:r w:rsidRPr="00190BBB">
        <w:rPr>
          <w:rFonts w:cstheme="minorHAnsi"/>
          <w:color w:val="404040" w:themeColor="text1" w:themeTint="BF"/>
          <w:sz w:val="24"/>
          <w:lang w:bidi="en-US"/>
        </w:rPr>
        <w:t>Organisations</w:t>
      </w:r>
      <w:proofErr w:type="spellEnd"/>
      <w:r w:rsidRPr="00190BBB">
        <w:rPr>
          <w:rFonts w:cstheme="minorHAnsi"/>
          <w:color w:val="404040" w:themeColor="text1" w:themeTint="BF"/>
          <w:sz w:val="24"/>
          <w:lang w:bidi="en-US"/>
        </w:rPr>
        <w:t xml:space="preserve"> have programs in place to require staff to undergo necessary training or attend important seminars to update their knowledge and skills that are relevant to their work duties. </w:t>
      </w:r>
      <w:proofErr w:type="spellStart"/>
      <w:r w:rsidRPr="00190BBB">
        <w:rPr>
          <w:rFonts w:cstheme="minorHAnsi"/>
          <w:color w:val="404040" w:themeColor="text1" w:themeTint="BF"/>
          <w:sz w:val="24"/>
          <w:lang w:bidi="en-US"/>
        </w:rPr>
        <w:t>Organisations</w:t>
      </w:r>
      <w:proofErr w:type="spellEnd"/>
      <w:r w:rsidRPr="00190BBB">
        <w:rPr>
          <w:rFonts w:cstheme="minorHAnsi"/>
          <w:color w:val="404040" w:themeColor="text1" w:themeTint="BF"/>
          <w:sz w:val="24"/>
          <w:lang w:bidi="en-US"/>
        </w:rPr>
        <w:t xml:space="preserve"> also sponsor employee activities that are relevant to continuing professional education, such as attending workshops or taking courses in higher education.</w:t>
      </w:r>
    </w:p>
    <w:p w14:paraId="43D554B8" w14:textId="07F9E728" w:rsidR="00364BB1" w:rsidRPr="00B024BA" w:rsidRDefault="00364BB1" w:rsidP="00691F5E">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To </w:t>
      </w:r>
      <w:r w:rsidR="006D0CC7" w:rsidRPr="00B024BA">
        <w:rPr>
          <w:rFonts w:cstheme="minorHAnsi"/>
          <w:color w:val="404040" w:themeColor="text1" w:themeTint="BF"/>
          <w:sz w:val="24"/>
          <w:lang w:bidi="en-US"/>
        </w:rPr>
        <w:t>integrate CPE into the workplace</w:t>
      </w:r>
      <w:r w:rsidRPr="00B024BA">
        <w:rPr>
          <w:rFonts w:cstheme="minorHAnsi"/>
          <w:color w:val="404040" w:themeColor="text1" w:themeTint="BF"/>
          <w:sz w:val="24"/>
          <w:lang w:bidi="en-US"/>
        </w:rPr>
        <w:t xml:space="preserve">, the </w:t>
      </w:r>
      <w:proofErr w:type="spellStart"/>
      <w:r w:rsidRPr="00B024BA">
        <w:rPr>
          <w:rFonts w:cstheme="minorHAnsi"/>
          <w:color w:val="404040" w:themeColor="text1" w:themeTint="BF"/>
          <w:sz w:val="24"/>
          <w:lang w:bidi="en-US"/>
        </w:rPr>
        <w:t>organisation</w:t>
      </w:r>
      <w:proofErr w:type="spellEnd"/>
      <w:r w:rsidRPr="00B024BA">
        <w:rPr>
          <w:rFonts w:cstheme="minorHAnsi"/>
          <w:color w:val="404040" w:themeColor="text1" w:themeTint="BF"/>
          <w:sz w:val="24"/>
          <w:lang w:bidi="en-US"/>
        </w:rPr>
        <w:t xml:space="preserve"> must</w:t>
      </w:r>
      <w:r w:rsidR="006D0CC7" w:rsidRPr="00B024BA">
        <w:rPr>
          <w:rFonts w:cstheme="minorHAnsi"/>
          <w:color w:val="404040" w:themeColor="text1" w:themeTint="BF"/>
          <w:sz w:val="24"/>
          <w:lang w:bidi="en-US"/>
        </w:rPr>
        <w:t>:</w:t>
      </w:r>
    </w:p>
    <w:p w14:paraId="6A200297" w14:textId="77777777" w:rsidR="00364BB1" w:rsidRDefault="00364BB1" w:rsidP="009B598E">
      <w:pPr>
        <w:tabs>
          <w:tab w:val="left" w:pos="180"/>
        </w:tabs>
        <w:spacing w:after="120" w:line="276" w:lineRule="auto"/>
        <w:ind w:left="0" w:right="102"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69103C56" wp14:editId="7D925B71">
            <wp:extent cx="5615940" cy="1371600"/>
            <wp:effectExtent l="38100" t="0" r="22860" b="19050"/>
            <wp:docPr id="876719952" name="Diagram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7" r:lo="rId448" r:qs="rId449" r:cs="rId450"/>
              </a:graphicData>
            </a:graphic>
          </wp:inline>
        </w:drawing>
      </w:r>
    </w:p>
    <w:p w14:paraId="59B65B31" w14:textId="77777777" w:rsidR="00364BB1" w:rsidRPr="009B598E" w:rsidRDefault="00364BB1" w:rsidP="009B598E">
      <w:pPr>
        <w:spacing w:after="120" w:line="276" w:lineRule="auto"/>
        <w:ind w:left="0" w:right="102" w:firstLine="0"/>
        <w:jc w:val="both"/>
        <w:rPr>
          <w:rFonts w:cstheme="minorHAnsi"/>
          <w:color w:val="404040" w:themeColor="text1" w:themeTint="BF"/>
          <w:sz w:val="24"/>
          <w:lang w:val="en-AU" w:bidi="en-US"/>
        </w:rPr>
      </w:pPr>
    </w:p>
    <w:p w14:paraId="13245F53" w14:textId="3D7F1FF3" w:rsidR="000E6E24" w:rsidRPr="00364BB1" w:rsidRDefault="00CE4093" w:rsidP="009B598E">
      <w:pPr>
        <w:spacing w:after="120" w:line="276" w:lineRule="auto"/>
        <w:ind w:left="0" w:right="102" w:firstLine="0"/>
        <w:jc w:val="both"/>
        <w:rPr>
          <w:rFonts w:cstheme="minorHAnsi"/>
          <w:b/>
          <w:color w:val="000000" w:themeColor="text1"/>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34421CF0" w14:textId="65DD512E" w:rsidR="00B333EB" w:rsidRDefault="00B333EB" w:rsidP="009B598E">
      <w:pPr>
        <w:tabs>
          <w:tab w:val="left" w:pos="180"/>
        </w:tabs>
        <w:spacing w:after="120" w:line="276" w:lineRule="auto"/>
        <w:ind w:left="0" w:right="102" w:firstLine="0"/>
        <w:jc w:val="both"/>
        <w:rPr>
          <w:rFonts w:cstheme="minorHAnsi"/>
          <w:color w:val="404040" w:themeColor="text1" w:themeTint="BF"/>
          <w:sz w:val="24"/>
          <w:lang w:bidi="en-US"/>
        </w:rPr>
      </w:pPr>
      <w:r w:rsidRPr="00B333EB">
        <w:rPr>
          <w:rFonts w:cstheme="minorHAnsi"/>
          <w:color w:val="404040" w:themeColor="text1" w:themeTint="BF"/>
          <w:sz w:val="24"/>
          <w:lang w:bidi="en-US"/>
        </w:rPr>
        <w:t>Individual workers are expected to participate actively in all activities relevant to continuing professional education. They are also expected to pursue opportunities for their personal and professional development. They are required to report all activities relevant to continuing professional education to their employer for tracking and record-keeping purposes.</w:t>
      </w:r>
    </w:p>
    <w:p w14:paraId="67D08F3B" w14:textId="221FAD25" w:rsidR="00173ED2" w:rsidRPr="00A81735" w:rsidRDefault="00173ED2" w:rsidP="009B598E">
      <w:pPr>
        <w:tabs>
          <w:tab w:val="left" w:pos="180"/>
        </w:tabs>
        <w:spacing w:after="120" w:line="276" w:lineRule="auto"/>
        <w:ind w:left="0" w:right="102" w:firstLine="0"/>
        <w:jc w:val="both"/>
        <w:rPr>
          <w:rFonts w:cstheme="minorHAnsi"/>
          <w:color w:val="404040" w:themeColor="text1" w:themeTint="BF"/>
          <w:sz w:val="24"/>
          <w:lang w:bidi="en-US"/>
        </w:rPr>
      </w:pPr>
      <w:r w:rsidRPr="00A81735">
        <w:rPr>
          <w:rFonts w:cstheme="minorHAnsi"/>
          <w:color w:val="404040" w:themeColor="text1" w:themeTint="BF"/>
          <w:sz w:val="24"/>
          <w:lang w:bidi="en-US"/>
        </w:rPr>
        <w:t>CP</w:t>
      </w:r>
      <w:r w:rsidR="004E38BF" w:rsidRPr="00A81735">
        <w:rPr>
          <w:rFonts w:cstheme="minorHAnsi"/>
          <w:color w:val="404040" w:themeColor="text1" w:themeTint="BF"/>
          <w:sz w:val="24"/>
          <w:lang w:bidi="en-US"/>
        </w:rPr>
        <w:t>D</w:t>
      </w:r>
      <w:r w:rsidRPr="00A81735">
        <w:rPr>
          <w:rFonts w:cstheme="minorHAnsi"/>
          <w:color w:val="404040" w:themeColor="text1" w:themeTint="BF"/>
          <w:sz w:val="24"/>
          <w:lang w:bidi="en-US"/>
        </w:rPr>
        <w:t xml:space="preserve"> for staff will result in benefits for the service such as:</w:t>
      </w:r>
    </w:p>
    <w:p w14:paraId="4713BC79" w14:textId="77777777" w:rsidR="00173ED2" w:rsidRPr="008C663B" w:rsidRDefault="00173ED2" w:rsidP="009B598E">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5DC8DC97" wp14:editId="0F1F48D3">
            <wp:extent cx="5623560" cy="1371600"/>
            <wp:effectExtent l="38100" t="0" r="34290" b="38100"/>
            <wp:docPr id="876719950" name="Diagram 1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2" r:lo="rId453" r:qs="rId454" r:cs="rId455"/>
              </a:graphicData>
            </a:graphic>
          </wp:inline>
        </w:drawing>
      </w:r>
    </w:p>
    <w:p w14:paraId="566923C7" w14:textId="77777777" w:rsidR="00173ED2" w:rsidRPr="009B598E" w:rsidRDefault="00173ED2" w:rsidP="009B598E">
      <w:pPr>
        <w:spacing w:after="120" w:line="276" w:lineRule="auto"/>
        <w:ind w:left="0" w:right="102" w:firstLine="0"/>
        <w:jc w:val="both"/>
        <w:rPr>
          <w:color w:val="404040" w:themeColor="text1" w:themeTint="BF"/>
          <w:sz w:val="24"/>
          <w:szCs w:val="24"/>
        </w:rPr>
      </w:pPr>
    </w:p>
    <w:p w14:paraId="4EBA39BD" w14:textId="0850376E" w:rsidR="001D37E2" w:rsidRPr="00691F5E" w:rsidRDefault="005A0814" w:rsidP="00C7363E">
      <w:pPr>
        <w:pStyle w:val="Heading3"/>
        <w:spacing w:line="276" w:lineRule="auto"/>
        <w:ind w:right="102"/>
        <w:rPr>
          <w:b/>
          <w:bCs/>
        </w:rPr>
      </w:pPr>
      <w:bookmarkStart w:id="88" w:name="_Toc100664769"/>
      <w:r w:rsidRPr="00691F5E">
        <w:rPr>
          <w:b/>
          <w:bCs/>
        </w:rPr>
        <w:t>2.2.6</w:t>
      </w:r>
      <w:r w:rsidR="001D37E2" w:rsidRPr="00691F5E">
        <w:rPr>
          <w:b/>
          <w:bCs/>
        </w:rPr>
        <w:t xml:space="preserve"> Discrimination</w:t>
      </w:r>
      <w:bookmarkEnd w:id="88"/>
    </w:p>
    <w:p w14:paraId="5C9425EF" w14:textId="3B7777C6" w:rsidR="000803F4" w:rsidRPr="00691F5E" w:rsidRDefault="00DE1E62" w:rsidP="009B598E">
      <w:pPr>
        <w:spacing w:after="120" w:line="276" w:lineRule="auto"/>
        <w:ind w:left="0" w:right="102" w:firstLine="0"/>
        <w:jc w:val="both"/>
        <w:rPr>
          <w:rFonts w:cstheme="minorHAnsi"/>
          <w:b/>
          <w:color w:val="000000" w:themeColor="text1"/>
          <w:sz w:val="24"/>
          <w:lang w:val="en-AU" w:bidi="en-US"/>
        </w:rPr>
      </w:pPr>
      <w:r w:rsidRPr="00691F5E">
        <w:rPr>
          <w:rFonts w:cstheme="minorHAnsi"/>
          <w:b/>
          <w:bCs/>
          <w:color w:val="404040" w:themeColor="text1" w:themeTint="BF"/>
          <w:sz w:val="24"/>
          <w:lang w:val="en-AU" w:bidi="en-US"/>
        </w:rPr>
        <w:t>Nature and Underlying Ethical Principles</w:t>
      </w:r>
    </w:p>
    <w:p w14:paraId="5C2CF436" w14:textId="3498B21F" w:rsidR="00064724" w:rsidRPr="00691F5E" w:rsidRDefault="00064724" w:rsidP="009B598E">
      <w:pPr>
        <w:tabs>
          <w:tab w:val="left" w:pos="180"/>
        </w:tabs>
        <w:spacing w:after="120" w:line="276" w:lineRule="auto"/>
        <w:ind w:left="0" w:right="102" w:firstLine="0"/>
        <w:jc w:val="both"/>
        <w:rPr>
          <w:rFonts w:cstheme="minorHAnsi"/>
          <w:color w:val="404040" w:themeColor="text1" w:themeTint="BF"/>
          <w:sz w:val="24"/>
          <w:lang w:bidi="en-US"/>
        </w:rPr>
      </w:pPr>
      <w:r w:rsidRPr="00691F5E">
        <w:rPr>
          <w:rFonts w:cstheme="minorHAnsi"/>
          <w:color w:val="404040" w:themeColor="text1" w:themeTint="BF"/>
          <w:sz w:val="24"/>
          <w:lang w:bidi="en-US"/>
        </w:rPr>
        <w:t xml:space="preserve">People are protected from discrimination through national and state/territory anti-discrimination laws. The legal </w:t>
      </w:r>
      <w:r w:rsidR="00516910" w:rsidRPr="00691F5E">
        <w:rPr>
          <w:rFonts w:cstheme="minorHAnsi"/>
          <w:color w:val="404040" w:themeColor="text1" w:themeTint="BF"/>
          <w:sz w:val="24"/>
          <w:lang w:bidi="en-US"/>
        </w:rPr>
        <w:t>requirement</w:t>
      </w:r>
      <w:r w:rsidR="00024A62" w:rsidRPr="00691F5E">
        <w:rPr>
          <w:rFonts w:cstheme="minorHAnsi"/>
          <w:color w:val="404040" w:themeColor="text1" w:themeTint="BF"/>
          <w:sz w:val="24"/>
          <w:lang w:bidi="en-US"/>
        </w:rPr>
        <w:t>s</w:t>
      </w:r>
      <w:r w:rsidRPr="00691F5E">
        <w:rPr>
          <w:rFonts w:cstheme="minorHAnsi"/>
          <w:color w:val="404040" w:themeColor="text1" w:themeTint="BF"/>
          <w:sz w:val="24"/>
          <w:lang w:bidi="en-US"/>
        </w:rPr>
        <w:t xml:space="preserve"> related to discrimination was discussed in Section 1.2.6</w:t>
      </w:r>
      <w:r w:rsidRPr="009B598E">
        <w:rPr>
          <w:rFonts w:cstheme="minorHAnsi"/>
          <w:color w:val="404040" w:themeColor="text1" w:themeTint="BF"/>
          <w:sz w:val="24"/>
          <w:lang w:bidi="en-US"/>
        </w:rPr>
        <w:t xml:space="preserve">. </w:t>
      </w:r>
      <w:r w:rsidR="00964DB4" w:rsidRPr="009B598E">
        <w:rPr>
          <w:rFonts w:cstheme="minorHAnsi"/>
          <w:color w:val="404040" w:themeColor="text1" w:themeTint="BF"/>
          <w:sz w:val="24"/>
          <w:lang w:bidi="en-US"/>
        </w:rPr>
        <w:t>Like</w:t>
      </w:r>
      <w:r w:rsidRPr="009B598E">
        <w:rPr>
          <w:rFonts w:cstheme="minorHAnsi"/>
          <w:color w:val="404040" w:themeColor="text1" w:themeTint="BF"/>
          <w:sz w:val="24"/>
          <w:lang w:bidi="en-US"/>
        </w:rPr>
        <w:t xml:space="preserve"> laws, the </w:t>
      </w:r>
      <w:r w:rsidR="00961676" w:rsidRPr="009B598E">
        <w:rPr>
          <w:rFonts w:cstheme="minorHAnsi"/>
          <w:color w:val="404040" w:themeColor="text1" w:themeTint="BF"/>
          <w:sz w:val="24"/>
          <w:lang w:bidi="en-US"/>
        </w:rPr>
        <w:t>ethica</w:t>
      </w:r>
      <w:r w:rsidR="00BA59C6" w:rsidRPr="009B598E">
        <w:rPr>
          <w:rFonts w:cstheme="minorHAnsi"/>
          <w:color w:val="404040" w:themeColor="text1" w:themeTint="BF"/>
          <w:sz w:val="24"/>
          <w:lang w:bidi="en-US"/>
        </w:rPr>
        <w:t xml:space="preserve">l </w:t>
      </w:r>
      <w:r w:rsidR="00964DB4" w:rsidRPr="009B598E">
        <w:rPr>
          <w:rFonts w:cstheme="minorHAnsi"/>
          <w:color w:val="404040" w:themeColor="text1" w:themeTint="BF"/>
          <w:sz w:val="24"/>
          <w:lang w:bidi="en-US"/>
        </w:rPr>
        <w:t xml:space="preserve">responsibility </w:t>
      </w:r>
      <w:r w:rsidRPr="009B598E">
        <w:rPr>
          <w:rFonts w:cstheme="minorHAnsi"/>
          <w:color w:val="404040" w:themeColor="text1" w:themeTint="BF"/>
          <w:sz w:val="24"/>
          <w:lang w:bidi="en-US"/>
        </w:rPr>
        <w:t xml:space="preserve">for </w:t>
      </w:r>
      <w:r w:rsidR="00964DB4" w:rsidRPr="009B598E">
        <w:rPr>
          <w:rFonts w:cstheme="minorHAnsi"/>
          <w:color w:val="404040" w:themeColor="text1" w:themeTint="BF"/>
          <w:sz w:val="24"/>
          <w:lang w:bidi="en-US"/>
        </w:rPr>
        <w:t xml:space="preserve">eliminating </w:t>
      </w:r>
      <w:r w:rsidRPr="009B598E">
        <w:rPr>
          <w:rFonts w:cstheme="minorHAnsi"/>
          <w:color w:val="404040" w:themeColor="text1" w:themeTint="BF"/>
          <w:sz w:val="24"/>
          <w:lang w:bidi="en-US"/>
        </w:rPr>
        <w:t xml:space="preserve">discrimination </w:t>
      </w:r>
      <w:proofErr w:type="gramStart"/>
      <w:r w:rsidR="00374880" w:rsidRPr="009B598E">
        <w:rPr>
          <w:rFonts w:cstheme="minorHAnsi"/>
          <w:color w:val="404040" w:themeColor="text1" w:themeTint="BF"/>
          <w:sz w:val="24"/>
          <w:lang w:bidi="en-US"/>
        </w:rPr>
        <w:t>are</w:t>
      </w:r>
      <w:proofErr w:type="gramEnd"/>
      <w:r w:rsidR="00374880" w:rsidRPr="009B598E">
        <w:rPr>
          <w:rFonts w:cstheme="minorHAnsi"/>
          <w:color w:val="404040" w:themeColor="text1" w:themeTint="BF"/>
          <w:sz w:val="24"/>
          <w:lang w:bidi="en-US"/>
        </w:rPr>
        <w:t xml:space="preserve"> based on protecting</w:t>
      </w:r>
      <w:r w:rsidRPr="009B598E">
        <w:rPr>
          <w:rFonts w:cstheme="minorHAnsi"/>
          <w:color w:val="404040" w:themeColor="text1" w:themeTint="BF"/>
          <w:sz w:val="24"/>
          <w:lang w:bidi="en-US"/>
        </w:rPr>
        <w:t xml:space="preserve"> human rights</w:t>
      </w:r>
      <w:r w:rsidRPr="00691F5E">
        <w:rPr>
          <w:rFonts w:cstheme="minorHAnsi"/>
          <w:color w:val="404040" w:themeColor="text1" w:themeTint="BF"/>
          <w:sz w:val="24"/>
          <w:lang w:bidi="en-US"/>
        </w:rPr>
        <w:t>.</w:t>
      </w:r>
    </w:p>
    <w:p w14:paraId="43A1A258" w14:textId="5B3B02A8" w:rsidR="00064724" w:rsidRPr="00EC17D9" w:rsidRDefault="00064724" w:rsidP="009B598E">
      <w:pPr>
        <w:tabs>
          <w:tab w:val="left" w:pos="180"/>
        </w:tabs>
        <w:spacing w:after="120" w:line="276" w:lineRule="auto"/>
        <w:ind w:left="0" w:right="102" w:firstLine="0"/>
        <w:jc w:val="both"/>
        <w:rPr>
          <w:rFonts w:cstheme="minorHAnsi"/>
          <w:color w:val="404040" w:themeColor="text1" w:themeTint="BF"/>
          <w:sz w:val="24"/>
          <w:lang w:bidi="en-US"/>
        </w:rPr>
      </w:pPr>
      <w:r w:rsidRPr="00691F5E">
        <w:rPr>
          <w:rFonts w:cstheme="minorHAnsi"/>
          <w:color w:val="404040" w:themeColor="text1" w:themeTint="BF"/>
          <w:sz w:val="24"/>
          <w:lang w:bidi="en-US"/>
        </w:rPr>
        <w:lastRenderedPageBreak/>
        <w:t xml:space="preserve">Anti-discrimination legislation prescribes specific and mandatory policies for all </w:t>
      </w:r>
      <w:proofErr w:type="spellStart"/>
      <w:r w:rsidRPr="00691F5E">
        <w:rPr>
          <w:rFonts w:cstheme="minorHAnsi"/>
          <w:color w:val="404040" w:themeColor="text1" w:themeTint="BF"/>
          <w:sz w:val="24"/>
          <w:lang w:bidi="en-US"/>
        </w:rPr>
        <w:t>organisations</w:t>
      </w:r>
      <w:proofErr w:type="spellEnd"/>
      <w:r w:rsidRPr="00691F5E">
        <w:rPr>
          <w:rFonts w:cstheme="minorHAnsi"/>
          <w:color w:val="404040" w:themeColor="text1" w:themeTint="BF"/>
          <w:sz w:val="24"/>
          <w:lang w:bidi="en-US"/>
        </w:rPr>
        <w:t xml:space="preserve"> to follow. </w:t>
      </w:r>
      <w:r w:rsidRPr="009B598E">
        <w:rPr>
          <w:rFonts w:cstheme="minorHAnsi"/>
          <w:color w:val="404040" w:themeColor="text1" w:themeTint="BF"/>
          <w:sz w:val="24"/>
          <w:lang w:bidi="en-US"/>
        </w:rPr>
        <w:t>On the other hand, ethical</w:t>
      </w:r>
      <w:r w:rsidR="00D22487" w:rsidRPr="009B598E">
        <w:rPr>
          <w:rFonts w:cstheme="minorHAnsi"/>
          <w:color w:val="404040" w:themeColor="text1" w:themeTint="BF"/>
          <w:sz w:val="24"/>
          <w:lang w:bidi="en-US"/>
        </w:rPr>
        <w:t xml:space="preserve"> responsibilities</w:t>
      </w:r>
      <w:r w:rsidRPr="009B598E">
        <w:rPr>
          <w:rFonts w:cstheme="minorHAnsi"/>
          <w:color w:val="404040" w:themeColor="text1" w:themeTint="BF"/>
          <w:sz w:val="24"/>
          <w:lang w:bidi="en-US"/>
        </w:rPr>
        <w:t xml:space="preserve"> are concerned with </w:t>
      </w:r>
      <w:r w:rsidR="00B24A7D" w:rsidRPr="009B598E">
        <w:rPr>
          <w:rFonts w:cstheme="minorHAnsi"/>
          <w:color w:val="404040" w:themeColor="text1" w:themeTint="BF"/>
          <w:sz w:val="24"/>
          <w:lang w:bidi="en-US"/>
        </w:rPr>
        <w:t>particular</w:t>
      </w:r>
      <w:r w:rsidRPr="009B598E">
        <w:rPr>
          <w:rFonts w:cstheme="minorHAnsi"/>
          <w:color w:val="404040" w:themeColor="text1" w:themeTint="BF"/>
          <w:sz w:val="24"/>
          <w:lang w:bidi="en-US"/>
        </w:rPr>
        <w:t xml:space="preserve"> measures that prevent cultures of discrimination to grow within the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w:t>
      </w:r>
      <w:r w:rsidR="0079127B" w:rsidRPr="009B598E">
        <w:rPr>
          <w:rFonts w:cstheme="minorHAnsi"/>
          <w:color w:val="404040" w:themeColor="text1" w:themeTint="BF"/>
          <w:sz w:val="24"/>
          <w:lang w:bidi="en-US"/>
        </w:rPr>
        <w:t xml:space="preserve">You </w:t>
      </w:r>
      <w:r w:rsidRPr="009B598E">
        <w:rPr>
          <w:rFonts w:cstheme="minorHAnsi"/>
          <w:color w:val="404040" w:themeColor="text1" w:themeTint="BF"/>
          <w:sz w:val="24"/>
          <w:lang w:bidi="en-US"/>
        </w:rPr>
        <w:t xml:space="preserve">are responsible for ensuring that </w:t>
      </w:r>
      <w:r w:rsidR="00152B76" w:rsidRPr="009B598E">
        <w:rPr>
          <w:rFonts w:cstheme="minorHAnsi"/>
          <w:color w:val="404040" w:themeColor="text1" w:themeTint="BF"/>
          <w:sz w:val="24"/>
          <w:lang w:bidi="en-US"/>
        </w:rPr>
        <w:t>clients, their</w:t>
      </w:r>
      <w:r w:rsidRPr="009B598E">
        <w:rPr>
          <w:rFonts w:cstheme="minorHAnsi"/>
          <w:color w:val="404040" w:themeColor="text1" w:themeTint="BF"/>
          <w:sz w:val="24"/>
          <w:lang w:bidi="en-US"/>
        </w:rPr>
        <w:t xml:space="preserve"> families</w:t>
      </w:r>
      <w:r w:rsidR="002A0536" w:rsidRPr="009B598E">
        <w:rPr>
          <w:rFonts w:cstheme="minorHAnsi"/>
          <w:color w:val="404040" w:themeColor="text1" w:themeTint="BF"/>
          <w:sz w:val="24"/>
          <w:lang w:bidi="en-US"/>
        </w:rPr>
        <w:t>,</w:t>
      </w:r>
      <w:r w:rsidRPr="009B598E">
        <w:rPr>
          <w:rFonts w:cstheme="minorHAnsi"/>
          <w:color w:val="404040" w:themeColor="text1" w:themeTint="BF"/>
          <w:sz w:val="24"/>
          <w:lang w:bidi="en-US"/>
        </w:rPr>
        <w:t xml:space="preserve"> and other </w:t>
      </w:r>
      <w:r w:rsidR="00691F5E" w:rsidRPr="009B598E">
        <w:rPr>
          <w:rFonts w:cstheme="minorHAnsi"/>
          <w:color w:val="404040" w:themeColor="text1" w:themeTint="BF"/>
          <w:sz w:val="24"/>
          <w:lang w:bidi="en-US"/>
        </w:rPr>
        <w:t>community members</w:t>
      </w:r>
      <w:r w:rsidRPr="009B598E">
        <w:rPr>
          <w:rFonts w:cstheme="minorHAnsi"/>
          <w:color w:val="404040" w:themeColor="text1" w:themeTint="BF"/>
          <w:sz w:val="24"/>
          <w:lang w:bidi="en-US"/>
        </w:rPr>
        <w:t xml:space="preserve"> are protected from discrimination</w:t>
      </w:r>
      <w:r w:rsidRPr="00691F5E">
        <w:rPr>
          <w:rFonts w:cstheme="minorHAnsi"/>
          <w:color w:val="404040" w:themeColor="text1" w:themeTint="BF"/>
          <w:sz w:val="24"/>
          <w:lang w:bidi="en-US"/>
        </w:rPr>
        <w:t>.</w:t>
      </w:r>
    </w:p>
    <w:p w14:paraId="1E2BA255" w14:textId="7EED8742" w:rsidR="002A0536" w:rsidRDefault="002A0536">
      <w:pPr>
        <w:spacing w:after="120" w:line="276" w:lineRule="auto"/>
        <w:rPr>
          <w:rFonts w:cstheme="minorHAnsi"/>
          <w:color w:val="404040" w:themeColor="text1" w:themeTint="BF"/>
          <w:sz w:val="24"/>
          <w:lang w:bidi="en-US"/>
        </w:rPr>
      </w:pPr>
    </w:p>
    <w:p w14:paraId="0260ADDE" w14:textId="1B491888" w:rsidR="002A0536" w:rsidRPr="00691F5E" w:rsidRDefault="002A0536" w:rsidP="009B598E">
      <w:pPr>
        <w:spacing w:after="120" w:line="276" w:lineRule="auto"/>
        <w:ind w:left="0" w:right="102" w:firstLine="0"/>
        <w:jc w:val="both"/>
        <w:rPr>
          <w:rFonts w:cstheme="minorHAnsi"/>
          <w:b/>
          <w:bCs/>
          <w:color w:val="404040" w:themeColor="text1" w:themeTint="BF"/>
          <w:sz w:val="24"/>
          <w:lang w:val="en-AU" w:bidi="en-US"/>
        </w:rPr>
      </w:pPr>
      <w:r w:rsidRPr="00691F5E">
        <w:rPr>
          <w:rFonts w:cstheme="minorHAnsi"/>
          <w:b/>
          <w:bCs/>
          <w:color w:val="404040" w:themeColor="text1" w:themeTint="BF"/>
          <w:sz w:val="24"/>
          <w:lang w:val="en-AU" w:bidi="en-US"/>
        </w:rPr>
        <w:t>How This Responsibility is Applied in Organisations</w:t>
      </w:r>
    </w:p>
    <w:p w14:paraId="2ADDE4EF" w14:textId="2468E76B" w:rsidR="00064724" w:rsidRPr="00EC17D9" w:rsidRDefault="00064724" w:rsidP="009B598E">
      <w:pPr>
        <w:tabs>
          <w:tab w:val="left" w:pos="180"/>
        </w:tabs>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To prevent discrimination in the workplace, the Australian Human Rights Commission (AHRC) suggests actions for </w:t>
      </w:r>
      <w:r w:rsidR="001C1228" w:rsidRPr="009B598E">
        <w:rPr>
          <w:color w:val="404040" w:themeColor="text1" w:themeTint="BF"/>
          <w:sz w:val="24"/>
          <w:szCs w:val="24"/>
          <w:lang w:bidi="en-US"/>
        </w:rPr>
        <w:t>creating</w:t>
      </w:r>
      <w:r w:rsidRPr="009B598E">
        <w:rPr>
          <w:color w:val="404040" w:themeColor="text1" w:themeTint="BF"/>
          <w:sz w:val="24"/>
          <w:szCs w:val="24"/>
          <w:lang w:bidi="en-US"/>
        </w:rPr>
        <w:t xml:space="preserve"> a fair and productive workplace</w:t>
      </w:r>
      <w:r w:rsidR="000B2520" w:rsidRPr="00691F5E">
        <w:rPr>
          <w:color w:val="404040" w:themeColor="text1" w:themeTint="BF"/>
          <w:sz w:val="24"/>
          <w:szCs w:val="24"/>
          <w:lang w:bidi="en-US"/>
        </w:rPr>
        <w:t>:</w:t>
      </w:r>
    </w:p>
    <w:p w14:paraId="1DA46BEF" w14:textId="6782AC11" w:rsidR="00064724" w:rsidRPr="00691F5E" w:rsidRDefault="001E7004" w:rsidP="0004716B">
      <w:pPr>
        <w:pStyle w:val="ListParagraph"/>
        <w:numPr>
          <w:ilvl w:val="0"/>
          <w:numId w:val="55"/>
        </w:numPr>
        <w:tabs>
          <w:tab w:val="left" w:pos="180"/>
        </w:tabs>
        <w:spacing w:after="120" w:line="276" w:lineRule="auto"/>
        <w:ind w:left="714" w:right="102" w:hanging="357"/>
        <w:contextualSpacing w:val="0"/>
        <w:jc w:val="both"/>
        <w:rPr>
          <w:rFonts w:eastAsiaTheme="minorEastAsia"/>
          <w:color w:val="404040" w:themeColor="text1" w:themeTint="BF"/>
          <w:sz w:val="24"/>
          <w:szCs w:val="24"/>
          <w:lang w:bidi="en-US"/>
        </w:rPr>
      </w:pPr>
      <w:r>
        <w:rPr>
          <w:noProof/>
        </w:rPr>
        <w:drawing>
          <wp:anchor distT="0" distB="0" distL="114300" distR="114300" simplePos="0" relativeHeight="251658297" behindDoc="0" locked="0" layoutInCell="1" allowOverlap="1" wp14:anchorId="4A590C2E" wp14:editId="2260CA08">
            <wp:simplePos x="0" y="0"/>
            <wp:positionH relativeFrom="column">
              <wp:posOffset>2531110</wp:posOffset>
            </wp:positionH>
            <wp:positionV relativeFrom="paragraph">
              <wp:posOffset>160020</wp:posOffset>
            </wp:positionV>
            <wp:extent cx="3062605" cy="2124075"/>
            <wp:effectExtent l="0" t="0" r="4445" b="9525"/>
            <wp:wrapSquare wrapText="bothSides"/>
            <wp:docPr id="876719985" name="Picture 103" descr="Polocies compliance operation method system Fre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locies compliance operation method system Free Photo"/>
                    <pic:cNvPicPr>
                      <a:picLocks noChangeAspect="1" noChangeArrowheads="1"/>
                    </pic:cNvPicPr>
                  </pic:nvPicPr>
                  <pic:blipFill rotWithShape="1">
                    <a:blip r:embed="rId457">
                      <a:extLst>
                        <a:ext uri="{28A0092B-C50C-407E-A947-70E740481C1C}">
                          <a14:useLocalDpi xmlns:a14="http://schemas.microsoft.com/office/drawing/2010/main" val="0"/>
                        </a:ext>
                      </a:extLst>
                    </a:blip>
                    <a:srcRect b="9899"/>
                    <a:stretch/>
                  </pic:blipFill>
                  <pic:spPr bwMode="auto">
                    <a:xfrm>
                      <a:off x="0" y="0"/>
                      <a:ext cx="3062605" cy="2124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724" w:rsidRPr="00691F5E">
        <w:rPr>
          <w:color w:val="404040" w:themeColor="text1" w:themeTint="BF"/>
          <w:sz w:val="24"/>
          <w:szCs w:val="24"/>
          <w:lang w:bidi="en-US"/>
        </w:rPr>
        <w:t>Develop and implement policies on harassment</w:t>
      </w:r>
      <w:r w:rsidR="00CF2C30" w:rsidRPr="00691F5E">
        <w:rPr>
          <w:color w:val="404040" w:themeColor="text1" w:themeTint="BF"/>
          <w:sz w:val="24"/>
          <w:szCs w:val="24"/>
          <w:lang w:bidi="en-US"/>
        </w:rPr>
        <w:t xml:space="preserve"> and </w:t>
      </w:r>
      <w:r w:rsidR="00064724" w:rsidRPr="00691F5E">
        <w:rPr>
          <w:color w:val="404040" w:themeColor="text1" w:themeTint="BF"/>
          <w:sz w:val="24"/>
          <w:szCs w:val="24"/>
          <w:lang w:bidi="en-US"/>
        </w:rPr>
        <w:t>discrimination.</w:t>
      </w:r>
    </w:p>
    <w:p w14:paraId="47CD71C3" w14:textId="6ACAE0A8"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Establish a process for responding to discrimination and harassment complaints.</w:t>
      </w:r>
    </w:p>
    <w:p w14:paraId="2F9219B0" w14:textId="01E1C0E0" w:rsidR="00064724" w:rsidRPr="009B598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Orient, inform and update staff on policies and procedures related to discrimination and harassment.</w:t>
      </w:r>
    </w:p>
    <w:p w14:paraId="12F0323B" w14:textId="7777777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Provide anti-discrimination training for staff.</w:t>
      </w:r>
    </w:p>
    <w:p w14:paraId="23C3CB3D" w14:textId="7C57D0E3"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 xml:space="preserve">Ensure that </w:t>
      </w:r>
      <w:r w:rsidR="00691F5E" w:rsidRPr="00691F5E">
        <w:rPr>
          <w:rFonts w:cstheme="minorHAnsi"/>
          <w:color w:val="404040" w:themeColor="text1" w:themeTint="BF"/>
          <w:sz w:val="24"/>
          <w:lang w:bidi="en-US"/>
        </w:rPr>
        <w:t xml:space="preserve">the </w:t>
      </w:r>
      <w:r w:rsidRPr="00691F5E">
        <w:rPr>
          <w:rFonts w:cstheme="minorHAnsi"/>
          <w:color w:val="404040" w:themeColor="text1" w:themeTint="BF"/>
          <w:sz w:val="24"/>
          <w:lang w:bidi="en-US"/>
        </w:rPr>
        <w:t>managers model and promote anti-discrimination.</w:t>
      </w:r>
    </w:p>
    <w:p w14:paraId="2958B9C7" w14:textId="4CB0FCAF" w:rsidR="00064724" w:rsidRPr="009B598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Establish contact points by assigning contact officers </w:t>
      </w:r>
      <w:r w:rsidR="002C749F" w:rsidRPr="009B598E">
        <w:rPr>
          <w:rFonts w:cstheme="minorHAnsi"/>
          <w:color w:val="404040" w:themeColor="text1" w:themeTint="BF"/>
          <w:sz w:val="24"/>
          <w:lang w:bidi="en-US"/>
        </w:rPr>
        <w:t>to</w:t>
      </w:r>
      <w:r w:rsidRPr="009B598E">
        <w:rPr>
          <w:rFonts w:cstheme="minorHAnsi"/>
          <w:color w:val="404040" w:themeColor="text1" w:themeTint="BF"/>
          <w:sz w:val="24"/>
          <w:lang w:bidi="en-US"/>
        </w:rPr>
        <w:t xml:space="preserve"> receive and discuss employees’ discrimination and harassment issues.</w:t>
      </w:r>
    </w:p>
    <w:p w14:paraId="4BDBE03C" w14:textId="3CDA9EF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Establish other policies in line with workplace equality</w:t>
      </w:r>
      <w:r w:rsidR="002C749F" w:rsidRPr="009B598E">
        <w:rPr>
          <w:rFonts w:cstheme="minorHAnsi"/>
          <w:color w:val="404040" w:themeColor="text1" w:themeTint="BF"/>
          <w:sz w:val="24"/>
          <w:lang w:bidi="en-US"/>
        </w:rPr>
        <w:t>,</w:t>
      </w:r>
      <w:r w:rsidRPr="009B598E">
        <w:rPr>
          <w:rFonts w:cstheme="minorHAnsi"/>
          <w:color w:val="404040" w:themeColor="text1" w:themeTint="BF"/>
          <w:sz w:val="24"/>
          <w:lang w:bidi="en-US"/>
        </w:rPr>
        <w:t xml:space="preserve"> such as flexible work arrangements for workers with families</w:t>
      </w:r>
      <w:r w:rsidRPr="00691F5E">
        <w:rPr>
          <w:rFonts w:cstheme="minorHAnsi"/>
          <w:color w:val="404040" w:themeColor="text1" w:themeTint="BF"/>
          <w:sz w:val="24"/>
          <w:lang w:bidi="en-US"/>
        </w:rPr>
        <w:t>.</w:t>
      </w:r>
    </w:p>
    <w:p w14:paraId="4D362893" w14:textId="30238324"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Identify and plan to address possible risk factors for harassment</w:t>
      </w:r>
      <w:r w:rsidR="00CF2C30" w:rsidRPr="00691F5E">
        <w:rPr>
          <w:rFonts w:cstheme="minorHAnsi"/>
          <w:color w:val="404040" w:themeColor="text1" w:themeTint="BF"/>
          <w:sz w:val="24"/>
          <w:lang w:bidi="en-US"/>
        </w:rPr>
        <w:t xml:space="preserve"> and </w:t>
      </w:r>
      <w:r w:rsidRPr="00691F5E">
        <w:rPr>
          <w:rFonts w:cstheme="minorHAnsi"/>
          <w:color w:val="404040" w:themeColor="text1" w:themeTint="BF"/>
          <w:sz w:val="24"/>
          <w:lang w:bidi="en-US"/>
        </w:rPr>
        <w:t>discrimination.</w:t>
      </w:r>
    </w:p>
    <w:p w14:paraId="31BF73E2" w14:textId="7777777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Ensure that your workplace is accessible to employees with disability.</w:t>
      </w:r>
    </w:p>
    <w:p w14:paraId="18CD6ED5" w14:textId="77777777" w:rsidR="00064724" w:rsidRPr="00691F5E" w:rsidRDefault="00064724" w:rsidP="0004716B">
      <w:pPr>
        <w:pStyle w:val="ListParagraph"/>
        <w:numPr>
          <w:ilvl w:val="0"/>
          <w:numId w:val="5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691F5E">
        <w:rPr>
          <w:rFonts w:cstheme="minorHAnsi"/>
          <w:color w:val="404040" w:themeColor="text1" w:themeTint="BF"/>
          <w:sz w:val="24"/>
          <w:lang w:bidi="en-US"/>
        </w:rPr>
        <w:t>Consider other ways to identify problem areas where discrimination and harassment may arise. This may include staff surveys, exit interviews and other methods.</w:t>
      </w:r>
    </w:p>
    <w:p w14:paraId="1C21B108" w14:textId="5A0243E3" w:rsidR="00064724" w:rsidRPr="00691F5E" w:rsidRDefault="00064724" w:rsidP="009B598E">
      <w:pPr>
        <w:pStyle w:val="ListParagraph"/>
        <w:spacing w:after="120" w:line="276" w:lineRule="auto"/>
        <w:ind w:left="0" w:right="102" w:firstLine="993"/>
        <w:contextualSpacing w:val="0"/>
        <w:jc w:val="right"/>
        <w:rPr>
          <w:rStyle w:val="Hyperlink"/>
          <w:rFonts w:cstheme="minorHAnsi"/>
          <w:i/>
          <w:iCs/>
          <w:color w:val="2E74B5" w:themeColor="accent5" w:themeShade="BF"/>
          <w:sz w:val="20"/>
          <w:szCs w:val="20"/>
          <w:u w:val="none"/>
          <w:lang w:bidi="en-US"/>
        </w:rPr>
      </w:pPr>
      <w:r w:rsidRPr="00691F5E">
        <w:rPr>
          <w:rFonts w:cstheme="minorHAnsi"/>
          <w:i/>
          <w:iCs/>
          <w:color w:val="404040" w:themeColor="text1" w:themeTint="BF"/>
          <w:sz w:val="20"/>
          <w:szCs w:val="20"/>
          <w:lang w:bidi="en-US"/>
        </w:rPr>
        <w:t>Based on</w:t>
      </w:r>
      <w:r w:rsidRPr="00691F5E">
        <w:rPr>
          <w:rFonts w:cstheme="minorHAnsi"/>
          <w:i/>
          <w:iCs/>
          <w:color w:val="262626" w:themeColor="text1" w:themeTint="D9"/>
          <w:sz w:val="20"/>
          <w:szCs w:val="20"/>
          <w:lang w:bidi="en-US"/>
        </w:rPr>
        <w:t xml:space="preserve"> </w:t>
      </w:r>
      <w:hyperlink r:id="rId458" w:history="1">
        <w:r w:rsidRPr="009B598E">
          <w:rPr>
            <w:rStyle w:val="Hyperlink"/>
            <w:rFonts w:cstheme="minorHAnsi"/>
            <w:i/>
            <w:iCs/>
            <w:color w:val="2E74B5" w:themeColor="accent5" w:themeShade="BF"/>
            <w:sz w:val="20"/>
            <w:szCs w:val="20"/>
            <w:u w:val="none"/>
            <w:lang w:bidi="en-US"/>
          </w:rPr>
          <w:t>Ten steps you can take to create a fair and productive workplace</w:t>
        </w:r>
      </w:hyperlink>
      <w:r w:rsidRPr="00691F5E">
        <w:rPr>
          <w:rFonts w:cstheme="minorHAnsi"/>
          <w:i/>
          <w:iCs/>
          <w:color w:val="404040" w:themeColor="text1" w:themeTint="BF"/>
          <w:sz w:val="20"/>
          <w:szCs w:val="20"/>
          <w:lang w:bidi="en-US"/>
        </w:rPr>
        <w:t>, used under</w:t>
      </w:r>
      <w:r w:rsidRPr="00691F5E">
        <w:rPr>
          <w:rFonts w:cstheme="minorHAnsi"/>
          <w:i/>
          <w:iCs/>
          <w:color w:val="262626" w:themeColor="text1" w:themeTint="D9"/>
          <w:sz w:val="20"/>
          <w:szCs w:val="20"/>
          <w:lang w:bidi="en-US"/>
        </w:rPr>
        <w:t xml:space="preserve"> </w:t>
      </w:r>
      <w:hyperlink r:id="rId459" w:history="1">
        <w:r w:rsidRPr="009B598E">
          <w:rPr>
            <w:rStyle w:val="Hyperlink"/>
            <w:rFonts w:cstheme="minorHAnsi"/>
            <w:i/>
            <w:iCs/>
            <w:color w:val="2E74B5" w:themeColor="accent5" w:themeShade="BF"/>
            <w:sz w:val="20"/>
            <w:szCs w:val="20"/>
            <w:u w:val="none"/>
            <w:lang w:bidi="en-US"/>
          </w:rPr>
          <w:t>CC BY 4.0</w:t>
        </w:r>
      </w:hyperlink>
      <w:r w:rsidRPr="00691F5E">
        <w:rPr>
          <w:rFonts w:cstheme="minorHAnsi"/>
          <w:i/>
          <w:iCs/>
          <w:color w:val="262626" w:themeColor="text1" w:themeTint="D9"/>
          <w:sz w:val="20"/>
          <w:szCs w:val="20"/>
          <w:lang w:bidi="en-US"/>
        </w:rPr>
        <w:t xml:space="preserve">. </w:t>
      </w:r>
      <w:hyperlink r:id="rId460" w:history="1">
        <w:r w:rsidR="00691F5E" w:rsidRPr="009B598E">
          <w:rPr>
            <w:rStyle w:val="Hyperlink"/>
            <w:rFonts w:cstheme="minorHAnsi"/>
            <w:i/>
            <w:iCs/>
            <w:color w:val="2E74B5" w:themeColor="accent5" w:themeShade="BF"/>
            <w:sz w:val="20"/>
            <w:szCs w:val="20"/>
            <w:u w:val="none"/>
            <w:lang w:bidi="en-US"/>
          </w:rPr>
          <w:t>© Australian Human Rights Commission 2017.</w:t>
        </w:r>
      </w:hyperlink>
    </w:p>
    <w:p w14:paraId="4F096EC9" w14:textId="76334D06" w:rsidR="001E7004" w:rsidRDefault="001E7004">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5EBC2258" w14:textId="23F33C59" w:rsidR="009972CF" w:rsidRDefault="00064724" w:rsidP="00064724">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lastRenderedPageBreak/>
        <w:t>These steps provide general guidance on creating a workplace that is free from discrimination</w:t>
      </w:r>
      <w:r w:rsidRPr="00691F5E">
        <w:rPr>
          <w:rFonts w:cstheme="minorHAnsi"/>
          <w:color w:val="404040" w:themeColor="text1" w:themeTint="BF"/>
          <w:sz w:val="24"/>
          <w:lang w:bidi="en-US"/>
        </w:rPr>
        <w:t xml:space="preserve">. </w:t>
      </w:r>
      <w:r w:rsidR="002559B1" w:rsidRPr="00691F5E">
        <w:rPr>
          <w:rFonts w:cstheme="minorHAnsi"/>
          <w:color w:val="404040" w:themeColor="text1" w:themeTint="BF"/>
          <w:sz w:val="24"/>
          <w:lang w:bidi="en-US"/>
        </w:rPr>
        <w:t>These steps can be translated</w:t>
      </w:r>
      <w:r w:rsidRPr="00691F5E">
        <w:rPr>
          <w:rFonts w:cstheme="minorHAnsi"/>
          <w:color w:val="404040" w:themeColor="text1" w:themeTint="BF"/>
          <w:sz w:val="24"/>
          <w:lang w:bidi="en-US"/>
        </w:rPr>
        <w:t xml:space="preserve"> into ethical guidelines that apply </w:t>
      </w:r>
      <w:r w:rsidR="002C749F" w:rsidRPr="00691F5E">
        <w:rPr>
          <w:rFonts w:cstheme="minorHAnsi"/>
          <w:color w:val="404040" w:themeColor="text1" w:themeTint="BF"/>
          <w:sz w:val="24"/>
          <w:lang w:bidi="en-US"/>
        </w:rPr>
        <w:t xml:space="preserve">to </w:t>
      </w:r>
      <w:r w:rsidR="00B21688" w:rsidRPr="00691F5E">
        <w:rPr>
          <w:rFonts w:cstheme="minorHAnsi"/>
          <w:color w:val="404040" w:themeColor="text1" w:themeTint="BF"/>
          <w:sz w:val="24"/>
          <w:lang w:bidi="en-US"/>
        </w:rPr>
        <w:t>your workplace</w:t>
      </w:r>
      <w:r w:rsidRPr="00691F5E">
        <w:rPr>
          <w:rFonts w:cstheme="minorHAnsi"/>
          <w:color w:val="404040" w:themeColor="text1" w:themeTint="BF"/>
          <w:sz w:val="24"/>
          <w:lang w:bidi="en-US"/>
        </w:rPr>
        <w:t xml:space="preserve">. </w:t>
      </w:r>
      <w:r w:rsidRPr="009B598E">
        <w:rPr>
          <w:rFonts w:cstheme="minorHAnsi"/>
          <w:color w:val="404040" w:themeColor="text1" w:themeTint="BF"/>
          <w:sz w:val="24"/>
          <w:lang w:bidi="en-US"/>
        </w:rPr>
        <w:t>To do this, you must consider the stakeholders</w:t>
      </w:r>
      <w:r w:rsidR="00FE7DAC" w:rsidRPr="009B598E">
        <w:rPr>
          <w:rFonts w:cstheme="minorHAnsi"/>
          <w:color w:val="404040" w:themeColor="text1" w:themeTint="BF"/>
          <w:sz w:val="24"/>
          <w:lang w:bidi="en-US"/>
        </w:rPr>
        <w:t xml:space="preserve">: the clients, their </w:t>
      </w:r>
      <w:r w:rsidRPr="009B598E">
        <w:rPr>
          <w:rFonts w:cstheme="minorHAnsi"/>
          <w:color w:val="404040" w:themeColor="text1" w:themeTint="BF"/>
          <w:sz w:val="24"/>
          <w:lang w:bidi="en-US"/>
        </w:rPr>
        <w:t xml:space="preserve">families, community members and </w:t>
      </w:r>
      <w:r w:rsidR="00FE7DAC" w:rsidRPr="009B598E">
        <w:rPr>
          <w:rFonts w:cstheme="minorHAnsi"/>
          <w:color w:val="404040" w:themeColor="text1" w:themeTint="BF"/>
          <w:sz w:val="24"/>
          <w:lang w:bidi="en-US"/>
        </w:rPr>
        <w:t xml:space="preserve">support </w:t>
      </w:r>
      <w:r w:rsidRPr="009B598E">
        <w:rPr>
          <w:rFonts w:cstheme="minorHAnsi"/>
          <w:color w:val="404040" w:themeColor="text1" w:themeTint="BF"/>
          <w:sz w:val="24"/>
          <w:lang w:bidi="en-US"/>
        </w:rPr>
        <w:t>workers</w:t>
      </w:r>
      <w:r w:rsidRPr="00691F5E">
        <w:rPr>
          <w:rFonts w:cstheme="minorHAnsi"/>
          <w:color w:val="404040" w:themeColor="text1" w:themeTint="BF"/>
          <w:sz w:val="24"/>
          <w:lang w:bidi="en-US"/>
        </w:rPr>
        <w:t>.</w:t>
      </w:r>
    </w:p>
    <w:p w14:paraId="5391369A" w14:textId="727E818D" w:rsidR="00064724" w:rsidRPr="00EC17D9" w:rsidRDefault="00064724" w:rsidP="00064724">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To ensure that your education and care service is free from discrimination, you can implement the following actions based on the steps recommended by the AHRC</w:t>
      </w:r>
      <w:r w:rsidRPr="00710F87">
        <w:rPr>
          <w:rFonts w:cstheme="minorHAnsi"/>
          <w:color w:val="404040" w:themeColor="text1" w:themeTint="BF"/>
          <w:sz w:val="24"/>
          <w:lang w:bidi="en-US"/>
        </w:rPr>
        <w:t>:</w:t>
      </w:r>
    </w:p>
    <w:p w14:paraId="548E1703" w14:textId="3220B9B8" w:rsidR="002C749F" w:rsidRDefault="00064724" w:rsidP="00D20620">
      <w:pPr>
        <w:tabs>
          <w:tab w:val="left" w:pos="180"/>
        </w:tabs>
        <w:spacing w:after="120" w:line="276" w:lineRule="auto"/>
        <w:ind w:left="0" w:right="102" w:firstLine="0"/>
        <w:jc w:val="both"/>
        <w:rPr>
          <w:rFonts w:cstheme="minorHAnsi"/>
          <w:color w:val="000000" w:themeColor="text1"/>
          <w:sz w:val="24"/>
          <w:lang w:bidi="en-US"/>
        </w:rPr>
      </w:pPr>
      <w:r>
        <w:rPr>
          <w:rFonts w:cstheme="minorHAnsi"/>
          <w:noProof/>
          <w:color w:val="262626" w:themeColor="text1" w:themeTint="D9"/>
          <w:sz w:val="24"/>
          <w:lang w:eastAsia="en-PH"/>
        </w:rPr>
        <w:drawing>
          <wp:inline distT="0" distB="0" distL="0" distR="0" wp14:anchorId="4FB0FB48" wp14:editId="4F2DF29A">
            <wp:extent cx="5650230" cy="1996440"/>
            <wp:effectExtent l="38100" t="0" r="26670" b="3810"/>
            <wp:docPr id="876719953"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1" r:lo="rId462" r:qs="rId463" r:cs="rId464"/>
              </a:graphicData>
            </a:graphic>
          </wp:inline>
        </w:drawing>
      </w:r>
    </w:p>
    <w:p w14:paraId="2C81A030" w14:textId="77777777" w:rsidR="00710F87" w:rsidRPr="00D20620" w:rsidRDefault="00710F87" w:rsidP="00D20620">
      <w:pPr>
        <w:tabs>
          <w:tab w:val="left" w:pos="180"/>
        </w:tabs>
        <w:spacing w:after="120" w:line="276" w:lineRule="auto"/>
        <w:ind w:left="0" w:right="102" w:firstLine="0"/>
        <w:jc w:val="both"/>
        <w:rPr>
          <w:rFonts w:cstheme="minorHAnsi"/>
          <w:color w:val="000000" w:themeColor="text1"/>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20620" w:rsidRPr="00CA5380" w14:paraId="07F4388F" w14:textId="77777777" w:rsidTr="00D20620">
        <w:tc>
          <w:tcPr>
            <w:tcW w:w="1985" w:type="dxa"/>
          </w:tcPr>
          <w:p w14:paraId="4726C791" w14:textId="77777777" w:rsidR="00D20620" w:rsidRDefault="00D20620" w:rsidP="00D20620">
            <w:pPr>
              <w:spacing w:after="120" w:line="276" w:lineRule="auto"/>
              <w:ind w:left="0" w:right="0"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eastAsia="en-PH"/>
              </w:rPr>
              <w:drawing>
                <wp:inline distT="0" distB="0" distL="0" distR="0" wp14:anchorId="3F2A8916" wp14:editId="5DD9E13D">
                  <wp:extent cx="852853" cy="900000"/>
                  <wp:effectExtent l="0" t="0" r="4445" b="0"/>
                  <wp:docPr id="14" name="Picture 1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037CC6" w14:textId="77777777" w:rsidR="00D20620" w:rsidRPr="00B024BA" w:rsidRDefault="00D20620" w:rsidP="00D20620">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42D67C6A" w14:textId="77777777" w:rsidR="00D20620" w:rsidRPr="002C749F" w:rsidRDefault="00D20620" w:rsidP="00D20620">
            <w:pPr>
              <w:spacing w:after="120" w:line="276" w:lineRule="auto"/>
              <w:ind w:left="0" w:right="102" w:firstLine="0"/>
              <w:jc w:val="both"/>
              <w:rPr>
                <w:color w:val="404040" w:themeColor="text1" w:themeTint="BF"/>
                <w:szCs w:val="24"/>
              </w:rPr>
            </w:pPr>
            <w:r w:rsidRPr="009B598E">
              <w:rPr>
                <w:color w:val="404040" w:themeColor="text1" w:themeTint="BF"/>
                <w:szCs w:val="24"/>
              </w:rPr>
              <w:t>The Australian Human Rights Commission published factsheets related to good business practices to fight against discrimination.</w:t>
            </w:r>
            <w:r w:rsidRPr="00710F87">
              <w:rPr>
                <w:color w:val="404040" w:themeColor="text1" w:themeTint="BF"/>
                <w:szCs w:val="24"/>
              </w:rPr>
              <w:t xml:space="preserve"> For further information, you may access the link below.</w:t>
            </w:r>
          </w:p>
          <w:p w14:paraId="3821E8FE" w14:textId="6730DED6" w:rsidR="00D20620" w:rsidRPr="00710F87" w:rsidRDefault="00000000" w:rsidP="00896C69">
            <w:pPr>
              <w:spacing w:after="120" w:line="276" w:lineRule="auto"/>
              <w:ind w:right="0"/>
              <w:jc w:val="center"/>
              <w:rPr>
                <w:rFonts w:cstheme="minorHAnsi"/>
                <w:color w:val="2E74B5" w:themeColor="accent5" w:themeShade="BF"/>
                <w:sz w:val="22"/>
                <w:highlight w:val="yellow"/>
                <w:lang w:val="en-GB" w:bidi="en-US"/>
              </w:rPr>
            </w:pPr>
            <w:hyperlink r:id="rId466" w:history="1">
              <w:r w:rsidR="00710F87">
                <w:rPr>
                  <w:rStyle w:val="Hyperlink"/>
                  <w:color w:val="2E74B5" w:themeColor="accent5" w:themeShade="BF"/>
                  <w:sz w:val="22"/>
                  <w:u w:val="none"/>
                </w:rPr>
                <w:t>Good practice good business factsheets</w:t>
              </w:r>
            </w:hyperlink>
          </w:p>
        </w:tc>
      </w:tr>
    </w:tbl>
    <w:p w14:paraId="715AE597" w14:textId="77777777" w:rsidR="00D20620" w:rsidRPr="009B598E" w:rsidRDefault="00D20620" w:rsidP="009B598E">
      <w:pPr>
        <w:spacing w:after="120" w:line="276" w:lineRule="auto"/>
        <w:ind w:left="0" w:right="102" w:firstLine="0"/>
        <w:jc w:val="both"/>
        <w:rPr>
          <w:rFonts w:cstheme="minorHAnsi"/>
          <w:color w:val="404040" w:themeColor="text1" w:themeTint="BF"/>
          <w:sz w:val="24"/>
          <w:lang w:val="en-AU" w:bidi="en-US"/>
        </w:rPr>
      </w:pPr>
    </w:p>
    <w:p w14:paraId="7D873B8C" w14:textId="77777777" w:rsidR="00A4617D" w:rsidRPr="00710F87" w:rsidRDefault="00A4617D"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Impacts Workers</w:t>
      </w:r>
    </w:p>
    <w:p w14:paraId="140F156C" w14:textId="2A262A3E" w:rsidR="007D7B53" w:rsidRDefault="007D7B53" w:rsidP="009B598E">
      <w:pPr>
        <w:tabs>
          <w:tab w:val="left" w:pos="180"/>
        </w:tabs>
        <w:spacing w:after="120" w:line="276" w:lineRule="auto"/>
        <w:ind w:left="0" w:right="102" w:firstLine="0"/>
        <w:jc w:val="both"/>
        <w:rPr>
          <w:rFonts w:cstheme="minorHAnsi"/>
          <w:color w:val="404040" w:themeColor="text1" w:themeTint="BF"/>
          <w:sz w:val="24"/>
          <w:lang w:bidi="en-US"/>
        </w:rPr>
      </w:pPr>
      <w:r w:rsidRPr="007D7B53">
        <w:rPr>
          <w:rFonts w:cstheme="minorHAnsi"/>
          <w:color w:val="404040" w:themeColor="text1" w:themeTint="BF"/>
          <w:sz w:val="24"/>
          <w:lang w:bidi="en-US"/>
        </w:rPr>
        <w:t>Individual workers are expected to understand the negative effects of discrimination and be familiar with practices that prevent discrimination in the workplace. They are also expected to fully understand what they can and cannot do based on the anti-discrimination legislations of their state/territory.</w:t>
      </w:r>
    </w:p>
    <w:p w14:paraId="7ADBC54C" w14:textId="6CC9C81E" w:rsidR="00064724" w:rsidRDefault="00893BCD" w:rsidP="009B598E">
      <w:pPr>
        <w:tabs>
          <w:tab w:val="left" w:pos="180"/>
        </w:tabs>
        <w:spacing w:after="120" w:line="276" w:lineRule="auto"/>
        <w:ind w:left="0" w:right="102" w:firstLine="0"/>
        <w:jc w:val="both"/>
        <w:rPr>
          <w:rFonts w:cstheme="minorHAnsi"/>
          <w:color w:val="000000" w:themeColor="text1"/>
          <w:sz w:val="24"/>
          <w:lang w:bidi="en-US"/>
        </w:rPr>
      </w:pPr>
      <w:r w:rsidRPr="009B598E">
        <w:rPr>
          <w:rFonts w:cstheme="minorHAnsi"/>
          <w:color w:val="404040" w:themeColor="text1" w:themeTint="BF"/>
          <w:sz w:val="24"/>
          <w:lang w:bidi="en-US"/>
        </w:rPr>
        <w:t>Meeting ethical responsibilities related to anti-discrimination policies will impact workers in the following ways:</w:t>
      </w:r>
    </w:p>
    <w:p w14:paraId="56F1B061" w14:textId="193170F7" w:rsidR="00893BCD" w:rsidRPr="009B598E" w:rsidRDefault="00893BCD"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Employees will have consistently good attendance records</w:t>
      </w:r>
      <w:r w:rsidR="00D70B1A" w:rsidRPr="009B598E">
        <w:rPr>
          <w:rFonts w:cstheme="minorHAnsi"/>
          <w:i/>
          <w:iCs/>
          <w:color w:val="404040" w:themeColor="text1" w:themeTint="BF"/>
          <w:sz w:val="24"/>
          <w:lang w:bidi="en-US"/>
        </w:rPr>
        <w:t>.</w:t>
      </w:r>
    </w:p>
    <w:p w14:paraId="36F78656" w14:textId="5625823D" w:rsidR="00B507CD" w:rsidRDefault="00B507CD" w:rsidP="00B507CD">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If employees feel unwelcome at work, they are more likely to be tardy and absent. Tardiness and absenteeism </w:t>
      </w:r>
      <w:r w:rsidR="007E27B7">
        <w:rPr>
          <w:rFonts w:cstheme="minorHAnsi"/>
          <w:color w:val="404040" w:themeColor="text1" w:themeTint="BF"/>
          <w:sz w:val="24"/>
          <w:lang w:bidi="en-US"/>
        </w:rPr>
        <w:t>can be signs of avoidance. Possible, they are trying to avoid discriminatory remarks and actions against them.</w:t>
      </w:r>
    </w:p>
    <w:p w14:paraId="44ED7573" w14:textId="384C79D1" w:rsidR="008451FD" w:rsidRPr="009B598E" w:rsidRDefault="00413BFA"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lastRenderedPageBreak/>
        <w:t xml:space="preserve">There </w:t>
      </w:r>
      <w:r w:rsidR="001F7419" w:rsidRPr="009B598E">
        <w:rPr>
          <w:rFonts w:cstheme="minorHAnsi"/>
          <w:i/>
          <w:iCs/>
          <w:color w:val="404040" w:themeColor="text1" w:themeTint="BF"/>
          <w:sz w:val="24"/>
          <w:lang w:bidi="en-US"/>
        </w:rPr>
        <w:t>will</w:t>
      </w:r>
      <w:r w:rsidRPr="009B598E">
        <w:rPr>
          <w:rFonts w:cstheme="minorHAnsi"/>
          <w:i/>
          <w:iCs/>
          <w:color w:val="404040" w:themeColor="text1" w:themeTint="BF"/>
          <w:sz w:val="24"/>
          <w:lang w:bidi="en-US"/>
        </w:rPr>
        <w:t xml:space="preserve"> be a</w:t>
      </w:r>
      <w:r w:rsidR="008451FD" w:rsidRPr="009B598E">
        <w:rPr>
          <w:rFonts w:cstheme="minorHAnsi"/>
          <w:i/>
          <w:iCs/>
          <w:color w:val="404040" w:themeColor="text1" w:themeTint="BF"/>
          <w:sz w:val="24"/>
          <w:lang w:bidi="en-US"/>
        </w:rPr>
        <w:t xml:space="preserve"> welcoming and</w:t>
      </w:r>
      <w:r w:rsidR="00E2623B" w:rsidRPr="009B598E">
        <w:rPr>
          <w:rFonts w:cstheme="minorHAnsi"/>
          <w:i/>
          <w:iCs/>
          <w:color w:val="404040" w:themeColor="text1" w:themeTint="BF"/>
          <w:sz w:val="24"/>
          <w:lang w:bidi="en-US"/>
        </w:rPr>
        <w:t xml:space="preserve"> cooperative work environment</w:t>
      </w:r>
      <w:r w:rsidRPr="009B598E">
        <w:rPr>
          <w:rFonts w:cstheme="minorHAnsi"/>
          <w:i/>
          <w:iCs/>
          <w:color w:val="404040" w:themeColor="text1" w:themeTint="BF"/>
          <w:sz w:val="24"/>
          <w:lang w:bidi="en-US"/>
        </w:rPr>
        <w:t>.</w:t>
      </w:r>
    </w:p>
    <w:p w14:paraId="7777167E" w14:textId="58E1A92F" w:rsidR="002E0558" w:rsidRDefault="007E27B7" w:rsidP="00B024BA">
      <w:pPr>
        <w:pStyle w:val="ListParagraph"/>
        <w:tabs>
          <w:tab w:val="left" w:pos="180"/>
        </w:tabs>
        <w:spacing w:after="120" w:line="276" w:lineRule="auto"/>
        <w:ind w:firstLine="0"/>
        <w:contextualSpacing w:val="0"/>
        <w:jc w:val="both"/>
        <w:rPr>
          <w:lang w:bidi="en-US"/>
        </w:rPr>
      </w:pPr>
      <w:r w:rsidRPr="009B598E">
        <w:rPr>
          <w:rFonts w:cstheme="minorHAnsi"/>
          <w:color w:val="404040" w:themeColor="text1" w:themeTint="BF"/>
          <w:sz w:val="24"/>
          <w:lang w:bidi="en-US"/>
        </w:rPr>
        <w:t xml:space="preserve">Employees can easily collaborate </w:t>
      </w:r>
      <w:r w:rsidR="00A515C1" w:rsidRPr="009B598E">
        <w:rPr>
          <w:rFonts w:cstheme="minorHAnsi"/>
          <w:color w:val="404040" w:themeColor="text1" w:themeTint="BF"/>
          <w:sz w:val="24"/>
          <w:lang w:bidi="en-US"/>
        </w:rPr>
        <w:t>if they feel that their backgrounds and perspectives are respected</w:t>
      </w:r>
      <w:r w:rsidR="00A515C1" w:rsidRPr="00710F87">
        <w:rPr>
          <w:rFonts w:cstheme="minorHAnsi"/>
          <w:color w:val="404040" w:themeColor="text1" w:themeTint="BF"/>
          <w:sz w:val="24"/>
          <w:lang w:bidi="en-US"/>
        </w:rPr>
        <w:t xml:space="preserve">. </w:t>
      </w:r>
      <w:r w:rsidR="00D21817" w:rsidRPr="00710F87">
        <w:rPr>
          <w:rFonts w:cstheme="minorHAnsi"/>
          <w:color w:val="404040" w:themeColor="text1" w:themeTint="BF"/>
          <w:sz w:val="24"/>
          <w:lang w:bidi="en-US"/>
        </w:rPr>
        <w:t>Otherwise, they would be withdrawn and tend to avoid</w:t>
      </w:r>
      <w:r w:rsidR="00A50F8A" w:rsidRPr="00710F87">
        <w:rPr>
          <w:rFonts w:cstheme="minorHAnsi"/>
          <w:color w:val="404040" w:themeColor="text1" w:themeTint="BF"/>
          <w:sz w:val="24"/>
          <w:lang w:bidi="en-US"/>
        </w:rPr>
        <w:t xml:space="preserve"> others.</w:t>
      </w:r>
    </w:p>
    <w:p w14:paraId="7AE11595" w14:textId="565334FA" w:rsidR="00873BA9" w:rsidRPr="009B598E" w:rsidRDefault="00E76355"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It </w:t>
      </w:r>
      <w:r w:rsidR="001F7419" w:rsidRPr="009B598E">
        <w:rPr>
          <w:rFonts w:cstheme="minorHAnsi"/>
          <w:i/>
          <w:iCs/>
          <w:color w:val="404040" w:themeColor="text1" w:themeTint="BF"/>
          <w:sz w:val="24"/>
          <w:lang w:bidi="en-US"/>
        </w:rPr>
        <w:t>will</w:t>
      </w:r>
      <w:r w:rsidRPr="009B598E">
        <w:rPr>
          <w:rFonts w:cstheme="minorHAnsi"/>
          <w:i/>
          <w:iCs/>
          <w:color w:val="404040" w:themeColor="text1" w:themeTint="BF"/>
          <w:sz w:val="24"/>
          <w:lang w:bidi="en-US"/>
        </w:rPr>
        <w:t xml:space="preserve"> result in b</w:t>
      </w:r>
      <w:r w:rsidR="00675BC9" w:rsidRPr="009B598E">
        <w:rPr>
          <w:rFonts w:cstheme="minorHAnsi"/>
          <w:i/>
          <w:iCs/>
          <w:color w:val="404040" w:themeColor="text1" w:themeTint="BF"/>
          <w:sz w:val="24"/>
          <w:lang w:bidi="en-US"/>
        </w:rPr>
        <w:t>etter work productivity</w:t>
      </w:r>
      <w:r w:rsidRPr="009B598E">
        <w:rPr>
          <w:rFonts w:cstheme="minorHAnsi"/>
          <w:i/>
          <w:iCs/>
          <w:color w:val="404040" w:themeColor="text1" w:themeTint="BF"/>
          <w:sz w:val="24"/>
          <w:lang w:bidi="en-US"/>
        </w:rPr>
        <w:t>.</w:t>
      </w:r>
    </w:p>
    <w:p w14:paraId="0D22724A" w14:textId="64244A10" w:rsidR="005F0DDE" w:rsidRDefault="00BD43D7" w:rsidP="000217C9">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sidRPr="000217C9">
        <w:rPr>
          <w:rFonts w:cstheme="minorHAnsi"/>
          <w:color w:val="404040" w:themeColor="text1" w:themeTint="BF"/>
          <w:sz w:val="24"/>
          <w:lang w:bidi="en-US"/>
        </w:rPr>
        <w:t xml:space="preserve">Policies for anti-discrimination </w:t>
      </w:r>
      <w:r w:rsidR="00226C4A">
        <w:rPr>
          <w:rFonts w:cstheme="minorHAnsi"/>
          <w:color w:val="404040" w:themeColor="text1" w:themeTint="BF"/>
          <w:sz w:val="24"/>
          <w:lang w:bidi="en-US"/>
        </w:rPr>
        <w:t xml:space="preserve">would increase employee satisfaction. Employee happiness and fulfilment is significant factor </w:t>
      </w:r>
      <w:r w:rsidR="00042BF9">
        <w:rPr>
          <w:rFonts w:cstheme="minorHAnsi"/>
          <w:color w:val="404040" w:themeColor="text1" w:themeTint="BF"/>
          <w:sz w:val="24"/>
          <w:lang w:bidi="en-US"/>
        </w:rPr>
        <w:t>in enhancing work productivity.</w:t>
      </w:r>
    </w:p>
    <w:p w14:paraId="42C18BC3" w14:textId="4A85FD95" w:rsidR="005F0DDE" w:rsidRDefault="005F0DDE">
      <w:pPr>
        <w:spacing w:after="120" w:line="276" w:lineRule="auto"/>
        <w:rPr>
          <w:rFonts w:cstheme="minorHAnsi"/>
          <w:color w:val="404040" w:themeColor="text1" w:themeTint="BF"/>
          <w:sz w:val="24"/>
          <w:lang w:bidi="en-US"/>
        </w:rPr>
      </w:pPr>
    </w:p>
    <w:p w14:paraId="086B3288" w14:textId="2A44C762" w:rsidR="001D37E2" w:rsidRPr="00710F87" w:rsidRDefault="001D37E2" w:rsidP="00C7363E">
      <w:pPr>
        <w:pStyle w:val="Heading3"/>
        <w:spacing w:line="276" w:lineRule="auto"/>
        <w:ind w:right="102"/>
        <w:rPr>
          <w:b/>
          <w:bCs/>
        </w:rPr>
      </w:pPr>
      <w:bookmarkStart w:id="89" w:name="_Toc100664770"/>
      <w:r w:rsidRPr="00710F87">
        <w:rPr>
          <w:b/>
          <w:bCs/>
        </w:rPr>
        <w:t>2.2.7 Dignity of Risk and Duty of Care</w:t>
      </w:r>
      <w:bookmarkEnd w:id="89"/>
    </w:p>
    <w:p w14:paraId="00E8D843" w14:textId="1EC22F18" w:rsidR="00CE4093" w:rsidRPr="00710F87" w:rsidRDefault="00CE4093"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Nature and Underlying Ethical Principles</w:t>
      </w:r>
    </w:p>
    <w:p w14:paraId="3D88B32D" w14:textId="5F3A276B" w:rsidR="007961CC" w:rsidRPr="00EC17D9" w:rsidRDefault="007961CC"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Previously, you </w:t>
      </w:r>
      <w:r w:rsidR="009B598E">
        <w:rPr>
          <w:rFonts w:cstheme="minorHAnsi"/>
          <w:color w:val="404040" w:themeColor="text1" w:themeTint="BF"/>
          <w:sz w:val="24"/>
          <w:lang w:bidi="en-US"/>
        </w:rPr>
        <w:t>learnt</w:t>
      </w:r>
      <w:r w:rsidRPr="009B598E">
        <w:rPr>
          <w:rFonts w:cstheme="minorHAnsi"/>
          <w:color w:val="404040" w:themeColor="text1" w:themeTint="BF"/>
          <w:sz w:val="24"/>
          <w:lang w:bidi="en-US"/>
        </w:rPr>
        <w:t xml:space="preserve"> about how </w:t>
      </w:r>
      <w:r w:rsidR="00710F87" w:rsidRPr="009B598E">
        <w:rPr>
          <w:rFonts w:cstheme="minorHAnsi"/>
          <w:color w:val="404040" w:themeColor="text1" w:themeTint="BF"/>
          <w:sz w:val="24"/>
          <w:lang w:bidi="en-US"/>
        </w:rPr>
        <w:t xml:space="preserve">the </w:t>
      </w:r>
      <w:r w:rsidRPr="009B598E">
        <w:rPr>
          <w:rFonts w:cstheme="minorHAnsi"/>
          <w:color w:val="404040" w:themeColor="text1" w:themeTint="BF"/>
          <w:sz w:val="24"/>
          <w:lang w:bidi="en-US"/>
        </w:rPr>
        <w:t>dignity of risk and duty of care relate to each other in the context of</w:t>
      </w:r>
      <w:r w:rsidR="000A0DFD" w:rsidRPr="009B598E">
        <w:rPr>
          <w:rFonts w:cstheme="minorHAnsi"/>
          <w:color w:val="404040" w:themeColor="text1" w:themeTint="BF"/>
          <w:sz w:val="24"/>
          <w:lang w:bidi="en-US"/>
        </w:rPr>
        <w:t xml:space="preserve"> the</w:t>
      </w:r>
      <w:r w:rsidRPr="009B598E">
        <w:rPr>
          <w:rFonts w:cstheme="minorHAnsi"/>
          <w:color w:val="404040" w:themeColor="text1" w:themeTint="BF"/>
          <w:sz w:val="24"/>
          <w:lang w:bidi="en-US"/>
        </w:rPr>
        <w:t xml:space="preserve"> </w:t>
      </w:r>
      <w:r w:rsidR="000A0DFD" w:rsidRPr="009B598E">
        <w:rPr>
          <w:rFonts w:cstheme="minorHAnsi"/>
          <w:color w:val="404040" w:themeColor="text1" w:themeTint="BF"/>
          <w:sz w:val="24"/>
          <w:lang w:bidi="en-US"/>
        </w:rPr>
        <w:t>community services and health sector</w:t>
      </w:r>
      <w:r w:rsidRPr="009B598E">
        <w:rPr>
          <w:rFonts w:cstheme="minorHAnsi"/>
          <w:color w:val="404040" w:themeColor="text1" w:themeTint="BF"/>
          <w:sz w:val="24"/>
          <w:lang w:bidi="en-US"/>
        </w:rPr>
        <w:t>.</w:t>
      </w:r>
      <w:r w:rsidRPr="00710F87">
        <w:rPr>
          <w:rFonts w:cstheme="minorHAnsi"/>
          <w:color w:val="404040" w:themeColor="text1" w:themeTint="BF"/>
          <w:sz w:val="24"/>
          <w:lang w:bidi="en-US"/>
        </w:rPr>
        <w:t xml:space="preserve"> To review:</w:t>
      </w:r>
    </w:p>
    <w:p w14:paraId="404E8F14" w14:textId="77777777" w:rsidR="007961CC" w:rsidRPr="008C663B" w:rsidRDefault="007961CC" w:rsidP="007961CC">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6E193A72" wp14:editId="1DD61E2E">
            <wp:extent cx="5669280" cy="1514475"/>
            <wp:effectExtent l="0" t="0" r="64770" b="0"/>
            <wp:docPr id="87671995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7" r:lo="rId468" r:qs="rId469" r:cs="rId470"/>
              </a:graphicData>
            </a:graphic>
          </wp:inline>
        </w:drawing>
      </w:r>
    </w:p>
    <w:p w14:paraId="20D3C1EB" w14:textId="55072B61" w:rsidR="007961CC" w:rsidRDefault="007961CC"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An ethical practice balances dignity of risk with duty of care. Risks must be assessed if they will be beneficial or detrimental to </w:t>
      </w:r>
      <w:r w:rsidR="00B14F20" w:rsidRPr="00710F87">
        <w:rPr>
          <w:rFonts w:cstheme="minorHAnsi"/>
          <w:color w:val="404040" w:themeColor="text1" w:themeTint="BF"/>
          <w:sz w:val="24"/>
          <w:lang w:bidi="en-US"/>
        </w:rPr>
        <w:t>the client’s welfare.</w:t>
      </w:r>
      <w:r w:rsidRPr="00710F87">
        <w:rPr>
          <w:rFonts w:cstheme="minorHAnsi"/>
          <w:color w:val="404040" w:themeColor="text1" w:themeTint="BF"/>
          <w:sz w:val="24"/>
          <w:lang w:bidi="en-US"/>
        </w:rPr>
        <w:t xml:space="preserve"> </w:t>
      </w:r>
      <w:r w:rsidR="00B95DAF" w:rsidRPr="009B598E">
        <w:rPr>
          <w:rFonts w:cstheme="minorHAnsi"/>
          <w:color w:val="404040" w:themeColor="text1" w:themeTint="BF"/>
          <w:sz w:val="24"/>
          <w:lang w:bidi="en-US"/>
        </w:rPr>
        <w:t>This ethical responsibility behind</w:t>
      </w:r>
      <w:r w:rsidRPr="009B598E">
        <w:rPr>
          <w:rFonts w:cstheme="minorHAnsi"/>
          <w:color w:val="404040" w:themeColor="text1" w:themeTint="BF"/>
          <w:sz w:val="24"/>
          <w:lang w:bidi="en-US"/>
        </w:rPr>
        <w:t xml:space="preserve"> </w:t>
      </w:r>
      <w:r w:rsidR="00B95DAF" w:rsidRPr="009B598E">
        <w:rPr>
          <w:rFonts w:cstheme="minorHAnsi"/>
          <w:color w:val="404040" w:themeColor="text1" w:themeTint="BF"/>
          <w:sz w:val="24"/>
          <w:lang w:bidi="en-US"/>
        </w:rPr>
        <w:t>upholding</w:t>
      </w:r>
      <w:r w:rsidRPr="009B598E">
        <w:rPr>
          <w:rFonts w:cstheme="minorHAnsi"/>
          <w:color w:val="404040" w:themeColor="text1" w:themeTint="BF"/>
          <w:sz w:val="24"/>
          <w:lang w:bidi="en-US"/>
        </w:rPr>
        <w:t xml:space="preserve"> dignity of risk and duty of care comes from the power balance in the context of </w:t>
      </w:r>
      <w:r w:rsidR="00FB28D0" w:rsidRPr="009B598E">
        <w:rPr>
          <w:rFonts w:cstheme="minorHAnsi"/>
          <w:color w:val="404040" w:themeColor="text1" w:themeTint="BF"/>
          <w:sz w:val="24"/>
          <w:lang w:bidi="en-US"/>
        </w:rPr>
        <w:t>community services and healthcare.</w:t>
      </w:r>
      <w:r w:rsidRPr="009B598E">
        <w:rPr>
          <w:rFonts w:cstheme="minorHAnsi"/>
          <w:color w:val="404040" w:themeColor="text1" w:themeTint="BF"/>
          <w:sz w:val="24"/>
          <w:lang w:bidi="en-US"/>
        </w:rPr>
        <w:t xml:space="preserve"> </w:t>
      </w:r>
      <w:r w:rsidR="00FB28D0" w:rsidRPr="009B598E">
        <w:rPr>
          <w:rFonts w:cstheme="minorHAnsi"/>
          <w:color w:val="404040" w:themeColor="text1" w:themeTint="BF"/>
          <w:sz w:val="24"/>
          <w:lang w:bidi="en-US"/>
        </w:rPr>
        <w:t>Staff who interact with clients</w:t>
      </w:r>
      <w:r w:rsidRPr="009B598E">
        <w:rPr>
          <w:rFonts w:cstheme="minorHAnsi"/>
          <w:color w:val="404040" w:themeColor="text1" w:themeTint="BF"/>
          <w:sz w:val="24"/>
          <w:lang w:bidi="en-US"/>
        </w:rPr>
        <w:t xml:space="preserve"> are charged with a duty of care because they are in a position of control and power. In other words, the risk of harm to </w:t>
      </w:r>
      <w:r w:rsidR="0026263A" w:rsidRPr="009B598E">
        <w:rPr>
          <w:rFonts w:cstheme="minorHAnsi"/>
          <w:color w:val="404040" w:themeColor="text1" w:themeTint="BF"/>
          <w:sz w:val="24"/>
          <w:lang w:bidi="en-US"/>
        </w:rPr>
        <w:t xml:space="preserve">clients </w:t>
      </w:r>
      <w:r w:rsidRPr="009B598E">
        <w:rPr>
          <w:rFonts w:cstheme="minorHAnsi"/>
          <w:color w:val="404040" w:themeColor="text1" w:themeTint="BF"/>
          <w:sz w:val="24"/>
          <w:lang w:bidi="en-US"/>
        </w:rPr>
        <w:t xml:space="preserve">is dependent on the action or inaction of their </w:t>
      </w:r>
      <w:r w:rsidR="0005512E" w:rsidRPr="009B598E">
        <w:rPr>
          <w:rFonts w:cstheme="minorHAnsi"/>
          <w:color w:val="404040" w:themeColor="text1" w:themeTint="BF"/>
          <w:sz w:val="24"/>
          <w:lang w:bidi="en-US"/>
        </w:rPr>
        <w:t>relevant employees.</w:t>
      </w:r>
    </w:p>
    <w:p w14:paraId="6B7C9F77" w14:textId="77777777" w:rsidR="00710F87" w:rsidRPr="00710F87" w:rsidRDefault="00710F87" w:rsidP="009B598E">
      <w:pPr>
        <w:tabs>
          <w:tab w:val="left" w:pos="180"/>
        </w:tabs>
        <w:spacing w:after="120" w:line="276" w:lineRule="auto"/>
        <w:ind w:left="0" w:right="102" w:firstLine="0"/>
        <w:jc w:val="both"/>
        <w:rPr>
          <w:rFonts w:cstheme="minorHAnsi"/>
          <w:color w:val="404040" w:themeColor="text1" w:themeTint="BF"/>
          <w:sz w:val="24"/>
          <w:lang w:bidi="en-US"/>
        </w:rPr>
      </w:pPr>
    </w:p>
    <w:p w14:paraId="2EA98695" w14:textId="77777777" w:rsidR="005C5A0F" w:rsidRPr="00710F87" w:rsidRDefault="005C5A0F"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76C30B11" w14:textId="5231A333" w:rsidR="007961CC" w:rsidRPr="009B598E" w:rsidRDefault="007961CC"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In the workplace context, </w:t>
      </w:r>
      <w:r w:rsidR="006A1469" w:rsidRPr="009B598E">
        <w:rPr>
          <w:rFonts w:cstheme="minorHAnsi"/>
          <w:color w:val="404040" w:themeColor="text1" w:themeTint="BF"/>
          <w:sz w:val="24"/>
          <w:lang w:bidi="en-US"/>
        </w:rPr>
        <w:t>you</w:t>
      </w:r>
      <w:r w:rsidRPr="009B598E">
        <w:rPr>
          <w:rFonts w:cstheme="minorHAnsi"/>
          <w:color w:val="404040" w:themeColor="text1" w:themeTint="BF"/>
          <w:sz w:val="24"/>
          <w:lang w:bidi="en-US"/>
        </w:rPr>
        <w:t xml:space="preserve"> must be proactive in identifying and assessing risks before they result in injuries and accidents. An ethical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implements the following practices to uphold </w:t>
      </w:r>
      <w:r w:rsidR="00710F87" w:rsidRPr="009B598E">
        <w:rPr>
          <w:rFonts w:cstheme="minorHAnsi"/>
          <w:color w:val="404040" w:themeColor="text1" w:themeTint="BF"/>
          <w:sz w:val="24"/>
          <w:lang w:bidi="en-US"/>
        </w:rPr>
        <w:t xml:space="preserve">the </w:t>
      </w:r>
      <w:r w:rsidRPr="009B598E">
        <w:rPr>
          <w:rFonts w:cstheme="minorHAnsi"/>
          <w:color w:val="404040" w:themeColor="text1" w:themeTint="BF"/>
          <w:sz w:val="24"/>
          <w:lang w:bidi="en-US"/>
        </w:rPr>
        <w:t>dignity of risk and duty of care:</w:t>
      </w:r>
    </w:p>
    <w:p w14:paraId="338C7BF2" w14:textId="0C16AC74" w:rsidR="007961CC" w:rsidRPr="009B598E"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The </w:t>
      </w:r>
      <w:r w:rsidR="007961CC" w:rsidRPr="009B598E">
        <w:rPr>
          <w:rFonts w:cstheme="minorHAnsi"/>
          <w:color w:val="404040" w:themeColor="text1" w:themeTint="BF"/>
          <w:sz w:val="24"/>
          <w:lang w:bidi="en-US"/>
        </w:rPr>
        <w:t>dignity of risk and duty of care policies and procedures are included in the staff handbook and code of conduct</w:t>
      </w:r>
      <w:r w:rsidRPr="009B598E">
        <w:rPr>
          <w:rFonts w:cstheme="minorHAnsi"/>
          <w:color w:val="404040" w:themeColor="text1" w:themeTint="BF"/>
          <w:sz w:val="24"/>
          <w:lang w:bidi="en-US"/>
        </w:rPr>
        <w:t>.</w:t>
      </w:r>
    </w:p>
    <w:p w14:paraId="2F7BB4A1" w14:textId="0F181D94" w:rsidR="007961CC"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E</w:t>
      </w:r>
      <w:r w:rsidR="007961CC" w:rsidRPr="00710F87">
        <w:rPr>
          <w:rFonts w:cstheme="minorHAnsi"/>
          <w:color w:val="404040" w:themeColor="text1" w:themeTint="BF"/>
          <w:sz w:val="24"/>
          <w:lang w:bidi="en-US"/>
        </w:rPr>
        <w:t>mployees are well-oriented on their duty of care responsibilities</w:t>
      </w:r>
      <w:r w:rsidRPr="00710F87">
        <w:rPr>
          <w:rFonts w:cstheme="minorHAnsi"/>
          <w:color w:val="404040" w:themeColor="text1" w:themeTint="BF"/>
          <w:sz w:val="24"/>
          <w:lang w:bidi="en-US"/>
        </w:rPr>
        <w:t>.</w:t>
      </w:r>
    </w:p>
    <w:p w14:paraId="3F7F00A9" w14:textId="691A5401" w:rsidR="00926E1D" w:rsidRPr="00710F87" w:rsidRDefault="00926E1D"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926E1D">
        <w:rPr>
          <w:rFonts w:cstheme="minorHAnsi"/>
          <w:color w:val="404040" w:themeColor="text1" w:themeTint="BF"/>
          <w:sz w:val="24"/>
          <w:lang w:bidi="en-US"/>
        </w:rPr>
        <w:t>ll staff are provided with the resources and equipment they need to carry out their responsibilities relevant to their duty of care to their clients.</w:t>
      </w:r>
    </w:p>
    <w:p w14:paraId="37CD436E" w14:textId="40515C0E" w:rsidR="007961CC" w:rsidRPr="009B598E"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lastRenderedPageBreak/>
        <w:t>T</w:t>
      </w:r>
      <w:r w:rsidR="007961CC" w:rsidRPr="009B598E">
        <w:rPr>
          <w:rFonts w:cstheme="minorHAnsi"/>
          <w:color w:val="404040" w:themeColor="text1" w:themeTint="BF"/>
          <w:sz w:val="24"/>
          <w:lang w:bidi="en-US"/>
        </w:rPr>
        <w:t xml:space="preserve">he prescribed processes for ensuring </w:t>
      </w:r>
      <w:r>
        <w:rPr>
          <w:rFonts w:cstheme="minorHAnsi"/>
          <w:color w:val="404040" w:themeColor="text1" w:themeTint="BF"/>
          <w:sz w:val="24"/>
          <w:lang w:bidi="en-US"/>
        </w:rPr>
        <w:t>clients' safety</w:t>
      </w:r>
      <w:r w:rsidR="007961CC" w:rsidRPr="009B598E">
        <w:rPr>
          <w:rFonts w:cstheme="minorHAnsi"/>
          <w:color w:val="404040" w:themeColor="text1" w:themeTint="BF"/>
          <w:sz w:val="24"/>
          <w:lang w:bidi="en-US"/>
        </w:rPr>
        <w:t xml:space="preserve"> are promptly followed without shortcuts or compromises</w:t>
      </w:r>
      <w:r w:rsidRPr="009B598E">
        <w:rPr>
          <w:rFonts w:cstheme="minorHAnsi"/>
          <w:color w:val="404040" w:themeColor="text1" w:themeTint="BF"/>
          <w:sz w:val="24"/>
          <w:lang w:bidi="en-US"/>
        </w:rPr>
        <w:t>.</w:t>
      </w:r>
    </w:p>
    <w:p w14:paraId="425E7A5A" w14:textId="0C455EC7" w:rsidR="007961CC" w:rsidRDefault="00710F87"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A</w:t>
      </w:r>
      <w:r w:rsidR="007961CC" w:rsidRPr="00710F87">
        <w:rPr>
          <w:rFonts w:cstheme="minorHAnsi"/>
          <w:color w:val="404040" w:themeColor="text1" w:themeTint="BF"/>
          <w:sz w:val="24"/>
          <w:lang w:bidi="en-US"/>
        </w:rPr>
        <w:t xml:space="preserve"> safe and welcome environment for c</w:t>
      </w:r>
      <w:r w:rsidR="00FB3D52" w:rsidRPr="00710F87">
        <w:rPr>
          <w:rFonts w:cstheme="minorHAnsi"/>
          <w:color w:val="404040" w:themeColor="text1" w:themeTint="BF"/>
          <w:sz w:val="24"/>
          <w:lang w:bidi="en-US"/>
        </w:rPr>
        <w:t>lients</w:t>
      </w:r>
      <w:r w:rsidR="007961CC" w:rsidRPr="00710F87">
        <w:rPr>
          <w:rFonts w:cstheme="minorHAnsi"/>
          <w:color w:val="404040" w:themeColor="text1" w:themeTint="BF"/>
          <w:sz w:val="24"/>
          <w:lang w:bidi="en-US"/>
        </w:rPr>
        <w:t xml:space="preserve"> is established and maintaine</w:t>
      </w:r>
      <w:r w:rsidR="00FB3D52" w:rsidRPr="00710F87">
        <w:rPr>
          <w:rFonts w:cstheme="minorHAnsi"/>
          <w:color w:val="404040" w:themeColor="text1" w:themeTint="BF"/>
          <w:sz w:val="24"/>
          <w:lang w:bidi="en-US"/>
        </w:rPr>
        <w:t>d</w:t>
      </w:r>
      <w:r w:rsidRPr="00710F87">
        <w:rPr>
          <w:rFonts w:cstheme="minorHAnsi"/>
          <w:color w:val="404040" w:themeColor="text1" w:themeTint="BF"/>
          <w:sz w:val="24"/>
          <w:lang w:bidi="en-US"/>
        </w:rPr>
        <w:t>.</w:t>
      </w:r>
    </w:p>
    <w:p w14:paraId="421C4CB0" w14:textId="76659F79" w:rsidR="00844314" w:rsidRPr="00710F87" w:rsidRDefault="00D6635F" w:rsidP="0004716B">
      <w:pPr>
        <w:pStyle w:val="ListParagraph"/>
        <w:numPr>
          <w:ilvl w:val="0"/>
          <w:numId w:val="56"/>
        </w:numPr>
        <w:tabs>
          <w:tab w:val="left" w:pos="180"/>
        </w:tabs>
        <w:spacing w:after="120" w:line="276" w:lineRule="auto"/>
        <w:ind w:left="714" w:right="102" w:hanging="357"/>
        <w:contextualSpacing w:val="0"/>
        <w:jc w:val="both"/>
        <w:rPr>
          <w:rFonts w:cstheme="minorHAnsi"/>
          <w:color w:val="404040" w:themeColor="text1" w:themeTint="BF"/>
          <w:sz w:val="24"/>
          <w:lang w:bidi="en-US"/>
        </w:rPr>
      </w:pPr>
      <w:proofErr w:type="spellStart"/>
      <w:r w:rsidRPr="00D6635F">
        <w:rPr>
          <w:rFonts w:cstheme="minorHAnsi"/>
          <w:color w:val="404040" w:themeColor="text1" w:themeTint="BF"/>
          <w:sz w:val="24"/>
          <w:lang w:bidi="en-US"/>
        </w:rPr>
        <w:t>Organisations</w:t>
      </w:r>
      <w:proofErr w:type="spellEnd"/>
      <w:r w:rsidRPr="00D6635F">
        <w:rPr>
          <w:rFonts w:cstheme="minorHAnsi"/>
          <w:color w:val="404040" w:themeColor="text1" w:themeTint="BF"/>
          <w:sz w:val="24"/>
          <w:lang w:bidi="en-US"/>
        </w:rPr>
        <w:t xml:space="preserve"> follow a person-</w:t>
      </w:r>
      <w:proofErr w:type="spellStart"/>
      <w:r w:rsidRPr="00D6635F">
        <w:rPr>
          <w:rFonts w:cstheme="minorHAnsi"/>
          <w:color w:val="404040" w:themeColor="text1" w:themeTint="BF"/>
          <w:sz w:val="24"/>
          <w:lang w:bidi="en-US"/>
        </w:rPr>
        <w:t>centred</w:t>
      </w:r>
      <w:proofErr w:type="spellEnd"/>
      <w:r w:rsidRPr="00D6635F">
        <w:rPr>
          <w:rFonts w:cstheme="minorHAnsi"/>
          <w:color w:val="404040" w:themeColor="text1" w:themeTint="BF"/>
          <w:sz w:val="24"/>
          <w:lang w:bidi="en-US"/>
        </w:rPr>
        <w:t xml:space="preserve"> approach in decision making.</w:t>
      </w:r>
    </w:p>
    <w:p w14:paraId="7A5D7A38" w14:textId="3A509CC2" w:rsidR="002732F1" w:rsidRDefault="002732F1">
      <w:pPr>
        <w:spacing w:after="120" w:line="276" w:lineRule="auto"/>
        <w:rPr>
          <w:rFonts w:cstheme="minorHAnsi"/>
          <w:b/>
          <w:bCs/>
          <w:color w:val="404040" w:themeColor="text1" w:themeTint="BF"/>
          <w:sz w:val="24"/>
          <w:lang w:val="en-AU" w:bidi="en-US"/>
        </w:rPr>
      </w:pPr>
    </w:p>
    <w:p w14:paraId="4D065FBE" w14:textId="77777777" w:rsidR="005C5A0F" w:rsidRPr="001E660E" w:rsidRDefault="005C5A0F" w:rsidP="009B598E">
      <w:pPr>
        <w:spacing w:after="120" w:line="276" w:lineRule="auto"/>
        <w:ind w:left="0" w:right="102" w:firstLine="0"/>
        <w:jc w:val="both"/>
        <w:rPr>
          <w:rFonts w:cstheme="minorHAnsi"/>
          <w:b/>
          <w:bCs/>
          <w:color w:val="404040" w:themeColor="text1" w:themeTint="BF"/>
          <w:sz w:val="24"/>
          <w:lang w:val="en-AU" w:bidi="en-US"/>
        </w:rPr>
      </w:pPr>
      <w:r w:rsidRPr="001E660E">
        <w:rPr>
          <w:rFonts w:cstheme="minorHAnsi"/>
          <w:b/>
          <w:bCs/>
          <w:color w:val="404040" w:themeColor="text1" w:themeTint="BF"/>
          <w:sz w:val="24"/>
          <w:lang w:val="en-AU" w:bidi="en-US"/>
        </w:rPr>
        <w:t>How This Responsibility Impacts Workers</w:t>
      </w:r>
    </w:p>
    <w:p w14:paraId="0D4B7062" w14:textId="5C51BC07" w:rsidR="005C5A0F" w:rsidRDefault="006D4407" w:rsidP="009B598E">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An emphasis on </w:t>
      </w:r>
      <w:r w:rsidR="00710F87">
        <w:rPr>
          <w:rFonts w:cstheme="minorHAnsi"/>
          <w:color w:val="404040" w:themeColor="text1" w:themeTint="BF"/>
          <w:sz w:val="24"/>
          <w:lang w:bidi="en-US"/>
        </w:rPr>
        <w:t xml:space="preserve">the </w:t>
      </w:r>
      <w:r>
        <w:rPr>
          <w:rFonts w:cstheme="minorHAnsi"/>
          <w:color w:val="404040" w:themeColor="text1" w:themeTint="BF"/>
          <w:sz w:val="24"/>
          <w:lang w:bidi="en-US"/>
        </w:rPr>
        <w:t>dignity of risk and duty of care in the workplace</w:t>
      </w:r>
      <w:r w:rsidR="00705D64">
        <w:rPr>
          <w:rFonts w:cstheme="minorHAnsi"/>
          <w:color w:val="404040" w:themeColor="text1" w:themeTint="BF"/>
          <w:sz w:val="24"/>
          <w:lang w:bidi="en-US"/>
        </w:rPr>
        <w:t xml:space="preserve"> ensures th</w:t>
      </w:r>
      <w:r w:rsidR="00710F87">
        <w:rPr>
          <w:rFonts w:cstheme="minorHAnsi"/>
          <w:color w:val="404040" w:themeColor="text1" w:themeTint="BF"/>
          <w:sz w:val="24"/>
          <w:lang w:bidi="en-US"/>
        </w:rPr>
        <w:t>e following</w:t>
      </w:r>
      <w:r w:rsidRPr="00B024BA">
        <w:rPr>
          <w:rFonts w:cstheme="minorHAnsi"/>
          <w:color w:val="404040" w:themeColor="text1" w:themeTint="BF"/>
          <w:sz w:val="24"/>
          <w:lang w:bidi="en-US"/>
        </w:rPr>
        <w:t>:</w:t>
      </w:r>
    </w:p>
    <w:p w14:paraId="46DFA111" w14:textId="1BC218E0" w:rsidR="006D4407" w:rsidRPr="009B598E" w:rsidRDefault="00705D64" w:rsidP="002D1BE0">
      <w:pPr>
        <w:pStyle w:val="ListParagraph"/>
        <w:numPr>
          <w:ilvl w:val="0"/>
          <w:numId w:val="108"/>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w:t>
      </w:r>
      <w:r w:rsidR="00F4510B" w:rsidRPr="009B598E">
        <w:rPr>
          <w:rFonts w:cstheme="minorHAnsi"/>
          <w:i/>
          <w:iCs/>
          <w:color w:val="404040" w:themeColor="text1" w:themeTint="BF"/>
          <w:sz w:val="24"/>
          <w:lang w:bidi="en-US"/>
        </w:rPr>
        <w:t>mployees</w:t>
      </w:r>
      <w:r w:rsidR="003904FC" w:rsidRPr="009B598E">
        <w:rPr>
          <w:rFonts w:cstheme="minorHAnsi"/>
          <w:i/>
          <w:iCs/>
          <w:color w:val="404040" w:themeColor="text1" w:themeTint="BF"/>
          <w:sz w:val="24"/>
          <w:lang w:bidi="en-US"/>
        </w:rPr>
        <w:t xml:space="preserve"> respect the client’s independence</w:t>
      </w:r>
      <w:r w:rsidRPr="009B598E">
        <w:rPr>
          <w:rFonts w:cstheme="minorHAnsi"/>
          <w:i/>
          <w:iCs/>
          <w:color w:val="404040" w:themeColor="text1" w:themeTint="BF"/>
          <w:sz w:val="24"/>
          <w:lang w:bidi="en-US"/>
        </w:rPr>
        <w:t>.</w:t>
      </w:r>
    </w:p>
    <w:p w14:paraId="6F7654EA" w14:textId="62DD1A8E" w:rsidR="00136A7E" w:rsidRDefault="00136A7E" w:rsidP="00136A7E">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Teaching dignity of risk to employees would prevent a paternalistic </w:t>
      </w:r>
      <w:r w:rsidR="002732F1">
        <w:rPr>
          <w:rFonts w:cstheme="minorHAnsi"/>
          <w:color w:val="404040" w:themeColor="text1" w:themeTint="BF"/>
          <w:sz w:val="24"/>
          <w:lang w:bidi="en-US"/>
        </w:rPr>
        <w:t>way of thinking. Paternalism is an extreme sense of knowing what is best for the client. The employee should remember that service provision is less about control and more about collaboration.</w:t>
      </w:r>
    </w:p>
    <w:p w14:paraId="277C08AD" w14:textId="4145A565" w:rsidR="00C63A1D" w:rsidRPr="009B598E" w:rsidRDefault="00C63A1D" w:rsidP="002D1BE0">
      <w:pPr>
        <w:pStyle w:val="ListParagraph"/>
        <w:numPr>
          <w:ilvl w:val="0"/>
          <w:numId w:val="171"/>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Employees always </w:t>
      </w:r>
      <w:proofErr w:type="spellStart"/>
      <w:r w:rsidRPr="009B598E">
        <w:rPr>
          <w:rFonts w:cstheme="minorHAnsi"/>
          <w:i/>
          <w:iCs/>
          <w:color w:val="404040" w:themeColor="text1" w:themeTint="BF"/>
          <w:sz w:val="24"/>
          <w:lang w:bidi="en-US"/>
        </w:rPr>
        <w:t>prioritise</w:t>
      </w:r>
      <w:proofErr w:type="spellEnd"/>
      <w:r w:rsidRPr="009B598E">
        <w:rPr>
          <w:rFonts w:cstheme="minorHAnsi"/>
          <w:i/>
          <w:iCs/>
          <w:color w:val="404040" w:themeColor="text1" w:themeTint="BF"/>
          <w:sz w:val="24"/>
          <w:lang w:bidi="en-US"/>
        </w:rPr>
        <w:t xml:space="preserve"> the client’s needs.</w:t>
      </w:r>
    </w:p>
    <w:p w14:paraId="443FDEA4" w14:textId="54AC062A" w:rsidR="00C63A1D" w:rsidRDefault="00C63A1D" w:rsidP="00B024BA">
      <w:pPr>
        <w:pStyle w:val="ListParagraph"/>
        <w:tabs>
          <w:tab w:val="left" w:pos="180"/>
        </w:tabs>
        <w:spacing w:after="120" w:line="276" w:lineRule="auto"/>
        <w:ind w:firstLine="0"/>
        <w:contextualSpacing w:val="0"/>
        <w:jc w:val="both"/>
        <w:rPr>
          <w:color w:val="404040" w:themeColor="text1" w:themeTint="BF"/>
          <w:sz w:val="24"/>
          <w:szCs w:val="24"/>
          <w:lang w:bidi="en-US"/>
        </w:rPr>
      </w:pPr>
      <w:r w:rsidRPr="008E032C">
        <w:rPr>
          <w:color w:val="404040" w:themeColor="text1" w:themeTint="BF"/>
          <w:sz w:val="24"/>
          <w:szCs w:val="24"/>
          <w:lang w:bidi="en-US"/>
        </w:rPr>
        <w:t xml:space="preserve">Teaching duty of care to employees ensures an emphasis on caring for the client. </w:t>
      </w:r>
      <w:proofErr w:type="spellStart"/>
      <w:r w:rsidRPr="008E032C">
        <w:rPr>
          <w:color w:val="404040" w:themeColor="text1" w:themeTint="BF"/>
          <w:sz w:val="24"/>
          <w:szCs w:val="24"/>
          <w:lang w:bidi="en-US"/>
        </w:rPr>
        <w:t>Prioritising</w:t>
      </w:r>
      <w:proofErr w:type="spellEnd"/>
      <w:r w:rsidRPr="008E032C">
        <w:rPr>
          <w:color w:val="404040" w:themeColor="text1" w:themeTint="BF"/>
          <w:sz w:val="24"/>
          <w:szCs w:val="24"/>
          <w:lang w:bidi="en-US"/>
        </w:rPr>
        <w:t xml:space="preserve"> the client’s needs can also be the deciding factor for ethical dilemmas.</w:t>
      </w:r>
      <w:r w:rsidR="00721F28">
        <w:rPr>
          <w:color w:val="404040" w:themeColor="text1" w:themeTint="BF"/>
          <w:sz w:val="24"/>
          <w:szCs w:val="24"/>
          <w:lang w:bidi="en-US"/>
        </w:rPr>
        <w:t xml:space="preserve"> </w:t>
      </w:r>
      <w:r w:rsidR="00721F28" w:rsidRPr="00721F28">
        <w:rPr>
          <w:color w:val="404040" w:themeColor="text1" w:themeTint="BF"/>
          <w:sz w:val="24"/>
          <w:szCs w:val="24"/>
          <w:lang w:bidi="en-US"/>
        </w:rPr>
        <w:t xml:space="preserve">They are also expected to make proper judgments and carry out their duties in a way that </w:t>
      </w:r>
      <w:proofErr w:type="spellStart"/>
      <w:r w:rsidR="00721F28" w:rsidRPr="00721F28">
        <w:rPr>
          <w:color w:val="404040" w:themeColor="text1" w:themeTint="BF"/>
          <w:sz w:val="24"/>
          <w:szCs w:val="24"/>
          <w:lang w:bidi="en-US"/>
        </w:rPr>
        <w:t>prioritises</w:t>
      </w:r>
      <w:proofErr w:type="spellEnd"/>
      <w:r w:rsidR="00721F28" w:rsidRPr="00721F28">
        <w:rPr>
          <w:color w:val="404040" w:themeColor="text1" w:themeTint="BF"/>
          <w:sz w:val="24"/>
          <w:szCs w:val="24"/>
          <w:lang w:bidi="en-US"/>
        </w:rPr>
        <w:t xml:space="preserve"> and ensures the safety and well-being of their clients.</w:t>
      </w:r>
    </w:p>
    <w:p w14:paraId="3CB73622" w14:textId="77777777" w:rsidR="00F2276B" w:rsidRDefault="00DC21B3" w:rsidP="002D1BE0">
      <w:pPr>
        <w:pStyle w:val="ListParagraph"/>
        <w:numPr>
          <w:ilvl w:val="0"/>
          <w:numId w:val="171"/>
        </w:numPr>
        <w:tabs>
          <w:tab w:val="left" w:pos="180"/>
        </w:tabs>
        <w:spacing w:after="120" w:line="276" w:lineRule="auto"/>
        <w:contextualSpacing w:val="0"/>
        <w:jc w:val="both"/>
        <w:rPr>
          <w:rFonts w:cstheme="minorHAnsi"/>
          <w:i/>
          <w:iCs/>
          <w:color w:val="404040" w:themeColor="text1" w:themeTint="BF"/>
          <w:sz w:val="24"/>
          <w:lang w:bidi="en-US"/>
        </w:rPr>
      </w:pPr>
      <w:r w:rsidRPr="00DC21B3">
        <w:rPr>
          <w:rFonts w:cstheme="minorHAnsi"/>
          <w:i/>
          <w:iCs/>
          <w:color w:val="404040" w:themeColor="text1" w:themeTint="BF"/>
          <w:sz w:val="24"/>
          <w:lang w:bidi="en-US"/>
        </w:rPr>
        <w:t>Individual workers are expected to balance their responsibilities under duty of care and dignity of risk.</w:t>
      </w:r>
    </w:p>
    <w:p w14:paraId="580556F3" w14:textId="68006B7D" w:rsidR="00DC21B3" w:rsidRDefault="00F2276B" w:rsidP="00F2276B">
      <w:pPr>
        <w:pStyle w:val="ListParagraph"/>
        <w:tabs>
          <w:tab w:val="left" w:pos="180"/>
        </w:tabs>
        <w:spacing w:after="120" w:line="276" w:lineRule="auto"/>
        <w:ind w:firstLine="0"/>
        <w:contextualSpacing w:val="0"/>
        <w:jc w:val="both"/>
        <w:rPr>
          <w:color w:val="404040" w:themeColor="text1" w:themeTint="BF"/>
          <w:sz w:val="24"/>
          <w:szCs w:val="24"/>
          <w:lang w:bidi="en-US"/>
        </w:rPr>
      </w:pPr>
      <w:r>
        <w:rPr>
          <w:color w:val="404040" w:themeColor="text1" w:themeTint="BF"/>
          <w:sz w:val="24"/>
          <w:szCs w:val="24"/>
          <w:lang w:bidi="en-US"/>
        </w:rPr>
        <w:t>Employees</w:t>
      </w:r>
      <w:r w:rsidRPr="00B24EA0">
        <w:rPr>
          <w:color w:val="404040" w:themeColor="text1" w:themeTint="BF"/>
          <w:sz w:val="24"/>
          <w:szCs w:val="24"/>
          <w:lang w:bidi="en-US"/>
        </w:rPr>
        <w:t xml:space="preserve"> are expected to provide important information so that the client can make appropriate decisions based on risks, facts and benefits to be gained from activities or opportunities.</w:t>
      </w:r>
    </w:p>
    <w:p w14:paraId="48EC4885" w14:textId="06A7E6BE" w:rsidR="006170CA" w:rsidRPr="00A362E7" w:rsidRDefault="00A362E7" w:rsidP="00A362E7">
      <w:pPr>
        <w:tabs>
          <w:tab w:val="left" w:pos="180"/>
        </w:tabs>
        <w:spacing w:after="120" w:line="276" w:lineRule="auto"/>
        <w:ind w:left="0" w:firstLine="0"/>
        <w:jc w:val="center"/>
        <w:rPr>
          <w:color w:val="404040" w:themeColor="text1" w:themeTint="BF"/>
          <w:sz w:val="24"/>
          <w:szCs w:val="24"/>
          <w:lang w:bidi="en-US"/>
        </w:rPr>
      </w:pPr>
      <w:r>
        <w:rPr>
          <w:noProof/>
        </w:rPr>
        <w:drawing>
          <wp:inline distT="0" distB="0" distL="0" distR="0" wp14:anchorId="02D5775E" wp14:editId="426AE593">
            <wp:extent cx="4514850" cy="3009734"/>
            <wp:effectExtent l="0" t="0" r="0" b="635"/>
            <wp:docPr id="1280024602" name="Picture 107" descr="Two people looking at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2" name="Picture 1280024602" descr="Two people looking at a tablet&#10;&#10;Description automatically generated with low confidence"/>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4526940" cy="3017793"/>
                    </a:xfrm>
                    <a:prstGeom prst="rect">
                      <a:avLst/>
                    </a:prstGeom>
                    <a:noFill/>
                    <a:ln>
                      <a:noFill/>
                    </a:ln>
                  </pic:spPr>
                </pic:pic>
              </a:graphicData>
            </a:graphic>
          </wp:inline>
        </w:drawing>
      </w:r>
      <w:r w:rsidR="006170CA">
        <w:rPr>
          <w:rFonts w:cstheme="minorHAnsi"/>
          <w:color w:val="404040" w:themeColor="text1" w:themeTint="BF"/>
          <w:sz w:val="24"/>
          <w:lang w:bidi="en-US"/>
        </w:rPr>
        <w:br w:type="page"/>
      </w:r>
    </w:p>
    <w:p w14:paraId="0BF0A8C5" w14:textId="10F542FD" w:rsidR="001D37E2" w:rsidRPr="00710F87" w:rsidRDefault="001D37E2" w:rsidP="00C7363E">
      <w:pPr>
        <w:pStyle w:val="Heading3"/>
        <w:spacing w:line="276" w:lineRule="auto"/>
        <w:ind w:right="102"/>
        <w:rPr>
          <w:b/>
          <w:bCs/>
        </w:rPr>
      </w:pPr>
      <w:bookmarkStart w:id="90" w:name="_Toc100664771"/>
      <w:r w:rsidRPr="00710F87">
        <w:rPr>
          <w:b/>
          <w:bCs/>
        </w:rPr>
        <w:lastRenderedPageBreak/>
        <w:t>2.2.8</w:t>
      </w:r>
      <w:r w:rsidR="005C4DED" w:rsidRPr="00710F87">
        <w:rPr>
          <w:b/>
          <w:bCs/>
        </w:rPr>
        <w:t xml:space="preserve"> Human Rights</w:t>
      </w:r>
      <w:bookmarkEnd w:id="90"/>
    </w:p>
    <w:p w14:paraId="2C50BEBC" w14:textId="707E8F16" w:rsidR="00CE4093"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b/>
          <w:color w:val="404040" w:themeColor="text1" w:themeTint="BF"/>
          <w:sz w:val="24"/>
          <w:szCs w:val="24"/>
          <w:lang w:val="en-AU" w:bidi="en-US"/>
        </w:rPr>
        <w:t>Nature and Underlying Ethical Principles</w:t>
      </w:r>
    </w:p>
    <w:p w14:paraId="0A3224A6" w14:textId="29D521CD" w:rsidR="00550C9F" w:rsidRDefault="009B598E" w:rsidP="009B598E">
      <w:pPr>
        <w:tabs>
          <w:tab w:val="left" w:pos="180"/>
        </w:tabs>
        <w:spacing w:after="120" w:line="276" w:lineRule="auto"/>
        <w:ind w:left="0" w:right="102" w:firstLine="0"/>
        <w:jc w:val="both"/>
        <w:rPr>
          <w:color w:val="404040" w:themeColor="text1" w:themeTint="BF"/>
          <w:sz w:val="24"/>
          <w:szCs w:val="24"/>
          <w:lang w:bidi="en-US"/>
        </w:rPr>
      </w:pPr>
      <w:r w:rsidRPr="00710F87">
        <w:rPr>
          <w:noProof/>
        </w:rPr>
        <w:drawing>
          <wp:anchor distT="0" distB="0" distL="114300" distR="114300" simplePos="0" relativeHeight="251658276" behindDoc="0" locked="0" layoutInCell="1" allowOverlap="1" wp14:anchorId="5BDA49B4" wp14:editId="4ADDE517">
            <wp:simplePos x="0" y="0"/>
            <wp:positionH relativeFrom="margin">
              <wp:align>right</wp:align>
            </wp:positionH>
            <wp:positionV relativeFrom="paragraph">
              <wp:posOffset>5080</wp:posOffset>
            </wp:positionV>
            <wp:extent cx="2703195" cy="2703195"/>
            <wp:effectExtent l="0" t="0" r="1905" b="1905"/>
            <wp:wrapSquare wrapText="bothSides"/>
            <wp:docPr id="187798516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2703195" cy="2703195"/>
                    </a:xfrm>
                    <a:prstGeom prst="rect">
                      <a:avLst/>
                    </a:prstGeom>
                  </pic:spPr>
                </pic:pic>
              </a:graphicData>
            </a:graphic>
            <wp14:sizeRelH relativeFrom="page">
              <wp14:pctWidth>0</wp14:pctWidth>
            </wp14:sizeRelH>
            <wp14:sizeRelV relativeFrom="page">
              <wp14:pctHeight>0</wp14:pctHeight>
            </wp14:sizeRelV>
          </wp:anchor>
        </w:drawing>
      </w:r>
      <w:r w:rsidR="00550C9F" w:rsidRPr="00710F87">
        <w:rPr>
          <w:color w:val="404040" w:themeColor="text1" w:themeTint="BF"/>
          <w:sz w:val="24"/>
          <w:szCs w:val="24"/>
          <w:lang w:bidi="en-US"/>
        </w:rPr>
        <w:t>The development of human rights is based on</w:t>
      </w:r>
      <w:r w:rsidR="000C0A88" w:rsidRPr="00710F87">
        <w:rPr>
          <w:color w:val="404040" w:themeColor="text1" w:themeTint="BF"/>
          <w:sz w:val="24"/>
          <w:szCs w:val="24"/>
          <w:lang w:bidi="en-US"/>
        </w:rPr>
        <w:t xml:space="preserve"> society’s</w:t>
      </w:r>
      <w:r w:rsidR="00550C9F" w:rsidRPr="00710F87">
        <w:rPr>
          <w:color w:val="404040" w:themeColor="text1" w:themeTint="BF"/>
          <w:sz w:val="24"/>
          <w:szCs w:val="24"/>
          <w:lang w:bidi="en-US"/>
        </w:rPr>
        <w:t xml:space="preserve"> ideals. Human rights answer the question, ‘What principles govern the ideal society?’. </w:t>
      </w:r>
      <w:r w:rsidR="00550C9F" w:rsidRPr="009B598E">
        <w:rPr>
          <w:color w:val="404040" w:themeColor="text1" w:themeTint="BF"/>
          <w:sz w:val="24"/>
          <w:szCs w:val="24"/>
          <w:lang w:bidi="en-US"/>
        </w:rPr>
        <w:t xml:space="preserve">The ethical </w:t>
      </w:r>
      <w:r w:rsidR="00B24EA3" w:rsidRPr="009B598E">
        <w:rPr>
          <w:color w:val="404040" w:themeColor="text1" w:themeTint="BF"/>
          <w:sz w:val="24"/>
          <w:szCs w:val="24"/>
          <w:lang w:bidi="en-US"/>
        </w:rPr>
        <w:t>considerations</w:t>
      </w:r>
      <w:r w:rsidR="00550C9F" w:rsidRPr="009B598E">
        <w:rPr>
          <w:color w:val="404040" w:themeColor="text1" w:themeTint="BF"/>
          <w:sz w:val="24"/>
          <w:szCs w:val="24"/>
          <w:lang w:bidi="en-US"/>
        </w:rPr>
        <w:t xml:space="preserve"> for human rights </w:t>
      </w:r>
      <w:r w:rsidR="00B24EA3" w:rsidRPr="009B598E">
        <w:rPr>
          <w:color w:val="404040" w:themeColor="text1" w:themeTint="BF"/>
          <w:sz w:val="24"/>
          <w:szCs w:val="24"/>
          <w:lang w:bidi="en-US"/>
        </w:rPr>
        <w:t>are based on the</w:t>
      </w:r>
      <w:r w:rsidR="00550C9F" w:rsidRPr="009B598E">
        <w:rPr>
          <w:color w:val="404040" w:themeColor="text1" w:themeTint="BF"/>
          <w:sz w:val="24"/>
          <w:szCs w:val="24"/>
          <w:lang w:bidi="en-US"/>
        </w:rPr>
        <w:t xml:space="preserve"> Universal Declaration of Human Rights</w:t>
      </w:r>
      <w:r w:rsidR="009A5EA7">
        <w:rPr>
          <w:color w:val="404040" w:themeColor="text1" w:themeTint="BF"/>
          <w:sz w:val="24"/>
          <w:szCs w:val="24"/>
          <w:lang w:bidi="en-US"/>
        </w:rPr>
        <w:t xml:space="preserve"> (UDHR)</w:t>
      </w:r>
      <w:r w:rsidR="00550C9F" w:rsidRPr="009B598E">
        <w:rPr>
          <w:color w:val="404040" w:themeColor="text1" w:themeTint="BF"/>
          <w:sz w:val="24"/>
          <w:szCs w:val="24"/>
          <w:lang w:bidi="en-US"/>
        </w:rPr>
        <w:t xml:space="preserve">. This document </w:t>
      </w:r>
      <w:proofErr w:type="spellStart"/>
      <w:r w:rsidR="00550C9F" w:rsidRPr="009B598E">
        <w:rPr>
          <w:color w:val="404040" w:themeColor="text1" w:themeTint="BF"/>
          <w:sz w:val="24"/>
          <w:szCs w:val="24"/>
          <w:lang w:bidi="en-US"/>
        </w:rPr>
        <w:t>standardised</w:t>
      </w:r>
      <w:proofErr w:type="spellEnd"/>
      <w:r w:rsidR="00550C9F" w:rsidRPr="009B598E">
        <w:rPr>
          <w:color w:val="404040" w:themeColor="text1" w:themeTint="BF"/>
          <w:sz w:val="24"/>
          <w:szCs w:val="24"/>
          <w:lang w:bidi="en-US"/>
        </w:rPr>
        <w:t xml:space="preserve"> </w:t>
      </w:r>
      <w:r w:rsidR="00C64C9C" w:rsidRPr="009B598E">
        <w:rPr>
          <w:color w:val="404040" w:themeColor="text1" w:themeTint="BF"/>
          <w:sz w:val="24"/>
          <w:szCs w:val="24"/>
          <w:lang w:bidi="en-US"/>
        </w:rPr>
        <w:t>human rights application</w:t>
      </w:r>
      <w:r w:rsidR="00550C9F" w:rsidRPr="009B598E">
        <w:rPr>
          <w:color w:val="404040" w:themeColor="text1" w:themeTint="BF"/>
          <w:sz w:val="24"/>
          <w:szCs w:val="24"/>
          <w:lang w:bidi="en-US"/>
        </w:rPr>
        <w:t xml:space="preserve">s by grounding these rights on universal ethical principles, such as </w:t>
      </w:r>
      <w:proofErr w:type="spellStart"/>
      <w:r w:rsidR="00865F9F" w:rsidRPr="009B598E">
        <w:rPr>
          <w:color w:val="404040" w:themeColor="text1" w:themeTint="BF"/>
          <w:sz w:val="24"/>
          <w:szCs w:val="24"/>
          <w:lang w:bidi="en-US"/>
        </w:rPr>
        <w:t>recognising</w:t>
      </w:r>
      <w:proofErr w:type="spellEnd"/>
      <w:r w:rsidR="00550C9F" w:rsidRPr="009B598E">
        <w:rPr>
          <w:color w:val="404040" w:themeColor="text1" w:themeTint="BF"/>
          <w:sz w:val="24"/>
          <w:szCs w:val="24"/>
          <w:lang w:bidi="en-US"/>
        </w:rPr>
        <w:t xml:space="preserve"> </w:t>
      </w:r>
      <w:r w:rsidR="00710F87" w:rsidRPr="009B598E">
        <w:rPr>
          <w:color w:val="404040" w:themeColor="text1" w:themeTint="BF"/>
          <w:sz w:val="24"/>
          <w:szCs w:val="24"/>
          <w:lang w:bidi="en-US"/>
        </w:rPr>
        <w:t>all persons' dignity and equal right</w:t>
      </w:r>
      <w:r w:rsidR="00550C9F" w:rsidRPr="009B598E">
        <w:rPr>
          <w:color w:val="404040" w:themeColor="text1" w:themeTint="BF"/>
          <w:sz w:val="24"/>
          <w:szCs w:val="24"/>
          <w:lang w:bidi="en-US"/>
        </w:rPr>
        <w:t>s. These same principles are maintained in the implementation of rights by individual nations through human rights commissions.</w:t>
      </w:r>
    </w:p>
    <w:p w14:paraId="7FA5657E" w14:textId="77777777" w:rsidR="002D7686" w:rsidRDefault="009A5EA7" w:rsidP="0047130A">
      <w:pPr>
        <w:tabs>
          <w:tab w:val="left" w:pos="180"/>
        </w:tabs>
        <w:spacing w:after="120" w:line="276" w:lineRule="auto"/>
        <w:ind w:left="0" w:right="102" w:firstLine="0"/>
        <w:jc w:val="both"/>
        <w:rPr>
          <w:color w:val="404040" w:themeColor="text1" w:themeTint="BF"/>
          <w:sz w:val="24"/>
          <w:szCs w:val="24"/>
          <w:lang w:bidi="en-US"/>
        </w:rPr>
      </w:pPr>
      <w:r w:rsidRPr="009A5EA7">
        <w:rPr>
          <w:color w:val="404040" w:themeColor="text1" w:themeTint="BF"/>
          <w:sz w:val="24"/>
          <w:szCs w:val="24"/>
          <w:lang w:bidi="en-US"/>
        </w:rPr>
        <w:t>Article 19</w:t>
      </w:r>
      <w:r>
        <w:rPr>
          <w:color w:val="404040" w:themeColor="text1" w:themeTint="BF"/>
          <w:sz w:val="24"/>
          <w:szCs w:val="24"/>
          <w:lang w:bidi="en-US"/>
        </w:rPr>
        <w:t xml:space="preserve"> of UDHR states that e</w:t>
      </w:r>
      <w:r w:rsidRPr="009A5EA7">
        <w:rPr>
          <w:color w:val="404040" w:themeColor="text1" w:themeTint="BF"/>
          <w:sz w:val="24"/>
          <w:szCs w:val="24"/>
          <w:lang w:bidi="en-US"/>
        </w:rPr>
        <w:t>veryone has the right to freedom of opinion and expression; this right includes freedom to hold opinions without interference and to seek, receive and impart information and ideas through any media and regardless of frontiers.</w:t>
      </w:r>
    </w:p>
    <w:p w14:paraId="51B00BA7" w14:textId="724BB5C7" w:rsidR="009B598E" w:rsidRPr="002D7686" w:rsidRDefault="009B598E" w:rsidP="0047130A">
      <w:pPr>
        <w:tabs>
          <w:tab w:val="left" w:pos="180"/>
        </w:tabs>
        <w:spacing w:after="120" w:line="276" w:lineRule="auto"/>
        <w:ind w:left="0" w:right="102" w:firstLine="0"/>
        <w:jc w:val="both"/>
        <w:rPr>
          <w:color w:val="404040" w:themeColor="text1" w:themeTint="BF"/>
          <w:sz w:val="24"/>
          <w:szCs w:val="24"/>
          <w:lang w:bidi="en-US"/>
        </w:rPr>
      </w:pPr>
    </w:p>
    <w:p w14:paraId="56B40CF5" w14:textId="60EBD0A4" w:rsidR="00C61920" w:rsidRPr="005D4935" w:rsidRDefault="00C61920"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 xml:space="preserve">How </w:t>
      </w:r>
      <w:r>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17D0DF03" w14:textId="4B19D030" w:rsidR="00225B70" w:rsidRDefault="00916A80" w:rsidP="009B598E">
      <w:pPr>
        <w:spacing w:after="120" w:line="276" w:lineRule="auto"/>
        <w:ind w:left="0" w:right="102" w:firstLine="0"/>
        <w:jc w:val="both"/>
        <w:rPr>
          <w:rFonts w:cstheme="minorHAnsi"/>
          <w:color w:val="404040" w:themeColor="text1" w:themeTint="BF"/>
          <w:sz w:val="24"/>
          <w:lang w:bidi="en-US"/>
        </w:rPr>
      </w:pPr>
      <w:proofErr w:type="spellStart"/>
      <w:r>
        <w:rPr>
          <w:rFonts w:cstheme="minorHAnsi"/>
          <w:color w:val="404040" w:themeColor="text1" w:themeTint="BF"/>
          <w:sz w:val="24"/>
          <w:lang w:bidi="en-US"/>
        </w:rPr>
        <w:t>Organisation</w:t>
      </w:r>
      <w:proofErr w:type="spellEnd"/>
      <w:r>
        <w:rPr>
          <w:rFonts w:cstheme="minorHAnsi"/>
          <w:color w:val="404040" w:themeColor="text1" w:themeTint="BF"/>
          <w:sz w:val="24"/>
          <w:lang w:bidi="en-US"/>
        </w:rPr>
        <w:t xml:space="preserve"> can apply a human </w:t>
      </w:r>
      <w:proofErr w:type="gramStart"/>
      <w:r>
        <w:rPr>
          <w:rFonts w:cstheme="minorHAnsi"/>
          <w:color w:val="404040" w:themeColor="text1" w:themeTint="BF"/>
          <w:sz w:val="24"/>
          <w:lang w:bidi="en-US"/>
        </w:rPr>
        <w:t>rights based</w:t>
      </w:r>
      <w:proofErr w:type="gramEnd"/>
      <w:r>
        <w:rPr>
          <w:rFonts w:cstheme="minorHAnsi"/>
          <w:color w:val="404040" w:themeColor="text1" w:themeTint="BF"/>
          <w:sz w:val="24"/>
          <w:lang w:bidi="en-US"/>
        </w:rPr>
        <w:t xml:space="preserve"> approach in their work practices. </w:t>
      </w:r>
      <w:r w:rsidRPr="00916A80">
        <w:rPr>
          <w:rFonts w:cstheme="minorHAnsi"/>
          <w:color w:val="404040" w:themeColor="text1" w:themeTint="BF"/>
          <w:sz w:val="24"/>
          <w:lang w:bidi="en-US"/>
        </w:rPr>
        <w:t xml:space="preserve">Human </w:t>
      </w:r>
      <w:proofErr w:type="gramStart"/>
      <w:r w:rsidRPr="00916A80">
        <w:rPr>
          <w:rFonts w:cstheme="minorHAnsi"/>
          <w:color w:val="404040" w:themeColor="text1" w:themeTint="BF"/>
          <w:sz w:val="24"/>
          <w:lang w:bidi="en-US"/>
        </w:rPr>
        <w:t>rights based</w:t>
      </w:r>
      <w:proofErr w:type="gramEnd"/>
      <w:r w:rsidRPr="00916A80">
        <w:rPr>
          <w:rFonts w:cstheme="minorHAnsi"/>
          <w:color w:val="404040" w:themeColor="text1" w:themeTint="BF"/>
          <w:sz w:val="24"/>
          <w:lang w:bidi="en-US"/>
        </w:rPr>
        <w:t xml:space="preserve"> approaches allow support workers and service providers to use human rights in forming and upholding effective policies, practices and practical realities for all.</w:t>
      </w:r>
      <w:r w:rsidR="00FE78F6">
        <w:rPr>
          <w:rFonts w:cstheme="minorHAnsi"/>
          <w:color w:val="404040" w:themeColor="text1" w:themeTint="BF"/>
          <w:sz w:val="24"/>
          <w:lang w:bidi="en-US"/>
        </w:rPr>
        <w:t xml:space="preserve"> There are principles that can be followed</w:t>
      </w:r>
      <w:r w:rsidR="00A646A8">
        <w:rPr>
          <w:rFonts w:cstheme="minorHAnsi"/>
          <w:color w:val="404040" w:themeColor="text1" w:themeTint="BF"/>
          <w:sz w:val="24"/>
          <w:lang w:bidi="en-US"/>
        </w:rPr>
        <w:t xml:space="preserve"> when using the human </w:t>
      </w:r>
      <w:proofErr w:type="gramStart"/>
      <w:r w:rsidR="00A646A8">
        <w:rPr>
          <w:rFonts w:cstheme="minorHAnsi"/>
          <w:color w:val="404040" w:themeColor="text1" w:themeTint="BF"/>
          <w:sz w:val="24"/>
          <w:lang w:bidi="en-US"/>
        </w:rPr>
        <w:t>rights based</w:t>
      </w:r>
      <w:proofErr w:type="gramEnd"/>
      <w:r w:rsidR="00A646A8">
        <w:rPr>
          <w:rFonts w:cstheme="minorHAnsi"/>
          <w:color w:val="404040" w:themeColor="text1" w:themeTint="BF"/>
          <w:sz w:val="24"/>
          <w:lang w:bidi="en-US"/>
        </w:rPr>
        <w:t xml:space="preserve"> approach. These are:</w:t>
      </w:r>
    </w:p>
    <w:p w14:paraId="50CA1F2C" w14:textId="5ED9F29E" w:rsidR="00114A45" w:rsidRPr="00EC17D9" w:rsidRDefault="00114A45" w:rsidP="0004716B">
      <w:pPr>
        <w:numPr>
          <w:ilvl w:val="0"/>
          <w:numId w:val="64"/>
        </w:numPr>
        <w:spacing w:after="120" w:line="276" w:lineRule="auto"/>
        <w:ind w:left="714" w:right="102" w:hanging="357"/>
        <w:jc w:val="both"/>
        <w:rPr>
          <w:rFonts w:cstheme="minorHAnsi"/>
          <w:b/>
          <w:bCs/>
          <w:color w:val="404040" w:themeColor="text1" w:themeTint="BF"/>
          <w:sz w:val="24"/>
          <w:lang w:bidi="en-US"/>
        </w:rPr>
      </w:pPr>
      <w:r w:rsidRPr="00EC17D9">
        <w:rPr>
          <w:rFonts w:cstheme="minorHAnsi"/>
          <w:b/>
          <w:bCs/>
          <w:color w:val="404040" w:themeColor="text1" w:themeTint="BF"/>
          <w:sz w:val="24"/>
          <w:lang w:bidi="en-US"/>
        </w:rPr>
        <w:t>Participation</w:t>
      </w:r>
    </w:p>
    <w:p w14:paraId="751AB199" w14:textId="4CC2E8EE" w:rsidR="00114A45" w:rsidRPr="00EC17D9" w:rsidRDefault="00114A45" w:rsidP="009B598E">
      <w:pPr>
        <w:spacing w:after="120" w:line="276" w:lineRule="auto"/>
        <w:ind w:left="72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Everyone has the right to participate in decisions that affect their human rights. Participation must be active, accessible, and meaningful. </w:t>
      </w:r>
      <w:r w:rsidRPr="009B598E">
        <w:rPr>
          <w:rFonts w:cstheme="minorHAnsi"/>
          <w:color w:val="404040" w:themeColor="text1" w:themeTint="BF"/>
          <w:sz w:val="24"/>
          <w:lang w:bidi="en-US"/>
        </w:rPr>
        <w:t>It must give attention to issues of accessibility, including access to information in a form and a language that can be understood.</w:t>
      </w:r>
    </w:p>
    <w:p w14:paraId="1C1C39E3" w14:textId="1078D33A" w:rsidR="00114A45" w:rsidRPr="005574A9" w:rsidRDefault="00114A45" w:rsidP="0004716B">
      <w:pPr>
        <w:numPr>
          <w:ilvl w:val="0"/>
          <w:numId w:val="64"/>
        </w:numPr>
        <w:spacing w:after="120" w:line="276" w:lineRule="auto"/>
        <w:ind w:left="714" w:right="102" w:hanging="357"/>
        <w:jc w:val="both"/>
        <w:rPr>
          <w:b/>
          <w:color w:val="404040" w:themeColor="text1" w:themeTint="BF"/>
          <w:sz w:val="24"/>
          <w:szCs w:val="24"/>
          <w:lang w:bidi="en-US"/>
        </w:rPr>
      </w:pPr>
      <w:r w:rsidRPr="08C56975">
        <w:rPr>
          <w:b/>
          <w:color w:val="404040" w:themeColor="text1" w:themeTint="BF"/>
          <w:sz w:val="24"/>
          <w:szCs w:val="24"/>
          <w:lang w:bidi="en-US"/>
        </w:rPr>
        <w:t>Accountability</w:t>
      </w:r>
    </w:p>
    <w:p w14:paraId="1B07A983" w14:textId="72B15D14" w:rsidR="00114A45" w:rsidRPr="009B598E" w:rsidRDefault="00114A45" w:rsidP="009B598E">
      <w:pPr>
        <w:spacing w:after="120" w:line="276" w:lineRule="auto"/>
        <w:ind w:left="720" w:right="102" w:firstLine="0"/>
        <w:jc w:val="both"/>
        <w:rPr>
          <w:color w:val="404040" w:themeColor="text1" w:themeTint="BF"/>
          <w:sz w:val="24"/>
          <w:szCs w:val="24"/>
          <w:lang w:bidi="en-US"/>
        </w:rPr>
      </w:pPr>
      <w:r w:rsidRPr="009B598E">
        <w:rPr>
          <w:color w:val="404040" w:themeColor="text1" w:themeTint="BF"/>
          <w:sz w:val="24"/>
          <w:szCs w:val="24"/>
          <w:lang w:bidi="en-US"/>
        </w:rPr>
        <w:t>Accountability requires effective monitoring of compliance with human rights standards and achievement of human rights goals</w:t>
      </w:r>
      <w:r w:rsidR="00247B8D" w:rsidRPr="009B598E">
        <w:rPr>
          <w:color w:val="404040" w:themeColor="text1" w:themeTint="BF"/>
          <w:sz w:val="24"/>
          <w:szCs w:val="24"/>
          <w:lang w:bidi="en-US"/>
        </w:rPr>
        <w:t xml:space="preserve"> and</w:t>
      </w:r>
      <w:r w:rsidRPr="009B598E">
        <w:rPr>
          <w:color w:val="404040" w:themeColor="text1" w:themeTint="BF"/>
          <w:sz w:val="24"/>
          <w:szCs w:val="24"/>
          <w:lang w:bidi="en-US"/>
        </w:rPr>
        <w:t xml:space="preserve"> effective remedies for breaches of human rights. For accountability to be effective, there must be appropriate laws, policies, institutions, administrative procedures, and </w:t>
      </w:r>
      <w:r w:rsidR="00710F87" w:rsidRPr="009B598E">
        <w:rPr>
          <w:color w:val="404040" w:themeColor="text1" w:themeTint="BF"/>
          <w:sz w:val="24"/>
          <w:szCs w:val="24"/>
          <w:lang w:bidi="en-US"/>
        </w:rPr>
        <w:t>redress mechanism</w:t>
      </w:r>
      <w:r w:rsidRPr="009B598E">
        <w:rPr>
          <w:color w:val="404040" w:themeColor="text1" w:themeTint="BF"/>
          <w:sz w:val="24"/>
          <w:szCs w:val="24"/>
          <w:lang w:bidi="en-US"/>
        </w:rPr>
        <w:t>s to secure human rights.</w:t>
      </w:r>
    </w:p>
    <w:p w14:paraId="5D1202DF" w14:textId="481BB44D" w:rsidR="00114A45" w:rsidRPr="005574A9" w:rsidRDefault="00114A45" w:rsidP="009B598E">
      <w:pPr>
        <w:spacing w:after="120" w:line="276" w:lineRule="auto"/>
        <w:ind w:left="72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The effective monitoring of compliance and achievement of human rights goals also requires the development and use of appropriate human rights indicators.</w:t>
      </w:r>
    </w:p>
    <w:p w14:paraId="170510FD" w14:textId="45519EA6" w:rsidR="00114A45" w:rsidRPr="005574A9" w:rsidRDefault="00114A45" w:rsidP="0004716B">
      <w:pPr>
        <w:numPr>
          <w:ilvl w:val="0"/>
          <w:numId w:val="64"/>
        </w:numPr>
        <w:spacing w:after="120" w:line="276" w:lineRule="auto"/>
        <w:ind w:left="714" w:right="102" w:hanging="357"/>
        <w:jc w:val="both"/>
        <w:rPr>
          <w:rFonts w:cstheme="minorHAnsi"/>
          <w:b/>
          <w:bCs/>
          <w:color w:val="404040" w:themeColor="text1" w:themeTint="BF"/>
          <w:sz w:val="24"/>
          <w:lang w:bidi="en-US"/>
        </w:rPr>
      </w:pPr>
      <w:r w:rsidRPr="005574A9">
        <w:rPr>
          <w:rFonts w:cstheme="minorHAnsi"/>
          <w:b/>
          <w:bCs/>
          <w:color w:val="404040" w:themeColor="text1" w:themeTint="BF"/>
          <w:sz w:val="24"/>
          <w:lang w:bidi="en-US"/>
        </w:rPr>
        <w:lastRenderedPageBreak/>
        <w:t>Non-discrimination and equality</w:t>
      </w:r>
    </w:p>
    <w:p w14:paraId="38697A93" w14:textId="69E0C02B" w:rsidR="00114A45" w:rsidRPr="005574A9" w:rsidRDefault="00710F87" w:rsidP="009B598E">
      <w:pPr>
        <w:spacing w:after="120" w:line="276" w:lineRule="auto"/>
        <w:ind w:left="720" w:right="102" w:firstLine="0"/>
        <w:jc w:val="both"/>
        <w:rPr>
          <w:color w:val="404040" w:themeColor="text1" w:themeTint="BF"/>
          <w:sz w:val="24"/>
          <w:szCs w:val="24"/>
          <w:lang w:bidi="en-US"/>
        </w:rPr>
      </w:pPr>
      <w:r w:rsidRPr="00710F87">
        <w:rPr>
          <w:noProof/>
        </w:rPr>
        <w:drawing>
          <wp:anchor distT="0" distB="0" distL="114300" distR="114300" simplePos="0" relativeHeight="251658277" behindDoc="0" locked="0" layoutInCell="1" allowOverlap="1" wp14:anchorId="7E9BFDF0" wp14:editId="6BBD8752">
            <wp:simplePos x="0" y="0"/>
            <wp:positionH relativeFrom="margin">
              <wp:posOffset>2278380</wp:posOffset>
            </wp:positionH>
            <wp:positionV relativeFrom="paragraph">
              <wp:posOffset>5080</wp:posOffset>
            </wp:positionV>
            <wp:extent cx="3451860" cy="2600325"/>
            <wp:effectExtent l="0" t="0" r="0" b="9525"/>
            <wp:wrapSquare wrapText="bothSides"/>
            <wp:docPr id="128002461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3451860" cy="2600325"/>
                    </a:xfrm>
                    <a:prstGeom prst="rect">
                      <a:avLst/>
                    </a:prstGeom>
                  </pic:spPr>
                </pic:pic>
              </a:graphicData>
            </a:graphic>
            <wp14:sizeRelH relativeFrom="page">
              <wp14:pctWidth>0</wp14:pctWidth>
            </wp14:sizeRelH>
            <wp14:sizeRelV relativeFrom="page">
              <wp14:pctHeight>0</wp14:pctHeight>
            </wp14:sizeRelV>
          </wp:anchor>
        </w:drawing>
      </w:r>
      <w:r w:rsidR="00114A45" w:rsidRPr="009B598E">
        <w:rPr>
          <w:color w:val="404040" w:themeColor="text1" w:themeTint="BF"/>
          <w:sz w:val="24"/>
          <w:szCs w:val="24"/>
          <w:lang w:bidi="en-US"/>
        </w:rPr>
        <w:t xml:space="preserve">A human rights-based approach means that all forms of discrimination in the </w:t>
      </w:r>
      <w:proofErr w:type="spellStart"/>
      <w:r w:rsidR="00114A45" w:rsidRPr="009B598E">
        <w:rPr>
          <w:color w:val="404040" w:themeColor="text1" w:themeTint="BF"/>
          <w:sz w:val="24"/>
          <w:szCs w:val="24"/>
          <w:lang w:bidi="en-US"/>
        </w:rPr>
        <w:t>realisation</w:t>
      </w:r>
      <w:proofErr w:type="spellEnd"/>
      <w:r w:rsidR="00114A45" w:rsidRPr="009B598E">
        <w:rPr>
          <w:color w:val="404040" w:themeColor="text1" w:themeTint="BF"/>
          <w:sz w:val="24"/>
          <w:szCs w:val="24"/>
          <w:lang w:bidi="en-US"/>
        </w:rPr>
        <w:t xml:space="preserve"> of rights must be prohibited, prevented, and eliminated. It also means that priority should be given to people in the most </w:t>
      </w:r>
      <w:proofErr w:type="spellStart"/>
      <w:r w:rsidR="00114A45" w:rsidRPr="009B598E">
        <w:rPr>
          <w:color w:val="404040" w:themeColor="text1" w:themeTint="BF"/>
          <w:sz w:val="24"/>
          <w:szCs w:val="24"/>
          <w:lang w:bidi="en-US"/>
        </w:rPr>
        <w:t>marginalised</w:t>
      </w:r>
      <w:proofErr w:type="spellEnd"/>
      <w:r w:rsidR="00114A45" w:rsidRPr="009B598E">
        <w:rPr>
          <w:color w:val="404040" w:themeColor="text1" w:themeTint="BF"/>
          <w:sz w:val="24"/>
          <w:szCs w:val="24"/>
          <w:lang w:bidi="en-US"/>
        </w:rPr>
        <w:t xml:space="preserve"> or vulnerable situations who face the </w:t>
      </w:r>
      <w:r w:rsidR="004D10E4" w:rsidRPr="009B598E">
        <w:rPr>
          <w:color w:val="404040" w:themeColor="text1" w:themeTint="BF"/>
          <w:sz w:val="24"/>
          <w:szCs w:val="24"/>
          <w:lang w:bidi="en-US"/>
        </w:rPr>
        <w:t>most significan</w:t>
      </w:r>
      <w:r w:rsidR="00114A45" w:rsidRPr="009B598E">
        <w:rPr>
          <w:color w:val="404040" w:themeColor="text1" w:themeTint="BF"/>
          <w:sz w:val="24"/>
          <w:szCs w:val="24"/>
          <w:lang w:bidi="en-US"/>
        </w:rPr>
        <w:t xml:space="preserve">t barriers to </w:t>
      </w:r>
      <w:proofErr w:type="spellStart"/>
      <w:r w:rsidR="00114A45" w:rsidRPr="009B598E">
        <w:rPr>
          <w:color w:val="404040" w:themeColor="text1" w:themeTint="BF"/>
          <w:sz w:val="24"/>
          <w:szCs w:val="24"/>
          <w:lang w:bidi="en-US"/>
        </w:rPr>
        <w:t>realising</w:t>
      </w:r>
      <w:proofErr w:type="spellEnd"/>
      <w:r w:rsidR="00114A45" w:rsidRPr="009B598E">
        <w:rPr>
          <w:color w:val="404040" w:themeColor="text1" w:themeTint="BF"/>
          <w:sz w:val="24"/>
          <w:szCs w:val="24"/>
          <w:lang w:bidi="en-US"/>
        </w:rPr>
        <w:t xml:space="preserve"> their rights.</w:t>
      </w:r>
    </w:p>
    <w:p w14:paraId="419029E0" w14:textId="50470996" w:rsidR="00114A45" w:rsidRPr="008360D8" w:rsidRDefault="00114A45" w:rsidP="0004716B">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bidi="en-US"/>
        </w:rPr>
      </w:pPr>
      <w:r w:rsidRPr="008360D8">
        <w:rPr>
          <w:rFonts w:cstheme="minorHAnsi"/>
          <w:b/>
          <w:bCs/>
          <w:color w:val="404040" w:themeColor="text1" w:themeTint="BF"/>
          <w:sz w:val="24"/>
          <w:lang w:bidi="en-US"/>
        </w:rPr>
        <w:t>Empowerment</w:t>
      </w:r>
    </w:p>
    <w:p w14:paraId="5EC1DA38" w14:textId="3FC44440" w:rsidR="00114A45" w:rsidRDefault="00114A45" w:rsidP="009B598E">
      <w:pPr>
        <w:pStyle w:val="ListParagraph"/>
        <w:spacing w:after="120" w:line="276" w:lineRule="auto"/>
        <w:ind w:right="102" w:firstLine="0"/>
        <w:contextualSpacing w:val="0"/>
        <w:jc w:val="both"/>
        <w:rPr>
          <w:rFonts w:cstheme="minorHAnsi"/>
          <w:color w:val="404040" w:themeColor="text1" w:themeTint="BF"/>
          <w:sz w:val="24"/>
          <w:lang w:bidi="en-US"/>
        </w:rPr>
      </w:pPr>
      <w:r w:rsidRPr="008360D8">
        <w:rPr>
          <w:rFonts w:cstheme="minorHAnsi"/>
          <w:color w:val="404040" w:themeColor="text1" w:themeTint="BF"/>
          <w:sz w:val="24"/>
          <w:lang w:bidi="en-US"/>
        </w:rPr>
        <w:t xml:space="preserve">Everyone is entitled to claim and exercise their rights and freedoms. Individuals and communities need to </w:t>
      </w:r>
      <w:r w:rsidR="00E57273">
        <w:rPr>
          <w:rFonts w:cstheme="minorHAnsi"/>
          <w:color w:val="404040" w:themeColor="text1" w:themeTint="BF"/>
          <w:sz w:val="24"/>
          <w:lang w:bidi="en-US"/>
        </w:rPr>
        <w:t xml:space="preserve">understand their rights and fully participate in </w:t>
      </w:r>
      <w:r w:rsidR="00247B8D">
        <w:rPr>
          <w:rFonts w:cstheme="minorHAnsi"/>
          <w:color w:val="404040" w:themeColor="text1" w:themeTint="BF"/>
          <w:sz w:val="24"/>
          <w:lang w:bidi="en-US"/>
        </w:rPr>
        <w:t>developing</w:t>
      </w:r>
      <w:r w:rsidR="00E57273">
        <w:rPr>
          <w:rFonts w:cstheme="minorHAnsi"/>
          <w:color w:val="404040" w:themeColor="text1" w:themeTint="BF"/>
          <w:sz w:val="24"/>
          <w:lang w:bidi="en-US"/>
        </w:rPr>
        <w:t xml:space="preserve"> policies and practices that</w:t>
      </w:r>
      <w:r w:rsidRPr="008360D8">
        <w:rPr>
          <w:rFonts w:cstheme="minorHAnsi"/>
          <w:color w:val="404040" w:themeColor="text1" w:themeTint="BF"/>
          <w:sz w:val="24"/>
          <w:lang w:bidi="en-US"/>
        </w:rPr>
        <w:t xml:space="preserve"> affect their lives.</w:t>
      </w:r>
      <w:r w:rsidR="00C87ACA">
        <w:rPr>
          <w:rFonts w:cstheme="minorHAnsi"/>
          <w:color w:val="404040" w:themeColor="text1" w:themeTint="BF"/>
          <w:sz w:val="24"/>
          <w:lang w:bidi="en-US"/>
        </w:rPr>
        <w:t xml:space="preserve"> </w:t>
      </w:r>
      <w:r w:rsidR="00C87ACA" w:rsidRPr="00C87ACA">
        <w:rPr>
          <w:rFonts w:cstheme="minorHAnsi"/>
          <w:color w:val="404040" w:themeColor="text1" w:themeTint="BF"/>
          <w:sz w:val="24"/>
          <w:lang w:bidi="en-US"/>
        </w:rPr>
        <w:t>Expression of thought, such as in the case of providing feedback, expressing interests, identifying preferences and expressing sexuality, must be respected.</w:t>
      </w:r>
    </w:p>
    <w:p w14:paraId="562E9FB9" w14:textId="4B7F8C4E" w:rsidR="00A646A8" w:rsidRPr="009D655E" w:rsidRDefault="009D655E" w:rsidP="0004716B">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bidi="en-US"/>
        </w:rPr>
      </w:pPr>
      <w:r>
        <w:rPr>
          <w:rFonts w:cstheme="minorHAnsi"/>
          <w:b/>
          <w:bCs/>
          <w:color w:val="404040" w:themeColor="text1" w:themeTint="BF"/>
          <w:sz w:val="24"/>
          <w:lang w:bidi="en-US"/>
        </w:rPr>
        <w:t>Legality</w:t>
      </w:r>
    </w:p>
    <w:p w14:paraId="7E1B3C9A" w14:textId="77777777" w:rsidR="0004738D" w:rsidRDefault="009D655E" w:rsidP="009D655E">
      <w:pPr>
        <w:pStyle w:val="ListParagraph"/>
        <w:spacing w:after="120" w:line="276" w:lineRule="auto"/>
        <w:ind w:right="102" w:firstLine="0"/>
        <w:contextualSpacing w:val="0"/>
        <w:jc w:val="both"/>
        <w:rPr>
          <w:rFonts w:cstheme="minorHAnsi"/>
          <w:color w:val="404040" w:themeColor="text1" w:themeTint="BF"/>
          <w:sz w:val="24"/>
          <w:lang w:bidi="en-US"/>
        </w:rPr>
      </w:pPr>
      <w:r w:rsidRPr="009D655E">
        <w:rPr>
          <w:rFonts w:cstheme="minorHAnsi"/>
          <w:color w:val="404040" w:themeColor="text1" w:themeTint="BF"/>
          <w:sz w:val="24"/>
          <w:lang w:bidi="en-US"/>
        </w:rPr>
        <w:t xml:space="preserve">A human </w:t>
      </w:r>
      <w:proofErr w:type="gramStart"/>
      <w:r w:rsidRPr="009D655E">
        <w:rPr>
          <w:rFonts w:cstheme="minorHAnsi"/>
          <w:color w:val="404040" w:themeColor="text1" w:themeTint="BF"/>
          <w:sz w:val="24"/>
          <w:lang w:bidi="en-US"/>
        </w:rPr>
        <w:t>rights based</w:t>
      </w:r>
      <w:proofErr w:type="gramEnd"/>
      <w:r w:rsidRPr="009D655E">
        <w:rPr>
          <w:rFonts w:cstheme="minorHAnsi"/>
          <w:color w:val="404040" w:themeColor="text1" w:themeTint="BF"/>
          <w:sz w:val="24"/>
          <w:lang w:bidi="en-US"/>
        </w:rPr>
        <w:t xml:space="preserve"> approach requires that</w:t>
      </w:r>
      <w:r w:rsidR="0004738D">
        <w:rPr>
          <w:rFonts w:cstheme="minorHAnsi"/>
          <w:color w:val="404040" w:themeColor="text1" w:themeTint="BF"/>
          <w:sz w:val="24"/>
          <w:lang w:bidi="en-US"/>
        </w:rPr>
        <w:t>:</w:t>
      </w:r>
    </w:p>
    <w:p w14:paraId="04AAB16B" w14:textId="77777777" w:rsidR="0004738D" w:rsidRDefault="009D655E" w:rsidP="002D1BE0">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9D655E">
        <w:rPr>
          <w:rFonts w:cstheme="minorHAnsi"/>
          <w:color w:val="404040" w:themeColor="text1" w:themeTint="BF"/>
          <w:sz w:val="24"/>
          <w:lang w:bidi="en-US"/>
        </w:rPr>
        <w:t xml:space="preserve">the law </w:t>
      </w:r>
      <w:proofErr w:type="spellStart"/>
      <w:r w:rsidRPr="009D655E">
        <w:rPr>
          <w:rFonts w:cstheme="minorHAnsi"/>
          <w:color w:val="404040" w:themeColor="text1" w:themeTint="BF"/>
          <w:sz w:val="24"/>
          <w:lang w:bidi="en-US"/>
        </w:rPr>
        <w:t>recognises</w:t>
      </w:r>
      <w:proofErr w:type="spellEnd"/>
      <w:r w:rsidRPr="009D655E">
        <w:rPr>
          <w:rFonts w:cstheme="minorHAnsi"/>
          <w:color w:val="404040" w:themeColor="text1" w:themeTint="BF"/>
          <w:sz w:val="24"/>
          <w:lang w:bidi="en-US"/>
        </w:rPr>
        <w:t xml:space="preserve"> human rights and freedoms as legally enforceable entitlements</w:t>
      </w:r>
    </w:p>
    <w:p w14:paraId="2B698412" w14:textId="7C84908F" w:rsidR="009D655E" w:rsidRDefault="009D655E" w:rsidP="002D1BE0">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9D655E">
        <w:rPr>
          <w:rFonts w:cstheme="minorHAnsi"/>
          <w:color w:val="404040" w:themeColor="text1" w:themeTint="BF"/>
          <w:sz w:val="24"/>
          <w:lang w:bidi="en-US"/>
        </w:rPr>
        <w:t>the law itself is consistent with human rights principles.</w:t>
      </w:r>
    </w:p>
    <w:p w14:paraId="20ED141B" w14:textId="699FE98B" w:rsidR="00114A45" w:rsidRPr="009D655E" w:rsidRDefault="00E346F3" w:rsidP="0004738D">
      <w:pPr>
        <w:spacing w:after="120" w:line="276" w:lineRule="auto"/>
        <w:ind w:left="432" w:right="102" w:firstLine="0"/>
        <w:jc w:val="right"/>
        <w:rPr>
          <w:rFonts w:cstheme="minorHAnsi"/>
          <w:i/>
          <w:iCs/>
          <w:color w:val="2E74B5" w:themeColor="accent5" w:themeShade="BF"/>
          <w:sz w:val="20"/>
          <w:szCs w:val="20"/>
          <w:lang w:bidi="en-US"/>
        </w:rPr>
      </w:pPr>
      <w:r>
        <w:rPr>
          <w:i/>
          <w:iCs/>
          <w:color w:val="404040" w:themeColor="text1" w:themeTint="BF"/>
          <w:sz w:val="20"/>
          <w:szCs w:val="20"/>
        </w:rPr>
        <w:t>Based on</w:t>
      </w:r>
      <w:r w:rsidR="00114A45" w:rsidRPr="009D655E">
        <w:rPr>
          <w:i/>
          <w:iCs/>
          <w:color w:val="404040" w:themeColor="text1" w:themeTint="BF"/>
          <w:sz w:val="20"/>
          <w:szCs w:val="20"/>
        </w:rPr>
        <w:t xml:space="preserve"> </w:t>
      </w:r>
      <w:hyperlink r:id="rId475" w:history="1">
        <w:r w:rsidR="00114A45" w:rsidRPr="009D655E">
          <w:rPr>
            <w:rStyle w:val="Hyperlink"/>
            <w:i/>
            <w:iCs/>
            <w:color w:val="2E74B5" w:themeColor="accent5" w:themeShade="BF"/>
            <w:sz w:val="20"/>
            <w:szCs w:val="20"/>
            <w:u w:val="none"/>
          </w:rPr>
          <w:t>Human rights based approaches</w:t>
        </w:r>
      </w:hyperlink>
      <w:r w:rsidR="00114A45" w:rsidRPr="009D655E">
        <w:rPr>
          <w:rStyle w:val="Hyperlink"/>
          <w:i/>
          <w:iCs/>
          <w:color w:val="2E74B5" w:themeColor="accent5" w:themeShade="BF"/>
          <w:sz w:val="20"/>
          <w:szCs w:val="20"/>
          <w:u w:val="none"/>
        </w:rPr>
        <w:t>,</w:t>
      </w:r>
      <w:r w:rsidR="00114A45" w:rsidRPr="009D655E">
        <w:rPr>
          <w:i/>
          <w:iCs/>
          <w:sz w:val="20"/>
          <w:szCs w:val="20"/>
        </w:rPr>
        <w:t xml:space="preserve"> </w:t>
      </w:r>
      <w:r w:rsidR="00114A45" w:rsidRPr="009D655E">
        <w:rPr>
          <w:i/>
          <w:iCs/>
          <w:color w:val="404040" w:themeColor="text1" w:themeTint="BF"/>
          <w:sz w:val="20"/>
          <w:szCs w:val="20"/>
        </w:rPr>
        <w:t xml:space="preserve">used under </w:t>
      </w:r>
      <w:hyperlink r:id="rId476" w:history="1">
        <w:r w:rsidR="00A7181D" w:rsidRPr="009D655E">
          <w:rPr>
            <w:rStyle w:val="Hyperlink"/>
            <w:i/>
            <w:iCs/>
            <w:color w:val="2E74B5" w:themeColor="accent5" w:themeShade="BF"/>
            <w:sz w:val="20"/>
            <w:szCs w:val="20"/>
            <w:u w:val="none"/>
          </w:rPr>
          <w:t>CC BY 4.0</w:t>
        </w:r>
      </w:hyperlink>
      <w:r w:rsidR="00114A45" w:rsidRPr="009D655E">
        <w:rPr>
          <w:i/>
          <w:iCs/>
          <w:sz w:val="20"/>
          <w:szCs w:val="20"/>
        </w:rPr>
        <w:t xml:space="preserve">. </w:t>
      </w:r>
      <w:hyperlink r:id="rId477" w:history="1">
        <w:r w:rsidR="00710F87" w:rsidRPr="009D655E">
          <w:rPr>
            <w:rStyle w:val="Hyperlink"/>
            <w:i/>
            <w:iCs/>
            <w:color w:val="2E74B5" w:themeColor="accent5" w:themeShade="BF"/>
            <w:sz w:val="20"/>
            <w:szCs w:val="20"/>
            <w:u w:val="none"/>
          </w:rPr>
          <w:t>© Australian Human Rights Commission 2017.</w:t>
        </w:r>
      </w:hyperlink>
    </w:p>
    <w:p w14:paraId="4A97C832" w14:textId="77777777" w:rsidR="00A20A06" w:rsidRDefault="00A20A06" w:rsidP="00550C9F">
      <w:pPr>
        <w:tabs>
          <w:tab w:val="left" w:pos="180"/>
        </w:tabs>
        <w:spacing w:after="120" w:line="276" w:lineRule="auto"/>
        <w:ind w:left="0" w:firstLine="0"/>
        <w:jc w:val="both"/>
        <w:rPr>
          <w:rFonts w:cstheme="minorHAnsi"/>
          <w:color w:val="404040" w:themeColor="text1" w:themeTint="BF"/>
          <w:sz w:val="24"/>
          <w:lang w:bidi="en-US"/>
        </w:rPr>
      </w:pPr>
    </w:p>
    <w:p w14:paraId="430566F4" w14:textId="57ED6DBD" w:rsidR="00710F87" w:rsidRPr="009B598E" w:rsidRDefault="00550C9F" w:rsidP="00550C9F">
      <w:pPr>
        <w:tabs>
          <w:tab w:val="left" w:pos="180"/>
        </w:tabs>
        <w:spacing w:after="120" w:line="276" w:lineRule="auto"/>
        <w:ind w:left="0"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Unlike legal </w:t>
      </w:r>
      <w:r w:rsidR="001A7D32" w:rsidRPr="00710F87">
        <w:rPr>
          <w:rFonts w:cstheme="minorHAnsi"/>
          <w:color w:val="404040" w:themeColor="text1" w:themeTint="BF"/>
          <w:sz w:val="24"/>
          <w:lang w:bidi="en-US"/>
        </w:rPr>
        <w:t>requirements</w:t>
      </w:r>
      <w:r w:rsidRPr="00710F87">
        <w:rPr>
          <w:rFonts w:cstheme="minorHAnsi"/>
          <w:color w:val="404040" w:themeColor="text1" w:themeTint="BF"/>
          <w:sz w:val="24"/>
          <w:lang w:bidi="en-US"/>
        </w:rPr>
        <w:t xml:space="preserve">, ethical </w:t>
      </w:r>
      <w:r w:rsidR="001A7D32" w:rsidRPr="00710F87">
        <w:rPr>
          <w:rFonts w:cstheme="minorHAnsi"/>
          <w:color w:val="404040" w:themeColor="text1" w:themeTint="BF"/>
          <w:sz w:val="24"/>
          <w:lang w:bidi="en-US"/>
        </w:rPr>
        <w:t>responsibilities</w:t>
      </w:r>
      <w:r w:rsidRPr="00710F87">
        <w:rPr>
          <w:rFonts w:cstheme="minorHAnsi"/>
          <w:color w:val="404040" w:themeColor="text1" w:themeTint="BF"/>
          <w:sz w:val="24"/>
          <w:lang w:bidi="en-US"/>
        </w:rPr>
        <w:t xml:space="preserve"> are not necessarily </w:t>
      </w:r>
      <w:r w:rsidR="001A7D32" w:rsidRPr="00710F87">
        <w:rPr>
          <w:rFonts w:cstheme="minorHAnsi"/>
          <w:color w:val="404040" w:themeColor="text1" w:themeTint="BF"/>
          <w:sz w:val="24"/>
          <w:lang w:bidi="en-US"/>
        </w:rPr>
        <w:t>stipulated</w:t>
      </w:r>
      <w:r w:rsidRPr="00710F87">
        <w:rPr>
          <w:rFonts w:cstheme="minorHAnsi"/>
          <w:color w:val="404040" w:themeColor="text1" w:themeTint="BF"/>
          <w:sz w:val="24"/>
          <w:lang w:bidi="en-US"/>
        </w:rPr>
        <w:t xml:space="preserve"> by enforceable laws. They serve as guidelines for desirable </w:t>
      </w:r>
      <w:proofErr w:type="spellStart"/>
      <w:r w:rsidRPr="00710F87">
        <w:rPr>
          <w:rFonts w:cstheme="minorHAnsi"/>
          <w:color w:val="404040" w:themeColor="text1" w:themeTint="BF"/>
          <w:sz w:val="24"/>
          <w:lang w:bidi="en-US"/>
        </w:rPr>
        <w:t>behaviour</w:t>
      </w:r>
      <w:proofErr w:type="spellEnd"/>
      <w:r w:rsidRPr="00710F87">
        <w:rPr>
          <w:rFonts w:cstheme="minorHAnsi"/>
          <w:color w:val="404040" w:themeColor="text1" w:themeTint="BF"/>
          <w:sz w:val="24"/>
          <w:lang w:bidi="en-US"/>
        </w:rPr>
        <w:t xml:space="preserve">. This is why it is </w:t>
      </w:r>
      <w:r w:rsidR="00ED05FA" w:rsidRPr="00710F87">
        <w:rPr>
          <w:rFonts w:cstheme="minorHAnsi"/>
          <w:color w:val="404040" w:themeColor="text1" w:themeTint="BF"/>
          <w:sz w:val="24"/>
          <w:lang w:bidi="en-US"/>
        </w:rPr>
        <w:t>essential</w:t>
      </w:r>
      <w:r w:rsidRPr="00710F87">
        <w:rPr>
          <w:rFonts w:cstheme="minorHAnsi"/>
          <w:color w:val="404040" w:themeColor="text1" w:themeTint="BF"/>
          <w:sz w:val="24"/>
          <w:lang w:bidi="en-US"/>
        </w:rPr>
        <w:t xml:space="preserve"> to </w:t>
      </w:r>
      <w:r w:rsidR="004170FF" w:rsidRPr="00710F87">
        <w:rPr>
          <w:rFonts w:cstheme="minorHAnsi"/>
          <w:color w:val="404040" w:themeColor="text1" w:themeTint="BF"/>
          <w:sz w:val="24"/>
          <w:lang w:bidi="en-US"/>
        </w:rPr>
        <w:t>clarify</w:t>
      </w:r>
      <w:r w:rsidRPr="00710F87">
        <w:rPr>
          <w:rFonts w:cstheme="minorHAnsi"/>
          <w:color w:val="404040" w:themeColor="text1" w:themeTint="BF"/>
          <w:sz w:val="24"/>
          <w:lang w:bidi="en-US"/>
        </w:rPr>
        <w:t xml:space="preserve"> </w:t>
      </w:r>
      <w:r w:rsidR="00ED05FA" w:rsidRPr="00710F87">
        <w:rPr>
          <w:rFonts w:cstheme="minorHAnsi"/>
          <w:color w:val="404040" w:themeColor="text1" w:themeTint="BF"/>
          <w:sz w:val="24"/>
          <w:lang w:bidi="en-US"/>
        </w:rPr>
        <w:t>that all employees</w:t>
      </w:r>
      <w:r w:rsidRPr="00710F87">
        <w:rPr>
          <w:rFonts w:cstheme="minorHAnsi"/>
          <w:color w:val="404040" w:themeColor="text1" w:themeTint="BF"/>
          <w:sz w:val="24"/>
          <w:lang w:bidi="en-US"/>
        </w:rPr>
        <w:t xml:space="preserve"> should uphold human rights. </w:t>
      </w:r>
      <w:r w:rsidRPr="009B598E">
        <w:rPr>
          <w:rFonts w:cstheme="minorHAnsi"/>
          <w:color w:val="404040" w:themeColor="text1" w:themeTint="BF"/>
          <w:sz w:val="24"/>
          <w:lang w:bidi="en-US"/>
        </w:rPr>
        <w:t xml:space="preserve">You must ensure that your work practices respect the dignity of each person you interact with, such as colleagues, workers, </w:t>
      </w:r>
      <w:r w:rsidR="00F77091" w:rsidRPr="009B598E">
        <w:rPr>
          <w:rFonts w:cstheme="minorHAnsi"/>
          <w:color w:val="404040" w:themeColor="text1" w:themeTint="BF"/>
          <w:sz w:val="24"/>
          <w:lang w:bidi="en-US"/>
        </w:rPr>
        <w:t>clients</w:t>
      </w:r>
      <w:r w:rsidR="0010374B" w:rsidRPr="009B598E">
        <w:rPr>
          <w:rFonts w:cstheme="minorHAnsi"/>
          <w:color w:val="404040" w:themeColor="text1" w:themeTint="BF"/>
          <w:sz w:val="24"/>
          <w:lang w:bidi="en-US"/>
        </w:rPr>
        <w:t xml:space="preserve"> </w:t>
      </w:r>
      <w:r w:rsidRPr="009B598E">
        <w:rPr>
          <w:rFonts w:cstheme="minorHAnsi"/>
          <w:color w:val="404040" w:themeColor="text1" w:themeTint="BF"/>
          <w:sz w:val="24"/>
          <w:lang w:bidi="en-US"/>
        </w:rPr>
        <w:t>and families.</w:t>
      </w:r>
    </w:p>
    <w:p w14:paraId="22056E1C" w14:textId="77777777" w:rsidR="00710F87" w:rsidRDefault="00710F87">
      <w:pPr>
        <w:spacing w:after="120" w:line="276" w:lineRule="auto"/>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7B41ACCA" w14:textId="77777777" w:rsidR="00C61920" w:rsidRPr="00C61920" w:rsidRDefault="00C61920"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lastRenderedPageBreak/>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6D80A4DD" w14:textId="4C41B6CC" w:rsidR="00C61920" w:rsidRDefault="00F66600" w:rsidP="00710F87">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00705C10">
        <w:rPr>
          <w:rFonts w:cstheme="minorHAnsi"/>
          <w:color w:val="404040" w:themeColor="text1" w:themeTint="BF"/>
          <w:sz w:val="24"/>
          <w:lang w:bidi="en-US"/>
        </w:rPr>
        <w:t>impact of this ethical responsibility on workers</w:t>
      </w:r>
      <w:r w:rsidR="004511E9">
        <w:rPr>
          <w:rFonts w:cstheme="minorHAnsi"/>
          <w:color w:val="404040" w:themeColor="text1" w:themeTint="BF"/>
          <w:sz w:val="24"/>
          <w:lang w:bidi="en-US"/>
        </w:rPr>
        <w:t xml:space="preserve"> is similar to what has been discussed in </w:t>
      </w:r>
      <w:r w:rsidR="00A7181D" w:rsidRPr="00B024BA">
        <w:rPr>
          <w:rFonts w:cstheme="minorHAnsi"/>
          <w:color w:val="404040" w:themeColor="text1" w:themeTint="BF"/>
          <w:sz w:val="24"/>
          <w:lang w:bidi="en-US"/>
        </w:rPr>
        <w:t>S</w:t>
      </w:r>
      <w:r w:rsidR="004511E9" w:rsidRPr="00B024BA">
        <w:rPr>
          <w:rFonts w:cstheme="minorHAnsi"/>
          <w:color w:val="404040" w:themeColor="text1" w:themeTint="BF"/>
          <w:sz w:val="24"/>
          <w:lang w:bidi="en-US"/>
        </w:rPr>
        <w:t>ection</w:t>
      </w:r>
      <w:r w:rsidR="004511E9" w:rsidRPr="00A7181D">
        <w:rPr>
          <w:rFonts w:cstheme="minorHAnsi"/>
          <w:color w:val="404040" w:themeColor="text1" w:themeTint="BF"/>
          <w:sz w:val="24"/>
          <w:lang w:bidi="en-US"/>
        </w:rPr>
        <w:t xml:space="preserve"> 2.2.6.</w:t>
      </w:r>
      <w:r w:rsidR="004511E9">
        <w:rPr>
          <w:rFonts w:cstheme="minorHAnsi"/>
          <w:color w:val="404040" w:themeColor="text1" w:themeTint="BF"/>
          <w:sz w:val="24"/>
          <w:lang w:bidi="en-US"/>
        </w:rPr>
        <w:t xml:space="preserve"> </w:t>
      </w:r>
      <w:r w:rsidR="00F00888">
        <w:rPr>
          <w:rFonts w:cstheme="minorHAnsi"/>
          <w:color w:val="404040" w:themeColor="text1" w:themeTint="BF"/>
          <w:sz w:val="24"/>
          <w:lang w:bidi="en-US"/>
        </w:rPr>
        <w:t>Integrating human rights legislation into work will have the following effects:</w:t>
      </w:r>
    </w:p>
    <w:p w14:paraId="100E7AE4" w14:textId="69AAD7BB" w:rsidR="00710F87" w:rsidRDefault="00710F87" w:rsidP="009B598E">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A2305C9" wp14:editId="1C8580E2">
            <wp:extent cx="5684520" cy="4267200"/>
            <wp:effectExtent l="0" t="0" r="11430" b="0"/>
            <wp:docPr id="1280024583"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8" r:lo="rId479" r:qs="rId480" r:cs="rId481"/>
              </a:graphicData>
            </a:graphic>
          </wp:inline>
        </w:drawing>
      </w:r>
    </w:p>
    <w:p w14:paraId="2927DAB8" w14:textId="2E919AFD" w:rsidR="00710F87" w:rsidRPr="00EA61AD" w:rsidRDefault="00710F87" w:rsidP="009B598E">
      <w:pPr>
        <w:pStyle w:val="ListParagraph"/>
        <w:tabs>
          <w:tab w:val="left" w:pos="180"/>
        </w:tabs>
        <w:spacing w:after="120" w:line="276" w:lineRule="auto"/>
        <w:ind w:left="0" w:right="102" w:firstLine="0"/>
        <w:contextualSpacing w:val="0"/>
        <w:jc w:val="both"/>
        <w:rPr>
          <w:rFonts w:cstheme="minorHAnsi"/>
          <w:color w:val="000000" w:themeColor="text1"/>
          <w:sz w:val="24"/>
          <w:lang w:bidi="en-US"/>
        </w:rPr>
      </w:pPr>
    </w:p>
    <w:p w14:paraId="5ABF9C0D" w14:textId="0A1940D9" w:rsidR="005C4DED" w:rsidRPr="00710F87" w:rsidRDefault="005C4DED" w:rsidP="00C7363E">
      <w:pPr>
        <w:pStyle w:val="Heading3"/>
        <w:spacing w:line="276" w:lineRule="auto"/>
        <w:ind w:right="102"/>
        <w:rPr>
          <w:b/>
          <w:bCs/>
        </w:rPr>
      </w:pPr>
      <w:bookmarkStart w:id="91" w:name="_Toc100664772"/>
      <w:r w:rsidRPr="00710F87">
        <w:rPr>
          <w:b/>
          <w:bCs/>
        </w:rPr>
        <w:t>2.</w:t>
      </w:r>
      <w:r w:rsidR="00F750C2" w:rsidRPr="00710F87">
        <w:rPr>
          <w:b/>
          <w:bCs/>
        </w:rPr>
        <w:t>2</w:t>
      </w:r>
      <w:r w:rsidRPr="00710F87">
        <w:rPr>
          <w:b/>
          <w:bCs/>
        </w:rPr>
        <w:t>.9 Privacy, Confi</w:t>
      </w:r>
      <w:r w:rsidR="007E5FE7" w:rsidRPr="00710F87">
        <w:rPr>
          <w:b/>
          <w:bCs/>
        </w:rPr>
        <w:t>d</w:t>
      </w:r>
      <w:r w:rsidRPr="00710F87">
        <w:rPr>
          <w:b/>
          <w:bCs/>
        </w:rPr>
        <w:t>entiality, Disclosure and</w:t>
      </w:r>
      <w:r w:rsidR="00D57D6D" w:rsidRPr="00710F87">
        <w:rPr>
          <w:b/>
          <w:bCs/>
        </w:rPr>
        <w:t xml:space="preserve"> Informed Consent</w:t>
      </w:r>
      <w:bookmarkEnd w:id="91"/>
    </w:p>
    <w:p w14:paraId="1949E025" w14:textId="22002448" w:rsidR="000803F4"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6E12AC74" w14:textId="244DD2AC" w:rsidR="007E5FE7" w:rsidRDefault="007E5FE7"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Information you collect and use for operations are subject to privacy, confidentiality and disclosure laws. </w:t>
      </w:r>
      <w:r w:rsidR="00292115"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these laws, </w:t>
      </w:r>
      <w:r w:rsidR="002114DB" w:rsidRPr="009B598E">
        <w:rPr>
          <w:rFonts w:cstheme="minorHAnsi"/>
          <w:color w:val="404040" w:themeColor="text1" w:themeTint="BF"/>
          <w:sz w:val="24"/>
          <w:lang w:bidi="en-US"/>
        </w:rPr>
        <w:t xml:space="preserve">the </w:t>
      </w:r>
      <w:r w:rsidRPr="009B598E">
        <w:rPr>
          <w:rFonts w:cstheme="minorHAnsi"/>
          <w:color w:val="404040" w:themeColor="text1" w:themeTint="BF"/>
          <w:sz w:val="24"/>
          <w:lang w:bidi="en-US"/>
        </w:rPr>
        <w:t xml:space="preserve">handling of information in your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is governed by ethical principles that guide practice. Privacy, confidentiality and disclosure policies are based on the principle of respect for individual privacy and discretion. Each individual has a right to decide what information they share with </w:t>
      </w: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and </w:t>
      </w:r>
      <w:r w:rsidR="00AA6ACD" w:rsidRPr="009B598E">
        <w:rPr>
          <w:rFonts w:cstheme="minorHAnsi"/>
          <w:color w:val="404040" w:themeColor="text1" w:themeTint="BF"/>
          <w:sz w:val="24"/>
          <w:lang w:bidi="en-US"/>
        </w:rPr>
        <w:t>know how it</w:t>
      </w:r>
      <w:r w:rsidRPr="009B598E">
        <w:rPr>
          <w:rFonts w:cstheme="minorHAnsi"/>
          <w:color w:val="404040" w:themeColor="text1" w:themeTint="BF"/>
          <w:sz w:val="24"/>
          <w:lang w:bidi="en-US"/>
        </w:rPr>
        <w:t xml:space="preserve"> is being used. Under disclosure, individuals also have the right to de</w:t>
      </w:r>
      <w:r w:rsidR="00AA6ACD" w:rsidRPr="009B598E">
        <w:rPr>
          <w:rFonts w:cstheme="minorHAnsi"/>
          <w:color w:val="404040" w:themeColor="text1" w:themeTint="BF"/>
          <w:sz w:val="24"/>
          <w:lang w:bidi="en-US"/>
        </w:rPr>
        <w:t>termin</w:t>
      </w:r>
      <w:r w:rsidRPr="009B598E">
        <w:rPr>
          <w:rFonts w:cstheme="minorHAnsi"/>
          <w:color w:val="404040" w:themeColor="text1" w:themeTint="BF"/>
          <w:sz w:val="24"/>
          <w:lang w:bidi="en-US"/>
        </w:rPr>
        <w:t xml:space="preserve">e if their </w:t>
      </w:r>
      <w:r w:rsidR="00AA6ACD" w:rsidRPr="009B598E">
        <w:rPr>
          <w:rFonts w:cstheme="minorHAnsi"/>
          <w:color w:val="404040" w:themeColor="text1" w:themeTint="BF"/>
          <w:sz w:val="24"/>
          <w:lang w:bidi="en-US"/>
        </w:rPr>
        <w:t>data</w:t>
      </w:r>
      <w:r w:rsidRPr="009B598E">
        <w:rPr>
          <w:rFonts w:cstheme="minorHAnsi"/>
          <w:color w:val="404040" w:themeColor="text1" w:themeTint="BF"/>
          <w:sz w:val="24"/>
          <w:lang w:bidi="en-US"/>
        </w:rPr>
        <w:t xml:space="preserve"> should be used or shared at all.</w:t>
      </w:r>
    </w:p>
    <w:p w14:paraId="183F21C7" w14:textId="4D68F44D" w:rsidR="00710F87" w:rsidRDefault="00710F87">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30C7BB3" w14:textId="7B88B822" w:rsidR="00EF1AE1" w:rsidRPr="00710F87" w:rsidRDefault="00EF1AE1"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5D6ED846" w14:textId="5897DD36" w:rsidR="007E5FE7" w:rsidRDefault="007E5FE7"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To maintain an ethical practice </w:t>
      </w:r>
      <w:r w:rsidR="00710F87"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privacy, confidentiality and disclosure, </w:t>
      </w:r>
      <w:r w:rsidR="007C5FF8" w:rsidRPr="009B598E">
        <w:rPr>
          <w:rFonts w:cstheme="minorHAnsi"/>
          <w:color w:val="404040" w:themeColor="text1" w:themeTint="BF"/>
          <w:sz w:val="24"/>
          <w:lang w:bidi="en-US"/>
        </w:rPr>
        <w:t xml:space="preserve">your </w:t>
      </w:r>
      <w:proofErr w:type="spellStart"/>
      <w:r w:rsidR="007C5FF8" w:rsidRPr="009B598E">
        <w:rPr>
          <w:rFonts w:cstheme="minorHAnsi"/>
          <w:color w:val="404040" w:themeColor="text1" w:themeTint="BF"/>
          <w:sz w:val="24"/>
          <w:lang w:bidi="en-US"/>
        </w:rPr>
        <w:t>organisation</w:t>
      </w:r>
      <w:proofErr w:type="spellEnd"/>
      <w:r w:rsidR="007C5FF8" w:rsidRPr="009B598E">
        <w:rPr>
          <w:rFonts w:cstheme="minorHAnsi"/>
          <w:color w:val="404040" w:themeColor="text1" w:themeTint="BF"/>
          <w:sz w:val="24"/>
          <w:lang w:bidi="en-US"/>
        </w:rPr>
        <w:t xml:space="preserve"> may apply </w:t>
      </w:r>
      <w:r w:rsidRPr="009B598E">
        <w:rPr>
          <w:rFonts w:cstheme="minorHAnsi"/>
          <w:color w:val="404040" w:themeColor="text1" w:themeTint="BF"/>
          <w:sz w:val="24"/>
          <w:lang w:bidi="en-US"/>
        </w:rPr>
        <w:t>the following guidelines</w:t>
      </w:r>
      <w:r w:rsidRPr="00710F87">
        <w:rPr>
          <w:rFonts w:cstheme="minorHAnsi"/>
          <w:color w:val="404040" w:themeColor="text1" w:themeTint="BF"/>
          <w:sz w:val="24"/>
          <w:lang w:bidi="en-US"/>
        </w:rPr>
        <w:t>:</w:t>
      </w:r>
    </w:p>
    <w:p w14:paraId="272DA3E2" w14:textId="77777777" w:rsid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Do not bring up confidential information in conversations you have with others.</w:t>
      </w:r>
    </w:p>
    <w:p w14:paraId="6619B621"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Treat colleagues and clients with respect. Do not judge or discriminate against them based on confidential or protected information.</w:t>
      </w:r>
    </w:p>
    <w:p w14:paraId="399023D4"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Do not force people to share information if they are not comfortable with it.</w:t>
      </w:r>
    </w:p>
    <w:p w14:paraId="6EFE2035"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Ensure that authorised discussions of confidential matters are conducted in a secure environment.</w:t>
      </w:r>
    </w:p>
    <w:p w14:paraId="39D2E38E"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Always obtain consent when you wish to bring up or discuss confidential information.</w:t>
      </w:r>
    </w:p>
    <w:p w14:paraId="21753307"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US" w:bidi="en-US"/>
        </w:rPr>
      </w:pPr>
      <w:r w:rsidRPr="00ED3AAF">
        <w:rPr>
          <w:rFonts w:cstheme="minorHAnsi"/>
          <w:color w:val="404040" w:themeColor="text1" w:themeTint="BF"/>
          <w:sz w:val="24"/>
          <w:lang w:val="en-US" w:bidi="en-US"/>
        </w:rPr>
        <w:t xml:space="preserve">Ensure that clients are provided with the facilities and resources that they need to enjoy their privacy with their </w:t>
      </w:r>
      <w:proofErr w:type="spellStart"/>
      <w:r w:rsidRPr="00ED3AAF">
        <w:rPr>
          <w:rFonts w:cstheme="minorHAnsi"/>
          <w:color w:val="404040" w:themeColor="text1" w:themeTint="BF"/>
          <w:sz w:val="24"/>
          <w:lang w:val="en-US" w:bidi="en-US"/>
        </w:rPr>
        <w:t>carers</w:t>
      </w:r>
      <w:proofErr w:type="spellEnd"/>
      <w:r w:rsidRPr="00ED3AAF">
        <w:rPr>
          <w:rFonts w:cstheme="minorHAnsi"/>
          <w:color w:val="404040" w:themeColor="text1" w:themeTint="BF"/>
          <w:sz w:val="24"/>
          <w:lang w:val="en-US" w:bidi="en-US"/>
        </w:rPr>
        <w:t>, family or other people.</w:t>
      </w:r>
    </w:p>
    <w:p w14:paraId="145F39CC" w14:textId="77777777" w:rsidR="00ED3AAF"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Redact or censor all sensitive or identifying information prior to submitting them to researchers and other external bodies.</w:t>
      </w:r>
    </w:p>
    <w:p w14:paraId="006BD245" w14:textId="0433B8C6" w:rsidR="007E5FE7" w:rsidRPr="00ED3AAF" w:rsidRDefault="00ED3AAF" w:rsidP="002D1BE0">
      <w:pPr>
        <w:numPr>
          <w:ilvl w:val="0"/>
          <w:numId w:val="221"/>
        </w:numPr>
        <w:tabs>
          <w:tab w:val="left" w:pos="180"/>
        </w:tabs>
        <w:spacing w:after="120" w:line="276" w:lineRule="auto"/>
        <w:ind w:right="102"/>
        <w:jc w:val="both"/>
        <w:rPr>
          <w:rFonts w:cstheme="minorHAnsi"/>
          <w:color w:val="404040" w:themeColor="text1" w:themeTint="BF"/>
          <w:sz w:val="24"/>
          <w:lang w:val="en-AU" w:bidi="en-US"/>
        </w:rPr>
      </w:pPr>
      <w:r w:rsidRPr="00ED3AAF">
        <w:rPr>
          <w:rFonts w:cstheme="minorHAnsi"/>
          <w:color w:val="404040" w:themeColor="text1" w:themeTint="BF"/>
          <w:sz w:val="24"/>
          <w:lang w:val="en-AU" w:bidi="en-US"/>
        </w:rPr>
        <w:t>Ensure that the client is consulted regularly regarding who they wish to provide with access to their information.</w:t>
      </w:r>
    </w:p>
    <w:p w14:paraId="436E5691" w14:textId="550E3A75" w:rsidR="007E5FE7" w:rsidRDefault="007E5FE7" w:rsidP="007E5FE7">
      <w:pPr>
        <w:tabs>
          <w:tab w:val="left" w:pos="180"/>
        </w:tabs>
        <w:spacing w:after="120" w:line="276" w:lineRule="auto"/>
        <w:ind w:left="0" w:firstLine="0"/>
        <w:jc w:val="both"/>
        <w:rPr>
          <w:rFonts w:cstheme="minorHAnsi"/>
          <w:color w:val="404040" w:themeColor="text1" w:themeTint="BF"/>
          <w:sz w:val="24"/>
          <w:lang w:bidi="en-US"/>
        </w:rPr>
      </w:pPr>
      <w:r w:rsidRPr="00710F87">
        <w:rPr>
          <w:rFonts w:cstheme="minorHAnsi"/>
          <w:color w:val="404040" w:themeColor="text1" w:themeTint="BF"/>
          <w:sz w:val="24"/>
          <w:lang w:bidi="en-US"/>
        </w:rPr>
        <w:t>These guidelines may be instituted in policies and procedures to require strict compliance by all workers.</w:t>
      </w:r>
    </w:p>
    <w:p w14:paraId="2801C386" w14:textId="77777777" w:rsidR="007E5FE7" w:rsidRPr="00710F87" w:rsidRDefault="007E5FE7" w:rsidP="007E5FE7">
      <w:pPr>
        <w:tabs>
          <w:tab w:val="left" w:pos="180"/>
        </w:tabs>
        <w:spacing w:after="120" w:line="276" w:lineRule="auto"/>
        <w:ind w:left="0" w:firstLine="0"/>
        <w:jc w:val="both"/>
        <w:rPr>
          <w:rFonts w:cstheme="minorHAnsi"/>
          <w:b/>
          <w:bCs/>
          <w:color w:val="404040" w:themeColor="text1" w:themeTint="BF"/>
          <w:sz w:val="24"/>
          <w:lang w:bidi="en-US"/>
        </w:rPr>
      </w:pPr>
      <w:r w:rsidRPr="00710F87">
        <w:rPr>
          <w:rFonts w:cstheme="minorHAnsi"/>
          <w:b/>
          <w:bCs/>
          <w:color w:val="404040" w:themeColor="text1" w:themeTint="BF"/>
          <w:sz w:val="24"/>
          <w:lang w:bidi="en-US"/>
        </w:rPr>
        <w:t>Informed Consent</w:t>
      </w:r>
    </w:p>
    <w:p w14:paraId="66B6BC13" w14:textId="0573D3BE" w:rsidR="007E5FE7" w:rsidRPr="00710F87" w:rsidRDefault="007E5FE7" w:rsidP="007E5FE7">
      <w:pPr>
        <w:tabs>
          <w:tab w:val="left" w:pos="180"/>
        </w:tabs>
        <w:spacing w:after="120" w:line="276" w:lineRule="auto"/>
        <w:ind w:left="0"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While there are privacy and confidentiality laws about consent, the proper application of these laws in practice is dependent on the judgment of the </w:t>
      </w:r>
      <w:r w:rsidR="002013DA" w:rsidRPr="009B598E">
        <w:rPr>
          <w:rFonts w:cstheme="minorHAnsi"/>
          <w:color w:val="404040" w:themeColor="text1" w:themeTint="BF"/>
          <w:sz w:val="24"/>
          <w:lang w:bidi="en-US"/>
        </w:rPr>
        <w:t>service provider</w:t>
      </w:r>
      <w:r w:rsidRPr="009B598E">
        <w:rPr>
          <w:rFonts w:cstheme="minorHAnsi"/>
          <w:color w:val="404040" w:themeColor="text1" w:themeTint="BF"/>
          <w:sz w:val="24"/>
          <w:lang w:bidi="en-US"/>
        </w:rPr>
        <w:t xml:space="preserve"> and its </w:t>
      </w:r>
      <w:r w:rsidR="0090498E" w:rsidRPr="009B598E">
        <w:rPr>
          <w:rFonts w:cstheme="minorHAnsi"/>
          <w:color w:val="404040" w:themeColor="text1" w:themeTint="BF"/>
          <w:sz w:val="24"/>
          <w:lang w:bidi="en-US"/>
        </w:rPr>
        <w:t>workers</w:t>
      </w:r>
      <w:r w:rsidR="00F10232" w:rsidRPr="009B598E">
        <w:rPr>
          <w:rFonts w:cstheme="minorHAnsi"/>
          <w:color w:val="404040" w:themeColor="text1" w:themeTint="BF"/>
          <w:sz w:val="24"/>
          <w:lang w:bidi="en-US"/>
        </w:rPr>
        <w:t>.</w:t>
      </w:r>
      <w:r w:rsidRPr="00710F87">
        <w:rPr>
          <w:rFonts w:cstheme="minorHAnsi"/>
          <w:color w:val="404040" w:themeColor="text1" w:themeTint="BF"/>
          <w:sz w:val="24"/>
          <w:lang w:bidi="en-US"/>
        </w:rPr>
        <w:t xml:space="preserve"> </w:t>
      </w:r>
      <w:r w:rsidR="00F10232" w:rsidRPr="00710F87">
        <w:rPr>
          <w:rFonts w:cstheme="minorHAnsi"/>
          <w:color w:val="404040" w:themeColor="text1" w:themeTint="BF"/>
          <w:sz w:val="24"/>
          <w:lang w:bidi="en-US"/>
        </w:rPr>
        <w:t>The principles of integrity and transparency guide informed consent</w:t>
      </w:r>
      <w:r w:rsidRPr="00710F87">
        <w:rPr>
          <w:rFonts w:cstheme="minorHAnsi"/>
          <w:color w:val="404040" w:themeColor="text1" w:themeTint="BF"/>
          <w:sz w:val="24"/>
          <w:lang w:bidi="en-US"/>
        </w:rPr>
        <w:t xml:space="preserve">. Earlier, you </w:t>
      </w:r>
      <w:r w:rsidR="009B598E">
        <w:rPr>
          <w:rFonts w:cstheme="minorHAnsi"/>
          <w:color w:val="404040" w:themeColor="text1" w:themeTint="BF"/>
          <w:sz w:val="24"/>
          <w:lang w:bidi="en-US"/>
        </w:rPr>
        <w:t>learnt</w:t>
      </w:r>
      <w:r w:rsidRPr="00710F87">
        <w:rPr>
          <w:rFonts w:cstheme="minorHAnsi"/>
          <w:color w:val="404040" w:themeColor="text1" w:themeTint="BF"/>
          <w:sz w:val="24"/>
          <w:lang w:bidi="en-US"/>
        </w:rPr>
        <w:t xml:space="preserve"> about the set of compliance requirements </w:t>
      </w:r>
      <w:r w:rsidR="00F0134D" w:rsidRPr="00710F87">
        <w:rPr>
          <w:rFonts w:cstheme="minorHAnsi"/>
          <w:color w:val="404040" w:themeColor="text1" w:themeTint="BF"/>
          <w:sz w:val="24"/>
          <w:lang w:bidi="en-US"/>
        </w:rPr>
        <w:t>concerning</w:t>
      </w:r>
      <w:r w:rsidRPr="00710F87">
        <w:rPr>
          <w:rFonts w:cstheme="minorHAnsi"/>
          <w:color w:val="404040" w:themeColor="text1" w:themeTint="BF"/>
          <w:sz w:val="24"/>
          <w:lang w:bidi="en-US"/>
        </w:rPr>
        <w:t xml:space="preserve"> informed consent. These requirements dictate the actions you must take when obtaining consent.</w:t>
      </w:r>
    </w:p>
    <w:p w14:paraId="0B5A2149" w14:textId="478EC7E3" w:rsidR="007E5FE7" w:rsidRPr="00B024BA" w:rsidRDefault="00710F87" w:rsidP="007E5FE7">
      <w:pPr>
        <w:tabs>
          <w:tab w:val="left" w:pos="180"/>
        </w:tabs>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Concerning</w:t>
      </w:r>
      <w:r w:rsidR="007E5FE7" w:rsidRPr="00710F87">
        <w:rPr>
          <w:rFonts w:cstheme="minorHAnsi"/>
          <w:color w:val="404040" w:themeColor="text1" w:themeTint="BF"/>
          <w:sz w:val="24"/>
          <w:lang w:bidi="en-US"/>
        </w:rPr>
        <w:t xml:space="preserve"> achieving these requirements, your </w:t>
      </w:r>
      <w:proofErr w:type="spellStart"/>
      <w:r w:rsidR="007E5FE7" w:rsidRPr="00710F87">
        <w:rPr>
          <w:rFonts w:cstheme="minorHAnsi"/>
          <w:color w:val="404040" w:themeColor="text1" w:themeTint="BF"/>
          <w:sz w:val="24"/>
          <w:lang w:bidi="en-US"/>
        </w:rPr>
        <w:t>organisation</w:t>
      </w:r>
      <w:proofErr w:type="spellEnd"/>
      <w:r w:rsidR="007E5FE7" w:rsidRPr="00710F87">
        <w:rPr>
          <w:rFonts w:cstheme="minorHAnsi"/>
          <w:color w:val="404040" w:themeColor="text1" w:themeTint="BF"/>
          <w:sz w:val="24"/>
          <w:lang w:bidi="en-US"/>
        </w:rPr>
        <w:t xml:space="preserve"> has corresponding ethical responsibilities such as:</w:t>
      </w:r>
    </w:p>
    <w:p w14:paraId="5FE6CE3B" w14:textId="1B8DE920" w:rsidR="00710F87" w:rsidRPr="00E346F3" w:rsidRDefault="007E5FE7" w:rsidP="00E346F3">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1BA268AD" wp14:editId="608AF5FA">
            <wp:extent cx="5657850" cy="1790700"/>
            <wp:effectExtent l="38100" t="0" r="38100" b="0"/>
            <wp:docPr id="25"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3" r:lo="rId484" r:qs="rId485" r:cs="rId486"/>
              </a:graphicData>
            </a:graphic>
          </wp:inline>
        </w:drawing>
      </w:r>
      <w:r w:rsidR="00710F87">
        <w:rPr>
          <w:rFonts w:cstheme="minorHAnsi"/>
          <w:color w:val="404040" w:themeColor="text1" w:themeTint="BF"/>
          <w:sz w:val="24"/>
          <w:lang w:bidi="en-US"/>
        </w:rPr>
        <w:br w:type="page"/>
      </w:r>
    </w:p>
    <w:p w14:paraId="0B1E85A7" w14:textId="5A7A8670" w:rsidR="007E5FE7" w:rsidRDefault="007E5FE7" w:rsidP="005600BC">
      <w:pPr>
        <w:tabs>
          <w:tab w:val="left" w:pos="180"/>
        </w:tabs>
        <w:spacing w:after="120" w:line="276" w:lineRule="auto"/>
        <w:ind w:left="0" w:firstLine="0"/>
        <w:jc w:val="both"/>
        <w:rPr>
          <w:rFonts w:cstheme="minorHAnsi"/>
          <w:color w:val="404040" w:themeColor="text1" w:themeTint="BF"/>
          <w:sz w:val="24"/>
          <w:lang w:bidi="en-US"/>
        </w:rPr>
      </w:pPr>
      <w:r w:rsidRPr="00B024BA">
        <w:rPr>
          <w:rFonts w:cstheme="minorHAnsi"/>
          <w:color w:val="404040" w:themeColor="text1" w:themeTint="BF"/>
          <w:sz w:val="24"/>
          <w:lang w:bidi="en-US"/>
        </w:rPr>
        <w:lastRenderedPageBreak/>
        <w:t>In the workplace, you may encounter situations where you need to obtain informed consent from clients</w:t>
      </w:r>
      <w:r w:rsidR="005600BC" w:rsidRPr="00B024BA">
        <w:rPr>
          <w:rFonts w:cstheme="minorHAnsi"/>
          <w:color w:val="404040" w:themeColor="text1" w:themeTint="BF"/>
          <w:sz w:val="24"/>
          <w:lang w:bidi="en-US"/>
        </w:rPr>
        <w:t>,</w:t>
      </w:r>
      <w:r w:rsidRPr="00B024BA">
        <w:rPr>
          <w:rFonts w:cstheme="minorHAnsi"/>
          <w:color w:val="404040" w:themeColor="text1" w:themeTint="BF"/>
          <w:sz w:val="24"/>
          <w:lang w:bidi="en-US"/>
        </w:rPr>
        <w:t xml:space="preserve"> such as for:</w:t>
      </w:r>
    </w:p>
    <w:p w14:paraId="29846A9A" w14:textId="75CFD4AA" w:rsidR="00710F87" w:rsidRPr="00B024BA" w:rsidRDefault="00710F87" w:rsidP="005600BC">
      <w:pPr>
        <w:tabs>
          <w:tab w:val="left" w:pos="180"/>
        </w:tabs>
        <w:spacing w:after="120" w:line="276" w:lineRule="auto"/>
        <w:ind w:lef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11E708C" wp14:editId="093D5525">
            <wp:extent cx="5684520" cy="2613660"/>
            <wp:effectExtent l="0" t="0" r="0" b="0"/>
            <wp:docPr id="1280024584"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8" r:lo="rId489" r:qs="rId490" r:cs="rId491"/>
              </a:graphicData>
            </a:graphic>
          </wp:inline>
        </w:drawing>
      </w:r>
    </w:p>
    <w:p w14:paraId="4BAB5001" w14:textId="77BDAD42" w:rsidR="007E5FE7" w:rsidRDefault="007E5FE7" w:rsidP="005600BC">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 xml:space="preserve">In these cases, always remember to apply your ethical responsibilities in performing work. For an </w:t>
      </w:r>
      <w:proofErr w:type="spellStart"/>
      <w:r w:rsidRPr="00B024BA">
        <w:rPr>
          <w:rFonts w:cstheme="minorHAnsi"/>
          <w:color w:val="404040" w:themeColor="text1" w:themeTint="BF"/>
          <w:sz w:val="24"/>
          <w:lang w:bidi="en-US"/>
        </w:rPr>
        <w:t>organisational</w:t>
      </w:r>
      <w:proofErr w:type="spellEnd"/>
      <w:r w:rsidRPr="00B024BA">
        <w:rPr>
          <w:rFonts w:cstheme="minorHAnsi"/>
          <w:color w:val="404040" w:themeColor="text1" w:themeTint="BF"/>
          <w:sz w:val="24"/>
          <w:lang w:bidi="en-US"/>
        </w:rPr>
        <w:t xml:space="preserve"> approach, you must require the same ethical standards from all employees by implementing the necessary policies and procedures for informed consent.</w:t>
      </w:r>
      <w:r w:rsidR="005414FA">
        <w:rPr>
          <w:rFonts w:cstheme="minorHAnsi"/>
          <w:color w:val="404040" w:themeColor="text1" w:themeTint="BF"/>
          <w:sz w:val="24"/>
          <w:lang w:bidi="en-US"/>
        </w:rPr>
        <w:t xml:space="preserve"> </w:t>
      </w:r>
      <w:r w:rsidR="005414FA" w:rsidRPr="005414FA">
        <w:rPr>
          <w:rFonts w:cstheme="minorHAnsi"/>
          <w:color w:val="404040" w:themeColor="text1" w:themeTint="BF"/>
          <w:sz w:val="24"/>
          <w:lang w:bidi="en-US"/>
        </w:rPr>
        <w:t xml:space="preserve">This involves checking in with the client and their family or </w:t>
      </w:r>
      <w:proofErr w:type="spellStart"/>
      <w:r w:rsidR="005414FA" w:rsidRPr="005414FA">
        <w:rPr>
          <w:rFonts w:cstheme="minorHAnsi"/>
          <w:color w:val="404040" w:themeColor="text1" w:themeTint="BF"/>
          <w:sz w:val="24"/>
          <w:lang w:bidi="en-US"/>
        </w:rPr>
        <w:t>carer</w:t>
      </w:r>
      <w:proofErr w:type="spellEnd"/>
      <w:r w:rsidR="005414FA" w:rsidRPr="005414FA">
        <w:rPr>
          <w:rFonts w:cstheme="minorHAnsi"/>
          <w:color w:val="404040" w:themeColor="text1" w:themeTint="BF"/>
          <w:sz w:val="24"/>
          <w:lang w:bidi="en-US"/>
        </w:rPr>
        <w:t>, requiring a signature to signify consent and routinely checking the activities of the workers and clients to identify possible abuses.</w:t>
      </w:r>
    </w:p>
    <w:p w14:paraId="177BB39E" w14:textId="77777777" w:rsidR="00710F87" w:rsidRPr="00B024BA" w:rsidRDefault="00710F87" w:rsidP="005600BC">
      <w:pPr>
        <w:tabs>
          <w:tab w:val="left" w:pos="180"/>
        </w:tabs>
        <w:spacing w:after="120" w:line="276" w:lineRule="auto"/>
        <w:ind w:left="0" w:right="102" w:firstLine="0"/>
        <w:jc w:val="both"/>
        <w:rPr>
          <w:rFonts w:cstheme="minorHAnsi"/>
          <w:color w:val="404040" w:themeColor="text1" w:themeTint="BF"/>
          <w:sz w:val="24"/>
          <w:lang w:bidi="en-US"/>
        </w:rPr>
      </w:pPr>
    </w:p>
    <w:p w14:paraId="48FF7DF9" w14:textId="43068481" w:rsidR="002F5BE8" w:rsidRDefault="002F5BE8"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4E6C5DAB" w14:textId="70A7187F" w:rsidR="005D52B6" w:rsidRPr="005D52B6" w:rsidRDefault="0096538D"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Having policies that ensure privacy and confidentiality ensures the following:</w:t>
      </w:r>
    </w:p>
    <w:p w14:paraId="67C75EB8" w14:textId="2958AEA4" w:rsidR="005D52B6" w:rsidRPr="009B598E" w:rsidRDefault="00FC1CCF"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Employee</w:t>
      </w:r>
      <w:r w:rsidR="001A5CA4" w:rsidRPr="009B598E">
        <w:rPr>
          <w:rFonts w:cstheme="minorHAnsi"/>
          <w:i/>
          <w:iCs/>
          <w:color w:val="404040" w:themeColor="text1" w:themeTint="BF"/>
          <w:sz w:val="24"/>
          <w:lang w:val="en-AU" w:bidi="en-US"/>
        </w:rPr>
        <w:t>s respect the autonomy of clients</w:t>
      </w:r>
      <w:r w:rsidR="00A66464" w:rsidRPr="009B598E">
        <w:rPr>
          <w:rFonts w:cstheme="minorHAnsi"/>
          <w:i/>
          <w:iCs/>
          <w:color w:val="404040" w:themeColor="text1" w:themeTint="BF"/>
          <w:sz w:val="24"/>
          <w:lang w:val="en-AU" w:bidi="en-US"/>
        </w:rPr>
        <w:t>.</w:t>
      </w:r>
    </w:p>
    <w:p w14:paraId="4D0B4098" w14:textId="0AC68D88" w:rsidR="002F0D1E" w:rsidRDefault="00081212"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Respecting autonomy means respecting that clients have a right to dictate how service providers handle information. </w:t>
      </w:r>
      <w:r w:rsidR="008F7864">
        <w:rPr>
          <w:rFonts w:cstheme="minorHAnsi"/>
          <w:color w:val="404040" w:themeColor="text1" w:themeTint="BF"/>
          <w:sz w:val="24"/>
          <w:lang w:val="en-AU" w:bidi="en-US"/>
        </w:rPr>
        <w:t>Having policies on privacy will help employees abide by the law. It will also serve as a guideline for employees to have clients at the centre of their care.</w:t>
      </w:r>
    </w:p>
    <w:p w14:paraId="72048D9A" w14:textId="44BA4EEC" w:rsidR="007955A8" w:rsidRPr="009B598E" w:rsidRDefault="007955A8"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Pr>
          <w:rFonts w:cstheme="minorHAnsi"/>
          <w:i/>
          <w:iCs/>
          <w:color w:val="404040" w:themeColor="text1" w:themeTint="BF"/>
          <w:sz w:val="24"/>
          <w:lang w:val="en-AU" w:bidi="en-US"/>
        </w:rPr>
        <w:t xml:space="preserve">Clients’ privacy </w:t>
      </w:r>
      <w:proofErr w:type="gramStart"/>
      <w:r>
        <w:rPr>
          <w:rFonts w:cstheme="minorHAnsi"/>
          <w:i/>
          <w:iCs/>
          <w:color w:val="404040" w:themeColor="text1" w:themeTint="BF"/>
          <w:sz w:val="24"/>
          <w:lang w:val="en-AU" w:bidi="en-US"/>
        </w:rPr>
        <w:t>are</w:t>
      </w:r>
      <w:proofErr w:type="gramEnd"/>
      <w:r>
        <w:rPr>
          <w:rFonts w:cstheme="minorHAnsi"/>
          <w:i/>
          <w:iCs/>
          <w:color w:val="404040" w:themeColor="text1" w:themeTint="BF"/>
          <w:sz w:val="24"/>
          <w:lang w:val="en-AU" w:bidi="en-US"/>
        </w:rPr>
        <w:t xml:space="preserve"> respected.</w:t>
      </w:r>
    </w:p>
    <w:p w14:paraId="76672E35" w14:textId="2C9ADB7C" w:rsidR="007955A8" w:rsidRPr="002F0D1E" w:rsidRDefault="00D104FE"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D104FE">
        <w:rPr>
          <w:rFonts w:cstheme="minorHAnsi"/>
          <w:color w:val="404040" w:themeColor="text1" w:themeTint="BF"/>
          <w:sz w:val="24"/>
          <w:lang w:val="en-AU" w:bidi="en-US"/>
        </w:rPr>
        <w:t>Workers are discouraged or prohibited from contacting clients outside of their work schedule. They are also provided with instructions to not interrupt clients if they wish to enjoy their privacy.</w:t>
      </w:r>
    </w:p>
    <w:p w14:paraId="749EF89F" w14:textId="1AA9AD3A" w:rsidR="00A325ED" w:rsidRPr="009B598E" w:rsidRDefault="005B27AF"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Employees’ data is safe.</w:t>
      </w:r>
    </w:p>
    <w:p w14:paraId="2595C71F" w14:textId="529FF134" w:rsidR="00A42EDE" w:rsidRDefault="00A42EDE"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A42EDE">
        <w:rPr>
          <w:rFonts w:cstheme="minorHAnsi"/>
          <w:color w:val="404040" w:themeColor="text1" w:themeTint="BF"/>
          <w:sz w:val="24"/>
          <w:lang w:val="en-AU" w:bidi="en-US"/>
        </w:rPr>
        <w:t>Workers are prohibited from providing information directly to researchers and other external bodies for research purposes. They are expected to abide by the organisation’s protocol to ensure data security.</w:t>
      </w:r>
    </w:p>
    <w:p w14:paraId="636740A4" w14:textId="66B72F2E" w:rsidR="000A5E3D" w:rsidRDefault="000A5E3D"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0A5E3D">
        <w:rPr>
          <w:rFonts w:cstheme="minorHAnsi"/>
          <w:color w:val="404040" w:themeColor="text1" w:themeTint="BF"/>
          <w:sz w:val="24"/>
          <w:lang w:val="en-AU" w:bidi="en-US"/>
        </w:rPr>
        <w:lastRenderedPageBreak/>
        <w:t>Individual workers are expected to keep all client information from being accessed by unauthorised persons. They are expected to distinguish between their responsibility to the client and their responsibility to the client’s relatives, especially in cases involving the disclosure of information.</w:t>
      </w:r>
    </w:p>
    <w:p w14:paraId="2E82C5F0" w14:textId="66303B7E" w:rsidR="00F42DD9" w:rsidRPr="002F0D1E" w:rsidRDefault="00887A3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If unauthorised personnel have access to data, they may misuse it. </w:t>
      </w:r>
      <w:r w:rsidR="007E44A3">
        <w:rPr>
          <w:rFonts w:cstheme="minorHAnsi"/>
          <w:color w:val="404040" w:themeColor="text1" w:themeTint="BF"/>
          <w:sz w:val="24"/>
          <w:lang w:val="en-AU" w:bidi="en-US"/>
        </w:rPr>
        <w:t>Unauthorised personnel</w:t>
      </w:r>
      <w:r w:rsidR="00CF315E">
        <w:rPr>
          <w:rFonts w:cstheme="minorHAnsi"/>
          <w:color w:val="404040" w:themeColor="text1" w:themeTint="BF"/>
          <w:sz w:val="24"/>
          <w:lang w:val="en-AU" w:bidi="en-US"/>
        </w:rPr>
        <w:t xml:space="preserve"> may leak information to others</w:t>
      </w:r>
      <w:r w:rsidR="006562F9">
        <w:rPr>
          <w:rFonts w:cstheme="minorHAnsi"/>
          <w:color w:val="404040" w:themeColor="text1" w:themeTint="BF"/>
          <w:sz w:val="24"/>
          <w:lang w:val="en-AU" w:bidi="en-US"/>
        </w:rPr>
        <w:t xml:space="preserve"> for malicious or commercial purposes. For example, someone may try to find someone’s address for </w:t>
      </w:r>
      <w:r w:rsidR="007B1DE3" w:rsidRPr="007B1DE3">
        <w:rPr>
          <w:rFonts w:cstheme="minorHAnsi"/>
          <w:color w:val="404040" w:themeColor="text1" w:themeTint="BF"/>
          <w:sz w:val="24"/>
          <w:lang w:val="en-AU" w:bidi="en-US"/>
        </w:rPr>
        <w:t>improper</w:t>
      </w:r>
      <w:r w:rsidR="007B1DE3" w:rsidRPr="00B024BA">
        <w:rPr>
          <w:rFonts w:cstheme="minorHAnsi"/>
          <w:color w:val="404040" w:themeColor="text1" w:themeTint="BF"/>
          <w:sz w:val="24"/>
          <w:lang w:val="en-AU" w:bidi="en-US"/>
        </w:rPr>
        <w:t xml:space="preserve"> and illegal</w:t>
      </w:r>
      <w:r w:rsidR="006562F9" w:rsidRPr="007B1DE3">
        <w:rPr>
          <w:rFonts w:cstheme="minorHAnsi"/>
          <w:color w:val="404040" w:themeColor="text1" w:themeTint="BF"/>
          <w:sz w:val="24"/>
          <w:lang w:val="en-AU" w:bidi="en-US"/>
        </w:rPr>
        <w:t xml:space="preserve"> </w:t>
      </w:r>
      <w:r w:rsidR="006562F9">
        <w:rPr>
          <w:rFonts w:cstheme="minorHAnsi"/>
          <w:color w:val="404040" w:themeColor="text1" w:themeTint="BF"/>
          <w:sz w:val="24"/>
          <w:lang w:val="en-AU" w:bidi="en-US"/>
        </w:rPr>
        <w:t xml:space="preserve">reasons. Others may sell information </w:t>
      </w:r>
      <w:r w:rsidR="00650500">
        <w:rPr>
          <w:rFonts w:cstheme="minorHAnsi"/>
          <w:color w:val="404040" w:themeColor="text1" w:themeTint="BF"/>
          <w:sz w:val="24"/>
          <w:lang w:val="en-AU" w:bidi="en-US"/>
        </w:rPr>
        <w:t>without consent.</w:t>
      </w:r>
    </w:p>
    <w:p w14:paraId="6E620528" w14:textId="663DCF31" w:rsidR="00A325ED" w:rsidRPr="009B598E" w:rsidRDefault="00BB200E"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There is l</w:t>
      </w:r>
      <w:r w:rsidR="00A325ED" w:rsidRPr="009B598E">
        <w:rPr>
          <w:rFonts w:cstheme="minorHAnsi"/>
          <w:i/>
          <w:iCs/>
          <w:color w:val="404040" w:themeColor="text1" w:themeTint="BF"/>
          <w:sz w:val="24"/>
          <w:lang w:val="en-AU" w:bidi="en-US"/>
        </w:rPr>
        <w:t>ess stigma and discrimination</w:t>
      </w:r>
      <w:r w:rsidRPr="009B598E">
        <w:rPr>
          <w:rFonts w:cstheme="minorHAnsi"/>
          <w:i/>
          <w:iCs/>
          <w:color w:val="404040" w:themeColor="text1" w:themeTint="BF"/>
          <w:sz w:val="24"/>
          <w:lang w:val="en-AU" w:bidi="en-US"/>
        </w:rPr>
        <w:t>.</w:t>
      </w:r>
    </w:p>
    <w:p w14:paraId="110F5342" w14:textId="6C428083" w:rsidR="00722E46" w:rsidRPr="002F0D1E" w:rsidRDefault="00722E46"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Some illnesses and information may invite stigma and discrimination. </w:t>
      </w:r>
      <w:r w:rsidR="00BA51D0">
        <w:rPr>
          <w:rFonts w:cstheme="minorHAnsi"/>
          <w:color w:val="404040" w:themeColor="text1" w:themeTint="BF"/>
          <w:sz w:val="24"/>
          <w:lang w:val="en-AU" w:bidi="en-US"/>
        </w:rPr>
        <w:t xml:space="preserve">Examples of these include sexually transmitted diseases (STDs). </w:t>
      </w:r>
      <w:r w:rsidR="00DB6013">
        <w:rPr>
          <w:rFonts w:cstheme="minorHAnsi"/>
          <w:color w:val="404040" w:themeColor="text1" w:themeTint="BF"/>
          <w:sz w:val="24"/>
          <w:lang w:val="en-AU" w:bidi="en-US"/>
        </w:rPr>
        <w:t xml:space="preserve">Stigma and discrimination can have negative psychological impacts </w:t>
      </w:r>
      <w:r w:rsidR="00EF29A1">
        <w:rPr>
          <w:rFonts w:cstheme="minorHAnsi"/>
          <w:color w:val="404040" w:themeColor="text1" w:themeTint="BF"/>
          <w:sz w:val="24"/>
          <w:lang w:val="en-AU" w:bidi="en-US"/>
        </w:rPr>
        <w:t>on</w:t>
      </w:r>
      <w:r w:rsidR="00DB6013">
        <w:rPr>
          <w:rFonts w:cstheme="minorHAnsi"/>
          <w:color w:val="404040" w:themeColor="text1" w:themeTint="BF"/>
          <w:sz w:val="24"/>
          <w:lang w:val="en-AU" w:bidi="en-US"/>
        </w:rPr>
        <w:t xml:space="preserve"> the victim. </w:t>
      </w:r>
      <w:r w:rsidR="00790561">
        <w:rPr>
          <w:rFonts w:cstheme="minorHAnsi"/>
          <w:color w:val="404040" w:themeColor="text1" w:themeTint="BF"/>
          <w:sz w:val="24"/>
          <w:lang w:val="en-AU" w:bidi="en-US"/>
        </w:rPr>
        <w:t>They may feel shame and stress</w:t>
      </w:r>
      <w:r w:rsidR="00EF29A1">
        <w:rPr>
          <w:rFonts w:cstheme="minorHAnsi"/>
          <w:color w:val="404040" w:themeColor="text1" w:themeTint="BF"/>
          <w:sz w:val="24"/>
          <w:lang w:val="en-AU" w:bidi="en-US"/>
        </w:rPr>
        <w:t>,</w:t>
      </w:r>
      <w:r w:rsidR="00790561">
        <w:rPr>
          <w:rFonts w:cstheme="minorHAnsi"/>
          <w:color w:val="404040" w:themeColor="text1" w:themeTint="BF"/>
          <w:sz w:val="24"/>
          <w:lang w:val="en-AU" w:bidi="en-US"/>
        </w:rPr>
        <w:t xml:space="preserve"> which can lead to social isolation.</w:t>
      </w:r>
    </w:p>
    <w:p w14:paraId="2AD9515A" w14:textId="4285677C" w:rsidR="00710F87" w:rsidRDefault="00710F87">
      <w:pPr>
        <w:spacing w:after="120" w:line="276" w:lineRule="auto"/>
        <w:rPr>
          <w:rFonts w:cstheme="minorHAnsi"/>
          <w:color w:val="262626" w:themeColor="text1" w:themeTint="D9"/>
          <w:sz w:val="24"/>
          <w:lang w:bidi="en-US"/>
        </w:rPr>
      </w:pPr>
    </w:p>
    <w:p w14:paraId="733828B0" w14:textId="3ADE532B" w:rsidR="00D57D6D" w:rsidRPr="00710F87" w:rsidRDefault="00D57D6D" w:rsidP="00C7363E">
      <w:pPr>
        <w:pStyle w:val="Heading3"/>
        <w:spacing w:line="276" w:lineRule="auto"/>
        <w:ind w:right="102"/>
        <w:rPr>
          <w:b/>
          <w:bCs/>
        </w:rPr>
      </w:pPr>
      <w:bookmarkStart w:id="92" w:name="_Toc100664773"/>
      <w:r w:rsidRPr="00710F87">
        <w:rPr>
          <w:b/>
          <w:bCs/>
        </w:rPr>
        <w:t>2.2.10 Mandatory Reporting</w:t>
      </w:r>
      <w:bookmarkEnd w:id="92"/>
    </w:p>
    <w:p w14:paraId="6EC5902E" w14:textId="669A6A4E" w:rsidR="000803F4" w:rsidRPr="00710F87" w:rsidRDefault="00CE4093" w:rsidP="009B598E">
      <w:pPr>
        <w:spacing w:after="120" w:line="276" w:lineRule="auto"/>
        <w:ind w:left="0" w:right="102" w:firstLine="0"/>
        <w:jc w:val="both"/>
        <w:rPr>
          <w:b/>
          <w:color w:val="404040" w:themeColor="text1" w:themeTint="BF"/>
          <w:sz w:val="24"/>
          <w:szCs w:val="24"/>
          <w:lang w:val="en-AU" w:bidi="en-US"/>
        </w:rPr>
      </w:pPr>
      <w:r w:rsidRPr="00710F87">
        <w:rPr>
          <w:b/>
          <w:color w:val="404040" w:themeColor="text1" w:themeTint="BF"/>
          <w:sz w:val="24"/>
          <w:szCs w:val="24"/>
          <w:lang w:val="en-AU" w:bidi="en-US"/>
        </w:rPr>
        <w:t>Nature and Underlying Ethical Principles</w:t>
      </w:r>
    </w:p>
    <w:p w14:paraId="61819653" w14:textId="116C7FE2" w:rsidR="00766E70" w:rsidRPr="00710F87" w:rsidRDefault="00766E70" w:rsidP="009B598E">
      <w:pPr>
        <w:tabs>
          <w:tab w:val="left" w:pos="180"/>
        </w:tabs>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Mandatory reporting requires workers who interact with </w:t>
      </w:r>
      <w:r w:rsidR="000C75D2" w:rsidRPr="009B598E">
        <w:rPr>
          <w:color w:val="404040" w:themeColor="text1" w:themeTint="BF"/>
          <w:sz w:val="24"/>
          <w:szCs w:val="24"/>
          <w:lang w:bidi="en-US"/>
        </w:rPr>
        <w:t>clients</w:t>
      </w:r>
      <w:r w:rsidRPr="009B598E">
        <w:rPr>
          <w:color w:val="404040" w:themeColor="text1" w:themeTint="BF"/>
          <w:sz w:val="24"/>
          <w:szCs w:val="24"/>
          <w:lang w:bidi="en-US"/>
        </w:rPr>
        <w:t xml:space="preserve"> to report suspected </w:t>
      </w:r>
      <w:r w:rsidR="005F5FE0" w:rsidRPr="009B598E">
        <w:rPr>
          <w:color w:val="404040" w:themeColor="text1" w:themeTint="BF"/>
          <w:sz w:val="24"/>
          <w:szCs w:val="24"/>
          <w:lang w:bidi="en-US"/>
        </w:rPr>
        <w:t>abuse and neglect cases</w:t>
      </w:r>
      <w:r w:rsidRPr="009B598E">
        <w:rPr>
          <w:color w:val="404040" w:themeColor="text1" w:themeTint="BF"/>
          <w:sz w:val="24"/>
          <w:szCs w:val="24"/>
          <w:lang w:bidi="en-US"/>
        </w:rPr>
        <w:t>.</w:t>
      </w:r>
      <w:r w:rsidRPr="00710F87">
        <w:rPr>
          <w:color w:val="404040" w:themeColor="text1" w:themeTint="BF"/>
          <w:sz w:val="24"/>
          <w:szCs w:val="24"/>
          <w:lang w:bidi="en-US"/>
        </w:rPr>
        <w:t xml:space="preserve"> If a worker </w:t>
      </w:r>
      <w:r w:rsidR="005F5FE0" w:rsidRPr="00710F87">
        <w:rPr>
          <w:color w:val="404040" w:themeColor="text1" w:themeTint="BF"/>
          <w:sz w:val="24"/>
          <w:szCs w:val="24"/>
          <w:lang w:bidi="en-US"/>
        </w:rPr>
        <w:t>reasonably believes</w:t>
      </w:r>
      <w:r w:rsidRPr="00710F87">
        <w:rPr>
          <w:color w:val="404040" w:themeColor="text1" w:themeTint="BF"/>
          <w:sz w:val="24"/>
          <w:szCs w:val="24"/>
          <w:lang w:bidi="en-US"/>
        </w:rPr>
        <w:t xml:space="preserve"> that a c</w:t>
      </w:r>
      <w:r w:rsidR="00563AA0" w:rsidRPr="00710F87">
        <w:rPr>
          <w:color w:val="404040" w:themeColor="text1" w:themeTint="BF"/>
          <w:sz w:val="24"/>
          <w:szCs w:val="24"/>
          <w:lang w:bidi="en-US"/>
        </w:rPr>
        <w:t>lient</w:t>
      </w:r>
      <w:r w:rsidRPr="00710F87">
        <w:rPr>
          <w:color w:val="404040" w:themeColor="text1" w:themeTint="BF"/>
          <w:sz w:val="24"/>
          <w:szCs w:val="24"/>
          <w:lang w:bidi="en-US"/>
        </w:rPr>
        <w:t xml:space="preserve"> is at risk of harm, they must report it to authorities.</w:t>
      </w:r>
    </w:p>
    <w:p w14:paraId="4370E417" w14:textId="69DE1097" w:rsidR="00766E70" w:rsidRDefault="00AA5AD1"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t>Two seemingly conflicting ethical considerations are at play in mandatory reporting</w:t>
      </w:r>
      <w:r w:rsidR="00766E70" w:rsidRPr="00710F87">
        <w:rPr>
          <w:rFonts w:cstheme="minorHAnsi"/>
          <w:color w:val="404040" w:themeColor="text1" w:themeTint="BF"/>
          <w:sz w:val="24"/>
          <w:lang w:bidi="en-US"/>
        </w:rPr>
        <w:t xml:space="preserve">. First, mandatory reporting protects the rights and welfare of </w:t>
      </w:r>
      <w:r w:rsidR="00EB0687" w:rsidRPr="00710F87">
        <w:rPr>
          <w:rFonts w:cstheme="minorHAnsi"/>
          <w:color w:val="404040" w:themeColor="text1" w:themeTint="BF"/>
          <w:sz w:val="24"/>
          <w:lang w:bidi="en-US"/>
        </w:rPr>
        <w:t>the clients.</w:t>
      </w:r>
      <w:r w:rsidR="00766E70" w:rsidRPr="00710F87">
        <w:rPr>
          <w:rFonts w:cstheme="minorHAnsi"/>
          <w:color w:val="404040" w:themeColor="text1" w:themeTint="BF"/>
          <w:sz w:val="24"/>
          <w:lang w:bidi="en-US"/>
        </w:rPr>
        <w:t xml:space="preserve"> Proper and timely reporting of incidents will protect c</w:t>
      </w:r>
      <w:r w:rsidR="005051E6" w:rsidRPr="00710F87">
        <w:rPr>
          <w:rFonts w:cstheme="minorHAnsi"/>
          <w:color w:val="404040" w:themeColor="text1" w:themeTint="BF"/>
          <w:sz w:val="24"/>
          <w:lang w:bidi="en-US"/>
        </w:rPr>
        <w:t xml:space="preserve">lients </w:t>
      </w:r>
      <w:r w:rsidR="00766E70" w:rsidRPr="00710F87">
        <w:rPr>
          <w:rFonts w:cstheme="minorHAnsi"/>
          <w:color w:val="404040" w:themeColor="text1" w:themeTint="BF"/>
          <w:sz w:val="24"/>
          <w:lang w:bidi="en-US"/>
        </w:rPr>
        <w:t xml:space="preserve">from risks of harm. </w:t>
      </w:r>
      <w:r w:rsidR="00766E70" w:rsidRPr="009B598E">
        <w:rPr>
          <w:rFonts w:cstheme="minorHAnsi"/>
          <w:color w:val="404040" w:themeColor="text1" w:themeTint="BF"/>
          <w:sz w:val="24"/>
          <w:lang w:bidi="en-US"/>
        </w:rPr>
        <w:t>On the other hand, th</w:t>
      </w:r>
      <w:r w:rsidR="00555922" w:rsidRPr="009B598E">
        <w:rPr>
          <w:rFonts w:cstheme="minorHAnsi"/>
          <w:color w:val="404040" w:themeColor="text1" w:themeTint="BF"/>
          <w:sz w:val="24"/>
          <w:lang w:bidi="en-US"/>
        </w:rPr>
        <w:t>ere is a risk of violating professional codes of ethics and conduct related to privacy and confidentiality through mandatory reporting</w:t>
      </w:r>
      <w:r w:rsidR="00766E70" w:rsidRPr="009B598E">
        <w:rPr>
          <w:rFonts w:cstheme="minorHAnsi"/>
          <w:color w:val="404040" w:themeColor="text1" w:themeTint="BF"/>
          <w:sz w:val="24"/>
          <w:lang w:bidi="en-US"/>
        </w:rPr>
        <w:t xml:space="preserve">. By reporting an incident, you may be at risk of disclosing personal information to </w:t>
      </w:r>
      <w:proofErr w:type="spellStart"/>
      <w:r w:rsidR="00766E70" w:rsidRPr="009B598E">
        <w:rPr>
          <w:rFonts w:cstheme="minorHAnsi"/>
          <w:color w:val="404040" w:themeColor="text1" w:themeTint="BF"/>
          <w:sz w:val="24"/>
          <w:lang w:bidi="en-US"/>
        </w:rPr>
        <w:t>unauthorised</w:t>
      </w:r>
      <w:proofErr w:type="spellEnd"/>
      <w:r w:rsidR="00766E70" w:rsidRPr="009B598E">
        <w:rPr>
          <w:rFonts w:cstheme="minorHAnsi"/>
          <w:color w:val="404040" w:themeColor="text1" w:themeTint="BF"/>
          <w:sz w:val="24"/>
          <w:lang w:bidi="en-US"/>
        </w:rPr>
        <w:t xml:space="preserve"> persons.</w:t>
      </w:r>
    </w:p>
    <w:p w14:paraId="05A7049C" w14:textId="3093D49D" w:rsidR="004E313E" w:rsidRDefault="004E313E" w:rsidP="004E313E">
      <w:pPr>
        <w:tabs>
          <w:tab w:val="left" w:pos="180"/>
        </w:tabs>
        <w:spacing w:after="120" w:line="276" w:lineRule="auto"/>
        <w:ind w:left="0" w:right="102" w:firstLine="0"/>
        <w:jc w:val="center"/>
        <w:rPr>
          <w:rFonts w:cstheme="minorHAnsi"/>
          <w:color w:val="404040" w:themeColor="text1" w:themeTint="BF"/>
          <w:sz w:val="24"/>
          <w:lang w:bidi="en-US"/>
        </w:rPr>
      </w:pPr>
      <w:r w:rsidRPr="00710F87">
        <w:rPr>
          <w:noProof/>
        </w:rPr>
        <w:drawing>
          <wp:inline distT="0" distB="0" distL="0" distR="0" wp14:anchorId="3174FC5B" wp14:editId="6F1F9FB5">
            <wp:extent cx="3810000" cy="2534330"/>
            <wp:effectExtent l="0" t="0" r="0" b="0"/>
            <wp:docPr id="98318908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3828824" cy="2546851"/>
                    </a:xfrm>
                    <a:prstGeom prst="rect">
                      <a:avLst/>
                    </a:prstGeom>
                  </pic:spPr>
                </pic:pic>
              </a:graphicData>
            </a:graphic>
          </wp:inline>
        </w:drawing>
      </w:r>
      <w:r>
        <w:rPr>
          <w:rFonts w:cstheme="minorHAnsi"/>
          <w:color w:val="404040" w:themeColor="text1" w:themeTint="BF"/>
          <w:sz w:val="24"/>
          <w:lang w:bidi="en-US"/>
        </w:rPr>
        <w:br w:type="page"/>
      </w:r>
    </w:p>
    <w:p w14:paraId="1A5981FA" w14:textId="7848BAEC" w:rsidR="003C5C5E" w:rsidRPr="00710F87" w:rsidRDefault="003C5C5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5CEB1C72" w14:textId="584B109D" w:rsidR="00766E70" w:rsidRPr="009B598E" w:rsidRDefault="00F41DB6"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Mandatory reporting is applied in </w:t>
      </w: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w:t>
      </w:r>
      <w:r w:rsidR="00606328" w:rsidRPr="009B598E">
        <w:rPr>
          <w:rFonts w:cstheme="minorHAnsi"/>
          <w:color w:val="404040" w:themeColor="text1" w:themeTint="BF"/>
          <w:sz w:val="24"/>
          <w:lang w:bidi="en-US"/>
        </w:rPr>
        <w:t>by integrating the following points into guidelines, policies, and procedures:</w:t>
      </w:r>
    </w:p>
    <w:p w14:paraId="42AF364D" w14:textId="56C586C4" w:rsidR="00766E70" w:rsidRPr="00710F87" w:rsidRDefault="00C040F5" w:rsidP="0004716B">
      <w:pPr>
        <w:pStyle w:val="ListParagraph"/>
        <w:numPr>
          <w:ilvl w:val="0"/>
          <w:numId w:val="5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Employers and employees should know that m</w:t>
      </w:r>
      <w:r w:rsidR="00766E70" w:rsidRPr="009B598E">
        <w:rPr>
          <w:rFonts w:cstheme="minorHAnsi"/>
          <w:color w:val="404040" w:themeColor="text1" w:themeTint="BF"/>
          <w:sz w:val="24"/>
          <w:lang w:bidi="en-US"/>
        </w:rPr>
        <w:t>andatory reporting precedes other codes of practice and ethics.</w:t>
      </w:r>
      <w:r w:rsidR="00766E70" w:rsidRPr="00710F87">
        <w:rPr>
          <w:rFonts w:cstheme="minorHAnsi"/>
          <w:color w:val="404040" w:themeColor="text1" w:themeTint="BF"/>
          <w:sz w:val="24"/>
          <w:lang w:bidi="en-US"/>
        </w:rPr>
        <w:t xml:space="preserve"> </w:t>
      </w:r>
      <w:r w:rsidR="0008289F" w:rsidRPr="00710F87">
        <w:rPr>
          <w:rFonts w:cstheme="minorHAnsi"/>
          <w:color w:val="404040" w:themeColor="text1" w:themeTint="BF"/>
          <w:sz w:val="24"/>
          <w:lang w:bidi="en-US"/>
        </w:rPr>
        <w:t xml:space="preserve">The </w:t>
      </w:r>
      <w:r w:rsidR="00766E70" w:rsidRPr="00710F87">
        <w:rPr>
          <w:rFonts w:cstheme="minorHAnsi"/>
          <w:color w:val="404040" w:themeColor="text1" w:themeTint="BF"/>
          <w:sz w:val="24"/>
          <w:lang w:bidi="en-US"/>
        </w:rPr>
        <w:t xml:space="preserve">primary concern is to ensure that </w:t>
      </w:r>
      <w:r w:rsidR="00555922" w:rsidRPr="00710F87">
        <w:rPr>
          <w:rFonts w:cstheme="minorHAnsi"/>
          <w:color w:val="404040" w:themeColor="text1" w:themeTint="BF"/>
          <w:sz w:val="24"/>
          <w:lang w:bidi="en-US"/>
        </w:rPr>
        <w:t>clients</w:t>
      </w:r>
      <w:r w:rsidR="00766E70" w:rsidRPr="00710F87">
        <w:rPr>
          <w:rFonts w:cstheme="minorHAnsi"/>
          <w:color w:val="404040" w:themeColor="text1" w:themeTint="BF"/>
          <w:sz w:val="24"/>
          <w:lang w:bidi="en-US"/>
        </w:rPr>
        <w:t xml:space="preserve"> are protected from harm.</w:t>
      </w:r>
    </w:p>
    <w:p w14:paraId="56C30F99" w14:textId="741EAFA3" w:rsidR="00766E70" w:rsidRPr="00710F87" w:rsidRDefault="008321AE" w:rsidP="0004716B">
      <w:pPr>
        <w:pStyle w:val="ListParagraph"/>
        <w:numPr>
          <w:ilvl w:val="0"/>
          <w:numId w:val="5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Employers and employees must do mandatory reporting</w:t>
      </w:r>
      <w:r w:rsidR="00766E70" w:rsidRPr="00710F87">
        <w:rPr>
          <w:rFonts w:cstheme="minorHAnsi"/>
          <w:color w:val="404040" w:themeColor="text1" w:themeTint="BF"/>
          <w:sz w:val="24"/>
          <w:lang w:bidi="en-US"/>
        </w:rPr>
        <w:t xml:space="preserve"> in good faith. </w:t>
      </w:r>
      <w:r w:rsidR="003235DD" w:rsidRPr="00710F87">
        <w:rPr>
          <w:rFonts w:cstheme="minorHAnsi"/>
          <w:color w:val="404040" w:themeColor="text1" w:themeTint="BF"/>
          <w:sz w:val="24"/>
          <w:lang w:bidi="en-US"/>
        </w:rPr>
        <w:t>T</w:t>
      </w:r>
      <w:r w:rsidR="00766E70" w:rsidRPr="00710F87">
        <w:rPr>
          <w:rFonts w:cstheme="minorHAnsi"/>
          <w:color w:val="404040" w:themeColor="text1" w:themeTint="BF"/>
          <w:sz w:val="24"/>
          <w:lang w:bidi="en-US"/>
        </w:rPr>
        <w:t>he sole intent of reporting must be to protect c</w:t>
      </w:r>
      <w:r w:rsidR="00BF5EC9" w:rsidRPr="00710F87">
        <w:rPr>
          <w:rFonts w:cstheme="minorHAnsi"/>
          <w:color w:val="404040" w:themeColor="text1" w:themeTint="BF"/>
          <w:sz w:val="24"/>
          <w:lang w:bidi="en-US"/>
        </w:rPr>
        <w:t>lients</w:t>
      </w:r>
      <w:r w:rsidR="00766E70" w:rsidRPr="00710F87">
        <w:rPr>
          <w:rFonts w:cstheme="minorHAnsi"/>
          <w:color w:val="404040" w:themeColor="text1" w:themeTint="BF"/>
          <w:sz w:val="24"/>
          <w:lang w:bidi="en-US"/>
        </w:rPr>
        <w:t xml:space="preserve"> and others in the area of work from harm.</w:t>
      </w:r>
    </w:p>
    <w:p w14:paraId="143A4271" w14:textId="704287FB" w:rsidR="00766E70" w:rsidRPr="009B598E" w:rsidRDefault="006F13E9" w:rsidP="0004716B">
      <w:pPr>
        <w:pStyle w:val="ListParagraph"/>
        <w:numPr>
          <w:ilvl w:val="0"/>
          <w:numId w:val="57"/>
        </w:numPr>
        <w:tabs>
          <w:tab w:val="left" w:pos="180"/>
        </w:tabs>
        <w:spacing w:after="120" w:line="276" w:lineRule="auto"/>
        <w:ind w:left="714" w:right="102" w:hanging="357"/>
        <w:contextualSpacing w:val="0"/>
        <w:jc w:val="both"/>
        <w:rPr>
          <w:rFonts w:cstheme="minorHAnsi"/>
          <w:color w:val="262626" w:themeColor="text1" w:themeTint="D9"/>
          <w:sz w:val="24"/>
          <w:lang w:bidi="en-US"/>
        </w:rPr>
      </w:pPr>
      <w:r w:rsidRPr="00710F87">
        <w:rPr>
          <w:rFonts w:cstheme="minorHAnsi"/>
          <w:color w:val="404040" w:themeColor="text1" w:themeTint="BF"/>
          <w:sz w:val="24"/>
          <w:lang w:bidi="en-US"/>
        </w:rPr>
        <w:t xml:space="preserve">It should be </w:t>
      </w:r>
      <w:proofErr w:type="spellStart"/>
      <w:r w:rsidRPr="00710F87">
        <w:rPr>
          <w:rFonts w:cstheme="minorHAnsi"/>
          <w:color w:val="404040" w:themeColor="text1" w:themeTint="BF"/>
          <w:sz w:val="24"/>
          <w:lang w:bidi="en-US"/>
        </w:rPr>
        <w:t>emphasised</w:t>
      </w:r>
      <w:proofErr w:type="spellEnd"/>
      <w:r w:rsidRPr="00710F87">
        <w:rPr>
          <w:rFonts w:cstheme="minorHAnsi"/>
          <w:color w:val="404040" w:themeColor="text1" w:themeTint="BF"/>
          <w:sz w:val="24"/>
          <w:lang w:bidi="en-US"/>
        </w:rPr>
        <w:t xml:space="preserve"> that m</w:t>
      </w:r>
      <w:r w:rsidR="00766E70" w:rsidRPr="00710F87">
        <w:rPr>
          <w:rFonts w:cstheme="minorHAnsi"/>
          <w:color w:val="404040" w:themeColor="text1" w:themeTint="BF"/>
          <w:sz w:val="24"/>
          <w:lang w:bidi="en-US"/>
        </w:rPr>
        <w:t>andatory reporting must have reasonable grounds</w:t>
      </w:r>
      <w:r w:rsidR="00766E70" w:rsidRPr="009B598E">
        <w:rPr>
          <w:rFonts w:cstheme="minorHAnsi"/>
          <w:color w:val="404040" w:themeColor="text1" w:themeTint="BF"/>
          <w:sz w:val="24"/>
          <w:lang w:bidi="en-US"/>
        </w:rPr>
        <w:t>. In this case, establishing ‘reasonable grounds’ means that any other person placed in your situation may have reported the incident based on the same grounds</w:t>
      </w:r>
      <w:r w:rsidR="00766E70" w:rsidRPr="009B598E">
        <w:rPr>
          <w:rFonts w:cstheme="minorHAnsi"/>
          <w:color w:val="262626" w:themeColor="text1" w:themeTint="D9"/>
          <w:sz w:val="24"/>
          <w:lang w:bidi="en-US"/>
        </w:rPr>
        <w:t>.</w:t>
      </w:r>
    </w:p>
    <w:p w14:paraId="1DAA543A" w14:textId="6C72DFC3" w:rsidR="003C5C5E" w:rsidRDefault="003C5C5E" w:rsidP="009B598E">
      <w:pPr>
        <w:spacing w:after="120" w:line="276" w:lineRule="auto"/>
        <w:ind w:left="0" w:right="102" w:firstLine="0"/>
        <w:jc w:val="both"/>
        <w:rPr>
          <w:rFonts w:cstheme="minorHAnsi"/>
          <w:b/>
          <w:bCs/>
          <w:color w:val="404040" w:themeColor="text1" w:themeTint="BF"/>
          <w:sz w:val="24"/>
          <w:lang w:val="en-AU" w:bidi="en-US"/>
        </w:rPr>
      </w:pPr>
      <w:r w:rsidRPr="0097209F">
        <w:rPr>
          <w:rFonts w:cstheme="minorHAnsi"/>
          <w:b/>
          <w:bCs/>
          <w:color w:val="404040" w:themeColor="text1" w:themeTint="BF"/>
          <w:sz w:val="24"/>
          <w:lang w:val="en-AU" w:bidi="en-US"/>
        </w:rPr>
        <w:t>How This Responsibility Impacts Workers</w:t>
      </w:r>
    </w:p>
    <w:p w14:paraId="590B152D" w14:textId="0DB2096D" w:rsidR="00792BA8" w:rsidRPr="00850F86" w:rsidRDefault="007D1D26" w:rsidP="009B598E">
      <w:pPr>
        <w:spacing w:after="120" w:line="276" w:lineRule="auto"/>
        <w:ind w:left="0" w:right="102" w:firstLine="0"/>
        <w:jc w:val="both"/>
        <w:rPr>
          <w:rFonts w:cstheme="minorHAnsi"/>
          <w:color w:val="404040" w:themeColor="text1" w:themeTint="BF"/>
          <w:sz w:val="24"/>
          <w:lang w:val="en-AU" w:bidi="en-US"/>
        </w:rPr>
      </w:pPr>
      <w:r w:rsidRPr="00850F86">
        <w:rPr>
          <w:rFonts w:cstheme="minorHAnsi"/>
          <w:color w:val="404040" w:themeColor="text1" w:themeTint="BF"/>
          <w:sz w:val="24"/>
          <w:lang w:val="en-AU" w:bidi="en-US"/>
        </w:rPr>
        <w:t xml:space="preserve">Mandatory reporting </w:t>
      </w:r>
      <w:r w:rsidR="00850F86" w:rsidRPr="00850F86">
        <w:rPr>
          <w:rFonts w:cstheme="minorHAnsi"/>
          <w:color w:val="404040" w:themeColor="text1" w:themeTint="BF"/>
          <w:sz w:val="24"/>
          <w:lang w:val="en-AU" w:bidi="en-US"/>
        </w:rPr>
        <w:t>impacts workers in the following ways:</w:t>
      </w:r>
    </w:p>
    <w:p w14:paraId="2BC7A76E" w14:textId="45FB9C13" w:rsidR="00850F86" w:rsidRPr="009B598E" w:rsidRDefault="00D73042" w:rsidP="002D1BE0">
      <w:pPr>
        <w:pStyle w:val="ListParagraph"/>
        <w:numPr>
          <w:ilvl w:val="0"/>
          <w:numId w:val="119"/>
        </w:numPr>
        <w:spacing w:after="120" w:line="276" w:lineRule="auto"/>
        <w:ind w:left="714" w:right="102" w:hanging="357"/>
        <w:contextualSpacing w:val="0"/>
        <w:jc w:val="both"/>
        <w:rPr>
          <w:rFonts w:cstheme="minorHAnsi"/>
          <w:b/>
          <w:bCs/>
          <w:i/>
          <w:iCs/>
          <w:color w:val="404040" w:themeColor="text1" w:themeTint="BF"/>
          <w:sz w:val="24"/>
          <w:lang w:val="en-AU" w:bidi="en-US"/>
        </w:rPr>
      </w:pPr>
      <w:r w:rsidRPr="009B598E">
        <w:rPr>
          <w:rFonts w:cstheme="minorHAnsi"/>
          <w:i/>
          <w:iCs/>
          <w:color w:val="404040" w:themeColor="text1" w:themeTint="BF"/>
          <w:sz w:val="24"/>
          <w:lang w:val="en-AU" w:bidi="en-US"/>
        </w:rPr>
        <w:t>Motivates employees to protect clients from harm</w:t>
      </w:r>
    </w:p>
    <w:p w14:paraId="5A3E26B3" w14:textId="5384AD48" w:rsidR="00DD2FDD" w:rsidRPr="00CC70AD" w:rsidRDefault="00CC70AD"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If </w:t>
      </w:r>
      <w:r w:rsidR="001C4DB9">
        <w:rPr>
          <w:rFonts w:cstheme="minorHAnsi"/>
          <w:color w:val="404040" w:themeColor="text1" w:themeTint="BF"/>
          <w:sz w:val="24"/>
          <w:lang w:val="en-AU" w:bidi="en-US"/>
        </w:rPr>
        <w:t>a</w:t>
      </w:r>
      <w:r>
        <w:rPr>
          <w:rFonts w:cstheme="minorHAnsi"/>
          <w:color w:val="404040" w:themeColor="text1" w:themeTint="BF"/>
          <w:sz w:val="24"/>
          <w:lang w:val="en-AU" w:bidi="en-US"/>
        </w:rPr>
        <w:t xml:space="preserve"> system </w:t>
      </w:r>
      <w:r w:rsidR="001C4DB9">
        <w:rPr>
          <w:rFonts w:cstheme="minorHAnsi"/>
          <w:color w:val="404040" w:themeColor="text1" w:themeTint="BF"/>
          <w:sz w:val="24"/>
          <w:lang w:val="en-AU" w:bidi="en-US"/>
        </w:rPr>
        <w:t xml:space="preserve">is </w:t>
      </w:r>
      <w:r>
        <w:rPr>
          <w:rFonts w:cstheme="minorHAnsi"/>
          <w:color w:val="404040" w:themeColor="text1" w:themeTint="BF"/>
          <w:sz w:val="24"/>
          <w:lang w:val="en-AU" w:bidi="en-US"/>
        </w:rPr>
        <w:t>in place for mandatory reporting</w:t>
      </w:r>
      <w:r w:rsidR="0033591C">
        <w:rPr>
          <w:rFonts w:cstheme="minorHAnsi"/>
          <w:color w:val="404040" w:themeColor="text1" w:themeTint="BF"/>
          <w:sz w:val="24"/>
          <w:lang w:val="en-AU" w:bidi="en-US"/>
        </w:rPr>
        <w:t>, it w</w:t>
      </w:r>
      <w:r w:rsidR="00196E73">
        <w:rPr>
          <w:rFonts w:cstheme="minorHAnsi"/>
          <w:color w:val="404040" w:themeColor="text1" w:themeTint="BF"/>
          <w:sz w:val="24"/>
          <w:lang w:val="en-AU" w:bidi="en-US"/>
        </w:rPr>
        <w:t>ill</w:t>
      </w:r>
      <w:r w:rsidR="0033591C">
        <w:rPr>
          <w:rFonts w:cstheme="minorHAnsi"/>
          <w:color w:val="404040" w:themeColor="text1" w:themeTint="BF"/>
          <w:sz w:val="24"/>
          <w:lang w:val="en-AU" w:bidi="en-US"/>
        </w:rPr>
        <w:t xml:space="preserve"> reinforce </w:t>
      </w:r>
      <w:r w:rsidR="001C4DB9">
        <w:rPr>
          <w:rFonts w:cstheme="minorHAnsi"/>
          <w:color w:val="404040" w:themeColor="text1" w:themeTint="BF"/>
          <w:sz w:val="24"/>
          <w:lang w:val="en-AU" w:bidi="en-US"/>
        </w:rPr>
        <w:t>a safe environment for clients and employees.</w:t>
      </w:r>
      <w:r w:rsidR="00196E73">
        <w:rPr>
          <w:rFonts w:cstheme="minorHAnsi"/>
          <w:color w:val="404040" w:themeColor="text1" w:themeTint="BF"/>
          <w:sz w:val="24"/>
          <w:lang w:val="en-AU" w:bidi="en-US"/>
        </w:rPr>
        <w:t xml:space="preserve"> Specific, accessible, a</w:t>
      </w:r>
      <w:r w:rsidR="00FD4761">
        <w:rPr>
          <w:rFonts w:cstheme="minorHAnsi"/>
          <w:color w:val="404040" w:themeColor="text1" w:themeTint="BF"/>
          <w:sz w:val="24"/>
          <w:lang w:val="en-AU" w:bidi="en-US"/>
        </w:rPr>
        <w:t xml:space="preserve">nd convenient procedures will encourage </w:t>
      </w:r>
      <w:r w:rsidR="00026F49">
        <w:rPr>
          <w:rFonts w:cstheme="minorHAnsi"/>
          <w:color w:val="404040" w:themeColor="text1" w:themeTint="BF"/>
          <w:sz w:val="24"/>
          <w:lang w:val="en-AU" w:bidi="en-US"/>
        </w:rPr>
        <w:t>employees to be vigilan</w:t>
      </w:r>
      <w:r w:rsidR="00D543AB">
        <w:rPr>
          <w:rFonts w:cstheme="minorHAnsi"/>
          <w:color w:val="404040" w:themeColor="text1" w:themeTint="BF"/>
          <w:sz w:val="24"/>
          <w:lang w:val="en-AU" w:bidi="en-US"/>
        </w:rPr>
        <w:t>t</w:t>
      </w:r>
      <w:r w:rsidR="00741131">
        <w:rPr>
          <w:rFonts w:cstheme="minorHAnsi"/>
          <w:color w:val="404040" w:themeColor="text1" w:themeTint="BF"/>
          <w:sz w:val="24"/>
          <w:lang w:val="en-AU" w:bidi="en-US"/>
        </w:rPr>
        <w:t xml:space="preserve">. </w:t>
      </w:r>
      <w:r w:rsidR="00D16904">
        <w:rPr>
          <w:rFonts w:cstheme="minorHAnsi"/>
          <w:color w:val="404040" w:themeColor="text1" w:themeTint="BF"/>
          <w:sz w:val="24"/>
          <w:lang w:val="en-AU" w:bidi="en-US"/>
        </w:rPr>
        <w:t>Employees should be</w:t>
      </w:r>
      <w:r w:rsidR="00D16904" w:rsidRPr="00D16904">
        <w:rPr>
          <w:rFonts w:cstheme="minorHAnsi"/>
          <w:color w:val="404040" w:themeColor="text1" w:themeTint="BF"/>
          <w:sz w:val="24"/>
          <w:lang w:val="en-AU" w:bidi="en-US"/>
        </w:rPr>
        <w:t xml:space="preserve"> familiar with the signs of abuse or neglect and understanding the state legislation and relevant reporting procedures of their state/territory.</w:t>
      </w:r>
      <w:r w:rsidR="002D3030">
        <w:rPr>
          <w:rFonts w:cstheme="minorHAnsi"/>
          <w:color w:val="404040" w:themeColor="text1" w:themeTint="BF"/>
          <w:sz w:val="24"/>
          <w:lang w:val="en-AU" w:bidi="en-US"/>
        </w:rPr>
        <w:t xml:space="preserve"> </w:t>
      </w:r>
      <w:r w:rsidR="005F53CD">
        <w:rPr>
          <w:rFonts w:cstheme="minorHAnsi"/>
          <w:color w:val="404040" w:themeColor="text1" w:themeTint="BF"/>
          <w:sz w:val="24"/>
          <w:lang w:val="en-AU" w:bidi="en-US"/>
        </w:rPr>
        <w:t xml:space="preserve">Once reasonable grounds are established, </w:t>
      </w:r>
      <w:r w:rsidR="00224FA4">
        <w:rPr>
          <w:rFonts w:cstheme="minorHAnsi"/>
          <w:color w:val="404040" w:themeColor="text1" w:themeTint="BF"/>
          <w:sz w:val="24"/>
          <w:lang w:val="en-AU" w:bidi="en-US"/>
        </w:rPr>
        <w:t>employees</w:t>
      </w:r>
      <w:r w:rsidR="00682FE9">
        <w:rPr>
          <w:rFonts w:cstheme="minorHAnsi"/>
          <w:color w:val="404040" w:themeColor="text1" w:themeTint="BF"/>
          <w:sz w:val="24"/>
          <w:lang w:val="en-AU" w:bidi="en-US"/>
        </w:rPr>
        <w:t xml:space="preserve"> could simply course their concerns through the system.</w:t>
      </w:r>
    </w:p>
    <w:p w14:paraId="595F0CEC" w14:textId="0AC9B3C8" w:rsidR="00C17A81" w:rsidRPr="009B598E" w:rsidRDefault="00C17A81" w:rsidP="002D1BE0">
      <w:pPr>
        <w:pStyle w:val="ListParagraph"/>
        <w:numPr>
          <w:ilvl w:val="0"/>
          <w:numId w:val="119"/>
        </w:numPr>
        <w:spacing w:after="120" w:line="276" w:lineRule="auto"/>
        <w:ind w:left="714" w:right="102" w:hanging="357"/>
        <w:contextualSpacing w:val="0"/>
        <w:jc w:val="both"/>
        <w:rPr>
          <w:rFonts w:cstheme="minorHAnsi"/>
          <w:b/>
          <w:bCs/>
          <w:i/>
          <w:iCs/>
          <w:color w:val="404040" w:themeColor="text1" w:themeTint="BF"/>
          <w:sz w:val="24"/>
          <w:lang w:val="en-AU" w:bidi="en-US"/>
        </w:rPr>
      </w:pPr>
      <w:r w:rsidRPr="009B598E">
        <w:rPr>
          <w:rFonts w:cstheme="minorHAnsi"/>
          <w:i/>
          <w:iCs/>
          <w:color w:val="404040" w:themeColor="text1" w:themeTint="BF"/>
          <w:sz w:val="24"/>
          <w:lang w:val="en-AU" w:bidi="en-US"/>
        </w:rPr>
        <w:t>Serves as a deterrent for future violations</w:t>
      </w:r>
    </w:p>
    <w:p w14:paraId="0CB6F27E" w14:textId="27C0E2B2" w:rsidR="00766E70" w:rsidRDefault="00E74414" w:rsidP="00710F87">
      <w:pPr>
        <w:spacing w:after="120" w:line="276" w:lineRule="auto"/>
        <w:ind w:left="720" w:right="102" w:firstLine="0"/>
        <w:jc w:val="both"/>
        <w:rPr>
          <w:rFonts w:cstheme="minorHAnsi"/>
          <w:color w:val="404040" w:themeColor="text1" w:themeTint="BF"/>
          <w:sz w:val="24"/>
          <w:lang w:val="en-AU" w:bidi="en-US"/>
        </w:rPr>
      </w:pPr>
      <w:r w:rsidRPr="00E74414">
        <w:rPr>
          <w:rFonts w:cstheme="minorHAnsi"/>
          <w:color w:val="404040" w:themeColor="text1" w:themeTint="BF"/>
          <w:sz w:val="24"/>
          <w:lang w:val="en-AU" w:bidi="en-US"/>
        </w:rPr>
        <w:t>Having a system in place that gives opportunities for mandatory reporting can help prevent future violations.</w:t>
      </w:r>
      <w:r w:rsidR="001A7F84">
        <w:rPr>
          <w:rFonts w:cstheme="minorHAnsi"/>
          <w:color w:val="404040" w:themeColor="text1" w:themeTint="BF"/>
          <w:sz w:val="24"/>
          <w:lang w:val="en-AU" w:bidi="en-US"/>
        </w:rPr>
        <w:t xml:space="preserve"> If it would ever cross someone’s mind to </w:t>
      </w:r>
      <w:r w:rsidR="00CD5A9D">
        <w:rPr>
          <w:rFonts w:cstheme="minorHAnsi"/>
          <w:color w:val="404040" w:themeColor="text1" w:themeTint="BF"/>
          <w:sz w:val="24"/>
          <w:lang w:val="en-AU" w:bidi="en-US"/>
        </w:rPr>
        <w:t>harm a client, they would be discouraged sinc</w:t>
      </w:r>
      <w:r w:rsidR="00D9669D">
        <w:rPr>
          <w:rFonts w:cstheme="minorHAnsi"/>
          <w:color w:val="404040" w:themeColor="text1" w:themeTint="BF"/>
          <w:sz w:val="24"/>
          <w:lang w:val="en-AU" w:bidi="en-US"/>
        </w:rPr>
        <w:t xml:space="preserve">e there is a </w:t>
      </w:r>
      <w:r w:rsidR="00224FA4">
        <w:rPr>
          <w:rFonts w:cstheme="minorHAnsi"/>
          <w:color w:val="404040" w:themeColor="text1" w:themeTint="BF"/>
          <w:sz w:val="24"/>
          <w:lang w:val="en-AU" w:bidi="en-US"/>
        </w:rPr>
        <w:t>significant</w:t>
      </w:r>
      <w:r w:rsidR="00D9669D">
        <w:rPr>
          <w:rFonts w:cstheme="minorHAnsi"/>
          <w:color w:val="404040" w:themeColor="text1" w:themeTint="BF"/>
          <w:sz w:val="24"/>
          <w:lang w:val="en-AU" w:bidi="en-US"/>
        </w:rPr>
        <w:t xml:space="preserve"> possibility that they will be reported.</w:t>
      </w:r>
    </w:p>
    <w:p w14:paraId="2004E9C9" w14:textId="77777777" w:rsidR="00796425" w:rsidRDefault="00796425" w:rsidP="00710F87">
      <w:pPr>
        <w:spacing w:after="120" w:line="276" w:lineRule="auto"/>
        <w:ind w:left="720" w:right="102" w:firstLine="0"/>
        <w:jc w:val="both"/>
        <w:rPr>
          <w:rFonts w:cstheme="minorHAnsi"/>
          <w:color w:val="404040" w:themeColor="text1" w:themeTint="BF"/>
          <w:sz w:val="24"/>
          <w:lang w:val="en-AU" w:bidi="en-US"/>
        </w:rPr>
      </w:pPr>
    </w:p>
    <w:p w14:paraId="7931FF16" w14:textId="0F5B2A20" w:rsidR="00D57D6D" w:rsidRPr="00710F87" w:rsidRDefault="00D57D6D" w:rsidP="00C7363E">
      <w:pPr>
        <w:pStyle w:val="Heading3"/>
        <w:spacing w:line="276" w:lineRule="auto"/>
        <w:ind w:right="102"/>
        <w:rPr>
          <w:b/>
          <w:bCs/>
        </w:rPr>
      </w:pPr>
      <w:bookmarkStart w:id="93" w:name="_Toc100664774"/>
      <w:r w:rsidRPr="00710F87">
        <w:rPr>
          <w:b/>
          <w:bCs/>
        </w:rPr>
        <w:t>2.2.11 Practitioner/</w:t>
      </w:r>
      <w:r w:rsidR="005B441A" w:rsidRPr="00710F87">
        <w:rPr>
          <w:b/>
          <w:bCs/>
        </w:rPr>
        <w:t>C</w:t>
      </w:r>
      <w:r w:rsidRPr="00710F87">
        <w:rPr>
          <w:b/>
          <w:bCs/>
        </w:rPr>
        <w:t>lient Boundaries</w:t>
      </w:r>
      <w:bookmarkEnd w:id="93"/>
    </w:p>
    <w:p w14:paraId="6AD2691B" w14:textId="157B3C97" w:rsidR="00CE4093" w:rsidRPr="00710F87" w:rsidRDefault="00710F87" w:rsidP="009B598E">
      <w:pPr>
        <w:spacing w:after="120" w:line="276" w:lineRule="auto"/>
        <w:ind w:left="0" w:right="102" w:firstLine="0"/>
        <w:jc w:val="both"/>
        <w:rPr>
          <w:b/>
          <w:color w:val="404040" w:themeColor="text1" w:themeTint="BF"/>
          <w:sz w:val="24"/>
          <w:szCs w:val="24"/>
          <w:lang w:val="en-AU" w:bidi="en-US"/>
        </w:rPr>
      </w:pPr>
      <w:r w:rsidRPr="00710F87">
        <w:rPr>
          <w:noProof/>
        </w:rPr>
        <w:drawing>
          <wp:anchor distT="0" distB="0" distL="114300" distR="114300" simplePos="0" relativeHeight="251658278" behindDoc="0" locked="0" layoutInCell="1" allowOverlap="1" wp14:anchorId="46C758AA" wp14:editId="33D017F1">
            <wp:simplePos x="0" y="0"/>
            <wp:positionH relativeFrom="margin">
              <wp:align>right</wp:align>
            </wp:positionH>
            <wp:positionV relativeFrom="paragraph">
              <wp:posOffset>5080</wp:posOffset>
            </wp:positionV>
            <wp:extent cx="3048000" cy="2028825"/>
            <wp:effectExtent l="0" t="0" r="0" b="9525"/>
            <wp:wrapSquare wrapText="bothSides"/>
            <wp:docPr id="57451421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3048000" cy="2028825"/>
                    </a:xfrm>
                    <a:prstGeom prst="rect">
                      <a:avLst/>
                    </a:prstGeom>
                  </pic:spPr>
                </pic:pic>
              </a:graphicData>
            </a:graphic>
            <wp14:sizeRelH relativeFrom="page">
              <wp14:pctWidth>0</wp14:pctWidth>
            </wp14:sizeRelH>
            <wp14:sizeRelV relativeFrom="page">
              <wp14:pctHeight>0</wp14:pctHeight>
            </wp14:sizeRelV>
          </wp:anchor>
        </w:drawing>
      </w:r>
      <w:r w:rsidR="00CE4093" w:rsidRPr="00710F87">
        <w:rPr>
          <w:b/>
          <w:color w:val="404040" w:themeColor="text1" w:themeTint="BF"/>
          <w:sz w:val="24"/>
          <w:szCs w:val="24"/>
          <w:lang w:val="en-AU" w:bidi="en-US"/>
        </w:rPr>
        <w:t>Nature and Underlying Ethical Principles</w:t>
      </w:r>
    </w:p>
    <w:p w14:paraId="0573AB2E" w14:textId="2B676579" w:rsidR="007F4D38" w:rsidRPr="00710F87" w:rsidRDefault="008B712D" w:rsidP="009B598E">
      <w:pPr>
        <w:spacing w:after="120" w:line="276" w:lineRule="auto"/>
        <w:ind w:left="0" w:right="102" w:firstLine="0"/>
        <w:jc w:val="both"/>
        <w:rPr>
          <w:color w:val="404040" w:themeColor="text1" w:themeTint="BF"/>
          <w:sz w:val="24"/>
          <w:szCs w:val="24"/>
          <w:lang w:bidi="en-US"/>
        </w:rPr>
      </w:pPr>
      <w:r w:rsidRPr="009B598E">
        <w:rPr>
          <w:color w:val="404040" w:themeColor="text1" w:themeTint="BF"/>
          <w:sz w:val="24"/>
          <w:szCs w:val="24"/>
          <w:lang w:bidi="en-US"/>
        </w:rPr>
        <w:t xml:space="preserve">You previously </w:t>
      </w:r>
      <w:r w:rsidR="009B598E">
        <w:rPr>
          <w:color w:val="404040" w:themeColor="text1" w:themeTint="BF"/>
          <w:sz w:val="24"/>
          <w:szCs w:val="24"/>
          <w:lang w:bidi="en-US"/>
        </w:rPr>
        <w:t>learnt</w:t>
      </w:r>
      <w:r w:rsidRPr="009B598E">
        <w:rPr>
          <w:color w:val="404040" w:themeColor="text1" w:themeTint="BF"/>
          <w:sz w:val="24"/>
          <w:szCs w:val="24"/>
          <w:lang w:bidi="en-US"/>
        </w:rPr>
        <w:t xml:space="preserve"> that in the </w:t>
      </w:r>
      <w:r w:rsidR="00C62269" w:rsidRPr="009B598E">
        <w:rPr>
          <w:color w:val="404040" w:themeColor="text1" w:themeTint="BF"/>
          <w:sz w:val="24"/>
          <w:szCs w:val="24"/>
          <w:lang w:bidi="en-US"/>
        </w:rPr>
        <w:t>community services and healt</w:t>
      </w:r>
      <w:r w:rsidR="0095551F" w:rsidRPr="009B598E">
        <w:rPr>
          <w:color w:val="404040" w:themeColor="text1" w:themeTint="BF"/>
          <w:sz w:val="24"/>
          <w:szCs w:val="24"/>
          <w:lang w:bidi="en-US"/>
        </w:rPr>
        <w:t>h</w:t>
      </w:r>
      <w:r w:rsidRPr="009B598E">
        <w:rPr>
          <w:color w:val="404040" w:themeColor="text1" w:themeTint="BF"/>
          <w:sz w:val="24"/>
          <w:szCs w:val="24"/>
          <w:lang w:bidi="en-US"/>
        </w:rPr>
        <w:t xml:space="preserve"> sector, practitioner/client boundaries refer to limits that you must impose in actions and decisions when dealing with children and their families. The legal </w:t>
      </w:r>
      <w:r w:rsidR="00BE10AC" w:rsidRPr="009B598E">
        <w:rPr>
          <w:color w:val="404040" w:themeColor="text1" w:themeTint="BF"/>
          <w:sz w:val="24"/>
          <w:szCs w:val="24"/>
          <w:lang w:bidi="en-US"/>
        </w:rPr>
        <w:t>requirements</w:t>
      </w:r>
      <w:r w:rsidRPr="009B598E">
        <w:rPr>
          <w:color w:val="404040" w:themeColor="text1" w:themeTint="BF"/>
          <w:sz w:val="24"/>
          <w:szCs w:val="24"/>
          <w:lang w:bidi="en-US"/>
        </w:rPr>
        <w:t xml:space="preserve"> </w:t>
      </w:r>
      <w:r w:rsidR="00FB1704" w:rsidRPr="009B598E">
        <w:rPr>
          <w:color w:val="404040" w:themeColor="text1" w:themeTint="BF"/>
          <w:sz w:val="24"/>
          <w:szCs w:val="24"/>
          <w:lang w:bidi="en-US"/>
        </w:rPr>
        <w:t>concerning</w:t>
      </w:r>
      <w:r w:rsidRPr="009B598E">
        <w:rPr>
          <w:color w:val="404040" w:themeColor="text1" w:themeTint="BF"/>
          <w:sz w:val="24"/>
          <w:szCs w:val="24"/>
          <w:lang w:bidi="en-US"/>
        </w:rPr>
        <w:t xml:space="preserve"> these boundaries are those concerned with </w:t>
      </w:r>
      <w:r w:rsidR="00567CC5" w:rsidRPr="009B598E">
        <w:rPr>
          <w:color w:val="404040" w:themeColor="text1" w:themeTint="BF"/>
          <w:sz w:val="24"/>
          <w:szCs w:val="24"/>
          <w:lang w:bidi="en-US"/>
        </w:rPr>
        <w:t>protecting</w:t>
      </w:r>
      <w:r w:rsidRPr="009B598E">
        <w:rPr>
          <w:color w:val="404040" w:themeColor="text1" w:themeTint="BF"/>
          <w:sz w:val="24"/>
          <w:szCs w:val="24"/>
          <w:lang w:bidi="en-US"/>
        </w:rPr>
        <w:t xml:space="preserve"> the rights and welfare of </w:t>
      </w:r>
      <w:r w:rsidR="00CD00B0" w:rsidRPr="009B598E">
        <w:rPr>
          <w:color w:val="404040" w:themeColor="text1" w:themeTint="BF"/>
          <w:sz w:val="24"/>
          <w:szCs w:val="24"/>
          <w:lang w:bidi="en-US"/>
        </w:rPr>
        <w:t>the clients</w:t>
      </w:r>
      <w:r w:rsidR="00567CC5" w:rsidRPr="00710F87">
        <w:rPr>
          <w:color w:val="404040" w:themeColor="text1" w:themeTint="BF"/>
          <w:sz w:val="24"/>
          <w:szCs w:val="24"/>
          <w:lang w:bidi="en-US"/>
        </w:rPr>
        <w:t>.</w:t>
      </w:r>
    </w:p>
    <w:p w14:paraId="66A6FC79" w14:textId="1AE4B801" w:rsidR="00526A4C" w:rsidRDefault="008B712D" w:rsidP="00526A4C">
      <w:pPr>
        <w:spacing w:after="120" w:line="276" w:lineRule="auto"/>
        <w:ind w:left="0" w:right="102" w:firstLine="0"/>
        <w:jc w:val="both"/>
        <w:rPr>
          <w:rFonts w:cstheme="minorHAnsi"/>
          <w:iCs/>
          <w:color w:val="404040" w:themeColor="text1" w:themeTint="BF"/>
          <w:sz w:val="24"/>
          <w:szCs w:val="24"/>
          <w:lang w:bidi="en-US"/>
        </w:rPr>
      </w:pPr>
      <w:r w:rsidRPr="00710F87">
        <w:rPr>
          <w:rFonts w:cstheme="minorHAnsi"/>
          <w:iCs/>
          <w:color w:val="404040" w:themeColor="text1" w:themeTint="BF"/>
          <w:sz w:val="24"/>
          <w:szCs w:val="24"/>
          <w:lang w:bidi="en-US"/>
        </w:rPr>
        <w:lastRenderedPageBreak/>
        <w:t xml:space="preserve">These requirements ensure that </w:t>
      </w:r>
      <w:r w:rsidR="009A698A" w:rsidRPr="00710F87">
        <w:rPr>
          <w:rFonts w:cstheme="minorHAnsi"/>
          <w:iCs/>
          <w:color w:val="404040" w:themeColor="text1" w:themeTint="BF"/>
          <w:sz w:val="24"/>
          <w:szCs w:val="24"/>
          <w:lang w:bidi="en-US"/>
        </w:rPr>
        <w:t>clients</w:t>
      </w:r>
      <w:r w:rsidRPr="00710F87">
        <w:rPr>
          <w:rFonts w:cstheme="minorHAnsi"/>
          <w:iCs/>
          <w:color w:val="404040" w:themeColor="text1" w:themeTint="BF"/>
          <w:sz w:val="24"/>
          <w:szCs w:val="24"/>
          <w:lang w:bidi="en-US"/>
        </w:rPr>
        <w:t xml:space="preserve"> are </w:t>
      </w:r>
      <w:r w:rsidR="009A698A" w:rsidRPr="00710F87">
        <w:rPr>
          <w:rFonts w:cstheme="minorHAnsi"/>
          <w:iCs/>
          <w:color w:val="404040" w:themeColor="text1" w:themeTint="BF"/>
          <w:sz w:val="24"/>
          <w:szCs w:val="24"/>
          <w:lang w:bidi="en-US"/>
        </w:rPr>
        <w:t>adequate</w:t>
      </w:r>
      <w:r w:rsidRPr="00710F87">
        <w:rPr>
          <w:rFonts w:cstheme="minorHAnsi"/>
          <w:iCs/>
          <w:color w:val="404040" w:themeColor="text1" w:themeTint="BF"/>
          <w:sz w:val="24"/>
          <w:szCs w:val="24"/>
          <w:lang w:bidi="en-US"/>
        </w:rPr>
        <w:t>ly cared for and protected</w:t>
      </w:r>
      <w:r w:rsidR="009A698A" w:rsidRPr="009B598E">
        <w:rPr>
          <w:rFonts w:cstheme="minorHAnsi"/>
          <w:iCs/>
          <w:color w:val="404040" w:themeColor="text1" w:themeTint="BF"/>
          <w:sz w:val="24"/>
          <w:szCs w:val="24"/>
          <w:lang w:bidi="en-US"/>
        </w:rPr>
        <w:t xml:space="preserve">. </w:t>
      </w:r>
      <w:r w:rsidRPr="009B598E">
        <w:rPr>
          <w:rFonts w:cstheme="minorHAnsi"/>
          <w:iCs/>
          <w:color w:val="404040" w:themeColor="text1" w:themeTint="BF"/>
          <w:sz w:val="24"/>
          <w:szCs w:val="24"/>
          <w:lang w:bidi="en-US"/>
        </w:rPr>
        <w:t xml:space="preserve">On the other hand, </w:t>
      </w:r>
      <w:r w:rsidR="0089388B" w:rsidRPr="009B598E">
        <w:rPr>
          <w:rFonts w:cstheme="minorHAnsi"/>
          <w:iCs/>
          <w:color w:val="404040" w:themeColor="text1" w:themeTint="BF"/>
          <w:sz w:val="24"/>
          <w:szCs w:val="24"/>
          <w:lang w:bidi="en-US"/>
        </w:rPr>
        <w:t>meeting this ethical responsibility</w:t>
      </w:r>
      <w:r w:rsidRPr="009B598E">
        <w:rPr>
          <w:rFonts w:cstheme="minorHAnsi"/>
          <w:iCs/>
          <w:color w:val="404040" w:themeColor="text1" w:themeTint="BF"/>
          <w:sz w:val="24"/>
          <w:szCs w:val="24"/>
          <w:lang w:bidi="en-US"/>
        </w:rPr>
        <w:t xml:space="preserve"> ensure</w:t>
      </w:r>
      <w:r w:rsidR="0089388B" w:rsidRPr="009B598E">
        <w:rPr>
          <w:rFonts w:cstheme="minorHAnsi"/>
          <w:iCs/>
          <w:color w:val="404040" w:themeColor="text1" w:themeTint="BF"/>
          <w:sz w:val="24"/>
          <w:szCs w:val="24"/>
          <w:lang w:bidi="en-US"/>
        </w:rPr>
        <w:t>s</w:t>
      </w:r>
      <w:r w:rsidRPr="009B598E">
        <w:rPr>
          <w:rFonts w:cstheme="minorHAnsi"/>
          <w:iCs/>
          <w:color w:val="404040" w:themeColor="text1" w:themeTint="BF"/>
          <w:sz w:val="24"/>
          <w:szCs w:val="24"/>
          <w:lang w:bidi="en-US"/>
        </w:rPr>
        <w:t xml:space="preserve"> that any risk to the rights and welfare of </w:t>
      </w:r>
      <w:r w:rsidR="00472348" w:rsidRPr="009B598E">
        <w:rPr>
          <w:rFonts w:cstheme="minorHAnsi"/>
          <w:iCs/>
          <w:color w:val="404040" w:themeColor="text1" w:themeTint="BF"/>
          <w:sz w:val="24"/>
          <w:szCs w:val="24"/>
          <w:lang w:bidi="en-US"/>
        </w:rPr>
        <w:t>clients</w:t>
      </w:r>
      <w:r w:rsidRPr="009B598E">
        <w:rPr>
          <w:rFonts w:cstheme="minorHAnsi"/>
          <w:iCs/>
          <w:color w:val="404040" w:themeColor="text1" w:themeTint="BF"/>
          <w:sz w:val="24"/>
          <w:szCs w:val="24"/>
          <w:lang w:bidi="en-US"/>
        </w:rPr>
        <w:t xml:space="preserve"> are avoided before they escalate into legal violations.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B0284" w:rsidRPr="00CA5380" w14:paraId="64AC8832" w14:textId="77777777" w:rsidTr="00872522">
        <w:tc>
          <w:tcPr>
            <w:tcW w:w="1985" w:type="dxa"/>
          </w:tcPr>
          <w:p w14:paraId="72647CA9" w14:textId="77777777" w:rsidR="00FB0284" w:rsidRDefault="00FB0284" w:rsidP="00872522">
            <w:pPr>
              <w:spacing w:after="120" w:line="276" w:lineRule="auto"/>
              <w:ind w:left="0" w:right="0"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eastAsia="en-PH"/>
              </w:rPr>
              <w:drawing>
                <wp:inline distT="0" distB="0" distL="0" distR="0" wp14:anchorId="49F1D79B" wp14:editId="5DE92F4C">
                  <wp:extent cx="852853" cy="900000"/>
                  <wp:effectExtent l="0" t="0" r="4445" b="0"/>
                  <wp:docPr id="1280024603" name="Picture 11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40F5290" w14:textId="5763CACB" w:rsidR="00FB0284" w:rsidRPr="00B024BA" w:rsidRDefault="00FB0284" w:rsidP="00872522">
            <w:pPr>
              <w:spacing w:after="120" w:line="276" w:lineRule="auto"/>
              <w:ind w:left="31" w:right="102" w:firstLine="0"/>
              <w:jc w:val="both"/>
              <w:rPr>
                <w:rFonts w:cstheme="minorHAnsi"/>
                <w:b/>
                <w:bCs/>
                <w:color w:val="FF595E"/>
                <w:sz w:val="28"/>
                <w:lang w:bidi="en-US"/>
              </w:rPr>
            </w:pPr>
            <w:r w:rsidRPr="00B024BA">
              <w:rPr>
                <w:rFonts w:cstheme="minorHAnsi"/>
                <w:b/>
                <w:bCs/>
                <w:color w:val="FF595E"/>
                <w:sz w:val="28"/>
                <w:lang w:bidi="en-US"/>
              </w:rPr>
              <w:t>Further Reading</w:t>
            </w:r>
          </w:p>
          <w:p w14:paraId="2ADF18D5" w14:textId="128A87B2" w:rsidR="00FB0284" w:rsidRDefault="006A5115" w:rsidP="00872522">
            <w:pPr>
              <w:spacing w:after="120" w:line="276" w:lineRule="auto"/>
              <w:ind w:left="0" w:right="102" w:firstLine="0"/>
              <w:jc w:val="both"/>
              <w:rPr>
                <w:color w:val="404040" w:themeColor="text1" w:themeTint="BF"/>
                <w:szCs w:val="24"/>
              </w:rPr>
            </w:pPr>
            <w:r>
              <w:rPr>
                <w:color w:val="404040" w:themeColor="text1" w:themeTint="BF"/>
                <w:szCs w:val="24"/>
              </w:rPr>
              <w:t>Below are examples of policy framework</w:t>
            </w:r>
            <w:r w:rsidR="00A106CE">
              <w:rPr>
                <w:color w:val="404040" w:themeColor="text1" w:themeTint="BF"/>
                <w:szCs w:val="24"/>
              </w:rPr>
              <w:t xml:space="preserve"> that can </w:t>
            </w:r>
            <w:r w:rsidR="00274847">
              <w:rPr>
                <w:color w:val="404040" w:themeColor="text1" w:themeTint="BF"/>
                <w:szCs w:val="24"/>
              </w:rPr>
              <w:t>be used as bases for ethical considerations.</w:t>
            </w:r>
          </w:p>
          <w:p w14:paraId="2EF63B2B" w14:textId="24E48C77" w:rsidR="00274847" w:rsidRPr="002C749F" w:rsidRDefault="00274847" w:rsidP="00872522">
            <w:pPr>
              <w:spacing w:after="120" w:line="276" w:lineRule="auto"/>
              <w:ind w:left="0" w:right="102" w:firstLine="0"/>
              <w:jc w:val="both"/>
              <w:rPr>
                <w:color w:val="404040" w:themeColor="text1" w:themeTint="BF"/>
                <w:szCs w:val="24"/>
              </w:rPr>
            </w:pPr>
            <w:r>
              <w:rPr>
                <w:color w:val="404040" w:themeColor="text1" w:themeTint="BF"/>
                <w:szCs w:val="24"/>
              </w:rPr>
              <w:t>The link below shows th</w:t>
            </w:r>
            <w:r w:rsidR="0042198F">
              <w:rPr>
                <w:color w:val="404040" w:themeColor="text1" w:themeTint="BF"/>
                <w:szCs w:val="24"/>
              </w:rPr>
              <w:t xml:space="preserve">e </w:t>
            </w:r>
            <w:r w:rsidR="008D6211">
              <w:rPr>
                <w:color w:val="404040" w:themeColor="text1" w:themeTint="BF"/>
                <w:szCs w:val="24"/>
              </w:rPr>
              <w:t xml:space="preserve">framework of </w:t>
            </w:r>
            <w:r w:rsidR="0042198F">
              <w:rPr>
                <w:color w:val="404040" w:themeColor="text1" w:themeTint="BF"/>
                <w:szCs w:val="24"/>
              </w:rPr>
              <w:t xml:space="preserve">the NSW Government </w:t>
            </w:r>
            <w:r w:rsidR="00ED2911">
              <w:rPr>
                <w:color w:val="404040" w:themeColor="text1" w:themeTint="BF"/>
                <w:szCs w:val="24"/>
              </w:rPr>
              <w:t>in achieving their goals for its population.</w:t>
            </w:r>
          </w:p>
          <w:p w14:paraId="6D4B6A07" w14:textId="77777777" w:rsidR="00FB0284" w:rsidRDefault="00000000" w:rsidP="00872522">
            <w:pPr>
              <w:spacing w:after="120" w:line="276" w:lineRule="auto"/>
              <w:ind w:right="0"/>
              <w:jc w:val="center"/>
              <w:rPr>
                <w:rStyle w:val="Hyperlink"/>
                <w:color w:val="2E74B5" w:themeColor="accent5" w:themeShade="BF"/>
                <w:u w:val="none"/>
              </w:rPr>
            </w:pPr>
            <w:hyperlink r:id="rId495" w:history="1">
              <w:r w:rsidR="00274847">
                <w:rPr>
                  <w:rStyle w:val="Hyperlink"/>
                  <w:color w:val="2E74B5" w:themeColor="accent5" w:themeShade="BF"/>
                  <w:sz w:val="22"/>
                  <w:u w:val="none"/>
                </w:rPr>
                <w:t>NSW Human Services Outcomes Framework</w:t>
              </w:r>
            </w:hyperlink>
          </w:p>
          <w:p w14:paraId="012F7AD2" w14:textId="09ACE8BE" w:rsidR="00ED2911" w:rsidRPr="002C749F" w:rsidRDefault="00ED2911" w:rsidP="00ED2911">
            <w:pPr>
              <w:spacing w:after="120" w:line="276" w:lineRule="auto"/>
              <w:ind w:left="0" w:right="102" w:firstLine="0"/>
              <w:jc w:val="both"/>
              <w:rPr>
                <w:color w:val="404040" w:themeColor="text1" w:themeTint="BF"/>
                <w:szCs w:val="24"/>
              </w:rPr>
            </w:pPr>
            <w:r>
              <w:rPr>
                <w:color w:val="404040" w:themeColor="text1" w:themeTint="BF"/>
                <w:szCs w:val="24"/>
              </w:rPr>
              <w:t xml:space="preserve">The link below shows </w:t>
            </w:r>
            <w:r w:rsidR="002114C4">
              <w:rPr>
                <w:color w:val="404040" w:themeColor="text1" w:themeTint="BF"/>
                <w:szCs w:val="24"/>
              </w:rPr>
              <w:t xml:space="preserve">Australia’s framework </w:t>
            </w:r>
            <w:proofErr w:type="spellStart"/>
            <w:r w:rsidR="002114C4">
              <w:rPr>
                <w:color w:val="404040" w:themeColor="text1" w:themeTint="BF"/>
                <w:szCs w:val="24"/>
              </w:rPr>
              <w:t>for</w:t>
            </w:r>
            <w:r w:rsidR="003C277F">
              <w:rPr>
                <w:color w:val="404040" w:themeColor="text1" w:themeTint="BF"/>
                <w:szCs w:val="24"/>
              </w:rPr>
              <w:t>achieving</w:t>
            </w:r>
            <w:proofErr w:type="spellEnd"/>
            <w:r w:rsidR="003C277F">
              <w:rPr>
                <w:color w:val="404040" w:themeColor="text1" w:themeTint="BF"/>
                <w:szCs w:val="24"/>
              </w:rPr>
              <w:t xml:space="preserve"> safe and high-quality health care for its citizens.</w:t>
            </w:r>
          </w:p>
          <w:p w14:paraId="4BC877E6" w14:textId="334A1999" w:rsidR="00ED2911" w:rsidRPr="00710F87" w:rsidRDefault="00000000" w:rsidP="00ED2911">
            <w:pPr>
              <w:spacing w:after="120" w:line="276" w:lineRule="auto"/>
              <w:ind w:right="0"/>
              <w:jc w:val="center"/>
              <w:rPr>
                <w:rFonts w:cstheme="minorHAnsi"/>
                <w:color w:val="2E74B5" w:themeColor="accent5" w:themeShade="BF"/>
                <w:sz w:val="22"/>
                <w:highlight w:val="yellow"/>
                <w:lang w:val="en-GB" w:bidi="en-US"/>
              </w:rPr>
            </w:pPr>
            <w:hyperlink r:id="rId496" w:history="1">
              <w:r w:rsidR="00EA5A37">
                <w:rPr>
                  <w:rStyle w:val="Hyperlink"/>
                  <w:color w:val="2E74B5" w:themeColor="accent5" w:themeShade="BF"/>
                  <w:sz w:val="22"/>
                  <w:u w:val="none"/>
                </w:rPr>
                <w:t>Australian Safety and Quality Framework for Health Care</w:t>
              </w:r>
            </w:hyperlink>
          </w:p>
        </w:tc>
      </w:tr>
    </w:tbl>
    <w:p w14:paraId="71F1A834" w14:textId="2A45E044" w:rsidR="00710F87" w:rsidRPr="00526A4C" w:rsidRDefault="00710F87" w:rsidP="00526A4C">
      <w:pPr>
        <w:spacing w:after="120" w:line="276" w:lineRule="auto"/>
        <w:ind w:left="0" w:right="102" w:firstLine="0"/>
        <w:jc w:val="both"/>
        <w:rPr>
          <w:rFonts w:cstheme="minorHAnsi"/>
          <w:iCs/>
          <w:color w:val="404040" w:themeColor="text1" w:themeTint="BF"/>
          <w:sz w:val="24"/>
          <w:szCs w:val="24"/>
          <w:lang w:bidi="en-US"/>
        </w:rPr>
      </w:pPr>
    </w:p>
    <w:p w14:paraId="3B409420" w14:textId="3596B6DA" w:rsidR="00BC07A1" w:rsidRPr="00710F87" w:rsidRDefault="00BC07A1"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33F48CCC" w14:textId="3C0905F1" w:rsidR="00191C3C" w:rsidRDefault="00191C3C" w:rsidP="009B598E">
      <w:pPr>
        <w:spacing w:after="120" w:line="276" w:lineRule="auto"/>
        <w:ind w:left="0" w:right="102" w:firstLine="0"/>
        <w:jc w:val="both"/>
        <w:rPr>
          <w:rFonts w:cstheme="minorHAnsi"/>
          <w:iCs/>
          <w:color w:val="404040" w:themeColor="text1" w:themeTint="BF"/>
          <w:sz w:val="24"/>
          <w:szCs w:val="24"/>
          <w:lang w:bidi="en-US"/>
        </w:rPr>
      </w:pPr>
      <w:proofErr w:type="spellStart"/>
      <w:r w:rsidRPr="00191C3C">
        <w:rPr>
          <w:rFonts w:cstheme="minorHAnsi"/>
          <w:iCs/>
          <w:color w:val="404040" w:themeColor="text1" w:themeTint="BF"/>
          <w:sz w:val="24"/>
          <w:szCs w:val="24"/>
          <w:lang w:bidi="en-US"/>
        </w:rPr>
        <w:t>Organisations</w:t>
      </w:r>
      <w:proofErr w:type="spellEnd"/>
      <w:r w:rsidRPr="00191C3C">
        <w:rPr>
          <w:rFonts w:cstheme="minorHAnsi"/>
          <w:iCs/>
          <w:color w:val="404040" w:themeColor="text1" w:themeTint="BF"/>
          <w:sz w:val="24"/>
          <w:szCs w:val="24"/>
          <w:lang w:bidi="en-US"/>
        </w:rPr>
        <w:t xml:space="preserve"> </w:t>
      </w:r>
      <w:r>
        <w:rPr>
          <w:rFonts w:cstheme="minorHAnsi"/>
          <w:iCs/>
          <w:color w:val="404040" w:themeColor="text1" w:themeTint="BF"/>
          <w:sz w:val="24"/>
          <w:szCs w:val="24"/>
          <w:lang w:bidi="en-US"/>
        </w:rPr>
        <w:t xml:space="preserve">should </w:t>
      </w:r>
      <w:r w:rsidRPr="00191C3C">
        <w:rPr>
          <w:rFonts w:cstheme="minorHAnsi"/>
          <w:iCs/>
          <w:color w:val="404040" w:themeColor="text1" w:themeTint="BF"/>
          <w:sz w:val="24"/>
          <w:szCs w:val="24"/>
          <w:lang w:bidi="en-US"/>
        </w:rPr>
        <w:t>enforce a code of conduct that prohibits staff from crossing any practitioner-client boundaries. They</w:t>
      </w:r>
      <w:r w:rsidR="00D60EAF">
        <w:rPr>
          <w:rFonts w:cstheme="minorHAnsi"/>
          <w:iCs/>
          <w:color w:val="404040" w:themeColor="text1" w:themeTint="BF"/>
          <w:sz w:val="24"/>
          <w:szCs w:val="24"/>
          <w:lang w:bidi="en-US"/>
        </w:rPr>
        <w:t xml:space="preserve"> should</w:t>
      </w:r>
      <w:r w:rsidRPr="00191C3C">
        <w:rPr>
          <w:rFonts w:cstheme="minorHAnsi"/>
          <w:iCs/>
          <w:color w:val="404040" w:themeColor="text1" w:themeTint="BF"/>
          <w:sz w:val="24"/>
          <w:szCs w:val="24"/>
          <w:lang w:bidi="en-US"/>
        </w:rPr>
        <w:t xml:space="preserve"> also </w:t>
      </w:r>
      <w:r w:rsidR="00D60EAF">
        <w:rPr>
          <w:rFonts w:cstheme="minorHAnsi"/>
          <w:iCs/>
          <w:color w:val="404040" w:themeColor="text1" w:themeTint="BF"/>
          <w:sz w:val="24"/>
          <w:szCs w:val="24"/>
          <w:lang w:bidi="en-US"/>
        </w:rPr>
        <w:t>r</w:t>
      </w:r>
      <w:r w:rsidRPr="00191C3C">
        <w:rPr>
          <w:rFonts w:cstheme="minorHAnsi"/>
          <w:iCs/>
          <w:color w:val="404040" w:themeColor="text1" w:themeTint="BF"/>
          <w:sz w:val="24"/>
          <w:szCs w:val="24"/>
          <w:lang w:bidi="en-US"/>
        </w:rPr>
        <w:t>outinely reassign workers to new clients to ensure that workers and clients do not develop a relationship beyond what is required in the workplace.</w:t>
      </w:r>
    </w:p>
    <w:p w14:paraId="1A7188BA" w14:textId="7C366A51" w:rsidR="008B712D" w:rsidRDefault="00C93DB3" w:rsidP="009B598E">
      <w:pPr>
        <w:spacing w:after="120" w:line="276" w:lineRule="auto"/>
        <w:ind w:left="0" w:right="102" w:firstLine="0"/>
        <w:jc w:val="both"/>
        <w:rPr>
          <w:rFonts w:cstheme="minorHAnsi"/>
          <w:iCs/>
          <w:color w:val="404040" w:themeColor="text1" w:themeTint="BF"/>
          <w:sz w:val="24"/>
          <w:szCs w:val="24"/>
          <w:lang w:bidi="en-US"/>
        </w:rPr>
      </w:pPr>
      <w:r w:rsidRPr="009B598E">
        <w:rPr>
          <w:rFonts w:cstheme="minorHAnsi"/>
          <w:iCs/>
          <w:color w:val="404040" w:themeColor="text1" w:themeTint="BF"/>
          <w:sz w:val="24"/>
          <w:szCs w:val="24"/>
          <w:lang w:bidi="en-US"/>
        </w:rPr>
        <w:t>The</w:t>
      </w:r>
      <w:r w:rsidR="009971BD" w:rsidRPr="009B598E">
        <w:rPr>
          <w:rFonts w:cstheme="minorHAnsi"/>
          <w:iCs/>
          <w:color w:val="404040" w:themeColor="text1" w:themeTint="BF"/>
          <w:sz w:val="24"/>
          <w:szCs w:val="24"/>
          <w:lang w:bidi="en-US"/>
        </w:rPr>
        <w:t xml:space="preserve"> </w:t>
      </w:r>
      <w:proofErr w:type="spellStart"/>
      <w:r w:rsidR="009971BD" w:rsidRPr="009B598E">
        <w:rPr>
          <w:rFonts w:cstheme="minorHAnsi"/>
          <w:iCs/>
          <w:color w:val="404040" w:themeColor="text1" w:themeTint="BF"/>
          <w:sz w:val="24"/>
          <w:szCs w:val="24"/>
          <w:lang w:bidi="en-US"/>
        </w:rPr>
        <w:t>organisation’s</w:t>
      </w:r>
      <w:proofErr w:type="spellEnd"/>
      <w:r w:rsidR="009971BD" w:rsidRPr="009B598E">
        <w:rPr>
          <w:rFonts w:cstheme="minorHAnsi"/>
          <w:iCs/>
          <w:color w:val="404040" w:themeColor="text1" w:themeTint="BF"/>
          <w:sz w:val="24"/>
          <w:szCs w:val="24"/>
          <w:lang w:bidi="en-US"/>
        </w:rPr>
        <w:t xml:space="preserve"> guidelines, policies, and procedures should explicitly state that all employees must respect the following boundaries</w:t>
      </w:r>
      <w:r w:rsidR="009971BD" w:rsidRPr="00710F87">
        <w:rPr>
          <w:rFonts w:cstheme="minorHAnsi"/>
          <w:iCs/>
          <w:color w:val="404040" w:themeColor="text1" w:themeTint="BF"/>
          <w:sz w:val="24"/>
          <w:szCs w:val="24"/>
          <w:lang w:bidi="en-US"/>
        </w:rPr>
        <w:t>:</w:t>
      </w:r>
    </w:p>
    <w:p w14:paraId="149F836B" w14:textId="5EEEB65C" w:rsidR="00863D34" w:rsidRPr="00B024BA" w:rsidRDefault="00863D34" w:rsidP="00863D34">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Privacy</w:t>
      </w:r>
      <w:r w:rsidR="00C94D82">
        <w:rPr>
          <w:rFonts w:cstheme="minorHAnsi"/>
          <w:b/>
          <w:bCs/>
          <w:iCs/>
          <w:color w:val="404040" w:themeColor="text1" w:themeTint="BF"/>
          <w:sz w:val="24"/>
          <w:szCs w:val="24"/>
          <w:lang w:bidi="en-US"/>
        </w:rPr>
        <w:t xml:space="preserve"> </w:t>
      </w:r>
    </w:p>
    <w:p w14:paraId="4681596A" w14:textId="06D6DFC3" w:rsidR="00863D34" w:rsidRDefault="00C94D82" w:rsidP="00863D34">
      <w:pPr>
        <w:pStyle w:val="ListParagraph"/>
        <w:spacing w:after="120" w:line="276" w:lineRule="auto"/>
        <w:ind w:firstLine="0"/>
        <w:contextualSpacing w:val="0"/>
        <w:jc w:val="both"/>
        <w:rPr>
          <w:rFonts w:cstheme="minorHAnsi"/>
          <w:iCs/>
          <w:color w:val="404040" w:themeColor="text1" w:themeTint="BF"/>
          <w:sz w:val="24"/>
          <w:szCs w:val="24"/>
          <w:lang w:bidi="en-US"/>
        </w:rPr>
      </w:pPr>
      <w:r>
        <w:rPr>
          <w:noProof/>
        </w:rPr>
        <w:drawing>
          <wp:anchor distT="0" distB="0" distL="114300" distR="114300" simplePos="0" relativeHeight="251658298" behindDoc="0" locked="0" layoutInCell="1" allowOverlap="1" wp14:anchorId="05BDB147" wp14:editId="241E4301">
            <wp:simplePos x="0" y="0"/>
            <wp:positionH relativeFrom="column">
              <wp:posOffset>2543175</wp:posOffset>
            </wp:positionH>
            <wp:positionV relativeFrom="paragraph">
              <wp:posOffset>12065</wp:posOffset>
            </wp:positionV>
            <wp:extent cx="2914650" cy="1943100"/>
            <wp:effectExtent l="0" t="0" r="0" b="0"/>
            <wp:wrapSquare wrapText="bothSides"/>
            <wp:docPr id="1280024604" name="Picture 116"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4" name="Picture 1280024604" descr="A picture containing text, electronics, keyboard&#10;&#10;Description automatically generated"/>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2914650"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3D34" w:rsidRPr="00710F87">
        <w:rPr>
          <w:rFonts w:cstheme="minorHAnsi"/>
          <w:iCs/>
          <w:color w:val="404040" w:themeColor="text1" w:themeTint="BF"/>
          <w:sz w:val="24"/>
          <w:szCs w:val="24"/>
          <w:lang w:bidi="en-US"/>
        </w:rPr>
        <w:t xml:space="preserve">This boundary is related to the topic discussed in Section 2.2.9. You must not disclose the client’s information to anyone </w:t>
      </w:r>
      <w:proofErr w:type="spellStart"/>
      <w:r w:rsidR="00863D34" w:rsidRPr="00710F87">
        <w:rPr>
          <w:rFonts w:cstheme="minorHAnsi"/>
          <w:iCs/>
          <w:color w:val="404040" w:themeColor="text1" w:themeTint="BF"/>
          <w:sz w:val="24"/>
          <w:szCs w:val="24"/>
          <w:lang w:bidi="en-US"/>
        </w:rPr>
        <w:t>unauthorised</w:t>
      </w:r>
      <w:proofErr w:type="spellEnd"/>
      <w:r w:rsidR="00863D34" w:rsidRPr="00710F87">
        <w:rPr>
          <w:rFonts w:cstheme="minorHAnsi"/>
          <w:iCs/>
          <w:color w:val="404040" w:themeColor="text1" w:themeTint="BF"/>
          <w:sz w:val="24"/>
          <w:szCs w:val="24"/>
          <w:lang w:bidi="en-US"/>
        </w:rPr>
        <w:t xml:space="preserve">. </w:t>
      </w:r>
      <w:r w:rsidR="00863D34" w:rsidRPr="009B598E">
        <w:rPr>
          <w:rFonts w:cstheme="minorHAnsi"/>
          <w:iCs/>
          <w:color w:val="404040" w:themeColor="text1" w:themeTint="BF"/>
          <w:sz w:val="24"/>
          <w:szCs w:val="24"/>
          <w:lang w:bidi="en-US"/>
        </w:rPr>
        <w:t xml:space="preserve">Client information should be handled according to the manner agreed upon by the client and your </w:t>
      </w:r>
      <w:proofErr w:type="spellStart"/>
      <w:r w:rsidR="00863D34" w:rsidRPr="009B598E">
        <w:rPr>
          <w:rFonts w:cstheme="minorHAnsi"/>
          <w:iCs/>
          <w:color w:val="404040" w:themeColor="text1" w:themeTint="BF"/>
          <w:sz w:val="24"/>
          <w:szCs w:val="24"/>
          <w:lang w:bidi="en-US"/>
        </w:rPr>
        <w:t>organisation</w:t>
      </w:r>
      <w:proofErr w:type="spellEnd"/>
      <w:r w:rsidR="00863D34" w:rsidRPr="00710F87">
        <w:rPr>
          <w:rFonts w:cstheme="minorHAnsi"/>
          <w:iCs/>
          <w:color w:val="404040" w:themeColor="text1" w:themeTint="BF"/>
          <w:sz w:val="24"/>
          <w:szCs w:val="24"/>
          <w:lang w:bidi="en-US"/>
        </w:rPr>
        <w:t>.</w:t>
      </w:r>
    </w:p>
    <w:p w14:paraId="7C8368B4" w14:textId="21CDEA86"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Communication</w:t>
      </w:r>
    </w:p>
    <w:p w14:paraId="03BA456D" w14:textId="616C3D26" w:rsidR="00D40713" w:rsidRPr="00D40713" w:rsidRDefault="00E84616" w:rsidP="00D40713">
      <w:pPr>
        <w:pStyle w:val="ListParagraph"/>
        <w:spacing w:after="120" w:line="276" w:lineRule="auto"/>
        <w:ind w:firstLine="0"/>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 xml:space="preserve">You must ensure that you are </w:t>
      </w:r>
      <w:r w:rsidR="007D1726">
        <w:rPr>
          <w:rFonts w:cstheme="minorHAnsi"/>
          <w:iCs/>
          <w:color w:val="404040" w:themeColor="text1" w:themeTint="BF"/>
          <w:sz w:val="24"/>
          <w:szCs w:val="24"/>
          <w:lang w:bidi="en-US"/>
        </w:rPr>
        <w:t>respectfully</w:t>
      </w:r>
      <w:r w:rsidR="004E3DAE">
        <w:rPr>
          <w:rFonts w:cstheme="minorHAnsi"/>
          <w:iCs/>
          <w:color w:val="404040" w:themeColor="text1" w:themeTint="BF"/>
          <w:sz w:val="24"/>
          <w:szCs w:val="24"/>
          <w:lang w:bidi="en-US"/>
        </w:rPr>
        <w:t xml:space="preserve"> and politely</w:t>
      </w:r>
      <w:r w:rsidR="007D1726">
        <w:rPr>
          <w:rFonts w:cstheme="minorHAnsi"/>
          <w:iCs/>
          <w:color w:val="404040" w:themeColor="text1" w:themeTint="BF"/>
          <w:sz w:val="24"/>
          <w:szCs w:val="24"/>
          <w:lang w:bidi="en-US"/>
        </w:rPr>
        <w:t xml:space="preserve"> communicating with the client</w:t>
      </w:r>
      <w:r>
        <w:rPr>
          <w:rFonts w:cstheme="minorHAnsi"/>
          <w:iCs/>
          <w:color w:val="404040" w:themeColor="text1" w:themeTint="BF"/>
          <w:sz w:val="24"/>
          <w:szCs w:val="24"/>
          <w:lang w:bidi="en-US"/>
        </w:rPr>
        <w:t xml:space="preserve">. </w:t>
      </w:r>
      <w:r w:rsidR="00D40713">
        <w:rPr>
          <w:rFonts w:cstheme="minorHAnsi"/>
          <w:iCs/>
          <w:color w:val="404040" w:themeColor="text1" w:themeTint="BF"/>
          <w:sz w:val="24"/>
          <w:szCs w:val="24"/>
          <w:lang w:bidi="en-US"/>
        </w:rPr>
        <w:t xml:space="preserve">Working within boundaries means that you do not say anything insulting or discriminatory. Flattery and </w:t>
      </w:r>
      <w:r w:rsidR="00AC78B6">
        <w:rPr>
          <w:rFonts w:cstheme="minorHAnsi"/>
          <w:iCs/>
          <w:color w:val="404040" w:themeColor="text1" w:themeTint="BF"/>
          <w:sz w:val="24"/>
          <w:szCs w:val="24"/>
          <w:lang w:bidi="en-US"/>
        </w:rPr>
        <w:t>flirting also go beyond practitioner/client boundaries.</w:t>
      </w:r>
    </w:p>
    <w:p w14:paraId="7BA6E05A" w14:textId="78D5A8CE"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lastRenderedPageBreak/>
        <w:t>Personal disclosure</w:t>
      </w:r>
    </w:p>
    <w:p w14:paraId="25D06BFF" w14:textId="1CBD0C12" w:rsidR="000E040E" w:rsidRDefault="00DD4965" w:rsidP="000E040E">
      <w:pPr>
        <w:pStyle w:val="ListParagraph"/>
        <w:spacing w:after="120" w:line="276" w:lineRule="auto"/>
        <w:ind w:firstLine="0"/>
        <w:contextualSpacing w:val="0"/>
        <w:jc w:val="both"/>
        <w:rPr>
          <w:rFonts w:cstheme="minorHAnsi"/>
          <w:iCs/>
          <w:color w:val="404040" w:themeColor="text1" w:themeTint="BF"/>
          <w:sz w:val="24"/>
          <w:szCs w:val="24"/>
          <w:lang w:bidi="en-US"/>
        </w:rPr>
      </w:pPr>
      <w:r w:rsidRPr="009B598E">
        <w:rPr>
          <w:rFonts w:cstheme="minorHAnsi"/>
          <w:iCs/>
          <w:color w:val="404040" w:themeColor="text1" w:themeTint="BF"/>
          <w:sz w:val="24"/>
          <w:szCs w:val="24"/>
          <w:lang w:bidi="en-US"/>
        </w:rPr>
        <w:t>Anyone working in community services and health should keep their personal lives separate from work</w:t>
      </w:r>
      <w:r w:rsidRPr="00710F87">
        <w:rPr>
          <w:rFonts w:cstheme="minorHAnsi"/>
          <w:iCs/>
          <w:color w:val="404040" w:themeColor="text1" w:themeTint="BF"/>
          <w:sz w:val="24"/>
          <w:szCs w:val="24"/>
          <w:lang w:bidi="en-US"/>
        </w:rPr>
        <w:t xml:space="preserve">. </w:t>
      </w:r>
      <w:r w:rsidR="00C63E60" w:rsidRPr="00710F87">
        <w:rPr>
          <w:rFonts w:cstheme="minorHAnsi"/>
          <w:iCs/>
          <w:color w:val="404040" w:themeColor="text1" w:themeTint="BF"/>
          <w:sz w:val="24"/>
          <w:szCs w:val="24"/>
          <w:lang w:bidi="en-US"/>
        </w:rPr>
        <w:t xml:space="preserve">The practitioner/client relationship can be friendly and build on trust. However, it must stay professional. </w:t>
      </w:r>
      <w:r w:rsidR="00B36928" w:rsidRPr="00710F87">
        <w:rPr>
          <w:rFonts w:cstheme="minorHAnsi"/>
          <w:iCs/>
          <w:color w:val="404040" w:themeColor="text1" w:themeTint="BF"/>
          <w:sz w:val="24"/>
          <w:szCs w:val="24"/>
          <w:lang w:bidi="en-US"/>
        </w:rPr>
        <w:t>Disclosing too much of your personal information would break these boundaries.</w:t>
      </w:r>
    </w:p>
    <w:p w14:paraId="719C3F7B" w14:textId="7B441C3B"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r w:rsidRPr="00B024BA">
        <w:rPr>
          <w:rFonts w:cstheme="minorHAnsi"/>
          <w:b/>
          <w:bCs/>
          <w:iCs/>
          <w:color w:val="404040" w:themeColor="text1" w:themeTint="BF"/>
          <w:sz w:val="24"/>
          <w:szCs w:val="24"/>
          <w:lang w:bidi="en-US"/>
        </w:rPr>
        <w:t>Physical contact</w:t>
      </w:r>
    </w:p>
    <w:p w14:paraId="01ACB574" w14:textId="1991FDD6" w:rsidR="005F3505" w:rsidRDefault="000441D1" w:rsidP="005F3505">
      <w:pPr>
        <w:pStyle w:val="ListParagraph"/>
        <w:spacing w:after="120" w:line="276" w:lineRule="auto"/>
        <w:ind w:firstLine="0"/>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Limit physical contact t</w:t>
      </w:r>
      <w:r w:rsidR="00F31918">
        <w:rPr>
          <w:rFonts w:cstheme="minorHAnsi"/>
          <w:iCs/>
          <w:color w:val="404040" w:themeColor="text1" w:themeTint="BF"/>
          <w:sz w:val="24"/>
          <w:szCs w:val="24"/>
          <w:lang w:bidi="en-US"/>
        </w:rPr>
        <w:t xml:space="preserve">o performing necessary tasks, such as support activities. </w:t>
      </w:r>
      <w:r w:rsidR="00741E6B">
        <w:rPr>
          <w:rFonts w:cstheme="minorHAnsi"/>
          <w:iCs/>
          <w:color w:val="404040" w:themeColor="text1" w:themeTint="BF"/>
          <w:sz w:val="24"/>
          <w:szCs w:val="24"/>
          <w:lang w:bidi="en-US"/>
        </w:rPr>
        <w:t xml:space="preserve">Do note that you need consent for performing </w:t>
      </w:r>
      <w:r w:rsidR="004F6D26">
        <w:rPr>
          <w:rFonts w:cstheme="minorHAnsi"/>
          <w:iCs/>
          <w:color w:val="404040" w:themeColor="text1" w:themeTint="BF"/>
          <w:sz w:val="24"/>
          <w:szCs w:val="24"/>
          <w:lang w:bidi="en-US"/>
        </w:rPr>
        <w:t>certain</w:t>
      </w:r>
      <w:r w:rsidR="00741E6B">
        <w:rPr>
          <w:rFonts w:cstheme="minorHAnsi"/>
          <w:iCs/>
          <w:color w:val="404040" w:themeColor="text1" w:themeTint="BF"/>
          <w:sz w:val="24"/>
          <w:szCs w:val="24"/>
          <w:lang w:bidi="en-US"/>
        </w:rPr>
        <w:t xml:space="preserve"> activities. </w:t>
      </w:r>
      <w:r w:rsidR="00CF70FF">
        <w:rPr>
          <w:rFonts w:cstheme="minorHAnsi"/>
          <w:iCs/>
          <w:color w:val="404040" w:themeColor="text1" w:themeTint="BF"/>
          <w:sz w:val="24"/>
          <w:szCs w:val="24"/>
          <w:lang w:bidi="en-US"/>
        </w:rPr>
        <w:t xml:space="preserve">Corporal punishment and unwanted touching </w:t>
      </w:r>
      <w:r w:rsidR="0095581A">
        <w:rPr>
          <w:rFonts w:cstheme="minorHAnsi"/>
          <w:iCs/>
          <w:color w:val="404040" w:themeColor="text1" w:themeTint="BF"/>
          <w:sz w:val="24"/>
          <w:szCs w:val="24"/>
          <w:lang w:bidi="en-US"/>
        </w:rPr>
        <w:t>are</w:t>
      </w:r>
      <w:r w:rsidR="00CF70FF">
        <w:rPr>
          <w:rFonts w:cstheme="minorHAnsi"/>
          <w:iCs/>
          <w:color w:val="404040" w:themeColor="text1" w:themeTint="BF"/>
          <w:sz w:val="24"/>
          <w:szCs w:val="24"/>
          <w:lang w:bidi="en-US"/>
        </w:rPr>
        <w:t xml:space="preserve"> strictly not allowed.</w:t>
      </w:r>
    </w:p>
    <w:p w14:paraId="24583F12" w14:textId="4D06743D" w:rsidR="00C93DB3" w:rsidRPr="00B024BA" w:rsidRDefault="00C93DB3" w:rsidP="0004716B">
      <w:pPr>
        <w:pStyle w:val="ListParagraph"/>
        <w:numPr>
          <w:ilvl w:val="0"/>
          <w:numId w:val="65"/>
        </w:numPr>
        <w:spacing w:after="120" w:line="276" w:lineRule="auto"/>
        <w:contextualSpacing w:val="0"/>
        <w:jc w:val="both"/>
        <w:rPr>
          <w:rFonts w:cstheme="minorHAnsi"/>
          <w:b/>
          <w:bCs/>
          <w:iCs/>
          <w:color w:val="404040" w:themeColor="text1" w:themeTint="BF"/>
          <w:sz w:val="24"/>
          <w:szCs w:val="24"/>
          <w:lang w:bidi="en-US"/>
        </w:rPr>
      </w:pPr>
      <w:proofErr w:type="spellStart"/>
      <w:r w:rsidRPr="00B024BA">
        <w:rPr>
          <w:rFonts w:cstheme="minorHAnsi"/>
          <w:b/>
          <w:bCs/>
          <w:iCs/>
          <w:color w:val="404040" w:themeColor="text1" w:themeTint="BF"/>
          <w:sz w:val="24"/>
          <w:szCs w:val="24"/>
          <w:lang w:bidi="en-US"/>
        </w:rPr>
        <w:t>Socialising</w:t>
      </w:r>
      <w:proofErr w:type="spellEnd"/>
      <w:r w:rsidRPr="00B024BA">
        <w:rPr>
          <w:rFonts w:cstheme="minorHAnsi"/>
          <w:b/>
          <w:bCs/>
          <w:iCs/>
          <w:color w:val="404040" w:themeColor="text1" w:themeTint="BF"/>
          <w:sz w:val="24"/>
          <w:szCs w:val="24"/>
          <w:lang w:bidi="en-US"/>
        </w:rPr>
        <w:t xml:space="preserve"> outside the work setting</w:t>
      </w:r>
    </w:p>
    <w:p w14:paraId="670D33E0" w14:textId="1072CDBF" w:rsidR="00195055" w:rsidRDefault="00B94AEA" w:rsidP="00195055">
      <w:pPr>
        <w:pStyle w:val="ListParagraph"/>
        <w:spacing w:after="120" w:line="276" w:lineRule="auto"/>
        <w:ind w:firstLine="0"/>
        <w:contextualSpacing w:val="0"/>
        <w:jc w:val="both"/>
        <w:rPr>
          <w:rFonts w:cstheme="minorHAnsi"/>
          <w:iCs/>
          <w:color w:val="404040" w:themeColor="text1" w:themeTint="BF"/>
          <w:sz w:val="24"/>
          <w:szCs w:val="24"/>
          <w:lang w:bidi="en-US"/>
        </w:rPr>
      </w:pPr>
      <w:r w:rsidRPr="009B598E">
        <w:rPr>
          <w:rFonts w:cstheme="minorHAnsi"/>
          <w:iCs/>
          <w:color w:val="404040" w:themeColor="text1" w:themeTint="BF"/>
          <w:sz w:val="24"/>
          <w:szCs w:val="24"/>
          <w:lang w:bidi="en-US"/>
        </w:rPr>
        <w:t xml:space="preserve">Another instance of breaking boundaries between work and private life is </w:t>
      </w:r>
      <w:proofErr w:type="spellStart"/>
      <w:r w:rsidRPr="009B598E">
        <w:rPr>
          <w:rFonts w:cstheme="minorHAnsi"/>
          <w:iCs/>
          <w:color w:val="404040" w:themeColor="text1" w:themeTint="BF"/>
          <w:sz w:val="24"/>
          <w:szCs w:val="24"/>
          <w:lang w:bidi="en-US"/>
        </w:rPr>
        <w:t>socialising</w:t>
      </w:r>
      <w:proofErr w:type="spellEnd"/>
      <w:r w:rsidRPr="009B598E">
        <w:rPr>
          <w:rFonts w:cstheme="minorHAnsi"/>
          <w:iCs/>
          <w:color w:val="404040" w:themeColor="text1" w:themeTint="BF"/>
          <w:sz w:val="24"/>
          <w:szCs w:val="24"/>
          <w:lang w:bidi="en-US"/>
        </w:rPr>
        <w:t xml:space="preserve"> outside of work hours</w:t>
      </w:r>
      <w:r w:rsidRPr="00710F87">
        <w:rPr>
          <w:rFonts w:cstheme="minorHAnsi"/>
          <w:iCs/>
          <w:color w:val="404040" w:themeColor="text1" w:themeTint="BF"/>
          <w:sz w:val="24"/>
          <w:szCs w:val="24"/>
          <w:lang w:bidi="en-US"/>
        </w:rPr>
        <w:t xml:space="preserve">. </w:t>
      </w:r>
      <w:r w:rsidR="00D22ECF" w:rsidRPr="00710F87">
        <w:rPr>
          <w:rFonts w:cstheme="minorHAnsi"/>
          <w:iCs/>
          <w:color w:val="404040" w:themeColor="text1" w:themeTint="BF"/>
          <w:sz w:val="24"/>
          <w:szCs w:val="24"/>
          <w:lang w:bidi="en-US"/>
        </w:rPr>
        <w:t xml:space="preserve">Only interact </w:t>
      </w:r>
      <w:r w:rsidR="004A0175" w:rsidRPr="00710F87">
        <w:rPr>
          <w:rFonts w:cstheme="minorHAnsi"/>
          <w:iCs/>
          <w:color w:val="404040" w:themeColor="text1" w:themeTint="BF"/>
          <w:sz w:val="24"/>
          <w:szCs w:val="24"/>
          <w:lang w:bidi="en-US"/>
        </w:rPr>
        <w:t>when it is time for your shift. Any other time outside that would be inappropriate.</w:t>
      </w:r>
    </w:p>
    <w:p w14:paraId="7DD25E6C" w14:textId="1F4BE44B" w:rsidR="00C93DB3" w:rsidRPr="00B024BA" w:rsidRDefault="00D217CD" w:rsidP="0004716B">
      <w:pPr>
        <w:pStyle w:val="ListParagraph"/>
        <w:numPr>
          <w:ilvl w:val="0"/>
          <w:numId w:val="65"/>
        </w:numPr>
        <w:spacing w:after="120" w:line="276" w:lineRule="auto"/>
        <w:ind w:left="714" w:right="102" w:hanging="357"/>
        <w:contextualSpacing w:val="0"/>
        <w:jc w:val="both"/>
        <w:rPr>
          <w:rFonts w:eastAsiaTheme="minorEastAsia"/>
          <w:b/>
          <w:color w:val="404040" w:themeColor="text1" w:themeTint="BF"/>
          <w:sz w:val="24"/>
          <w:szCs w:val="24"/>
          <w:lang w:bidi="en-US"/>
        </w:rPr>
      </w:pPr>
      <w:r>
        <w:rPr>
          <w:noProof/>
        </w:rPr>
        <w:drawing>
          <wp:anchor distT="0" distB="0" distL="114300" distR="114300" simplePos="0" relativeHeight="251658279" behindDoc="0" locked="0" layoutInCell="1" allowOverlap="1" wp14:anchorId="53DAE047" wp14:editId="0F1E37E3">
            <wp:simplePos x="0" y="0"/>
            <wp:positionH relativeFrom="margin">
              <wp:posOffset>3067050</wp:posOffset>
            </wp:positionH>
            <wp:positionV relativeFrom="paragraph">
              <wp:posOffset>9525</wp:posOffset>
            </wp:positionV>
            <wp:extent cx="2423795" cy="1614805"/>
            <wp:effectExtent l="0" t="0" r="0" b="4445"/>
            <wp:wrapSquare wrapText="bothSides"/>
            <wp:docPr id="39975432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54322" name="Picture 399754322"/>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2423795" cy="1614805"/>
                    </a:xfrm>
                    <a:prstGeom prst="rect">
                      <a:avLst/>
                    </a:prstGeom>
                  </pic:spPr>
                </pic:pic>
              </a:graphicData>
            </a:graphic>
            <wp14:sizeRelH relativeFrom="page">
              <wp14:pctWidth>0</wp14:pctWidth>
            </wp14:sizeRelH>
            <wp14:sizeRelV relativeFrom="page">
              <wp14:pctHeight>0</wp14:pctHeight>
            </wp14:sizeRelV>
          </wp:anchor>
        </w:drawing>
      </w:r>
      <w:r w:rsidR="00C93DB3" w:rsidRPr="00B024BA">
        <w:rPr>
          <w:b/>
          <w:color w:val="404040" w:themeColor="text1" w:themeTint="BF"/>
          <w:sz w:val="24"/>
          <w:szCs w:val="24"/>
          <w:lang w:bidi="en-US"/>
        </w:rPr>
        <w:t>Giving and receiving gifts</w:t>
      </w:r>
    </w:p>
    <w:p w14:paraId="212E4FDA" w14:textId="3D81C4CC" w:rsidR="009C7F81" w:rsidRDefault="00B8589D" w:rsidP="006A30E3">
      <w:pPr>
        <w:pStyle w:val="ListParagraph"/>
        <w:spacing w:after="120" w:line="276" w:lineRule="auto"/>
        <w:ind w:firstLine="0"/>
        <w:contextualSpacing w:val="0"/>
        <w:jc w:val="both"/>
        <w:rPr>
          <w:rFonts w:cstheme="minorHAnsi"/>
          <w:iCs/>
          <w:color w:val="404040" w:themeColor="text1" w:themeTint="BF"/>
          <w:sz w:val="24"/>
          <w:szCs w:val="24"/>
          <w:lang w:bidi="en-US"/>
        </w:rPr>
      </w:pPr>
      <w:r w:rsidRPr="00710F87">
        <w:rPr>
          <w:rFonts w:cstheme="minorHAnsi"/>
          <w:iCs/>
          <w:color w:val="404040" w:themeColor="text1" w:themeTint="BF"/>
          <w:sz w:val="24"/>
          <w:szCs w:val="24"/>
          <w:lang w:bidi="en-US"/>
        </w:rPr>
        <w:t xml:space="preserve">Keeping interactions professional would be avoiding an exchange of gifts. </w:t>
      </w:r>
      <w:r w:rsidR="00170B90" w:rsidRPr="009B598E">
        <w:rPr>
          <w:rFonts w:cstheme="minorHAnsi"/>
          <w:iCs/>
          <w:color w:val="404040" w:themeColor="text1" w:themeTint="BF"/>
          <w:sz w:val="24"/>
          <w:szCs w:val="24"/>
          <w:lang w:bidi="en-US"/>
        </w:rPr>
        <w:t xml:space="preserve">Gifts are usually given </w:t>
      </w:r>
      <w:r w:rsidR="00F86C29" w:rsidRPr="009B598E">
        <w:rPr>
          <w:rFonts w:cstheme="minorHAnsi"/>
          <w:iCs/>
          <w:color w:val="404040" w:themeColor="text1" w:themeTint="BF"/>
          <w:sz w:val="24"/>
          <w:szCs w:val="24"/>
          <w:lang w:bidi="en-US"/>
        </w:rPr>
        <w:t>as a ‘thank you.’ However,</w:t>
      </w:r>
      <w:r w:rsidR="0043197C" w:rsidRPr="009B598E">
        <w:rPr>
          <w:rFonts w:cstheme="minorHAnsi"/>
          <w:iCs/>
          <w:color w:val="404040" w:themeColor="text1" w:themeTint="BF"/>
          <w:sz w:val="24"/>
          <w:szCs w:val="24"/>
          <w:lang w:bidi="en-US"/>
        </w:rPr>
        <w:t xml:space="preserve"> there should be no need </w:t>
      </w:r>
      <w:r w:rsidR="007C6C39" w:rsidRPr="009B598E">
        <w:rPr>
          <w:rFonts w:cstheme="minorHAnsi"/>
          <w:iCs/>
          <w:color w:val="404040" w:themeColor="text1" w:themeTint="BF"/>
          <w:sz w:val="24"/>
          <w:szCs w:val="24"/>
          <w:lang w:bidi="en-US"/>
        </w:rPr>
        <w:t>to have tokens since performing your tasks are just part of your job.</w:t>
      </w:r>
    </w:p>
    <w:p w14:paraId="28B602EE" w14:textId="7C52E45F" w:rsidR="00710F87" w:rsidRDefault="00710F87">
      <w:pPr>
        <w:spacing w:after="120" w:line="276" w:lineRule="auto"/>
        <w:rPr>
          <w:rFonts w:cstheme="minorHAnsi"/>
          <w:iCs/>
          <w:color w:val="404040" w:themeColor="text1" w:themeTint="BF"/>
          <w:sz w:val="24"/>
          <w:szCs w:val="24"/>
          <w:lang w:bidi="en-US"/>
        </w:rPr>
      </w:pPr>
    </w:p>
    <w:p w14:paraId="53C8EC76" w14:textId="77777777" w:rsidR="00264E36" w:rsidRDefault="00264E36"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0316672E" w14:textId="10B10476" w:rsidR="008B66E3" w:rsidRPr="008B66E3" w:rsidRDefault="0053666C"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Creating policies that emphasis</w:t>
      </w:r>
      <w:r w:rsidR="00550EC1">
        <w:rPr>
          <w:rFonts w:cstheme="minorHAnsi"/>
          <w:color w:val="404040" w:themeColor="text1" w:themeTint="BF"/>
          <w:sz w:val="24"/>
          <w:lang w:val="en-AU" w:bidi="en-US"/>
        </w:rPr>
        <w:t xml:space="preserve">e practitioner/client </w:t>
      </w:r>
      <w:r w:rsidR="00550EC1" w:rsidRPr="004B74AB">
        <w:rPr>
          <w:rFonts w:cstheme="minorHAnsi"/>
          <w:color w:val="404040" w:themeColor="text1" w:themeTint="BF"/>
          <w:sz w:val="24"/>
          <w:lang w:val="en-AU" w:bidi="en-US"/>
        </w:rPr>
        <w:t xml:space="preserve">boundaries </w:t>
      </w:r>
      <w:r w:rsidR="00550EC1" w:rsidRPr="00B024BA">
        <w:rPr>
          <w:rFonts w:cstheme="minorHAnsi"/>
          <w:color w:val="404040" w:themeColor="text1" w:themeTint="BF"/>
          <w:sz w:val="24"/>
          <w:lang w:val="en-AU" w:bidi="en-US"/>
        </w:rPr>
        <w:t>ha</w:t>
      </w:r>
      <w:r w:rsidR="004B74AB" w:rsidRPr="00B024BA">
        <w:rPr>
          <w:rFonts w:cstheme="minorHAnsi"/>
          <w:color w:val="404040" w:themeColor="text1" w:themeTint="BF"/>
          <w:sz w:val="24"/>
          <w:lang w:val="en-AU" w:bidi="en-US"/>
        </w:rPr>
        <w:t>s</w:t>
      </w:r>
      <w:r w:rsidR="00550EC1" w:rsidRPr="004B74AB">
        <w:rPr>
          <w:rFonts w:cstheme="minorHAnsi"/>
          <w:color w:val="404040" w:themeColor="text1" w:themeTint="BF"/>
          <w:sz w:val="24"/>
          <w:lang w:val="en-AU" w:bidi="en-US"/>
        </w:rPr>
        <w:t xml:space="preserve"> the</w:t>
      </w:r>
      <w:r w:rsidR="00550EC1">
        <w:rPr>
          <w:rFonts w:cstheme="minorHAnsi"/>
          <w:color w:val="404040" w:themeColor="text1" w:themeTint="BF"/>
          <w:sz w:val="24"/>
          <w:lang w:val="en-AU" w:bidi="en-US"/>
        </w:rPr>
        <w:t xml:space="preserve"> following effects:</w:t>
      </w:r>
    </w:p>
    <w:p w14:paraId="0612621E" w14:textId="1876EACB" w:rsidR="008B66E3" w:rsidRPr="009B598E" w:rsidRDefault="00B54B89"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It </w:t>
      </w:r>
      <w:r w:rsidR="001D50E8" w:rsidRPr="009B598E">
        <w:rPr>
          <w:rFonts w:cstheme="minorHAnsi"/>
          <w:i/>
          <w:iCs/>
          <w:color w:val="404040" w:themeColor="text1" w:themeTint="BF"/>
          <w:sz w:val="24"/>
          <w:lang w:val="en-AU" w:bidi="en-US"/>
        </w:rPr>
        <w:t>prevents any legal disputes from arising</w:t>
      </w:r>
      <w:r w:rsidR="000253AD" w:rsidRPr="009B598E">
        <w:rPr>
          <w:rFonts w:cstheme="minorHAnsi"/>
          <w:i/>
          <w:iCs/>
          <w:color w:val="404040" w:themeColor="text1" w:themeTint="BF"/>
          <w:sz w:val="24"/>
          <w:lang w:val="en-AU" w:bidi="en-US"/>
        </w:rPr>
        <w:t>.</w:t>
      </w:r>
    </w:p>
    <w:p w14:paraId="62478BB4" w14:textId="20215EB5" w:rsidR="00B84614" w:rsidRPr="00687DB5" w:rsidRDefault="00687DB5"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Clients may end up feeling uncomfortable if </w:t>
      </w:r>
      <w:proofErr w:type="gramStart"/>
      <w:r w:rsidRPr="00710F87">
        <w:rPr>
          <w:rFonts w:cstheme="minorHAnsi"/>
          <w:color w:val="404040" w:themeColor="text1" w:themeTint="BF"/>
          <w:sz w:val="24"/>
          <w:lang w:val="en-AU" w:bidi="en-US"/>
        </w:rPr>
        <w:t>employees</w:t>
      </w:r>
      <w:proofErr w:type="gramEnd"/>
      <w:r w:rsidRPr="00710F87">
        <w:rPr>
          <w:rFonts w:cstheme="minorHAnsi"/>
          <w:color w:val="404040" w:themeColor="text1" w:themeTint="BF"/>
          <w:sz w:val="24"/>
          <w:lang w:val="en-AU" w:bidi="en-US"/>
        </w:rPr>
        <w:t xml:space="preserve"> cross certain boundaries. </w:t>
      </w:r>
      <w:r w:rsidR="004B4448" w:rsidRPr="00710F87">
        <w:rPr>
          <w:rFonts w:cstheme="minorHAnsi"/>
          <w:color w:val="404040" w:themeColor="text1" w:themeTint="BF"/>
          <w:sz w:val="24"/>
          <w:lang w:val="en-AU" w:bidi="en-US"/>
        </w:rPr>
        <w:t>Inversely, t</w:t>
      </w:r>
      <w:r w:rsidRPr="00710F87">
        <w:rPr>
          <w:rFonts w:cstheme="minorHAnsi"/>
          <w:color w:val="404040" w:themeColor="text1" w:themeTint="BF"/>
          <w:sz w:val="24"/>
          <w:lang w:val="en-AU" w:bidi="en-US"/>
        </w:rPr>
        <w:t xml:space="preserve">his also applies </w:t>
      </w:r>
      <w:r w:rsidR="004B4448" w:rsidRPr="00710F87">
        <w:rPr>
          <w:rFonts w:cstheme="minorHAnsi"/>
          <w:color w:val="404040" w:themeColor="text1" w:themeTint="BF"/>
          <w:sz w:val="24"/>
          <w:lang w:val="en-AU" w:bidi="en-US"/>
        </w:rPr>
        <w:t xml:space="preserve">to employees. </w:t>
      </w:r>
      <w:r w:rsidR="00DB1DAE" w:rsidRPr="009B598E">
        <w:rPr>
          <w:rFonts w:cstheme="minorHAnsi"/>
          <w:color w:val="404040" w:themeColor="text1" w:themeTint="BF"/>
          <w:sz w:val="24"/>
          <w:lang w:val="en-AU" w:bidi="en-US"/>
        </w:rPr>
        <w:t>Crossing certain boundaries may even be grounds for legal disputes, which will affect the public’s view of the service provider.</w:t>
      </w:r>
    </w:p>
    <w:p w14:paraId="57ED86E3" w14:textId="62D174B3" w:rsidR="001D50E8" w:rsidRPr="009B598E" w:rsidRDefault="001D50E8"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It helps employees adopt an objective attitude when providing services</w:t>
      </w:r>
      <w:r w:rsidR="000253AD" w:rsidRPr="009B598E">
        <w:rPr>
          <w:rFonts w:cstheme="minorHAnsi"/>
          <w:i/>
          <w:iCs/>
          <w:color w:val="404040" w:themeColor="text1" w:themeTint="BF"/>
          <w:sz w:val="24"/>
          <w:lang w:val="en-AU" w:bidi="en-US"/>
        </w:rPr>
        <w:t>.</w:t>
      </w:r>
    </w:p>
    <w:p w14:paraId="5A630E43" w14:textId="34FF4658" w:rsidR="005E1925" w:rsidRPr="000253AD" w:rsidRDefault="001A4327" w:rsidP="009B598E">
      <w:pPr>
        <w:pStyle w:val="ListParagraph"/>
        <w:spacing w:after="120" w:line="276" w:lineRule="auto"/>
        <w:ind w:right="102" w:firstLine="0"/>
        <w:contextualSpacing w:val="0"/>
        <w:jc w:val="both"/>
        <w:rPr>
          <w:rFonts w:cstheme="minorHAnsi"/>
          <w:b/>
          <w:bCs/>
          <w:color w:val="404040" w:themeColor="text1" w:themeTint="BF"/>
          <w:sz w:val="24"/>
          <w:lang w:val="en-AU" w:bidi="en-US"/>
        </w:rPr>
      </w:pPr>
      <w:r>
        <w:rPr>
          <w:rFonts w:cstheme="minorHAnsi"/>
          <w:color w:val="404040" w:themeColor="text1" w:themeTint="BF"/>
          <w:sz w:val="24"/>
          <w:lang w:val="en-AU" w:bidi="en-US"/>
        </w:rPr>
        <w:t>Employees are</w:t>
      </w:r>
      <w:r w:rsidRPr="001A4327">
        <w:rPr>
          <w:rFonts w:cstheme="minorHAnsi"/>
          <w:color w:val="404040" w:themeColor="text1" w:themeTint="BF"/>
          <w:sz w:val="24"/>
          <w:lang w:val="en-AU" w:bidi="en-US"/>
        </w:rPr>
        <w:t xml:space="preserve"> encouraged to avoid forming personal relationships with relatives or carers of their clients to avoid having problems with choosing between personal and professional priorities and commitments.</w:t>
      </w:r>
      <w:r>
        <w:rPr>
          <w:rFonts w:cstheme="minorHAnsi"/>
          <w:color w:val="404040" w:themeColor="text1" w:themeTint="BF"/>
          <w:sz w:val="24"/>
          <w:lang w:val="en-AU" w:bidi="en-US"/>
        </w:rPr>
        <w:t xml:space="preserve"> </w:t>
      </w:r>
      <w:r w:rsidR="005E1925" w:rsidRPr="00710F87">
        <w:rPr>
          <w:rFonts w:cstheme="minorHAnsi"/>
          <w:color w:val="404040" w:themeColor="text1" w:themeTint="BF"/>
          <w:sz w:val="24"/>
          <w:lang w:val="en-AU" w:bidi="en-US"/>
        </w:rPr>
        <w:t xml:space="preserve">The blurring of boundaries may affect the employee’s judgment. </w:t>
      </w:r>
      <w:r w:rsidR="005E1925" w:rsidRPr="009B598E">
        <w:rPr>
          <w:rFonts w:cstheme="minorHAnsi"/>
          <w:color w:val="404040" w:themeColor="text1" w:themeTint="BF"/>
          <w:sz w:val="24"/>
          <w:lang w:val="en-AU" w:bidi="en-US"/>
        </w:rPr>
        <w:t>Employees, esp</w:t>
      </w:r>
      <w:r w:rsidR="00BD6526" w:rsidRPr="009B598E">
        <w:rPr>
          <w:rFonts w:cstheme="minorHAnsi"/>
          <w:color w:val="404040" w:themeColor="text1" w:themeTint="BF"/>
          <w:sz w:val="24"/>
          <w:lang w:val="en-AU" w:bidi="en-US"/>
        </w:rPr>
        <w:t>e</w:t>
      </w:r>
      <w:r w:rsidR="005E1925" w:rsidRPr="009B598E">
        <w:rPr>
          <w:rFonts w:cstheme="minorHAnsi"/>
          <w:color w:val="404040" w:themeColor="text1" w:themeTint="BF"/>
          <w:sz w:val="24"/>
          <w:lang w:val="en-AU" w:bidi="en-US"/>
        </w:rPr>
        <w:t>cially those involve</w:t>
      </w:r>
      <w:r w:rsidR="00BD6526" w:rsidRPr="009B598E">
        <w:rPr>
          <w:rFonts w:cstheme="minorHAnsi"/>
          <w:color w:val="404040" w:themeColor="text1" w:themeTint="BF"/>
          <w:sz w:val="24"/>
          <w:lang w:val="en-AU" w:bidi="en-US"/>
        </w:rPr>
        <w:t>d in direct care, have the opportunity to spend a lot of time with a client</w:t>
      </w:r>
      <w:r w:rsidR="00BD6526" w:rsidRPr="00710F87">
        <w:rPr>
          <w:rFonts w:cstheme="minorHAnsi"/>
          <w:color w:val="404040" w:themeColor="text1" w:themeTint="BF"/>
          <w:sz w:val="24"/>
          <w:lang w:val="en-AU" w:bidi="en-US"/>
        </w:rPr>
        <w:t>. They would also need to make decisions related to the client’s care. To make good decisions, they need to have an unbiased thought process.</w:t>
      </w:r>
    </w:p>
    <w:p w14:paraId="3BAC366D" w14:textId="24C39E36" w:rsidR="000253AD" w:rsidRPr="009B598E" w:rsidRDefault="00B84614"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lastRenderedPageBreak/>
        <w:t>It helps employees know what their duties and responsibilities are.</w:t>
      </w:r>
    </w:p>
    <w:p w14:paraId="58E13E48" w14:textId="481A6B35" w:rsidR="00BD6526" w:rsidRPr="00B84614" w:rsidRDefault="00CF568B"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Working within one’s job scope </w:t>
      </w:r>
      <w:r w:rsidR="004D3789" w:rsidRPr="009B598E">
        <w:rPr>
          <w:rFonts w:cstheme="minorHAnsi"/>
          <w:color w:val="404040" w:themeColor="text1" w:themeTint="BF"/>
          <w:sz w:val="24"/>
          <w:lang w:val="en-AU" w:bidi="en-US"/>
        </w:rPr>
        <w:t>is considered good practice in community services and health.</w:t>
      </w:r>
      <w:r w:rsidR="004D3789" w:rsidRPr="00710F87">
        <w:rPr>
          <w:rFonts w:cstheme="minorHAnsi"/>
          <w:color w:val="404040" w:themeColor="text1" w:themeTint="BF"/>
          <w:sz w:val="24"/>
          <w:lang w:val="en-AU" w:bidi="en-US"/>
        </w:rPr>
        <w:t xml:space="preserve"> </w:t>
      </w:r>
      <w:r w:rsidR="004A2B08" w:rsidRPr="00710F87">
        <w:rPr>
          <w:rFonts w:cstheme="minorHAnsi"/>
          <w:color w:val="404040" w:themeColor="text1" w:themeTint="BF"/>
          <w:sz w:val="24"/>
          <w:lang w:val="en-AU" w:bidi="en-US"/>
        </w:rPr>
        <w:t>It ensures that one is working only within their area of expertise</w:t>
      </w:r>
      <w:r w:rsidR="004A2B08" w:rsidRPr="009B598E">
        <w:rPr>
          <w:rFonts w:cstheme="minorHAnsi"/>
          <w:color w:val="404040" w:themeColor="text1" w:themeTint="BF"/>
          <w:sz w:val="24"/>
          <w:lang w:val="en-AU" w:bidi="en-US"/>
        </w:rPr>
        <w:t xml:space="preserve">. </w:t>
      </w:r>
      <w:r w:rsidR="009E334E" w:rsidRPr="009B598E">
        <w:rPr>
          <w:rFonts w:cstheme="minorHAnsi"/>
          <w:color w:val="404040" w:themeColor="text1" w:themeTint="BF"/>
          <w:sz w:val="24"/>
          <w:lang w:val="en-AU" w:bidi="en-US"/>
        </w:rPr>
        <w:t>Working within one’s expertise ensures that one can provide services to the best of their ability</w:t>
      </w:r>
      <w:r w:rsidR="009E334E" w:rsidRPr="00710F87">
        <w:rPr>
          <w:rFonts w:cstheme="minorHAnsi"/>
          <w:color w:val="404040" w:themeColor="text1" w:themeTint="BF"/>
          <w:sz w:val="24"/>
          <w:lang w:val="en-AU" w:bidi="en-US"/>
        </w:rPr>
        <w:t>.</w:t>
      </w:r>
    </w:p>
    <w:p w14:paraId="2A81E6D2" w14:textId="77777777" w:rsidR="00472348" w:rsidRPr="009B598E" w:rsidRDefault="00472348" w:rsidP="009B598E">
      <w:pPr>
        <w:spacing w:after="120" w:line="276" w:lineRule="auto"/>
        <w:ind w:left="0" w:right="102" w:firstLine="0"/>
        <w:jc w:val="both"/>
        <w:rPr>
          <w:sz w:val="24"/>
          <w:szCs w:val="24"/>
        </w:rPr>
      </w:pPr>
    </w:p>
    <w:p w14:paraId="475C140A" w14:textId="6BDD2FC3" w:rsidR="00D57D6D" w:rsidRPr="00710F87" w:rsidRDefault="00D57D6D" w:rsidP="00C7363E">
      <w:pPr>
        <w:pStyle w:val="Heading3"/>
        <w:spacing w:line="276" w:lineRule="auto"/>
        <w:ind w:right="102"/>
        <w:rPr>
          <w:b/>
          <w:bCs/>
        </w:rPr>
      </w:pPr>
      <w:bookmarkStart w:id="94" w:name="_Toc100664775"/>
      <w:r w:rsidRPr="00710F87">
        <w:rPr>
          <w:b/>
          <w:bCs/>
        </w:rPr>
        <w:t>2.2.12 Policy Framework</w:t>
      </w:r>
      <w:r w:rsidR="00BC3290" w:rsidRPr="00710F87">
        <w:rPr>
          <w:b/>
          <w:bCs/>
        </w:rPr>
        <w:t>s</w:t>
      </w:r>
      <w:bookmarkEnd w:id="94"/>
    </w:p>
    <w:p w14:paraId="513E59A7" w14:textId="16D8077C" w:rsidR="00CE4093"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40282FD0" w14:textId="78A3EECB" w:rsidR="001D086B" w:rsidRPr="008F7743" w:rsidRDefault="00B7765A"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noProof/>
        </w:rPr>
        <w:drawing>
          <wp:anchor distT="0" distB="0" distL="114300" distR="114300" simplePos="0" relativeHeight="251658261" behindDoc="0" locked="0" layoutInCell="1" allowOverlap="1" wp14:anchorId="72EE46CD" wp14:editId="218202FC">
            <wp:simplePos x="0" y="0"/>
            <wp:positionH relativeFrom="margin">
              <wp:posOffset>1885950</wp:posOffset>
            </wp:positionH>
            <wp:positionV relativeFrom="paragraph">
              <wp:posOffset>100965</wp:posOffset>
            </wp:positionV>
            <wp:extent cx="3744595" cy="2639060"/>
            <wp:effectExtent l="0" t="0" r="8255" b="8890"/>
            <wp:wrapSquare wrapText="bothSides"/>
            <wp:docPr id="102640333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3" name="Picture 1026403333"/>
                    <pic:cNvPicPr>
                      <a:picLocks noChangeAspect="1" noChangeArrowheads="1"/>
                    </pic:cNvPicPr>
                  </pic:nvPicPr>
                  <pic:blipFill>
                    <a:blip r:embed="rId499" cstate="print">
                      <a:extLst>
                        <a:ext uri="{28A0092B-C50C-407E-A947-70E740481C1C}">
                          <a14:useLocalDpi xmlns:a14="http://schemas.microsoft.com/office/drawing/2010/main" val="0"/>
                        </a:ext>
                      </a:extLst>
                    </a:blip>
                    <a:stretch>
                      <a:fillRect/>
                    </a:stretch>
                  </pic:blipFill>
                  <pic:spPr bwMode="auto">
                    <a:xfrm>
                      <a:off x="0" y="0"/>
                      <a:ext cx="3744595" cy="2639060"/>
                    </a:xfrm>
                    <a:prstGeom prst="rect">
                      <a:avLst/>
                    </a:prstGeom>
                    <a:noFill/>
                    <a:ln>
                      <a:noFill/>
                    </a:ln>
                  </pic:spPr>
                </pic:pic>
              </a:graphicData>
            </a:graphic>
            <wp14:sizeRelH relativeFrom="page">
              <wp14:pctWidth>0</wp14:pctWidth>
            </wp14:sizeRelH>
            <wp14:sizeRelV relativeFrom="page">
              <wp14:pctHeight>0</wp14:pctHeight>
            </wp14:sizeRelV>
          </wp:anchor>
        </w:drawing>
      </w:r>
      <w:r w:rsidR="001D086B" w:rsidRPr="00710F87">
        <w:rPr>
          <w:rFonts w:cstheme="minorHAnsi"/>
          <w:color w:val="404040" w:themeColor="text1" w:themeTint="BF"/>
          <w:sz w:val="24"/>
          <w:lang w:bidi="en-US"/>
        </w:rPr>
        <w:t xml:space="preserve">Policy frameworks consist of principles put in place by the </w:t>
      </w:r>
      <w:proofErr w:type="spellStart"/>
      <w:r w:rsidR="001D086B" w:rsidRPr="00710F87">
        <w:rPr>
          <w:rFonts w:cstheme="minorHAnsi"/>
          <w:color w:val="404040" w:themeColor="text1" w:themeTint="BF"/>
          <w:sz w:val="24"/>
          <w:lang w:bidi="en-US"/>
        </w:rPr>
        <w:t>organisation</w:t>
      </w:r>
      <w:proofErr w:type="spellEnd"/>
      <w:r w:rsidR="001D086B" w:rsidRPr="00710F87">
        <w:rPr>
          <w:rFonts w:cstheme="minorHAnsi"/>
          <w:color w:val="404040" w:themeColor="text1" w:themeTint="BF"/>
          <w:sz w:val="24"/>
          <w:lang w:bidi="en-US"/>
        </w:rPr>
        <w:t>. The goal of these frameworks is to provide direction for the development of the business</w:t>
      </w:r>
      <w:r w:rsidR="001D086B" w:rsidRPr="009B598E">
        <w:rPr>
          <w:rFonts w:cstheme="minorHAnsi"/>
          <w:color w:val="404040" w:themeColor="text1" w:themeTint="BF"/>
          <w:sz w:val="24"/>
          <w:lang w:bidi="en-US"/>
        </w:rPr>
        <w:t xml:space="preserve">. Frameworks can include codes of conduct and ethics, long-term goals, rules, guidelines, and various types of planning. This affords the </w:t>
      </w:r>
      <w:proofErr w:type="spellStart"/>
      <w:r w:rsidR="001D086B" w:rsidRPr="009B598E">
        <w:rPr>
          <w:rFonts w:cstheme="minorHAnsi"/>
          <w:color w:val="404040" w:themeColor="text1" w:themeTint="BF"/>
          <w:sz w:val="24"/>
          <w:lang w:bidi="en-US"/>
        </w:rPr>
        <w:t>organisation</w:t>
      </w:r>
      <w:proofErr w:type="spellEnd"/>
      <w:r w:rsidR="001D086B" w:rsidRPr="009B598E">
        <w:rPr>
          <w:rFonts w:cstheme="minorHAnsi"/>
          <w:color w:val="404040" w:themeColor="text1" w:themeTint="BF"/>
          <w:sz w:val="24"/>
          <w:lang w:bidi="en-US"/>
        </w:rPr>
        <w:t xml:space="preserve"> with the administrative stability to ensure that steps taken by the business are done with a specific goal in mind.</w:t>
      </w:r>
    </w:p>
    <w:p w14:paraId="1674011A" w14:textId="1552BC03" w:rsidR="003341AC" w:rsidRDefault="003341AC" w:rsidP="005B4AC6">
      <w:pPr>
        <w:spacing w:after="120" w:line="276" w:lineRule="auto"/>
        <w:ind w:left="0" w:firstLine="0"/>
        <w:rPr>
          <w:rFonts w:cstheme="minorHAnsi"/>
          <w:b/>
          <w:bCs/>
          <w:color w:val="404040" w:themeColor="text1" w:themeTint="BF"/>
          <w:sz w:val="24"/>
          <w:lang w:val="en-AU" w:bidi="en-US"/>
        </w:rPr>
      </w:pPr>
    </w:p>
    <w:p w14:paraId="600236DB" w14:textId="1CB63DF7" w:rsidR="00CE4093" w:rsidRPr="00710F8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1FAD6B1E" w14:textId="440CDE47" w:rsidR="00785E49" w:rsidRPr="00710F87" w:rsidRDefault="001E7131" w:rsidP="00710F87">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As previously discussed, the legal </w:t>
      </w:r>
      <w:r w:rsidR="001D086B" w:rsidRPr="009B598E">
        <w:rPr>
          <w:rFonts w:cstheme="minorHAnsi"/>
          <w:color w:val="404040" w:themeColor="text1" w:themeTint="BF"/>
          <w:sz w:val="24"/>
          <w:lang w:bidi="en-US"/>
        </w:rPr>
        <w:t>requirements</w:t>
      </w:r>
      <w:r w:rsidRPr="009B598E">
        <w:rPr>
          <w:rFonts w:cstheme="minorHAnsi"/>
          <w:color w:val="404040" w:themeColor="text1" w:themeTint="BF"/>
          <w:sz w:val="24"/>
          <w:lang w:bidi="en-US"/>
        </w:rPr>
        <w:t xml:space="preserve"> for policy-making </w:t>
      </w:r>
      <w:r w:rsidR="00785E49" w:rsidRPr="009B598E">
        <w:rPr>
          <w:rFonts w:cstheme="minorHAnsi"/>
          <w:color w:val="404040" w:themeColor="text1" w:themeTint="BF"/>
          <w:sz w:val="24"/>
          <w:lang w:bidi="en-US"/>
        </w:rPr>
        <w:t>are</w:t>
      </w:r>
      <w:r w:rsidRPr="009B598E">
        <w:rPr>
          <w:rFonts w:cstheme="minorHAnsi"/>
          <w:color w:val="404040" w:themeColor="text1" w:themeTint="BF"/>
          <w:sz w:val="24"/>
          <w:lang w:bidi="en-US"/>
        </w:rPr>
        <w:t xml:space="preserve"> based on legislation governing the industry</w:t>
      </w:r>
      <w:r w:rsidR="00C52616" w:rsidRPr="009B598E">
        <w:rPr>
          <w:rFonts w:cstheme="minorHAnsi"/>
          <w:color w:val="404040" w:themeColor="text1" w:themeTint="BF"/>
          <w:sz w:val="24"/>
          <w:lang w:bidi="en-US"/>
        </w:rPr>
        <w:t xml:space="preserve">. </w:t>
      </w:r>
      <w:r w:rsidRPr="009B598E">
        <w:rPr>
          <w:rFonts w:cstheme="minorHAnsi"/>
          <w:color w:val="404040" w:themeColor="text1" w:themeTint="BF"/>
          <w:sz w:val="24"/>
          <w:lang w:bidi="en-US"/>
        </w:rPr>
        <w:t xml:space="preserve">In terms of ethics, </w:t>
      </w:r>
      <w:proofErr w:type="spellStart"/>
      <w:r w:rsidRPr="009B598E">
        <w:rPr>
          <w:rFonts w:cstheme="minorHAnsi"/>
          <w:color w:val="404040" w:themeColor="text1" w:themeTint="BF"/>
          <w:sz w:val="24"/>
          <w:lang w:bidi="en-US"/>
        </w:rPr>
        <w:t>organisational</w:t>
      </w:r>
      <w:proofErr w:type="spellEnd"/>
      <w:r w:rsidRPr="009B598E">
        <w:rPr>
          <w:rFonts w:cstheme="minorHAnsi"/>
          <w:color w:val="404040" w:themeColor="text1" w:themeTint="BF"/>
          <w:sz w:val="24"/>
          <w:lang w:bidi="en-US"/>
        </w:rPr>
        <w:t xml:space="preserve"> policy frameworks will be based on the </w:t>
      </w:r>
      <w:proofErr w:type="spellStart"/>
      <w:r w:rsidR="00785E49" w:rsidRPr="009B598E">
        <w:rPr>
          <w:rFonts w:cstheme="minorHAnsi"/>
          <w:color w:val="404040" w:themeColor="text1" w:themeTint="BF"/>
          <w:sz w:val="24"/>
          <w:lang w:bidi="en-US"/>
        </w:rPr>
        <w:t>organisation's</w:t>
      </w:r>
      <w:proofErr w:type="spellEnd"/>
      <w:r w:rsidR="00785E49" w:rsidRPr="009B598E">
        <w:rPr>
          <w:rFonts w:cstheme="minorHAnsi"/>
          <w:color w:val="404040" w:themeColor="text1" w:themeTint="BF"/>
          <w:sz w:val="24"/>
          <w:lang w:bidi="en-US"/>
        </w:rPr>
        <w:t xml:space="preserve"> values</w:t>
      </w:r>
      <w:r w:rsidRPr="009B598E">
        <w:rPr>
          <w:rFonts w:cstheme="minorHAnsi"/>
          <w:color w:val="404040" w:themeColor="text1" w:themeTint="BF"/>
          <w:sz w:val="24"/>
          <w:lang w:bidi="en-US"/>
        </w:rPr>
        <w:t xml:space="preserve">. This is usually found in the opening pages of a service’s policies and procedures, where the </w:t>
      </w:r>
      <w:proofErr w:type="spellStart"/>
      <w:r w:rsidRPr="009B598E">
        <w:rPr>
          <w:rFonts w:cstheme="minorHAnsi"/>
          <w:color w:val="404040" w:themeColor="text1" w:themeTint="BF"/>
          <w:sz w:val="24"/>
          <w:lang w:bidi="en-US"/>
        </w:rPr>
        <w:t>organisational</w:t>
      </w:r>
      <w:proofErr w:type="spellEnd"/>
      <w:r w:rsidRPr="009B598E">
        <w:rPr>
          <w:rFonts w:cstheme="minorHAnsi"/>
          <w:color w:val="404040" w:themeColor="text1" w:themeTint="BF"/>
          <w:sz w:val="24"/>
          <w:lang w:bidi="en-US"/>
        </w:rPr>
        <w:t xml:space="preserve"> values, mission and vision are stated. Policies and procedures take direction from these values, mission and vision except in cases where the bases of provisions are legislative</w:t>
      </w:r>
      <w:r w:rsidRPr="00710F87">
        <w:rPr>
          <w:rFonts w:cstheme="minorHAnsi"/>
          <w:color w:val="404040" w:themeColor="text1" w:themeTint="BF"/>
          <w:sz w:val="24"/>
          <w:lang w:bidi="en-US"/>
        </w:rPr>
        <w:t>.</w:t>
      </w:r>
    </w:p>
    <w:p w14:paraId="77F605DD" w14:textId="77777777" w:rsidR="00C94D82" w:rsidRDefault="00C94D8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4CBCAEEE" w14:textId="22036994" w:rsidR="001E7131" w:rsidRPr="008F7743" w:rsidRDefault="001E7131"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rFonts w:cstheme="minorHAnsi"/>
          <w:color w:val="404040" w:themeColor="text1" w:themeTint="BF"/>
          <w:sz w:val="24"/>
          <w:lang w:bidi="en-US"/>
        </w:rPr>
        <w:lastRenderedPageBreak/>
        <w:t xml:space="preserve">The diagram below shows how ethics apply to </w:t>
      </w:r>
      <w:proofErr w:type="spellStart"/>
      <w:r w:rsidRPr="00710F87">
        <w:rPr>
          <w:rFonts w:cstheme="minorHAnsi"/>
          <w:color w:val="404040" w:themeColor="text1" w:themeTint="BF"/>
          <w:sz w:val="24"/>
          <w:lang w:bidi="en-US"/>
        </w:rPr>
        <w:t>organisational</w:t>
      </w:r>
      <w:proofErr w:type="spellEnd"/>
      <w:r w:rsidRPr="00710F87">
        <w:rPr>
          <w:rFonts w:cstheme="minorHAnsi"/>
          <w:color w:val="404040" w:themeColor="text1" w:themeTint="BF"/>
          <w:sz w:val="24"/>
          <w:lang w:bidi="en-US"/>
        </w:rPr>
        <w:t xml:space="preserve"> policies and procedures.</w:t>
      </w:r>
    </w:p>
    <w:p w14:paraId="0E246B10" w14:textId="77777777" w:rsidR="001E7131" w:rsidRPr="00B024BA" w:rsidRDefault="001E7131" w:rsidP="001E7131">
      <w:pPr>
        <w:tabs>
          <w:tab w:val="left" w:pos="180"/>
        </w:tabs>
        <w:spacing w:after="120" w:line="276" w:lineRule="auto"/>
        <w:ind w:left="0" w:right="102" w:firstLine="0"/>
        <w:jc w:val="both"/>
        <w:rPr>
          <w:rFonts w:cstheme="minorHAnsi"/>
          <w:color w:val="262626" w:themeColor="text1" w:themeTint="D9"/>
          <w:sz w:val="24"/>
          <w:lang w:bidi="en-US"/>
        </w:rPr>
      </w:pPr>
      <w:r w:rsidRPr="00B024BA">
        <w:rPr>
          <w:rFonts w:cstheme="minorHAnsi"/>
          <w:noProof/>
          <w:color w:val="262626" w:themeColor="text1" w:themeTint="D9"/>
          <w:sz w:val="24"/>
          <w:lang w:eastAsia="en-PH"/>
        </w:rPr>
        <w:drawing>
          <wp:inline distT="0" distB="0" distL="0" distR="0" wp14:anchorId="7EFB0AE6" wp14:editId="5292359C">
            <wp:extent cx="5676900" cy="2796540"/>
            <wp:effectExtent l="0" t="0" r="19050" b="3810"/>
            <wp:docPr id="44"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0" r:lo="rId501" r:qs="rId502" r:cs="rId503"/>
              </a:graphicData>
            </a:graphic>
          </wp:inline>
        </w:drawing>
      </w:r>
    </w:p>
    <w:p w14:paraId="09EC62A1" w14:textId="63C11E06" w:rsidR="00F750C2" w:rsidRPr="009B598E" w:rsidRDefault="00F750C2" w:rsidP="009B598E">
      <w:pPr>
        <w:spacing w:after="120" w:line="276" w:lineRule="auto"/>
        <w:ind w:left="0" w:firstLine="0"/>
        <w:jc w:val="both"/>
        <w:rPr>
          <w:rFonts w:eastAsia="Georgia" w:cstheme="minorHAnsi"/>
          <w:sz w:val="24"/>
          <w:szCs w:val="24"/>
        </w:rPr>
      </w:pPr>
    </w:p>
    <w:p w14:paraId="02A9C8F0" w14:textId="77777777" w:rsidR="001D086B" w:rsidRDefault="001D086B"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How Th</w:t>
      </w:r>
      <w:r>
        <w:rPr>
          <w:rFonts w:cstheme="minorHAnsi"/>
          <w:b/>
          <w:bCs/>
          <w:color w:val="404040" w:themeColor="text1" w:themeTint="BF"/>
          <w:sz w:val="24"/>
          <w:lang w:val="en-AU" w:bidi="en-US"/>
        </w:rPr>
        <w:t>is Responsibility</w:t>
      </w:r>
      <w:r w:rsidRPr="005D4935">
        <w:rPr>
          <w:rFonts w:cstheme="minorHAnsi"/>
          <w:b/>
          <w:bCs/>
          <w:color w:val="404040" w:themeColor="text1" w:themeTint="BF"/>
          <w:sz w:val="24"/>
          <w:lang w:val="en-AU" w:bidi="en-US"/>
        </w:rPr>
        <w:t xml:space="preserve"> </w:t>
      </w:r>
      <w:r>
        <w:rPr>
          <w:rFonts w:cstheme="minorHAnsi"/>
          <w:b/>
          <w:bCs/>
          <w:color w:val="404040" w:themeColor="text1" w:themeTint="BF"/>
          <w:sz w:val="24"/>
          <w:lang w:val="en-AU" w:bidi="en-US"/>
        </w:rPr>
        <w:t>Impacts</w:t>
      </w:r>
      <w:r w:rsidRPr="005D4935">
        <w:rPr>
          <w:rFonts w:cstheme="minorHAnsi"/>
          <w:b/>
          <w:bCs/>
          <w:color w:val="404040" w:themeColor="text1" w:themeTint="BF"/>
          <w:sz w:val="24"/>
          <w:lang w:val="en-AU" w:bidi="en-US"/>
        </w:rPr>
        <w:t xml:space="preserve"> Workers</w:t>
      </w:r>
    </w:p>
    <w:p w14:paraId="539EBAF3" w14:textId="2DDAB53A" w:rsidR="009E1B82" w:rsidRDefault="009E1B82"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Having a policy framework impacts workers in the following ways:</w:t>
      </w:r>
    </w:p>
    <w:p w14:paraId="256DF720" w14:textId="36AFEF16" w:rsidR="009E1B82" w:rsidRPr="009B598E" w:rsidRDefault="00233B23"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Ensures consistency across the organisation</w:t>
      </w:r>
    </w:p>
    <w:p w14:paraId="3D0C6183" w14:textId="039BE56B" w:rsidR="003B3C1D" w:rsidRDefault="003B3C1D"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Policy frameworks outline business processes and organisational activities. If employees do these in different ways, they risk performing a task inappropriately</w:t>
      </w:r>
      <w:r w:rsidR="00AB1428">
        <w:rPr>
          <w:rFonts w:cstheme="minorHAnsi"/>
          <w:color w:val="404040" w:themeColor="text1" w:themeTint="BF"/>
          <w:sz w:val="24"/>
          <w:lang w:val="en-AU" w:bidi="en-US"/>
        </w:rPr>
        <w:t>. They also may be doing a task that does not meet the employer’s standards.</w:t>
      </w:r>
    </w:p>
    <w:p w14:paraId="762722B3" w14:textId="0C5308E4" w:rsidR="00233B23" w:rsidRPr="009B598E" w:rsidRDefault="00233B23"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Sets expectations for the employee and employer</w:t>
      </w:r>
    </w:p>
    <w:p w14:paraId="032EE6E2" w14:textId="12F81A4A" w:rsidR="00AB1428" w:rsidRDefault="00AB1428"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Policy frameworks serve as a guide for what employers and employers </w:t>
      </w:r>
      <w:r w:rsidR="00555249">
        <w:rPr>
          <w:rFonts w:cstheme="minorHAnsi"/>
          <w:color w:val="404040" w:themeColor="text1" w:themeTint="BF"/>
          <w:sz w:val="24"/>
          <w:lang w:val="en-AU" w:bidi="en-US"/>
        </w:rPr>
        <w:t>need to fulfil. If people do not know how to perform their duties, their knowledge and skills would not be maximised.</w:t>
      </w:r>
    </w:p>
    <w:p w14:paraId="3A0D0915" w14:textId="5FF93001" w:rsidR="00710F87" w:rsidRDefault="00710F87">
      <w:pPr>
        <w:spacing w:after="120" w:line="276" w:lineRule="auto"/>
        <w:rPr>
          <w:rFonts w:ascii="Arial" w:eastAsiaTheme="majorEastAsia" w:hAnsi="Arial" w:cstheme="majorBidi"/>
          <w:color w:val="404040" w:themeColor="text1" w:themeTint="BF"/>
          <w:sz w:val="24"/>
          <w:szCs w:val="24"/>
        </w:rPr>
      </w:pPr>
      <w:r>
        <w:rPr>
          <w:rFonts w:ascii="Arial" w:eastAsiaTheme="majorEastAsia" w:hAnsi="Arial" w:cstheme="majorBidi"/>
          <w:color w:val="404040" w:themeColor="text1" w:themeTint="BF"/>
          <w:sz w:val="24"/>
          <w:szCs w:val="24"/>
        </w:rPr>
        <w:br w:type="page"/>
      </w:r>
    </w:p>
    <w:p w14:paraId="1F7E3A23" w14:textId="5FCE1AEF" w:rsidR="00BC3290" w:rsidRPr="007E7B43" w:rsidRDefault="00BC3290" w:rsidP="00C7363E">
      <w:pPr>
        <w:pStyle w:val="Heading3"/>
        <w:spacing w:line="276" w:lineRule="auto"/>
        <w:ind w:right="102"/>
        <w:rPr>
          <w:b/>
          <w:bCs/>
        </w:rPr>
      </w:pPr>
      <w:bookmarkStart w:id="95" w:name="_Toc100664776"/>
      <w:r w:rsidRPr="007E7B43">
        <w:rPr>
          <w:b/>
          <w:bCs/>
        </w:rPr>
        <w:lastRenderedPageBreak/>
        <w:t>2.2.13 Records Management</w:t>
      </w:r>
      <w:bookmarkEnd w:id="95"/>
    </w:p>
    <w:p w14:paraId="64F2146E" w14:textId="5307CBB2" w:rsidR="008D64D5" w:rsidRPr="00066747" w:rsidRDefault="00CE4093" w:rsidP="009B598E">
      <w:pPr>
        <w:spacing w:after="120" w:line="276" w:lineRule="auto"/>
        <w:ind w:left="0" w:right="102" w:firstLine="0"/>
        <w:jc w:val="both"/>
        <w:rPr>
          <w:rFonts w:cstheme="minorHAnsi"/>
          <w:b/>
          <w:bCs/>
          <w:color w:val="404040" w:themeColor="text1" w:themeTint="BF"/>
          <w:sz w:val="24"/>
          <w:lang w:val="en-AU" w:bidi="en-US"/>
        </w:rPr>
      </w:pPr>
      <w:r w:rsidRPr="000E6E24">
        <w:rPr>
          <w:rFonts w:cstheme="minorHAnsi"/>
          <w:b/>
          <w:bCs/>
          <w:color w:val="404040" w:themeColor="text1" w:themeTint="BF"/>
          <w:sz w:val="24"/>
          <w:lang w:val="en-AU" w:bidi="en-US"/>
        </w:rPr>
        <w:t xml:space="preserve">Nature </w:t>
      </w:r>
      <w:r>
        <w:rPr>
          <w:rFonts w:cstheme="minorHAnsi"/>
          <w:b/>
          <w:bCs/>
          <w:color w:val="404040" w:themeColor="text1" w:themeTint="BF"/>
          <w:sz w:val="24"/>
          <w:lang w:val="en-AU" w:bidi="en-US"/>
        </w:rPr>
        <w:t>and Underlying Ethical Principles</w:t>
      </w:r>
    </w:p>
    <w:p w14:paraId="636D5FB2" w14:textId="7CDE0042" w:rsidR="008B5437" w:rsidRPr="002E4C38" w:rsidRDefault="00520FFA" w:rsidP="009B598E">
      <w:pPr>
        <w:tabs>
          <w:tab w:val="left" w:pos="180"/>
        </w:tabs>
        <w:spacing w:after="120" w:line="276" w:lineRule="auto"/>
        <w:ind w:left="0" w:right="102" w:firstLine="0"/>
        <w:jc w:val="both"/>
        <w:rPr>
          <w:rFonts w:cstheme="minorHAnsi"/>
          <w:color w:val="404040" w:themeColor="text1" w:themeTint="BF"/>
          <w:sz w:val="24"/>
          <w:lang w:bidi="en-US"/>
        </w:rPr>
      </w:pPr>
      <w:r w:rsidRPr="002E4C38">
        <w:rPr>
          <w:rFonts w:cstheme="minorHAnsi"/>
          <w:color w:val="404040" w:themeColor="text1" w:themeTint="BF"/>
          <w:sz w:val="24"/>
          <w:lang w:bidi="en-US"/>
        </w:rPr>
        <w:t xml:space="preserve">Records management is </w:t>
      </w:r>
      <w:r w:rsidR="008B5437" w:rsidRPr="002E4C38">
        <w:rPr>
          <w:rFonts w:cstheme="minorHAnsi"/>
          <w:color w:val="404040" w:themeColor="text1" w:themeTint="BF"/>
          <w:sz w:val="24"/>
          <w:lang w:bidi="en-US"/>
        </w:rPr>
        <w:t>vital</w:t>
      </w:r>
      <w:r w:rsidRPr="002E4C38">
        <w:rPr>
          <w:rFonts w:cstheme="minorHAnsi"/>
          <w:color w:val="404040" w:themeColor="text1" w:themeTint="BF"/>
          <w:sz w:val="24"/>
          <w:lang w:bidi="en-US"/>
        </w:rPr>
        <w:t xml:space="preserve"> for a service because it helps in</w:t>
      </w:r>
      <w:r w:rsidR="008B5437" w:rsidRPr="002E4C38">
        <w:rPr>
          <w:rFonts w:cstheme="minorHAnsi"/>
          <w:color w:val="404040" w:themeColor="text1" w:themeTint="BF"/>
          <w:sz w:val="24"/>
          <w:lang w:bidi="en-US"/>
        </w:rPr>
        <w:t xml:space="preserve"> two ways:</w:t>
      </w:r>
    </w:p>
    <w:p w14:paraId="191C171E" w14:textId="68AE6A9E" w:rsidR="008B5437" w:rsidRPr="002E4C38" w:rsidRDefault="00710F87" w:rsidP="0004716B">
      <w:pPr>
        <w:pStyle w:val="ListParagraph"/>
        <w:numPr>
          <w:ilvl w:val="0"/>
          <w:numId w:val="65"/>
        </w:numPr>
        <w:tabs>
          <w:tab w:val="left" w:pos="180"/>
        </w:tabs>
        <w:spacing w:after="120" w:line="276" w:lineRule="auto"/>
        <w:contextualSpacing w:val="0"/>
        <w:jc w:val="both"/>
        <w:rPr>
          <w:rFonts w:cstheme="minorHAnsi"/>
          <w:color w:val="404040" w:themeColor="text1" w:themeTint="BF"/>
          <w:sz w:val="24"/>
          <w:lang w:bidi="en-US"/>
        </w:rPr>
      </w:pPr>
      <w:r>
        <w:rPr>
          <w:noProof/>
        </w:rPr>
        <w:drawing>
          <wp:anchor distT="0" distB="0" distL="114300" distR="114300" simplePos="0" relativeHeight="251658262" behindDoc="0" locked="0" layoutInCell="1" allowOverlap="1" wp14:anchorId="3A3DCCD8" wp14:editId="39C4A012">
            <wp:simplePos x="0" y="0"/>
            <wp:positionH relativeFrom="margin">
              <wp:posOffset>3114675</wp:posOffset>
            </wp:positionH>
            <wp:positionV relativeFrom="paragraph">
              <wp:posOffset>113665</wp:posOffset>
            </wp:positionV>
            <wp:extent cx="2451100" cy="2451100"/>
            <wp:effectExtent l="0" t="0" r="6350" b="6350"/>
            <wp:wrapSquare wrapText="bothSides"/>
            <wp:docPr id="102640333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4" name="Picture 1026403334"/>
                    <pic:cNvPicPr>
                      <a:picLocks noChangeAspect="1" noChangeArrowheads="1"/>
                    </pic:cNvPicPr>
                  </pic:nvPicPr>
                  <pic:blipFill>
                    <a:blip r:embed="rId505" cstate="print">
                      <a:extLst>
                        <a:ext uri="{28A0092B-C50C-407E-A947-70E740481C1C}">
                          <a14:useLocalDpi xmlns:a14="http://schemas.microsoft.com/office/drawing/2010/main" val="0"/>
                        </a:ext>
                      </a:extLst>
                    </a:blip>
                    <a:stretch>
                      <a:fillRect/>
                    </a:stretch>
                  </pic:blipFill>
                  <pic:spPr bwMode="auto">
                    <a:xfrm>
                      <a:off x="0" y="0"/>
                      <a:ext cx="2451100" cy="2451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bidi="en-US"/>
        </w:rPr>
        <w:t>M</w:t>
      </w:r>
      <w:r w:rsidR="00520FFA" w:rsidRPr="002E4C38">
        <w:rPr>
          <w:rFonts w:cstheme="minorHAnsi"/>
          <w:color w:val="404040" w:themeColor="text1" w:themeTint="BF"/>
          <w:sz w:val="24"/>
          <w:lang w:bidi="en-US"/>
        </w:rPr>
        <w:t>aintaining compliance with laws and regulations</w:t>
      </w:r>
    </w:p>
    <w:p w14:paraId="53B4BBB4" w14:textId="714FDB88" w:rsidR="002E4C38" w:rsidRPr="00066747" w:rsidRDefault="00710F87" w:rsidP="0004716B">
      <w:pPr>
        <w:pStyle w:val="ListParagraph"/>
        <w:numPr>
          <w:ilvl w:val="0"/>
          <w:numId w:val="65"/>
        </w:numPr>
        <w:tabs>
          <w:tab w:val="left" w:pos="180"/>
        </w:tabs>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S</w:t>
      </w:r>
      <w:r w:rsidR="00520FFA" w:rsidRPr="002E4C38">
        <w:rPr>
          <w:rFonts w:cstheme="minorHAnsi"/>
          <w:color w:val="404040" w:themeColor="text1" w:themeTint="BF"/>
          <w:sz w:val="24"/>
          <w:lang w:bidi="en-US"/>
        </w:rPr>
        <w:t>upporting day-to-day activities</w:t>
      </w:r>
    </w:p>
    <w:p w14:paraId="5DCD56B0" w14:textId="5AB43B8E" w:rsidR="00520FFA" w:rsidRDefault="00520FFA" w:rsidP="000340A3">
      <w:pPr>
        <w:tabs>
          <w:tab w:val="left" w:pos="180"/>
        </w:tabs>
        <w:spacing w:after="120" w:line="276" w:lineRule="auto"/>
        <w:ind w:left="0" w:firstLine="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Proper records management is based on the principles of transparency and accountability. </w:t>
      </w:r>
      <w:r w:rsidRPr="009B598E">
        <w:rPr>
          <w:rFonts w:cstheme="minorHAnsi"/>
          <w:color w:val="404040" w:themeColor="text1" w:themeTint="BF"/>
          <w:sz w:val="24"/>
          <w:lang w:bidi="en-US"/>
        </w:rPr>
        <w:t xml:space="preserve">By managing records, you are helping your service provide evidence that its duties and responsibilities to stakeholders are being met. </w:t>
      </w:r>
      <w:r w:rsidR="008624EC"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privacy, confidentiality and disclosure, records management practices also protect the rights and welfare of children by safeguarding information from misuse and abuse.</w:t>
      </w:r>
    </w:p>
    <w:p w14:paraId="4F5DAEB2" w14:textId="77777777" w:rsidR="00710F87" w:rsidRDefault="00710F87" w:rsidP="000340A3">
      <w:pPr>
        <w:tabs>
          <w:tab w:val="left" w:pos="180"/>
        </w:tabs>
        <w:spacing w:after="120" w:line="276" w:lineRule="auto"/>
        <w:ind w:left="0" w:firstLine="0"/>
        <w:jc w:val="both"/>
        <w:rPr>
          <w:rFonts w:cstheme="minorHAnsi"/>
          <w:color w:val="404040" w:themeColor="text1" w:themeTint="BF"/>
          <w:sz w:val="24"/>
          <w:lang w:bidi="en-US"/>
        </w:rPr>
      </w:pPr>
    </w:p>
    <w:p w14:paraId="25FF930E" w14:textId="30BB88CD" w:rsidR="00066747" w:rsidRPr="00066747" w:rsidRDefault="00066747" w:rsidP="009B598E">
      <w:pPr>
        <w:spacing w:after="120" w:line="276" w:lineRule="auto"/>
        <w:ind w:left="0" w:right="102" w:firstLine="0"/>
        <w:jc w:val="both"/>
        <w:rPr>
          <w:rFonts w:cstheme="minorHAnsi"/>
          <w:b/>
          <w:bCs/>
          <w:color w:val="404040" w:themeColor="text1" w:themeTint="BF"/>
          <w:sz w:val="24"/>
          <w:lang w:val="en-AU" w:bidi="en-US"/>
        </w:rPr>
      </w:pPr>
      <w:r w:rsidRPr="005D4935">
        <w:rPr>
          <w:rFonts w:cstheme="minorHAnsi"/>
          <w:b/>
          <w:bCs/>
          <w:color w:val="404040" w:themeColor="text1" w:themeTint="BF"/>
          <w:sz w:val="24"/>
          <w:lang w:val="en-AU" w:bidi="en-US"/>
        </w:rPr>
        <w:t xml:space="preserve">How </w:t>
      </w:r>
      <w:r>
        <w:rPr>
          <w:rFonts w:cstheme="minorHAnsi"/>
          <w:b/>
          <w:bCs/>
          <w:color w:val="404040" w:themeColor="text1" w:themeTint="BF"/>
          <w:sz w:val="24"/>
          <w:lang w:val="en-AU" w:bidi="en-US"/>
        </w:rPr>
        <w:t>This Responsibility is Applied</w:t>
      </w:r>
      <w:r w:rsidRPr="005D4935">
        <w:rPr>
          <w:rFonts w:cstheme="minorHAnsi"/>
          <w:b/>
          <w:bCs/>
          <w:color w:val="404040" w:themeColor="text1" w:themeTint="BF"/>
          <w:sz w:val="24"/>
          <w:lang w:val="en-AU" w:bidi="en-US"/>
        </w:rPr>
        <w:t xml:space="preserve"> in Organisations</w:t>
      </w:r>
    </w:p>
    <w:p w14:paraId="2983802C" w14:textId="090EDBAB" w:rsidR="00520FFA" w:rsidRPr="002E4C38" w:rsidRDefault="00520FFA" w:rsidP="009B598E">
      <w:pPr>
        <w:tabs>
          <w:tab w:val="left" w:pos="180"/>
        </w:tabs>
        <w:spacing w:after="120" w:line="276" w:lineRule="auto"/>
        <w:ind w:left="0" w:right="102" w:firstLine="0"/>
        <w:jc w:val="both"/>
        <w:rPr>
          <w:rFonts w:cstheme="minorHAnsi"/>
          <w:color w:val="404040" w:themeColor="text1" w:themeTint="BF"/>
          <w:sz w:val="24"/>
          <w:lang w:bidi="en-US"/>
        </w:rPr>
      </w:pPr>
      <w:r w:rsidRPr="002E4C38">
        <w:rPr>
          <w:rFonts w:cstheme="minorHAnsi"/>
          <w:color w:val="404040" w:themeColor="text1" w:themeTint="BF"/>
          <w:sz w:val="24"/>
          <w:lang w:bidi="en-US"/>
        </w:rPr>
        <w:t xml:space="preserve">You must keep some ethical workplace practices </w:t>
      </w:r>
      <w:r w:rsidR="009462AB">
        <w:rPr>
          <w:rFonts w:cstheme="minorHAnsi"/>
          <w:color w:val="404040" w:themeColor="text1" w:themeTint="BF"/>
          <w:sz w:val="24"/>
          <w:lang w:bidi="en-US"/>
        </w:rPr>
        <w:t>concerning</w:t>
      </w:r>
      <w:r w:rsidRPr="002E4C38">
        <w:rPr>
          <w:rFonts w:cstheme="minorHAnsi"/>
          <w:color w:val="404040" w:themeColor="text1" w:themeTint="BF"/>
          <w:sz w:val="24"/>
          <w:lang w:bidi="en-US"/>
        </w:rPr>
        <w:t xml:space="preserve"> records management and include them in your service policies and procedures. These are recommended practices and tips based on guidelines found in legislation</w:t>
      </w:r>
      <w:r w:rsidR="00710F87">
        <w:rPr>
          <w:rFonts w:cstheme="minorHAnsi"/>
          <w:color w:val="404040" w:themeColor="text1" w:themeTint="BF"/>
          <w:sz w:val="24"/>
          <w:lang w:bidi="en-US"/>
        </w:rPr>
        <w:t>:</w:t>
      </w:r>
    </w:p>
    <w:p w14:paraId="34D8D07B" w14:textId="77777777" w:rsidR="00520FFA"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Only record information needed for operations and nothing more.</w:t>
      </w:r>
    </w:p>
    <w:p w14:paraId="09C4995E" w14:textId="256B9C64" w:rsidR="0043733A" w:rsidRPr="00710F87" w:rsidRDefault="0043733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Create own</w:t>
      </w:r>
      <w:r w:rsidRPr="0043733A">
        <w:rPr>
          <w:rFonts w:cstheme="minorHAnsi"/>
          <w:color w:val="404040" w:themeColor="text1" w:themeTint="BF"/>
          <w:sz w:val="24"/>
          <w:lang w:bidi="en-US"/>
        </w:rPr>
        <w:t xml:space="preserve"> templates to ensure that support workers only collect important information from the clients.</w:t>
      </w:r>
    </w:p>
    <w:p w14:paraId="7CC2D6DF" w14:textId="058B579A"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proofErr w:type="spellStart"/>
      <w:r w:rsidRPr="009B598E">
        <w:rPr>
          <w:rFonts w:cstheme="minorHAnsi"/>
          <w:color w:val="404040" w:themeColor="text1" w:themeTint="BF"/>
          <w:sz w:val="24"/>
          <w:lang w:bidi="en-US"/>
        </w:rPr>
        <w:t>Practi</w:t>
      </w:r>
      <w:r w:rsidR="00EC32AE" w:rsidRPr="009B598E">
        <w:rPr>
          <w:rFonts w:cstheme="minorHAnsi"/>
          <w:color w:val="404040" w:themeColor="text1" w:themeTint="BF"/>
          <w:sz w:val="24"/>
          <w:lang w:bidi="en-US"/>
        </w:rPr>
        <w:t>s</w:t>
      </w:r>
      <w:r w:rsidRPr="009B598E">
        <w:rPr>
          <w:rFonts w:cstheme="minorHAnsi"/>
          <w:color w:val="404040" w:themeColor="text1" w:themeTint="BF"/>
          <w:sz w:val="24"/>
          <w:lang w:bidi="en-US"/>
        </w:rPr>
        <w:t>e</w:t>
      </w:r>
      <w:proofErr w:type="spellEnd"/>
      <w:r w:rsidRPr="009B598E">
        <w:rPr>
          <w:rFonts w:cstheme="minorHAnsi"/>
          <w:color w:val="404040" w:themeColor="text1" w:themeTint="BF"/>
          <w:sz w:val="24"/>
          <w:lang w:bidi="en-US"/>
        </w:rPr>
        <w:t xml:space="preserve"> good faith in implementing and maintaining a records management system to avoid breaches and leaks.</w:t>
      </w:r>
    </w:p>
    <w:p w14:paraId="59BA2132" w14:textId="77777777"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Provide access to staff only as needed in the performance of work responsibilities and provide them with clear guidelines on how to access and use records.</w:t>
      </w:r>
    </w:p>
    <w:p w14:paraId="5498627D" w14:textId="77777777"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Make records easily accessible and available to regulatory authorities and other bodies who may require access, as required by legal procedures.</w:t>
      </w:r>
    </w:p>
    <w:p w14:paraId="750741C1" w14:textId="77777777" w:rsidR="00520FFA" w:rsidRPr="009B598E" w:rsidRDefault="00520FFA" w:rsidP="0004716B">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Ensure that records are kept accurate and up to date to avoid incorrect or misleading information.</w:t>
      </w:r>
    </w:p>
    <w:p w14:paraId="17EF842D" w14:textId="4C2ACE27" w:rsidR="00EF7A56" w:rsidRPr="008A6DC0" w:rsidRDefault="00520FFA" w:rsidP="008A6DC0">
      <w:pPr>
        <w:pStyle w:val="ListParagraph"/>
        <w:numPr>
          <w:ilvl w:val="0"/>
          <w:numId w:val="58"/>
        </w:numPr>
        <w:tabs>
          <w:tab w:val="left" w:pos="180"/>
        </w:tabs>
        <w:spacing w:after="120" w:line="276" w:lineRule="auto"/>
        <w:ind w:left="714" w:right="102" w:hanging="357"/>
        <w:contextualSpacing w:val="0"/>
        <w:jc w:val="both"/>
        <w:rPr>
          <w:rFonts w:ascii="Georgia" w:eastAsia="Georgia" w:hAnsi="Georgia" w:cs="Georgia"/>
          <w:color w:val="000000" w:themeColor="text1"/>
          <w:sz w:val="24"/>
          <w:szCs w:val="24"/>
        </w:rPr>
      </w:pPr>
      <w:r w:rsidRPr="009B598E">
        <w:rPr>
          <w:rFonts w:cstheme="minorHAnsi"/>
          <w:color w:val="404040" w:themeColor="text1" w:themeTint="BF"/>
          <w:sz w:val="24"/>
          <w:lang w:bidi="en-US"/>
        </w:rPr>
        <w:t>Inform clients about what information you store in records and obtain their consent when using records.</w:t>
      </w:r>
    </w:p>
    <w:p w14:paraId="6E7475D1" w14:textId="15DB44EA" w:rsidR="008624EC" w:rsidRPr="008C432B" w:rsidRDefault="008624EC" w:rsidP="0004716B">
      <w:pPr>
        <w:pStyle w:val="ListParagraph"/>
        <w:numPr>
          <w:ilvl w:val="0"/>
          <w:numId w:val="58"/>
        </w:numPr>
        <w:tabs>
          <w:tab w:val="left" w:pos="180"/>
        </w:tabs>
        <w:spacing w:after="120" w:line="276" w:lineRule="auto"/>
        <w:ind w:left="714" w:right="102" w:hanging="357"/>
        <w:contextualSpacing w:val="0"/>
        <w:jc w:val="both"/>
        <w:rPr>
          <w:rFonts w:ascii="Georgia" w:eastAsia="Georgia" w:hAnsi="Georgia" w:cs="Georgia"/>
          <w:color w:val="000000" w:themeColor="text1"/>
          <w:sz w:val="24"/>
          <w:szCs w:val="24"/>
          <w:highlight w:val="cyan"/>
        </w:rPr>
      </w:pPr>
      <w:r w:rsidRPr="008C432B">
        <w:rPr>
          <w:rFonts w:cstheme="minorHAnsi"/>
          <w:b/>
          <w:bCs/>
          <w:color w:val="404040" w:themeColor="text1" w:themeTint="BF"/>
          <w:sz w:val="24"/>
          <w:lang w:val="en-AU" w:bidi="en-US"/>
        </w:rPr>
        <w:br w:type="page"/>
      </w:r>
    </w:p>
    <w:p w14:paraId="20D41A03" w14:textId="0F7DF6DF" w:rsidR="00066747" w:rsidRDefault="00066747" w:rsidP="009B598E">
      <w:pPr>
        <w:spacing w:after="120" w:line="276" w:lineRule="auto"/>
        <w:ind w:left="0" w:right="102" w:firstLine="0"/>
        <w:jc w:val="both"/>
        <w:rPr>
          <w:rFonts w:cstheme="minorHAnsi"/>
          <w:b/>
          <w:bCs/>
          <w:color w:val="404040" w:themeColor="text1" w:themeTint="BF"/>
          <w:sz w:val="24"/>
          <w:lang w:val="en-AU" w:bidi="en-US"/>
        </w:rPr>
      </w:pPr>
      <w:r w:rsidRPr="00066747">
        <w:rPr>
          <w:rFonts w:cstheme="minorHAnsi"/>
          <w:b/>
          <w:bCs/>
          <w:color w:val="404040" w:themeColor="text1" w:themeTint="BF"/>
          <w:sz w:val="24"/>
          <w:lang w:val="en-AU" w:bidi="en-US"/>
        </w:rPr>
        <w:lastRenderedPageBreak/>
        <w:t>How This Responsibility Impacts Workers</w:t>
      </w:r>
    </w:p>
    <w:p w14:paraId="5630047C" w14:textId="05DFA6E8" w:rsidR="00310620" w:rsidRDefault="00521195"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A</w:t>
      </w:r>
      <w:r w:rsidR="00531FB3">
        <w:rPr>
          <w:rFonts w:cstheme="minorHAnsi"/>
          <w:color w:val="404040" w:themeColor="text1" w:themeTint="BF"/>
          <w:sz w:val="24"/>
          <w:lang w:val="en-AU" w:bidi="en-US"/>
        </w:rPr>
        <w:t>n effective</w:t>
      </w:r>
      <w:r>
        <w:rPr>
          <w:rFonts w:cstheme="minorHAnsi"/>
          <w:color w:val="404040" w:themeColor="text1" w:themeTint="BF"/>
          <w:sz w:val="24"/>
          <w:lang w:val="en-AU" w:bidi="en-US"/>
        </w:rPr>
        <w:t xml:space="preserve"> records management system impacts workers in the following ways:</w:t>
      </w:r>
    </w:p>
    <w:p w14:paraId="0FC877C1" w14:textId="491A5C35" w:rsidR="00AC3048" w:rsidRPr="009B598E" w:rsidRDefault="000A4CF8"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Facili</w:t>
      </w:r>
      <w:r w:rsidR="00401CBF" w:rsidRPr="009B598E">
        <w:rPr>
          <w:rFonts w:cstheme="minorHAnsi"/>
          <w:i/>
          <w:iCs/>
          <w:color w:val="404040" w:themeColor="text1" w:themeTint="BF"/>
          <w:sz w:val="24"/>
          <w:lang w:val="en-AU" w:bidi="en-US"/>
        </w:rPr>
        <w:t>t</w:t>
      </w:r>
      <w:r w:rsidRPr="009B598E">
        <w:rPr>
          <w:rFonts w:cstheme="minorHAnsi"/>
          <w:i/>
          <w:iCs/>
          <w:color w:val="404040" w:themeColor="text1" w:themeTint="BF"/>
          <w:sz w:val="24"/>
          <w:lang w:val="en-AU" w:bidi="en-US"/>
        </w:rPr>
        <w:t>ates good communication across the organisation</w:t>
      </w:r>
    </w:p>
    <w:p w14:paraId="5054324C" w14:textId="4DB0E4E4" w:rsidR="00401CBF" w:rsidRDefault="00401CBF" w:rsidP="009B598E">
      <w:pPr>
        <w:pStyle w:val="ListParagraph"/>
        <w:tabs>
          <w:tab w:val="left" w:pos="3450"/>
        </w:tabs>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Having a</w:t>
      </w:r>
      <w:r w:rsidR="00531FB3">
        <w:rPr>
          <w:rFonts w:cstheme="minorHAnsi"/>
          <w:color w:val="404040" w:themeColor="text1" w:themeTint="BF"/>
          <w:sz w:val="24"/>
          <w:lang w:val="en-AU" w:bidi="en-US"/>
        </w:rPr>
        <w:t>n efficient</w:t>
      </w:r>
      <w:r>
        <w:rPr>
          <w:rFonts w:cstheme="minorHAnsi"/>
          <w:color w:val="404040" w:themeColor="text1" w:themeTint="BF"/>
          <w:sz w:val="24"/>
          <w:lang w:val="en-AU" w:bidi="en-US"/>
        </w:rPr>
        <w:t xml:space="preserve"> records system ensures consistency of data across the organisation. People would know how to store data and where to retrieve it. Data would be presented </w:t>
      </w:r>
      <w:r w:rsidR="004B623A">
        <w:rPr>
          <w:rFonts w:cstheme="minorHAnsi"/>
          <w:color w:val="404040" w:themeColor="text1" w:themeTint="BF"/>
          <w:sz w:val="24"/>
          <w:lang w:val="en-AU" w:bidi="en-US"/>
        </w:rPr>
        <w:t>uniformly, which makes it easier to interpret.</w:t>
      </w:r>
    </w:p>
    <w:p w14:paraId="0E4E91B3" w14:textId="158BFD1A" w:rsidR="00DC0BB9" w:rsidRPr="009B598E" w:rsidRDefault="00DC0BB9"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Pr>
          <w:rFonts w:cstheme="minorHAnsi"/>
          <w:i/>
          <w:iCs/>
          <w:color w:val="404040" w:themeColor="text1" w:themeTint="BF"/>
          <w:sz w:val="24"/>
          <w:lang w:val="en-AU" w:bidi="en-US"/>
        </w:rPr>
        <w:t>Ensures only required information are recorded</w:t>
      </w:r>
    </w:p>
    <w:p w14:paraId="5778DA51" w14:textId="18984026" w:rsidR="00DC0BB9" w:rsidRDefault="000A6C4D" w:rsidP="009B598E">
      <w:pPr>
        <w:pStyle w:val="ListParagraph"/>
        <w:tabs>
          <w:tab w:val="left" w:pos="3450"/>
        </w:tabs>
        <w:spacing w:after="120" w:line="276" w:lineRule="auto"/>
        <w:ind w:right="102" w:firstLine="0"/>
        <w:contextualSpacing w:val="0"/>
        <w:jc w:val="both"/>
        <w:rPr>
          <w:rFonts w:cstheme="minorHAnsi"/>
          <w:color w:val="404040" w:themeColor="text1" w:themeTint="BF"/>
          <w:sz w:val="24"/>
          <w:lang w:val="en-AU" w:bidi="en-US"/>
        </w:rPr>
      </w:pPr>
      <w:r w:rsidRPr="000A6C4D">
        <w:rPr>
          <w:rFonts w:cstheme="minorHAnsi"/>
          <w:color w:val="404040" w:themeColor="text1" w:themeTint="BF"/>
          <w:sz w:val="24"/>
          <w:lang w:val="en-AU" w:bidi="en-US"/>
        </w:rPr>
        <w:t>Individual workers are expected to use their organisation’s templates and forms whenever they collect information from their clients. They are also expected to not take note of other information that are beyond what is required by their job task.</w:t>
      </w:r>
    </w:p>
    <w:p w14:paraId="7AC50E77" w14:textId="28A5BCA6" w:rsidR="00882C2F" w:rsidRPr="009B598E" w:rsidRDefault="00882C2F" w:rsidP="002D1BE0">
      <w:pPr>
        <w:pStyle w:val="ListParagraph"/>
        <w:numPr>
          <w:ilvl w:val="0"/>
          <w:numId w:val="119"/>
        </w:numPr>
        <w:spacing w:after="120" w:line="276" w:lineRule="auto"/>
        <w:ind w:left="714" w:right="102" w:hanging="357"/>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Reinforces privacy and confidentiality requirements</w:t>
      </w:r>
    </w:p>
    <w:p w14:paraId="769A7083" w14:textId="1A0DF7BB" w:rsidR="00487C19" w:rsidRDefault="000107D4" w:rsidP="00710F87">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An effective records management system keeps files safe and secure. </w:t>
      </w:r>
      <w:r w:rsidR="00D655D5">
        <w:rPr>
          <w:rFonts w:cstheme="minorHAnsi"/>
          <w:color w:val="404040" w:themeColor="text1" w:themeTint="BF"/>
          <w:sz w:val="24"/>
          <w:lang w:val="en-AU" w:bidi="en-US"/>
        </w:rPr>
        <w:t>Files would be stored</w:t>
      </w:r>
      <w:r w:rsidR="003956B6">
        <w:rPr>
          <w:rFonts w:cstheme="minorHAnsi"/>
          <w:color w:val="404040" w:themeColor="text1" w:themeTint="BF"/>
          <w:sz w:val="24"/>
          <w:lang w:val="en-AU" w:bidi="en-US"/>
        </w:rPr>
        <w:t xml:space="preserve"> in a manner that prevents access from unauthorised personnel.</w:t>
      </w:r>
    </w:p>
    <w:p w14:paraId="2AEC0F37" w14:textId="77777777" w:rsidR="00710F87" w:rsidRPr="0053086B" w:rsidRDefault="00710F87" w:rsidP="009B598E">
      <w:pPr>
        <w:pStyle w:val="ListParagraph"/>
        <w:spacing w:after="120" w:line="276" w:lineRule="auto"/>
        <w:ind w:right="102" w:firstLine="0"/>
        <w:contextualSpacing w:val="0"/>
        <w:jc w:val="both"/>
        <w:rPr>
          <w:rFonts w:cstheme="minorHAnsi"/>
          <w:color w:val="000000" w:themeColor="text1"/>
          <w:sz w:val="24"/>
          <w:lang w:val="en-AU" w:bidi="en-US"/>
        </w:rPr>
      </w:pPr>
    </w:p>
    <w:p w14:paraId="0FCFCB7B" w14:textId="1C760494" w:rsidR="00814391" w:rsidRPr="007E7B43" w:rsidRDefault="00814391" w:rsidP="00C7363E">
      <w:pPr>
        <w:pStyle w:val="Heading3"/>
        <w:spacing w:line="276" w:lineRule="auto"/>
        <w:rPr>
          <w:b/>
          <w:bCs/>
        </w:rPr>
      </w:pPr>
      <w:bookmarkStart w:id="96" w:name="_Toc100664777"/>
      <w:r w:rsidRPr="007E7B43">
        <w:rPr>
          <w:b/>
          <w:bCs/>
        </w:rPr>
        <w:t>2.2.14 Rights and Responsibilities of Workers,</w:t>
      </w:r>
      <w:r w:rsidR="002528FA" w:rsidRPr="007E7B43">
        <w:rPr>
          <w:b/>
          <w:bCs/>
        </w:rPr>
        <w:t xml:space="preserve"> Employers, and Clients</w:t>
      </w:r>
      <w:bookmarkEnd w:id="96"/>
    </w:p>
    <w:p w14:paraId="53380EE8" w14:textId="2C6C3564" w:rsidR="00AC46ED" w:rsidRPr="009B598E" w:rsidRDefault="005E7362" w:rsidP="008A6DC0">
      <w:pPr>
        <w:spacing w:after="120" w:line="276" w:lineRule="auto"/>
        <w:ind w:left="0" w:right="102" w:firstLine="0"/>
        <w:jc w:val="center"/>
        <w:rPr>
          <w:rFonts w:cstheme="minorHAnsi"/>
          <w:color w:val="404040" w:themeColor="text1" w:themeTint="BF"/>
          <w:sz w:val="24"/>
          <w:lang w:val="en-AU" w:bidi="en-US"/>
        </w:rPr>
      </w:pPr>
      <w:r>
        <w:rPr>
          <w:noProof/>
        </w:rPr>
        <w:drawing>
          <wp:inline distT="0" distB="0" distL="0" distR="0" wp14:anchorId="6DD8CA02" wp14:editId="3EB9359F">
            <wp:extent cx="5144135" cy="2702092"/>
            <wp:effectExtent l="0" t="0" r="0" b="3175"/>
            <wp:docPr id="102640333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5" name="Picture 1026403335"/>
                    <pic:cNvPicPr>
                      <a:picLocks noChangeAspect="1" noChangeArrowheads="1"/>
                    </pic:cNvPicPr>
                  </pic:nvPicPr>
                  <pic:blipFill rotWithShape="1">
                    <a:blip r:embed="rId506" cstate="print">
                      <a:extLst>
                        <a:ext uri="{28A0092B-C50C-407E-A947-70E740481C1C}">
                          <a14:useLocalDpi xmlns:a14="http://schemas.microsoft.com/office/drawing/2010/main" val="0"/>
                        </a:ext>
                      </a:extLst>
                    </a:blip>
                    <a:srcRect t="21209"/>
                    <a:stretch/>
                  </pic:blipFill>
                  <pic:spPr bwMode="auto">
                    <a:xfrm>
                      <a:off x="0" y="0"/>
                      <a:ext cx="5153485" cy="2707003"/>
                    </a:xfrm>
                    <a:prstGeom prst="rect">
                      <a:avLst/>
                    </a:prstGeom>
                    <a:noFill/>
                    <a:ln>
                      <a:noFill/>
                    </a:ln>
                    <a:extLst>
                      <a:ext uri="{53640926-AAD7-44D8-BBD7-CCE9431645EC}">
                        <a14:shadowObscured xmlns:a14="http://schemas.microsoft.com/office/drawing/2010/main"/>
                      </a:ext>
                    </a:extLst>
                  </pic:spPr>
                </pic:pic>
              </a:graphicData>
            </a:graphic>
          </wp:inline>
        </w:drawing>
      </w:r>
    </w:p>
    <w:p w14:paraId="7FEE0DC8" w14:textId="1462FAD7" w:rsidR="008D64D5" w:rsidRPr="00710F87" w:rsidRDefault="004D36C4"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Nature and Underlying Ethical Principles</w:t>
      </w:r>
    </w:p>
    <w:p w14:paraId="7A5250EF" w14:textId="5D603FA3" w:rsidR="0053086B" w:rsidRDefault="00A60C8A" w:rsidP="008A6DC0">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Earlier, you </w:t>
      </w:r>
      <w:r w:rsidR="009B598E">
        <w:rPr>
          <w:rFonts w:cstheme="minorHAnsi"/>
          <w:color w:val="404040" w:themeColor="text1" w:themeTint="BF"/>
          <w:sz w:val="24"/>
          <w:lang w:bidi="en-US"/>
        </w:rPr>
        <w:t>learnt</w:t>
      </w:r>
      <w:r w:rsidRPr="009B598E">
        <w:rPr>
          <w:rFonts w:cstheme="minorHAnsi"/>
          <w:color w:val="404040" w:themeColor="text1" w:themeTint="BF"/>
          <w:sz w:val="24"/>
          <w:lang w:bidi="en-US"/>
        </w:rPr>
        <w:t xml:space="preserve"> that workers, employers and clients all have rights and responsibilities as stated in international treaties and implemented through national laws. These rights and responsibilities are grounded on the ethical principles of fairness and equality.</w:t>
      </w:r>
      <w:r w:rsidRPr="00710F87">
        <w:rPr>
          <w:rFonts w:cstheme="minorHAnsi"/>
          <w:color w:val="404040" w:themeColor="text1" w:themeTint="BF"/>
          <w:sz w:val="24"/>
          <w:lang w:bidi="en-US"/>
        </w:rPr>
        <w:t xml:space="preserve"> Everyone must be treated fairly and equally</w:t>
      </w:r>
      <w:r w:rsidRPr="009B598E">
        <w:rPr>
          <w:rFonts w:cstheme="minorHAnsi"/>
          <w:color w:val="404040" w:themeColor="text1" w:themeTint="BF"/>
          <w:sz w:val="24"/>
          <w:lang w:bidi="en-US"/>
        </w:rPr>
        <w:t xml:space="preserve">. In the same way, each person </w:t>
      </w:r>
      <w:r w:rsidR="007B0E20" w:rsidRPr="009B598E">
        <w:rPr>
          <w:rFonts w:cstheme="minorHAnsi"/>
          <w:color w:val="404040" w:themeColor="text1" w:themeTint="BF"/>
          <w:sz w:val="24"/>
          <w:lang w:bidi="en-US"/>
        </w:rPr>
        <w:t>is responsible for treating</w:t>
      </w:r>
      <w:r w:rsidRPr="009B598E">
        <w:rPr>
          <w:rFonts w:cstheme="minorHAnsi"/>
          <w:color w:val="404040" w:themeColor="text1" w:themeTint="BF"/>
          <w:sz w:val="24"/>
          <w:lang w:bidi="en-US"/>
        </w:rPr>
        <w:t xml:space="preserve"> others with fairness and equality. Even if there are laws protecting the rights and responsibilities of workers, employers and clients, it is still </w:t>
      </w:r>
      <w:r w:rsidR="00674658" w:rsidRPr="009B598E">
        <w:rPr>
          <w:rFonts w:cstheme="minorHAnsi"/>
          <w:color w:val="404040" w:themeColor="text1" w:themeTint="BF"/>
          <w:sz w:val="24"/>
          <w:lang w:bidi="en-US"/>
        </w:rPr>
        <w:t>essential</w:t>
      </w:r>
      <w:r w:rsidRPr="009B598E">
        <w:rPr>
          <w:rFonts w:cstheme="minorHAnsi"/>
          <w:color w:val="404040" w:themeColor="text1" w:themeTint="BF"/>
          <w:sz w:val="24"/>
          <w:lang w:bidi="en-US"/>
        </w:rPr>
        <w:t xml:space="preserve"> to know and apply ethical principles in the workplace because these principles guide areas of practice that are not covered in laws.</w:t>
      </w:r>
      <w:r w:rsidR="0053086B">
        <w:rPr>
          <w:rFonts w:cstheme="minorHAnsi"/>
          <w:color w:val="404040" w:themeColor="text1" w:themeTint="BF"/>
          <w:sz w:val="24"/>
          <w:lang w:bidi="en-US"/>
        </w:rPr>
        <w:br w:type="page"/>
      </w:r>
    </w:p>
    <w:p w14:paraId="56A2EADA" w14:textId="6EA54219" w:rsidR="00A60C8A" w:rsidRPr="002F1656" w:rsidRDefault="00A60C8A" w:rsidP="00A60C8A">
      <w:pPr>
        <w:tabs>
          <w:tab w:val="left" w:pos="180"/>
        </w:tabs>
        <w:spacing w:after="120" w:line="276" w:lineRule="auto"/>
        <w:ind w:left="0" w:firstLine="0"/>
        <w:jc w:val="both"/>
        <w:rPr>
          <w:rFonts w:cstheme="minorHAnsi"/>
          <w:color w:val="404040" w:themeColor="text1" w:themeTint="BF"/>
          <w:sz w:val="24"/>
          <w:lang w:bidi="en-US"/>
        </w:rPr>
      </w:pPr>
      <w:r w:rsidRPr="009B598E">
        <w:rPr>
          <w:rFonts w:cstheme="minorHAnsi"/>
          <w:color w:val="404040" w:themeColor="text1" w:themeTint="BF"/>
          <w:sz w:val="24"/>
          <w:lang w:bidi="en-US"/>
        </w:rPr>
        <w:lastRenderedPageBreak/>
        <w:t>Based on ethical principles, workers, employers</w:t>
      </w:r>
      <w:r w:rsidR="00172DF9" w:rsidRPr="009B598E">
        <w:rPr>
          <w:rFonts w:cstheme="minorHAnsi"/>
          <w:color w:val="404040" w:themeColor="text1" w:themeTint="BF"/>
          <w:sz w:val="24"/>
          <w:lang w:bidi="en-US"/>
        </w:rPr>
        <w:t>,</w:t>
      </w:r>
      <w:r w:rsidRPr="009B598E">
        <w:rPr>
          <w:rFonts w:cstheme="minorHAnsi"/>
          <w:color w:val="404040" w:themeColor="text1" w:themeTint="BF"/>
          <w:sz w:val="24"/>
          <w:lang w:bidi="en-US"/>
        </w:rPr>
        <w:t xml:space="preserve"> and clients have rights and responsibilities in addition to those protected in laws, as shown in the table below.</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521"/>
        <w:gridCol w:w="3719"/>
        <w:gridCol w:w="3776"/>
      </w:tblGrid>
      <w:tr w:rsidR="00A60C8A" w:rsidRPr="008C663B" w14:paraId="6C8F2D3E" w14:textId="77777777" w:rsidTr="009B598E">
        <w:trPr>
          <w:tblHeader/>
        </w:trPr>
        <w:tc>
          <w:tcPr>
            <w:tcW w:w="1521" w:type="dxa"/>
            <w:shd w:val="clear" w:color="auto" w:fill="7B5AAF"/>
            <w:vAlign w:val="center"/>
          </w:tcPr>
          <w:p w14:paraId="43188383"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Stakeholder</w:t>
            </w:r>
          </w:p>
        </w:tc>
        <w:tc>
          <w:tcPr>
            <w:tcW w:w="3719" w:type="dxa"/>
            <w:shd w:val="clear" w:color="auto" w:fill="7B5AAF"/>
            <w:vAlign w:val="center"/>
          </w:tcPr>
          <w:p w14:paraId="1E7A1C06"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Rights</w:t>
            </w:r>
          </w:p>
        </w:tc>
        <w:tc>
          <w:tcPr>
            <w:tcW w:w="3776" w:type="dxa"/>
            <w:shd w:val="clear" w:color="auto" w:fill="7B5AAF"/>
            <w:vAlign w:val="center"/>
          </w:tcPr>
          <w:p w14:paraId="4D91C714"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Responsibilities</w:t>
            </w:r>
          </w:p>
        </w:tc>
      </w:tr>
      <w:tr w:rsidR="00A60C8A" w:rsidRPr="008C663B" w14:paraId="571E4A99" w14:textId="77777777" w:rsidTr="009B598E">
        <w:tc>
          <w:tcPr>
            <w:tcW w:w="1521" w:type="dxa"/>
            <w:vAlign w:val="center"/>
          </w:tcPr>
          <w:p w14:paraId="4BC7A1B4" w14:textId="77777777" w:rsidR="00A60C8A" w:rsidRPr="009B598E" w:rsidRDefault="00A60C8A" w:rsidP="009B598E">
            <w:pPr>
              <w:spacing w:after="120" w:line="276" w:lineRule="auto"/>
              <w:ind w:left="0" w:right="0" w:firstLine="0"/>
              <w:jc w:val="center"/>
              <w:rPr>
                <w:color w:val="404040" w:themeColor="text1" w:themeTint="BF"/>
                <w:sz w:val="22"/>
              </w:rPr>
            </w:pPr>
            <w:r w:rsidRPr="009B598E">
              <w:rPr>
                <w:color w:val="404040" w:themeColor="text1" w:themeTint="BF"/>
              </w:rPr>
              <w:t>Workers</w:t>
            </w:r>
          </w:p>
        </w:tc>
        <w:tc>
          <w:tcPr>
            <w:tcW w:w="3719" w:type="dxa"/>
            <w:vAlign w:val="center"/>
          </w:tcPr>
          <w:p w14:paraId="44934BBC"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Fair and equal working conditions</w:t>
            </w:r>
          </w:p>
          <w:p w14:paraId="61CD40D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Equal access to workplace resources and processes</w:t>
            </w:r>
          </w:p>
          <w:p w14:paraId="1A3E48C3"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Protection from any form of discrimination</w:t>
            </w:r>
          </w:p>
          <w:p w14:paraId="627A1896"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Work-life balance</w:t>
            </w:r>
          </w:p>
          <w:p w14:paraId="010E11BB"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Proper and fair supervision and assignment of tasks</w:t>
            </w:r>
          </w:p>
          <w:p w14:paraId="13CAE13E"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Freedom to talk to other workers about their rights and the terms and conditions of employment</w:t>
            </w:r>
          </w:p>
          <w:p w14:paraId="692FC4B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File complaints about work conditions</w:t>
            </w:r>
          </w:p>
          <w:p w14:paraId="689B7B5C"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Suggest or make modifications to improve work conditions</w:t>
            </w:r>
          </w:p>
          <w:p w14:paraId="2FD861C6"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Participate in discussions regarding rights</w:t>
            </w:r>
          </w:p>
        </w:tc>
        <w:tc>
          <w:tcPr>
            <w:tcW w:w="3776" w:type="dxa"/>
            <w:vAlign w:val="center"/>
          </w:tcPr>
          <w:p w14:paraId="1B2BAB3E" w14:textId="3786D384"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Complete work tasks to ensure </w:t>
            </w:r>
            <w:r w:rsidR="007B0E20" w:rsidRPr="008A6DC0">
              <w:rPr>
                <w:color w:val="404040" w:themeColor="text1" w:themeTint="BF"/>
                <w:szCs w:val="24"/>
              </w:rPr>
              <w:t xml:space="preserve">the </w:t>
            </w:r>
            <w:r w:rsidRPr="008A6DC0">
              <w:rPr>
                <w:color w:val="404040" w:themeColor="text1" w:themeTint="BF"/>
                <w:szCs w:val="24"/>
              </w:rPr>
              <w:t xml:space="preserve">proper delivery of services by the </w:t>
            </w:r>
            <w:proofErr w:type="spellStart"/>
            <w:r w:rsidRPr="008A6DC0">
              <w:rPr>
                <w:color w:val="404040" w:themeColor="text1" w:themeTint="BF"/>
                <w:szCs w:val="24"/>
              </w:rPr>
              <w:t>organisation</w:t>
            </w:r>
            <w:proofErr w:type="spellEnd"/>
          </w:p>
          <w:p w14:paraId="3668A2CA" w14:textId="314F6F80" w:rsidR="00E201C6" w:rsidRPr="008A6DC0" w:rsidRDefault="00E201C6"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Avoid work practices that are harmful to their own health and safety or that of others</w:t>
            </w:r>
          </w:p>
          <w:p w14:paraId="755539D8" w14:textId="54AE0F11"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 and uphold their rights and that of other workers</w:t>
            </w:r>
            <w:r w:rsidR="006960AC" w:rsidRPr="008A6DC0">
              <w:rPr>
                <w:color w:val="404040" w:themeColor="text1" w:themeTint="BF"/>
                <w:szCs w:val="24"/>
              </w:rPr>
              <w:t xml:space="preserve"> </w:t>
            </w:r>
          </w:p>
          <w:p w14:paraId="619908E1"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Report violation of rights</w:t>
            </w:r>
          </w:p>
          <w:p w14:paraId="46F691DB"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Use work hours appropriately to complete tasks</w:t>
            </w:r>
          </w:p>
          <w:p w14:paraId="7C464A88"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Use work resources appropriately and as directed</w:t>
            </w:r>
          </w:p>
          <w:p w14:paraId="2FA64AA7"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Avoid actions or statements that may ruin the image of the </w:t>
            </w:r>
            <w:proofErr w:type="spellStart"/>
            <w:r w:rsidRPr="008A6DC0">
              <w:rPr>
                <w:color w:val="404040" w:themeColor="text1" w:themeTint="BF"/>
                <w:szCs w:val="24"/>
              </w:rPr>
              <w:t>organisation</w:t>
            </w:r>
            <w:proofErr w:type="spellEnd"/>
          </w:p>
          <w:p w14:paraId="198ABD44" w14:textId="048B5A19"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Avoid sharing information </w:t>
            </w:r>
            <w:r w:rsidR="008F69F4" w:rsidRPr="008A6DC0">
              <w:rPr>
                <w:color w:val="404040" w:themeColor="text1" w:themeTint="BF"/>
                <w:szCs w:val="24"/>
              </w:rPr>
              <w:t>with</w:t>
            </w:r>
            <w:r w:rsidRPr="008A6DC0">
              <w:rPr>
                <w:color w:val="404040" w:themeColor="text1" w:themeTint="BF"/>
                <w:szCs w:val="24"/>
              </w:rPr>
              <w:t xml:space="preserve"> people outside the </w:t>
            </w:r>
            <w:proofErr w:type="spellStart"/>
            <w:r w:rsidRPr="008A6DC0">
              <w:rPr>
                <w:color w:val="404040" w:themeColor="text1" w:themeTint="BF"/>
                <w:szCs w:val="24"/>
              </w:rPr>
              <w:t>organisation</w:t>
            </w:r>
            <w:proofErr w:type="spellEnd"/>
          </w:p>
          <w:p w14:paraId="7A8B8FF3" w14:textId="77777777" w:rsidR="00A60C8A" w:rsidRPr="001A5E8E"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Avoid conflicts that may prevent performance of work role</w:t>
            </w:r>
          </w:p>
        </w:tc>
      </w:tr>
    </w:tbl>
    <w:p w14:paraId="391F16A9" w14:textId="72530869" w:rsidR="00A60C8A" w:rsidRDefault="0053086B" w:rsidP="0053086B">
      <w:pPr>
        <w:spacing w:after="120" w:line="276" w:lineRule="auto"/>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521"/>
        <w:gridCol w:w="3719"/>
        <w:gridCol w:w="3776"/>
      </w:tblGrid>
      <w:tr w:rsidR="009B598E" w:rsidRPr="00642C74" w14:paraId="57AFCED2" w14:textId="77777777" w:rsidTr="009B598E">
        <w:trPr>
          <w:tblHeader/>
        </w:trPr>
        <w:tc>
          <w:tcPr>
            <w:tcW w:w="1521" w:type="dxa"/>
            <w:shd w:val="clear" w:color="auto" w:fill="7B5AAF"/>
            <w:vAlign w:val="center"/>
          </w:tcPr>
          <w:p w14:paraId="402764DF"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lastRenderedPageBreak/>
              <w:t>Stakeholder</w:t>
            </w:r>
          </w:p>
        </w:tc>
        <w:tc>
          <w:tcPr>
            <w:tcW w:w="3719" w:type="dxa"/>
            <w:shd w:val="clear" w:color="auto" w:fill="7B5AAF"/>
            <w:vAlign w:val="center"/>
          </w:tcPr>
          <w:p w14:paraId="42559DCC"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Rights</w:t>
            </w:r>
          </w:p>
        </w:tc>
        <w:tc>
          <w:tcPr>
            <w:tcW w:w="3776" w:type="dxa"/>
            <w:shd w:val="clear" w:color="auto" w:fill="7B5AAF"/>
            <w:vAlign w:val="center"/>
          </w:tcPr>
          <w:p w14:paraId="69936C54" w14:textId="77777777" w:rsidR="00A60C8A" w:rsidRPr="009B598E" w:rsidRDefault="00A60C8A" w:rsidP="009B598E">
            <w:pPr>
              <w:spacing w:after="120" w:line="276" w:lineRule="auto"/>
              <w:ind w:left="0" w:right="0" w:firstLine="0"/>
              <w:jc w:val="center"/>
              <w:rPr>
                <w:b/>
                <w:bCs/>
                <w:color w:val="FFFFFF" w:themeColor="background1"/>
                <w:sz w:val="22"/>
              </w:rPr>
            </w:pPr>
            <w:r w:rsidRPr="009B598E">
              <w:rPr>
                <w:b/>
                <w:bCs/>
                <w:color w:val="FFFFFF" w:themeColor="background1"/>
              </w:rPr>
              <w:t>Responsibilities</w:t>
            </w:r>
          </w:p>
        </w:tc>
      </w:tr>
      <w:tr w:rsidR="00A60C8A" w:rsidRPr="008C663B" w14:paraId="2E54DA71" w14:textId="77777777" w:rsidTr="009B598E">
        <w:tc>
          <w:tcPr>
            <w:tcW w:w="1521" w:type="dxa"/>
            <w:vAlign w:val="center"/>
          </w:tcPr>
          <w:p w14:paraId="0E9E353E" w14:textId="77777777" w:rsidR="00A60C8A" w:rsidRPr="009B598E" w:rsidRDefault="00A60C8A" w:rsidP="009B598E">
            <w:pPr>
              <w:spacing w:after="120" w:line="276" w:lineRule="auto"/>
              <w:ind w:left="0" w:right="0" w:firstLine="0"/>
              <w:jc w:val="center"/>
              <w:rPr>
                <w:color w:val="404040" w:themeColor="text1" w:themeTint="BF"/>
                <w:sz w:val="22"/>
              </w:rPr>
            </w:pPr>
            <w:r w:rsidRPr="009B598E">
              <w:rPr>
                <w:color w:val="404040" w:themeColor="text1" w:themeTint="BF"/>
              </w:rPr>
              <w:t>Employers</w:t>
            </w:r>
          </w:p>
        </w:tc>
        <w:tc>
          <w:tcPr>
            <w:tcW w:w="3719" w:type="dxa"/>
            <w:vAlign w:val="center"/>
          </w:tcPr>
          <w:p w14:paraId="666D5507" w14:textId="5353DD53"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Uphold policies and procedures to ensure proper </w:t>
            </w:r>
            <w:proofErr w:type="spellStart"/>
            <w:r w:rsidRPr="008A6DC0">
              <w:rPr>
                <w:color w:val="404040" w:themeColor="text1" w:themeTint="BF"/>
                <w:szCs w:val="24"/>
              </w:rPr>
              <w:t>organisational</w:t>
            </w:r>
            <w:proofErr w:type="spellEnd"/>
            <w:r w:rsidRPr="008A6DC0">
              <w:rPr>
                <w:color w:val="404040" w:themeColor="text1" w:themeTint="BF"/>
                <w:szCs w:val="24"/>
              </w:rPr>
              <w:t xml:space="preserve"> operations</w:t>
            </w:r>
          </w:p>
          <w:p w14:paraId="0B63CEA7" w14:textId="4B53CA6E"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Employ and terminate employment based on agreed</w:t>
            </w:r>
            <w:r w:rsidR="008F69F4" w:rsidRPr="008A6DC0">
              <w:rPr>
                <w:color w:val="404040" w:themeColor="text1" w:themeTint="BF"/>
                <w:szCs w:val="24"/>
              </w:rPr>
              <w:t>-</w:t>
            </w:r>
            <w:r w:rsidRPr="008A6DC0">
              <w:rPr>
                <w:color w:val="404040" w:themeColor="text1" w:themeTint="BF"/>
                <w:szCs w:val="24"/>
              </w:rPr>
              <w:t>upon standards and policies</w:t>
            </w:r>
          </w:p>
          <w:p w14:paraId="0EFB9FBB"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Define standards for work roles, work performance and </w:t>
            </w:r>
            <w:proofErr w:type="spellStart"/>
            <w:r w:rsidRPr="008A6DC0">
              <w:rPr>
                <w:color w:val="404040" w:themeColor="text1" w:themeTint="BF"/>
                <w:szCs w:val="24"/>
              </w:rPr>
              <w:t>behaviour</w:t>
            </w:r>
            <w:proofErr w:type="spellEnd"/>
          </w:p>
          <w:p w14:paraId="662B9236"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Make decisions to support the best interests of the </w:t>
            </w:r>
            <w:proofErr w:type="spellStart"/>
            <w:r w:rsidRPr="008A6DC0">
              <w:rPr>
                <w:color w:val="404040" w:themeColor="text1" w:themeTint="BF"/>
                <w:szCs w:val="24"/>
              </w:rPr>
              <w:t>organisation</w:t>
            </w:r>
            <w:proofErr w:type="spellEnd"/>
          </w:p>
          <w:p w14:paraId="3095142F"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 xml:space="preserve">Monitor use of </w:t>
            </w:r>
            <w:proofErr w:type="spellStart"/>
            <w:r w:rsidRPr="008A6DC0">
              <w:rPr>
                <w:color w:val="404040" w:themeColor="text1" w:themeTint="BF"/>
                <w:szCs w:val="24"/>
              </w:rPr>
              <w:t>organisational</w:t>
            </w:r>
            <w:proofErr w:type="spellEnd"/>
            <w:r w:rsidRPr="008A6DC0">
              <w:rPr>
                <w:color w:val="404040" w:themeColor="text1" w:themeTint="BF"/>
                <w:szCs w:val="24"/>
              </w:rPr>
              <w:t xml:space="preserve"> resources by employees</w:t>
            </w:r>
          </w:p>
        </w:tc>
        <w:tc>
          <w:tcPr>
            <w:tcW w:w="3776" w:type="dxa"/>
            <w:vAlign w:val="center"/>
          </w:tcPr>
          <w:p w14:paraId="62341E7F"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 the welfare of workers</w:t>
            </w:r>
          </w:p>
          <w:p w14:paraId="6612B0EE" w14:textId="213D2535" w:rsidR="006960AC" w:rsidRPr="008A6DC0" w:rsidRDefault="006960AC"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a safe work environment by providing necessary protective equipment</w:t>
            </w:r>
          </w:p>
          <w:p w14:paraId="0482DCA9"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Provide access to fair and equal working conditions</w:t>
            </w:r>
          </w:p>
          <w:p w14:paraId="2B57EFC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that workers have the resources to perform their assigned responsibilities</w:t>
            </w:r>
          </w:p>
          <w:p w14:paraId="67974BFC"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that workers are not discriminated against</w:t>
            </w:r>
          </w:p>
          <w:p w14:paraId="324AEB73"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Listen to and address concerns from workers and clients</w:t>
            </w:r>
          </w:p>
          <w:p w14:paraId="7F3759A3"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Ensure quality service delivery to clients with the help of workers</w:t>
            </w:r>
          </w:p>
          <w:p w14:paraId="0976D1A2"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Commit to promises made to clients with the help of workers</w:t>
            </w:r>
          </w:p>
        </w:tc>
      </w:tr>
    </w:tbl>
    <w:p w14:paraId="73564CA9" w14:textId="13B262B5" w:rsidR="000B67BF" w:rsidRDefault="000B67BF"/>
    <w:p w14:paraId="3D817553" w14:textId="77777777" w:rsidR="000B67BF" w:rsidRDefault="000B67BF">
      <w:pPr>
        <w:spacing w:after="120" w:line="276" w:lineRule="auto"/>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521"/>
        <w:gridCol w:w="3719"/>
        <w:gridCol w:w="3776"/>
      </w:tblGrid>
      <w:tr w:rsidR="000B67BF" w:rsidRPr="009B598E" w14:paraId="5F88356D" w14:textId="77777777" w:rsidTr="00872522">
        <w:trPr>
          <w:tblHeader/>
        </w:trPr>
        <w:tc>
          <w:tcPr>
            <w:tcW w:w="1521" w:type="dxa"/>
            <w:shd w:val="clear" w:color="auto" w:fill="7B5AAF"/>
            <w:vAlign w:val="center"/>
          </w:tcPr>
          <w:p w14:paraId="7CD8E26C" w14:textId="77777777" w:rsidR="000B67BF" w:rsidRPr="009B598E" w:rsidRDefault="000B67BF" w:rsidP="00872522">
            <w:pPr>
              <w:spacing w:after="120" w:line="276" w:lineRule="auto"/>
              <w:ind w:left="0" w:right="0" w:firstLine="0"/>
              <w:jc w:val="center"/>
              <w:rPr>
                <w:b/>
                <w:bCs/>
                <w:color w:val="FFFFFF" w:themeColor="background1"/>
                <w:sz w:val="22"/>
              </w:rPr>
            </w:pPr>
            <w:r w:rsidRPr="009B598E">
              <w:rPr>
                <w:b/>
                <w:bCs/>
                <w:color w:val="FFFFFF" w:themeColor="background1"/>
              </w:rPr>
              <w:lastRenderedPageBreak/>
              <w:t>Stakeholder</w:t>
            </w:r>
          </w:p>
        </w:tc>
        <w:tc>
          <w:tcPr>
            <w:tcW w:w="3719" w:type="dxa"/>
            <w:shd w:val="clear" w:color="auto" w:fill="7B5AAF"/>
            <w:vAlign w:val="center"/>
          </w:tcPr>
          <w:p w14:paraId="27733EA6" w14:textId="77777777" w:rsidR="000B67BF" w:rsidRPr="009B598E" w:rsidRDefault="000B67BF" w:rsidP="00872522">
            <w:pPr>
              <w:spacing w:after="120" w:line="276" w:lineRule="auto"/>
              <w:ind w:left="0" w:right="0" w:firstLine="0"/>
              <w:jc w:val="center"/>
              <w:rPr>
                <w:b/>
                <w:bCs/>
                <w:color w:val="FFFFFF" w:themeColor="background1"/>
                <w:sz w:val="22"/>
              </w:rPr>
            </w:pPr>
            <w:r w:rsidRPr="009B598E">
              <w:rPr>
                <w:b/>
                <w:bCs/>
                <w:color w:val="FFFFFF" w:themeColor="background1"/>
              </w:rPr>
              <w:t>Rights</w:t>
            </w:r>
          </w:p>
        </w:tc>
        <w:tc>
          <w:tcPr>
            <w:tcW w:w="3776" w:type="dxa"/>
            <w:shd w:val="clear" w:color="auto" w:fill="7B5AAF"/>
            <w:vAlign w:val="center"/>
          </w:tcPr>
          <w:p w14:paraId="0B373210" w14:textId="77777777" w:rsidR="000B67BF" w:rsidRPr="009B598E" w:rsidRDefault="000B67BF" w:rsidP="00872522">
            <w:pPr>
              <w:spacing w:after="120" w:line="276" w:lineRule="auto"/>
              <w:ind w:left="0" w:right="0" w:firstLine="0"/>
              <w:jc w:val="center"/>
              <w:rPr>
                <w:b/>
                <w:bCs/>
                <w:color w:val="FFFFFF" w:themeColor="background1"/>
                <w:sz w:val="22"/>
              </w:rPr>
            </w:pPr>
            <w:r w:rsidRPr="009B598E">
              <w:rPr>
                <w:b/>
                <w:bCs/>
                <w:color w:val="FFFFFF" w:themeColor="background1"/>
              </w:rPr>
              <w:t>Responsibilities</w:t>
            </w:r>
          </w:p>
        </w:tc>
      </w:tr>
      <w:tr w:rsidR="00A60C8A" w:rsidRPr="008C663B" w14:paraId="17183BF3" w14:textId="77777777" w:rsidTr="009B598E">
        <w:tc>
          <w:tcPr>
            <w:tcW w:w="1521" w:type="dxa"/>
            <w:vAlign w:val="center"/>
          </w:tcPr>
          <w:p w14:paraId="084CE96F" w14:textId="77777777" w:rsidR="00A60C8A" w:rsidRPr="009B598E" w:rsidRDefault="00A60C8A" w:rsidP="009B598E">
            <w:pPr>
              <w:spacing w:after="120" w:line="276" w:lineRule="auto"/>
              <w:ind w:left="0" w:right="0" w:firstLine="0"/>
              <w:jc w:val="center"/>
              <w:rPr>
                <w:color w:val="404040" w:themeColor="text1" w:themeTint="BF"/>
                <w:sz w:val="22"/>
              </w:rPr>
            </w:pPr>
            <w:r w:rsidRPr="009B598E">
              <w:rPr>
                <w:color w:val="404040" w:themeColor="text1" w:themeTint="BF"/>
              </w:rPr>
              <w:t>Clients</w:t>
            </w:r>
          </w:p>
        </w:tc>
        <w:tc>
          <w:tcPr>
            <w:tcW w:w="3719" w:type="dxa"/>
            <w:vAlign w:val="center"/>
          </w:tcPr>
          <w:p w14:paraId="09A40CA3" w14:textId="3532946C"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Standard and high</w:t>
            </w:r>
            <w:r w:rsidR="008F69F4" w:rsidRPr="008A6DC0">
              <w:rPr>
                <w:color w:val="404040" w:themeColor="text1" w:themeTint="BF"/>
                <w:szCs w:val="24"/>
              </w:rPr>
              <w:t>-</w:t>
            </w:r>
            <w:r w:rsidRPr="008A6DC0">
              <w:rPr>
                <w:color w:val="404040" w:themeColor="text1" w:themeTint="BF"/>
                <w:szCs w:val="24"/>
              </w:rPr>
              <w:t>quality education and care</w:t>
            </w:r>
          </w:p>
          <w:p w14:paraId="75857D5D"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 xml:space="preserve">Safety and security of children while in the </w:t>
            </w:r>
            <w:proofErr w:type="spellStart"/>
            <w:r w:rsidRPr="008A6DC0">
              <w:rPr>
                <w:color w:val="404040" w:themeColor="text1" w:themeTint="BF"/>
                <w:szCs w:val="24"/>
              </w:rPr>
              <w:t>centre</w:t>
            </w:r>
            <w:proofErr w:type="spellEnd"/>
          </w:p>
          <w:p w14:paraId="1D2742D0"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Equal treatment and opportunity</w:t>
            </w:r>
          </w:p>
          <w:p w14:paraId="063AD9F1"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Protection of privacy and confidentiality</w:t>
            </w:r>
          </w:p>
          <w:p w14:paraId="1AC7A4C1"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Share opinions and views regarding childcare practices</w:t>
            </w:r>
          </w:p>
          <w:p w14:paraId="78084E69"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 xml:space="preserve">Information on children’s condition and performance in the </w:t>
            </w:r>
            <w:proofErr w:type="spellStart"/>
            <w:r w:rsidRPr="008A6DC0">
              <w:rPr>
                <w:color w:val="404040" w:themeColor="text1" w:themeTint="BF"/>
                <w:szCs w:val="24"/>
              </w:rPr>
              <w:t>centre</w:t>
            </w:r>
            <w:proofErr w:type="spellEnd"/>
          </w:p>
        </w:tc>
        <w:tc>
          <w:tcPr>
            <w:tcW w:w="3776" w:type="dxa"/>
            <w:vAlign w:val="center"/>
          </w:tcPr>
          <w:p w14:paraId="71B50B3A"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Provide information about children's care needs</w:t>
            </w:r>
          </w:p>
          <w:p w14:paraId="497C9E4A" w14:textId="77777777" w:rsidR="00A60C8A" w:rsidRPr="008A6DC0" w:rsidRDefault="00A60C8A" w:rsidP="0004716B">
            <w:pPr>
              <w:pStyle w:val="ListParagraph"/>
              <w:numPr>
                <w:ilvl w:val="0"/>
                <w:numId w:val="59"/>
              </w:numPr>
              <w:spacing w:after="120" w:line="276" w:lineRule="auto"/>
              <w:ind w:left="714" w:right="0" w:hanging="357"/>
              <w:contextualSpacing w:val="0"/>
              <w:jc w:val="both"/>
              <w:rPr>
                <w:color w:val="404040" w:themeColor="text1" w:themeTint="BF"/>
                <w:szCs w:val="24"/>
              </w:rPr>
            </w:pPr>
            <w:r w:rsidRPr="008A6DC0">
              <w:rPr>
                <w:color w:val="404040" w:themeColor="text1" w:themeTint="BF"/>
                <w:szCs w:val="24"/>
              </w:rPr>
              <w:t>Provide children’s health information and other information that may affect their care</w:t>
            </w:r>
          </w:p>
          <w:p w14:paraId="4CD15E37" w14:textId="77777777" w:rsidR="00A60C8A" w:rsidRPr="002F1656" w:rsidRDefault="00A60C8A" w:rsidP="0004716B">
            <w:pPr>
              <w:pStyle w:val="ListParagraph"/>
              <w:numPr>
                <w:ilvl w:val="0"/>
                <w:numId w:val="59"/>
              </w:numPr>
              <w:spacing w:after="120" w:line="276" w:lineRule="auto"/>
              <w:ind w:left="714" w:right="0" w:hanging="357"/>
              <w:contextualSpacing w:val="0"/>
              <w:jc w:val="both"/>
              <w:rPr>
                <w:color w:val="404040" w:themeColor="text1" w:themeTint="BF"/>
                <w:sz w:val="22"/>
              </w:rPr>
            </w:pPr>
            <w:r w:rsidRPr="008A6DC0">
              <w:rPr>
                <w:color w:val="404040" w:themeColor="text1" w:themeTint="BF"/>
                <w:szCs w:val="24"/>
              </w:rPr>
              <w:t xml:space="preserve">Ensure regular attendance of children in the </w:t>
            </w:r>
            <w:proofErr w:type="spellStart"/>
            <w:r w:rsidRPr="008A6DC0">
              <w:rPr>
                <w:color w:val="404040" w:themeColor="text1" w:themeTint="BF"/>
                <w:szCs w:val="24"/>
              </w:rPr>
              <w:t>centre</w:t>
            </w:r>
            <w:proofErr w:type="spellEnd"/>
          </w:p>
        </w:tc>
      </w:tr>
    </w:tbl>
    <w:p w14:paraId="1E91488D" w14:textId="7D8D91B3" w:rsidR="00710F87" w:rsidRDefault="00710F87">
      <w:pPr>
        <w:spacing w:after="120" w:line="276" w:lineRule="auto"/>
        <w:rPr>
          <w:rFonts w:cstheme="minorHAnsi"/>
          <w:b/>
          <w:bCs/>
          <w:color w:val="404040" w:themeColor="text1" w:themeTint="BF"/>
          <w:sz w:val="24"/>
          <w:lang w:val="en-AU" w:bidi="en-US"/>
        </w:rPr>
      </w:pPr>
    </w:p>
    <w:p w14:paraId="17C09632" w14:textId="08542161" w:rsidR="00A60C8A" w:rsidRPr="00710F87" w:rsidRDefault="00B03952"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How This Responsibility is Applied in Organisations</w:t>
      </w:r>
    </w:p>
    <w:p w14:paraId="72628F82" w14:textId="77777777" w:rsidR="007F498D" w:rsidRDefault="00A60C8A" w:rsidP="009B598E">
      <w:pPr>
        <w:tabs>
          <w:tab w:val="left" w:pos="180"/>
        </w:tabs>
        <w:spacing w:after="120" w:line="276" w:lineRule="auto"/>
        <w:ind w:left="0" w:right="102" w:firstLine="0"/>
        <w:jc w:val="both"/>
        <w:rPr>
          <w:rFonts w:cstheme="minorHAnsi"/>
          <w:color w:val="262626" w:themeColor="text1" w:themeTint="D9"/>
          <w:sz w:val="24"/>
          <w:lang w:bidi="en-US"/>
        </w:rPr>
      </w:pPr>
      <w:r w:rsidRPr="009B598E">
        <w:rPr>
          <w:rFonts w:cstheme="minorHAnsi"/>
          <w:color w:val="404040" w:themeColor="text1" w:themeTint="BF"/>
          <w:sz w:val="24"/>
          <w:lang w:bidi="en-US"/>
        </w:rPr>
        <w:t xml:space="preserve">To apply these rights and responsibilities in the workplace, </w:t>
      </w: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should have specific guidelines, policies and procedures outlining the</w:t>
      </w:r>
      <w:r w:rsidR="00F41902" w:rsidRPr="009B598E">
        <w:rPr>
          <w:rFonts w:cstheme="minorHAnsi"/>
          <w:color w:val="404040" w:themeColor="text1" w:themeTint="BF"/>
          <w:sz w:val="24"/>
          <w:lang w:bidi="en-US"/>
        </w:rPr>
        <w:t>se</w:t>
      </w:r>
      <w:r w:rsidRPr="009B598E">
        <w:rPr>
          <w:rFonts w:cstheme="minorHAnsi"/>
          <w:color w:val="404040" w:themeColor="text1" w:themeTint="BF"/>
          <w:sz w:val="24"/>
          <w:lang w:bidi="en-US"/>
        </w:rPr>
        <w:t xml:space="preserve"> rights and responsibilities</w:t>
      </w:r>
      <w:r w:rsidR="00F41902" w:rsidRPr="009B598E">
        <w:rPr>
          <w:rFonts w:cstheme="minorHAnsi"/>
          <w:color w:val="404040" w:themeColor="text1" w:themeTint="BF"/>
          <w:sz w:val="24"/>
          <w:lang w:bidi="en-US"/>
        </w:rPr>
        <w:t xml:space="preserve">. </w:t>
      </w:r>
      <w:r w:rsidRPr="009B598E">
        <w:rPr>
          <w:rFonts w:cstheme="minorHAnsi"/>
          <w:color w:val="404040" w:themeColor="text1" w:themeTint="BF"/>
          <w:sz w:val="24"/>
          <w:lang w:bidi="en-US"/>
        </w:rPr>
        <w:t xml:space="preserve">It will also help train employees and orient clients on their rights and responsibilities </w:t>
      </w:r>
      <w:r w:rsidR="007B7144" w:rsidRPr="009B598E">
        <w:rPr>
          <w:rFonts w:cstheme="minorHAnsi"/>
          <w:color w:val="404040" w:themeColor="text1" w:themeTint="BF"/>
          <w:sz w:val="24"/>
          <w:lang w:bidi="en-US"/>
        </w:rPr>
        <w:t>concerning</w:t>
      </w:r>
      <w:r w:rsidRPr="009B598E">
        <w:rPr>
          <w:rFonts w:cstheme="minorHAnsi"/>
          <w:color w:val="404040" w:themeColor="text1" w:themeTint="BF"/>
          <w:sz w:val="24"/>
          <w:lang w:bidi="en-US"/>
        </w:rPr>
        <w:t xml:space="preserve"> the service</w:t>
      </w:r>
      <w:r w:rsidRPr="00710F87">
        <w:rPr>
          <w:rFonts w:cstheme="minorHAnsi"/>
          <w:color w:val="404040" w:themeColor="text1" w:themeTint="BF"/>
          <w:sz w:val="24"/>
          <w:lang w:bidi="en-US"/>
        </w:rPr>
        <w:t xml:space="preserve">. This will allow everyone to </w:t>
      </w:r>
      <w:proofErr w:type="spellStart"/>
      <w:r w:rsidRPr="00710F87">
        <w:rPr>
          <w:rFonts w:cstheme="minorHAnsi"/>
          <w:color w:val="404040" w:themeColor="text1" w:themeTint="BF"/>
          <w:sz w:val="24"/>
          <w:lang w:bidi="en-US"/>
        </w:rPr>
        <w:t>recognise</w:t>
      </w:r>
      <w:proofErr w:type="spellEnd"/>
      <w:r w:rsidRPr="00710F87">
        <w:rPr>
          <w:rFonts w:cstheme="minorHAnsi"/>
          <w:color w:val="404040" w:themeColor="text1" w:themeTint="BF"/>
          <w:sz w:val="24"/>
          <w:lang w:bidi="en-US"/>
        </w:rPr>
        <w:t xml:space="preserve"> and address unfair or unequal treatment</w:t>
      </w:r>
      <w:r w:rsidRPr="00710F87">
        <w:rPr>
          <w:rFonts w:cstheme="minorHAnsi"/>
          <w:color w:val="262626" w:themeColor="text1" w:themeTint="D9"/>
          <w:sz w:val="24"/>
          <w:lang w:bidi="en-US"/>
        </w:rPr>
        <w:t>.</w:t>
      </w:r>
      <w:r w:rsidR="00D54AEC">
        <w:rPr>
          <w:rFonts w:cstheme="minorHAnsi"/>
          <w:color w:val="262626" w:themeColor="text1" w:themeTint="D9"/>
          <w:sz w:val="24"/>
          <w:lang w:bidi="en-US"/>
        </w:rPr>
        <w:t xml:space="preserve"> </w:t>
      </w:r>
    </w:p>
    <w:p w14:paraId="19E63DC1" w14:textId="16F403AD" w:rsidR="00B03952" w:rsidRDefault="007F498D" w:rsidP="009B598E">
      <w:pPr>
        <w:tabs>
          <w:tab w:val="left" w:pos="180"/>
        </w:tabs>
        <w:spacing w:after="120" w:line="276" w:lineRule="auto"/>
        <w:ind w:left="0" w:right="102" w:firstLine="0"/>
        <w:jc w:val="both"/>
        <w:rPr>
          <w:rFonts w:cstheme="minorHAnsi"/>
          <w:color w:val="262626" w:themeColor="text1" w:themeTint="D9"/>
          <w:sz w:val="24"/>
          <w:lang w:bidi="en-US"/>
        </w:rPr>
      </w:pPr>
      <w:r>
        <w:rPr>
          <w:rFonts w:cstheme="minorHAnsi"/>
          <w:color w:val="262626" w:themeColor="text1" w:themeTint="D9"/>
          <w:sz w:val="24"/>
          <w:lang w:bidi="en-US"/>
        </w:rPr>
        <w:t>The following are some more</w:t>
      </w:r>
      <w:r w:rsidR="00D54AEC">
        <w:rPr>
          <w:rFonts w:cstheme="minorHAnsi"/>
          <w:color w:val="262626" w:themeColor="text1" w:themeTint="D9"/>
          <w:sz w:val="24"/>
          <w:lang w:bidi="en-US"/>
        </w:rPr>
        <w:t xml:space="preserve"> examples of ho</w:t>
      </w:r>
      <w:r w:rsidR="00971C27">
        <w:rPr>
          <w:rFonts w:cstheme="minorHAnsi"/>
          <w:color w:val="262626" w:themeColor="text1" w:themeTint="D9"/>
          <w:sz w:val="24"/>
          <w:lang w:bidi="en-US"/>
        </w:rPr>
        <w:t xml:space="preserve">w </w:t>
      </w:r>
      <w:r>
        <w:rPr>
          <w:rFonts w:cstheme="minorHAnsi"/>
          <w:color w:val="262626" w:themeColor="text1" w:themeTint="D9"/>
          <w:sz w:val="24"/>
          <w:lang w:bidi="en-US"/>
        </w:rPr>
        <w:t xml:space="preserve">these rights and responsibilities </w:t>
      </w:r>
      <w:r w:rsidR="00EB7781">
        <w:rPr>
          <w:rFonts w:cstheme="minorHAnsi"/>
          <w:color w:val="262626" w:themeColor="text1" w:themeTint="D9"/>
          <w:sz w:val="24"/>
          <w:lang w:bidi="en-US"/>
        </w:rPr>
        <w:t xml:space="preserve">can be applied </w:t>
      </w:r>
      <w:r>
        <w:rPr>
          <w:rFonts w:cstheme="minorHAnsi"/>
          <w:color w:val="262626" w:themeColor="text1" w:themeTint="D9"/>
          <w:sz w:val="24"/>
          <w:lang w:bidi="en-US"/>
        </w:rPr>
        <w:t>in the workplace</w:t>
      </w:r>
      <w:r w:rsidR="00EB7781">
        <w:rPr>
          <w:rFonts w:cstheme="minorHAnsi"/>
          <w:color w:val="262626" w:themeColor="text1" w:themeTint="D9"/>
          <w:sz w:val="24"/>
          <w:lang w:bidi="en-US"/>
        </w:rPr>
        <w:t>:</w:t>
      </w:r>
    </w:p>
    <w:p w14:paraId="42E74615" w14:textId="4A850EEB" w:rsidR="00CE0AA2" w:rsidRDefault="004E38F9" w:rsidP="002D1BE0">
      <w:pPr>
        <w:pStyle w:val="ListParagraph"/>
        <w:numPr>
          <w:ilvl w:val="4"/>
          <w:numId w:val="202"/>
        </w:numPr>
        <w:tabs>
          <w:tab w:val="left" w:pos="180"/>
        </w:tabs>
        <w:spacing w:after="120" w:line="276" w:lineRule="auto"/>
        <w:contextualSpacing w:val="0"/>
        <w:jc w:val="both"/>
        <w:rPr>
          <w:rFonts w:cstheme="minorHAnsi"/>
          <w:color w:val="262626" w:themeColor="text1" w:themeTint="D9"/>
          <w:sz w:val="24"/>
          <w:lang w:bidi="en-US"/>
        </w:rPr>
      </w:pPr>
      <w:proofErr w:type="spellStart"/>
      <w:r w:rsidRPr="004E38F9">
        <w:rPr>
          <w:rFonts w:cstheme="minorHAnsi"/>
          <w:color w:val="262626" w:themeColor="text1" w:themeTint="D9"/>
          <w:sz w:val="24"/>
          <w:lang w:bidi="en-US"/>
        </w:rPr>
        <w:t>Organisations</w:t>
      </w:r>
      <w:proofErr w:type="spellEnd"/>
      <w:r w:rsidRPr="004E38F9">
        <w:rPr>
          <w:rFonts w:cstheme="minorHAnsi"/>
          <w:color w:val="262626" w:themeColor="text1" w:themeTint="D9"/>
          <w:sz w:val="24"/>
          <w:lang w:bidi="en-US"/>
        </w:rPr>
        <w:t xml:space="preserve"> follow protocols that adhere to codes of practice and relevant work health and safety legislation</w:t>
      </w:r>
      <w:r w:rsidR="009B0C5B">
        <w:rPr>
          <w:rFonts w:cstheme="minorHAnsi"/>
          <w:color w:val="262626" w:themeColor="text1" w:themeTint="D9"/>
          <w:sz w:val="24"/>
          <w:lang w:bidi="en-US"/>
        </w:rPr>
        <w:t>.</w:t>
      </w:r>
    </w:p>
    <w:p w14:paraId="0AE002D9" w14:textId="6D9A258F" w:rsidR="008441DA" w:rsidRDefault="008441DA" w:rsidP="002D1BE0">
      <w:pPr>
        <w:pStyle w:val="ListParagraph"/>
        <w:numPr>
          <w:ilvl w:val="4"/>
          <w:numId w:val="202"/>
        </w:numPr>
        <w:tabs>
          <w:tab w:val="left" w:pos="180"/>
        </w:tabs>
        <w:spacing w:after="120" w:line="276" w:lineRule="auto"/>
        <w:contextualSpacing w:val="0"/>
        <w:jc w:val="both"/>
        <w:rPr>
          <w:rFonts w:cstheme="minorHAnsi"/>
          <w:color w:val="262626" w:themeColor="text1" w:themeTint="D9"/>
          <w:sz w:val="24"/>
          <w:lang w:bidi="en-US"/>
        </w:rPr>
      </w:pPr>
      <w:r w:rsidRPr="008441DA">
        <w:rPr>
          <w:rFonts w:cstheme="minorHAnsi"/>
          <w:color w:val="262626" w:themeColor="text1" w:themeTint="D9"/>
          <w:sz w:val="24"/>
          <w:lang w:bidi="en-US"/>
        </w:rPr>
        <w:t>Employers provide equipment to workers based on the risks that these workers will typically or potentially encounter while performing their duties</w:t>
      </w:r>
      <w:r w:rsidR="009B0C5B">
        <w:rPr>
          <w:rFonts w:cstheme="minorHAnsi"/>
          <w:color w:val="262626" w:themeColor="text1" w:themeTint="D9"/>
          <w:sz w:val="24"/>
          <w:lang w:bidi="en-US"/>
        </w:rPr>
        <w:t>.</w:t>
      </w:r>
    </w:p>
    <w:p w14:paraId="371FCAAD" w14:textId="49B1F15B" w:rsidR="009B0C5B" w:rsidRPr="00CE0AA2" w:rsidRDefault="009B0C5B" w:rsidP="002D1BE0">
      <w:pPr>
        <w:pStyle w:val="ListParagraph"/>
        <w:numPr>
          <w:ilvl w:val="4"/>
          <w:numId w:val="202"/>
        </w:numPr>
        <w:tabs>
          <w:tab w:val="left" w:pos="180"/>
        </w:tabs>
        <w:spacing w:after="120" w:line="276" w:lineRule="auto"/>
        <w:contextualSpacing w:val="0"/>
        <w:jc w:val="both"/>
        <w:rPr>
          <w:rFonts w:cstheme="minorHAnsi"/>
          <w:color w:val="262626" w:themeColor="text1" w:themeTint="D9"/>
          <w:sz w:val="24"/>
          <w:lang w:bidi="en-US"/>
        </w:rPr>
      </w:pPr>
      <w:proofErr w:type="spellStart"/>
      <w:r w:rsidRPr="009B0C5B">
        <w:rPr>
          <w:rFonts w:cstheme="minorHAnsi"/>
          <w:color w:val="262626" w:themeColor="text1" w:themeTint="D9"/>
          <w:sz w:val="24"/>
          <w:lang w:bidi="en-US"/>
        </w:rPr>
        <w:t>Organisations</w:t>
      </w:r>
      <w:proofErr w:type="spellEnd"/>
      <w:r w:rsidRPr="009B0C5B">
        <w:rPr>
          <w:rFonts w:cstheme="minorHAnsi"/>
          <w:color w:val="262626" w:themeColor="text1" w:themeTint="D9"/>
          <w:sz w:val="24"/>
          <w:lang w:bidi="en-US"/>
        </w:rPr>
        <w:t xml:space="preserve"> plan daily activities, meals and leisure opportunities based on the health needs and requirements of clients.</w:t>
      </w:r>
    </w:p>
    <w:p w14:paraId="524EC97D" w14:textId="3B1B755E" w:rsidR="000B67BF" w:rsidRDefault="000B67BF">
      <w:pPr>
        <w:spacing w:after="120" w:line="276" w:lineRule="auto"/>
        <w:rPr>
          <w:rFonts w:cstheme="minorHAnsi"/>
          <w:color w:val="262626" w:themeColor="text1" w:themeTint="D9"/>
          <w:sz w:val="24"/>
          <w:lang w:bidi="en-US"/>
        </w:rPr>
      </w:pPr>
      <w:r>
        <w:rPr>
          <w:rFonts w:cstheme="minorHAnsi"/>
          <w:color w:val="262626" w:themeColor="text1" w:themeTint="D9"/>
          <w:sz w:val="24"/>
          <w:lang w:bidi="en-US"/>
        </w:rPr>
        <w:br w:type="page"/>
      </w:r>
    </w:p>
    <w:p w14:paraId="7B12D0D6" w14:textId="6DE29326" w:rsidR="00B03952" w:rsidRPr="00710F87" w:rsidRDefault="00B03952"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Impacts Workers</w:t>
      </w:r>
    </w:p>
    <w:p w14:paraId="78A207D1" w14:textId="6DDF1C59" w:rsidR="00B03952" w:rsidRDefault="00C61D7F"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Meeting ethical responsibilities related to upholding rights and responsibilities</w:t>
      </w:r>
      <w:r w:rsidR="00C854A5" w:rsidRPr="009B598E">
        <w:rPr>
          <w:rFonts w:cstheme="minorHAnsi"/>
          <w:color w:val="404040" w:themeColor="text1" w:themeTint="BF"/>
          <w:sz w:val="24"/>
          <w:lang w:bidi="en-US"/>
        </w:rPr>
        <w:t xml:space="preserve"> will have the following impact</w:t>
      </w:r>
      <w:r w:rsidR="00DB2ED0" w:rsidRPr="009B598E">
        <w:rPr>
          <w:rFonts w:cstheme="minorHAnsi"/>
          <w:color w:val="404040" w:themeColor="text1" w:themeTint="BF"/>
          <w:sz w:val="24"/>
          <w:lang w:bidi="en-US"/>
        </w:rPr>
        <w:t>s:</w:t>
      </w:r>
    </w:p>
    <w:p w14:paraId="22112D26" w14:textId="010BBE4D" w:rsidR="009D1042" w:rsidRPr="009B598E" w:rsidRDefault="009D1042" w:rsidP="002D1BE0">
      <w:pPr>
        <w:pStyle w:val="ListParagraph"/>
        <w:numPr>
          <w:ilvl w:val="0"/>
          <w:numId w:val="119"/>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Employees will have fair and safe working conditions</w:t>
      </w:r>
    </w:p>
    <w:p w14:paraId="07FDD0CB" w14:textId="77777777" w:rsidR="009D1042" w:rsidRPr="00B30F9D" w:rsidRDefault="009D1042" w:rsidP="009D1042">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Workplaces that lack a rights-based approach will result in employee dissatisfaction. </w:t>
      </w:r>
      <w:r w:rsidRPr="009B598E">
        <w:rPr>
          <w:rFonts w:cstheme="minorHAnsi"/>
          <w:color w:val="404040" w:themeColor="text1" w:themeTint="BF"/>
          <w:sz w:val="24"/>
          <w:lang w:bidi="en-US"/>
        </w:rPr>
        <w:t xml:space="preserve">Moreover, the knowledge and skills of employees will not be </w:t>
      </w:r>
      <w:proofErr w:type="spellStart"/>
      <w:r w:rsidRPr="009B598E">
        <w:rPr>
          <w:rFonts w:cstheme="minorHAnsi"/>
          <w:color w:val="404040" w:themeColor="text1" w:themeTint="BF"/>
          <w:sz w:val="24"/>
          <w:lang w:bidi="en-US"/>
        </w:rPr>
        <w:t>maximised</w:t>
      </w:r>
      <w:proofErr w:type="spellEnd"/>
      <w:r w:rsidRPr="009B598E">
        <w:rPr>
          <w:rFonts w:cstheme="minorHAnsi"/>
          <w:color w:val="404040" w:themeColor="text1" w:themeTint="BF"/>
          <w:sz w:val="24"/>
          <w:lang w:bidi="en-US"/>
        </w:rPr>
        <w:t xml:space="preserve"> since their poor emotional well-being affects their productivity</w:t>
      </w:r>
      <w:r w:rsidRPr="00710F87">
        <w:rPr>
          <w:rFonts w:cstheme="minorHAnsi"/>
          <w:color w:val="404040" w:themeColor="text1" w:themeTint="BF"/>
          <w:sz w:val="24"/>
          <w:lang w:bidi="en-US"/>
        </w:rPr>
        <w:t>.</w:t>
      </w:r>
    </w:p>
    <w:p w14:paraId="0CD88AFB" w14:textId="2C7D81A3" w:rsidR="00B8404E" w:rsidRPr="009B598E" w:rsidRDefault="00D74A13" w:rsidP="002D1BE0">
      <w:pPr>
        <w:pStyle w:val="ListParagraph"/>
        <w:numPr>
          <w:ilvl w:val="0"/>
          <w:numId w:val="119"/>
        </w:numPr>
        <w:tabs>
          <w:tab w:val="left" w:pos="180"/>
        </w:tabs>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 xml:space="preserve">Employees will have </w:t>
      </w:r>
      <w:r w:rsidR="00B8404E" w:rsidRPr="009B598E">
        <w:rPr>
          <w:rFonts w:cstheme="minorHAnsi"/>
          <w:i/>
          <w:iCs/>
          <w:color w:val="404040" w:themeColor="text1" w:themeTint="BF"/>
          <w:sz w:val="24"/>
          <w:lang w:bidi="en-US"/>
        </w:rPr>
        <w:t>equal opportunities</w:t>
      </w:r>
    </w:p>
    <w:p w14:paraId="47C26396" w14:textId="27664E47" w:rsidR="00C1426A" w:rsidRDefault="00C1426A" w:rsidP="00C1426A">
      <w:pPr>
        <w:pStyle w:val="ListParagraph"/>
        <w:tabs>
          <w:tab w:val="left" w:pos="180"/>
        </w:tabs>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Employees will have the opportunity to be trained and promoted</w:t>
      </w:r>
      <w:r w:rsidR="000107DC">
        <w:rPr>
          <w:rFonts w:cstheme="minorHAnsi"/>
          <w:color w:val="404040" w:themeColor="text1" w:themeTint="BF"/>
          <w:sz w:val="24"/>
          <w:lang w:bidi="en-US"/>
        </w:rPr>
        <w:t xml:space="preserve">. </w:t>
      </w:r>
      <w:r w:rsidR="00145652">
        <w:rPr>
          <w:rFonts w:cstheme="minorHAnsi"/>
          <w:color w:val="404040" w:themeColor="text1" w:themeTint="BF"/>
          <w:sz w:val="24"/>
          <w:lang w:bidi="en-US"/>
        </w:rPr>
        <w:t>Equality ensures that people are evaluated based on abilities and not irrelevant character</w:t>
      </w:r>
      <w:r w:rsidR="009C5DCF">
        <w:rPr>
          <w:rFonts w:cstheme="minorHAnsi"/>
          <w:color w:val="404040" w:themeColor="text1" w:themeTint="BF"/>
          <w:sz w:val="24"/>
          <w:lang w:bidi="en-US"/>
        </w:rPr>
        <w:t>i</w:t>
      </w:r>
      <w:r w:rsidR="00145652">
        <w:rPr>
          <w:rFonts w:cstheme="minorHAnsi"/>
          <w:color w:val="404040" w:themeColor="text1" w:themeTint="BF"/>
          <w:sz w:val="24"/>
          <w:lang w:bidi="en-US"/>
        </w:rPr>
        <w:t>stics.</w:t>
      </w:r>
    </w:p>
    <w:p w14:paraId="367E606C" w14:textId="2955525E" w:rsidR="00AB6F98" w:rsidRDefault="00AB6F98" w:rsidP="00AB6F98">
      <w:pPr>
        <w:tabs>
          <w:tab w:val="left" w:pos="180"/>
        </w:tabs>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 xml:space="preserve">Other examples </w:t>
      </w:r>
      <w:r w:rsidR="00EE1CB7">
        <w:rPr>
          <w:rFonts w:cstheme="minorHAnsi"/>
          <w:color w:val="404040" w:themeColor="text1" w:themeTint="BF"/>
          <w:sz w:val="24"/>
          <w:lang w:bidi="en-US"/>
        </w:rPr>
        <w:t>of this responsibility impacts workers include</w:t>
      </w:r>
      <w:r>
        <w:rPr>
          <w:rFonts w:cstheme="minorHAnsi"/>
          <w:color w:val="404040" w:themeColor="text1" w:themeTint="BF"/>
          <w:sz w:val="24"/>
          <w:lang w:bidi="en-US"/>
        </w:rPr>
        <w:t>:</w:t>
      </w:r>
    </w:p>
    <w:p w14:paraId="5C78A5E9" w14:textId="7C0B20E1" w:rsidR="00AB6F98" w:rsidRPr="00EE1CB7" w:rsidRDefault="008B5227" w:rsidP="002D1BE0">
      <w:pPr>
        <w:pStyle w:val="ListParagraph"/>
        <w:numPr>
          <w:ilvl w:val="0"/>
          <w:numId w:val="203"/>
        </w:numPr>
        <w:tabs>
          <w:tab w:val="left" w:pos="180"/>
        </w:tabs>
        <w:spacing w:after="120" w:line="276" w:lineRule="auto"/>
        <w:contextualSpacing w:val="0"/>
        <w:jc w:val="both"/>
        <w:rPr>
          <w:rFonts w:cstheme="minorHAnsi"/>
          <w:color w:val="404040" w:themeColor="text1" w:themeTint="BF"/>
          <w:sz w:val="24"/>
          <w:lang w:bidi="en-US"/>
        </w:rPr>
      </w:pPr>
      <w:r w:rsidRPr="00EE1CB7">
        <w:rPr>
          <w:rFonts w:cstheme="minorHAnsi"/>
          <w:color w:val="404040" w:themeColor="text1" w:themeTint="BF"/>
          <w:sz w:val="24"/>
          <w:lang w:bidi="en-US"/>
        </w:rPr>
        <w:t>Individual workers are expected to be considerate of others when accessing facilities and equipment as they perform their duties</w:t>
      </w:r>
    </w:p>
    <w:p w14:paraId="67B4F304" w14:textId="068FBC32" w:rsidR="008B5227" w:rsidRPr="00EE1CB7" w:rsidRDefault="007B754C" w:rsidP="002D1BE0">
      <w:pPr>
        <w:pStyle w:val="ListParagraph"/>
        <w:numPr>
          <w:ilvl w:val="0"/>
          <w:numId w:val="203"/>
        </w:numPr>
        <w:tabs>
          <w:tab w:val="left" w:pos="180"/>
        </w:tabs>
        <w:spacing w:after="120" w:line="276" w:lineRule="auto"/>
        <w:contextualSpacing w:val="0"/>
        <w:jc w:val="both"/>
        <w:rPr>
          <w:rFonts w:cstheme="minorHAnsi"/>
          <w:color w:val="404040" w:themeColor="text1" w:themeTint="BF"/>
          <w:sz w:val="24"/>
          <w:lang w:bidi="en-US"/>
        </w:rPr>
      </w:pPr>
      <w:r w:rsidRPr="00EE1CB7">
        <w:rPr>
          <w:rFonts w:cstheme="minorHAnsi"/>
          <w:color w:val="404040" w:themeColor="text1" w:themeTint="BF"/>
          <w:sz w:val="24"/>
          <w:lang w:bidi="en-US"/>
        </w:rPr>
        <w:t>Individual workers are expected to provide information on what equipment they require to perform their job responsibilities in a safe and effective manner</w:t>
      </w:r>
    </w:p>
    <w:p w14:paraId="4B90910B" w14:textId="69327B73" w:rsidR="00A60C8A" w:rsidRPr="00EE1CB7" w:rsidRDefault="00EE1CB7" w:rsidP="002D1BE0">
      <w:pPr>
        <w:pStyle w:val="ListParagraph"/>
        <w:numPr>
          <w:ilvl w:val="0"/>
          <w:numId w:val="203"/>
        </w:numPr>
        <w:tabs>
          <w:tab w:val="left" w:pos="180"/>
        </w:tabs>
        <w:spacing w:after="120" w:line="276" w:lineRule="auto"/>
        <w:contextualSpacing w:val="0"/>
        <w:jc w:val="both"/>
        <w:rPr>
          <w:rFonts w:cstheme="minorHAnsi"/>
          <w:color w:val="404040" w:themeColor="text1" w:themeTint="BF"/>
          <w:sz w:val="24"/>
          <w:lang w:bidi="en-US"/>
        </w:rPr>
      </w:pPr>
      <w:r w:rsidRPr="00EE1CB7">
        <w:rPr>
          <w:rFonts w:cstheme="minorHAnsi"/>
          <w:color w:val="404040" w:themeColor="text1" w:themeTint="BF"/>
          <w:sz w:val="24"/>
          <w:lang w:bidi="en-US"/>
        </w:rPr>
        <w:t>Individual workers are expected to take note of all health requirements. Workers are expected to ensure that all services address the health requirements of their clients.</w:t>
      </w:r>
    </w:p>
    <w:p w14:paraId="0FD8251B" w14:textId="77777777" w:rsidR="00EE1CB7" w:rsidRPr="009B598E" w:rsidRDefault="00EE1CB7" w:rsidP="009B598E">
      <w:pPr>
        <w:spacing w:after="120" w:line="276" w:lineRule="auto"/>
        <w:ind w:left="0" w:right="102" w:firstLine="0"/>
        <w:jc w:val="both"/>
        <w:rPr>
          <w:sz w:val="24"/>
          <w:szCs w:val="24"/>
        </w:rPr>
      </w:pPr>
    </w:p>
    <w:p w14:paraId="72C736B4" w14:textId="722DFD8E" w:rsidR="00FB24E3" w:rsidRPr="00710F87" w:rsidRDefault="00FB24E3" w:rsidP="00C7363E">
      <w:pPr>
        <w:pStyle w:val="Heading3"/>
        <w:spacing w:line="276" w:lineRule="auto"/>
        <w:ind w:right="102"/>
        <w:rPr>
          <w:b/>
          <w:bCs/>
        </w:rPr>
      </w:pPr>
      <w:bookmarkStart w:id="97" w:name="_Toc100664778"/>
      <w:r w:rsidRPr="00710F87">
        <w:rPr>
          <w:b/>
          <w:bCs/>
        </w:rPr>
        <w:t>2.2.15 Industrial Relations Legislation and Requirement</w:t>
      </w:r>
      <w:r w:rsidR="00FD029D" w:rsidRPr="00710F87">
        <w:rPr>
          <w:b/>
          <w:bCs/>
        </w:rPr>
        <w:t xml:space="preserve">s Relevant to </w:t>
      </w:r>
      <w:proofErr w:type="spellStart"/>
      <w:r w:rsidR="00FD029D" w:rsidRPr="00710F87">
        <w:rPr>
          <w:b/>
          <w:bCs/>
        </w:rPr>
        <w:t>Organisation</w:t>
      </w:r>
      <w:bookmarkEnd w:id="97"/>
      <w:proofErr w:type="spellEnd"/>
    </w:p>
    <w:p w14:paraId="196A8C6A" w14:textId="48C8BEB2" w:rsidR="009804AE" w:rsidRPr="00710F87" w:rsidRDefault="009804A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05301037" w14:textId="70DE9292" w:rsidR="009C5DCF" w:rsidRPr="000C3A90" w:rsidRDefault="000C3A90" w:rsidP="009B598E">
      <w:pPr>
        <w:tabs>
          <w:tab w:val="left" w:pos="180"/>
        </w:tabs>
        <w:spacing w:after="120" w:line="276" w:lineRule="auto"/>
        <w:ind w:left="0" w:right="102" w:firstLine="0"/>
        <w:jc w:val="both"/>
        <w:rPr>
          <w:rFonts w:cstheme="minorHAnsi"/>
          <w:color w:val="404040" w:themeColor="text1" w:themeTint="BF"/>
          <w:sz w:val="24"/>
          <w:szCs w:val="24"/>
          <w:lang w:bidi="en-US"/>
        </w:rPr>
      </w:pPr>
      <w:r w:rsidRPr="00710F87">
        <w:rPr>
          <w:noProof/>
        </w:rPr>
        <w:drawing>
          <wp:anchor distT="0" distB="0" distL="114300" distR="114300" simplePos="0" relativeHeight="251658256" behindDoc="0" locked="0" layoutInCell="1" allowOverlap="1" wp14:anchorId="6804190B" wp14:editId="0B688E87">
            <wp:simplePos x="0" y="0"/>
            <wp:positionH relativeFrom="margin">
              <wp:align>right</wp:align>
            </wp:positionH>
            <wp:positionV relativeFrom="paragraph">
              <wp:posOffset>1905</wp:posOffset>
            </wp:positionV>
            <wp:extent cx="3178175" cy="2208530"/>
            <wp:effectExtent l="0" t="0" r="3175" b="1270"/>
            <wp:wrapSquare wrapText="bothSides"/>
            <wp:docPr id="1026403338"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8" name="Picture 1026403338" descr="Diagram&#10;&#10;Description automatically generated"/>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178175"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9C5DCF" w:rsidRPr="009B598E">
        <w:rPr>
          <w:rFonts w:cstheme="minorHAnsi"/>
          <w:color w:val="404040" w:themeColor="text1" w:themeTint="BF"/>
          <w:sz w:val="24"/>
          <w:szCs w:val="24"/>
          <w:lang w:bidi="en-US"/>
        </w:rPr>
        <w:t xml:space="preserve">Industrial relations refer to all issues and concerns related to establishing and maintaining working relationships between an </w:t>
      </w:r>
      <w:proofErr w:type="spellStart"/>
      <w:r w:rsidR="009C5DCF" w:rsidRPr="009B598E">
        <w:rPr>
          <w:rFonts w:cstheme="minorHAnsi"/>
          <w:color w:val="404040" w:themeColor="text1" w:themeTint="BF"/>
          <w:sz w:val="24"/>
          <w:szCs w:val="24"/>
          <w:lang w:bidi="en-US"/>
        </w:rPr>
        <w:t>organisation</w:t>
      </w:r>
      <w:proofErr w:type="spellEnd"/>
      <w:r w:rsidR="009C5DCF" w:rsidRPr="009B598E">
        <w:rPr>
          <w:rFonts w:cstheme="minorHAnsi"/>
          <w:color w:val="404040" w:themeColor="text1" w:themeTint="BF"/>
          <w:sz w:val="24"/>
          <w:szCs w:val="24"/>
          <w:lang w:bidi="en-US"/>
        </w:rPr>
        <w:t xml:space="preserve"> and its staff</w:t>
      </w:r>
      <w:r w:rsidR="009C5DCF" w:rsidRPr="00710F87">
        <w:rPr>
          <w:rFonts w:cstheme="minorHAnsi"/>
          <w:color w:val="404040" w:themeColor="text1" w:themeTint="BF"/>
          <w:sz w:val="24"/>
          <w:szCs w:val="24"/>
          <w:lang w:bidi="en-US"/>
        </w:rPr>
        <w:t xml:space="preserve">. In Section 1.2.15, you </w:t>
      </w:r>
      <w:r w:rsidR="009B598E">
        <w:rPr>
          <w:rFonts w:cstheme="minorHAnsi"/>
          <w:color w:val="404040" w:themeColor="text1" w:themeTint="BF"/>
          <w:sz w:val="24"/>
          <w:szCs w:val="24"/>
          <w:lang w:bidi="en-US"/>
        </w:rPr>
        <w:t>learnt</w:t>
      </w:r>
      <w:r w:rsidR="009C5DCF" w:rsidRPr="00710F87">
        <w:rPr>
          <w:rFonts w:cstheme="minorHAnsi"/>
          <w:color w:val="404040" w:themeColor="text1" w:themeTint="BF"/>
          <w:sz w:val="24"/>
          <w:szCs w:val="24"/>
          <w:lang w:bidi="en-US"/>
        </w:rPr>
        <w:t xml:space="preserve"> that the legal </w:t>
      </w:r>
      <w:r w:rsidR="002650F1" w:rsidRPr="00710F87">
        <w:rPr>
          <w:rFonts w:cstheme="minorHAnsi"/>
          <w:color w:val="404040" w:themeColor="text1" w:themeTint="BF"/>
          <w:sz w:val="24"/>
          <w:szCs w:val="24"/>
          <w:lang w:bidi="en-US"/>
        </w:rPr>
        <w:t>requirement</w:t>
      </w:r>
      <w:r w:rsidR="009C5DCF" w:rsidRPr="00710F87">
        <w:rPr>
          <w:rFonts w:cstheme="minorHAnsi"/>
          <w:color w:val="404040" w:themeColor="text1" w:themeTint="BF"/>
          <w:sz w:val="24"/>
          <w:szCs w:val="24"/>
          <w:lang w:bidi="en-US"/>
        </w:rPr>
        <w:t xml:space="preserve"> for industrial relations is the Fair Work Act 2009</w:t>
      </w:r>
      <w:r w:rsidR="009C5DCF" w:rsidRPr="00710F87">
        <w:rPr>
          <w:rFonts w:cstheme="minorHAnsi"/>
          <w:lang w:bidi="en-US"/>
        </w:rPr>
        <w:t xml:space="preserve">. </w:t>
      </w:r>
      <w:r w:rsidR="009C5DCF" w:rsidRPr="009B598E">
        <w:rPr>
          <w:rFonts w:cstheme="minorHAnsi"/>
          <w:color w:val="404040" w:themeColor="text1" w:themeTint="BF"/>
          <w:sz w:val="24"/>
          <w:szCs w:val="24"/>
          <w:lang w:bidi="en-US"/>
        </w:rPr>
        <w:t>The underlying ethical</w:t>
      </w:r>
      <w:r w:rsidR="007870B7" w:rsidRPr="009B598E">
        <w:rPr>
          <w:rFonts w:cstheme="minorHAnsi"/>
          <w:color w:val="404040" w:themeColor="text1" w:themeTint="BF"/>
          <w:sz w:val="24"/>
          <w:szCs w:val="24"/>
          <w:lang w:bidi="en-US"/>
        </w:rPr>
        <w:t xml:space="preserve"> principles</w:t>
      </w:r>
      <w:r w:rsidR="009C5DCF" w:rsidRPr="009B598E">
        <w:rPr>
          <w:rFonts w:cstheme="minorHAnsi"/>
          <w:color w:val="404040" w:themeColor="text1" w:themeTint="BF"/>
          <w:sz w:val="24"/>
          <w:szCs w:val="24"/>
          <w:lang w:bidi="en-US"/>
        </w:rPr>
        <w:t xml:space="preserve"> for this legislation </w:t>
      </w:r>
      <w:proofErr w:type="gramStart"/>
      <w:r w:rsidR="009C5DCF" w:rsidRPr="009B598E">
        <w:rPr>
          <w:rFonts w:cstheme="minorHAnsi"/>
          <w:color w:val="404040" w:themeColor="text1" w:themeTint="BF"/>
          <w:sz w:val="24"/>
          <w:szCs w:val="24"/>
          <w:lang w:bidi="en-US"/>
        </w:rPr>
        <w:t>promotes</w:t>
      </w:r>
      <w:proofErr w:type="gramEnd"/>
      <w:r w:rsidR="009C5DCF" w:rsidRPr="009B598E">
        <w:rPr>
          <w:rFonts w:cstheme="minorHAnsi"/>
          <w:color w:val="404040" w:themeColor="text1" w:themeTint="BF"/>
          <w:sz w:val="24"/>
          <w:szCs w:val="24"/>
          <w:lang w:bidi="en-US"/>
        </w:rPr>
        <w:t xml:space="preserve"> the values of social inclusion and economic prosperity through cooperative and productive workplace relations</w:t>
      </w:r>
      <w:r w:rsidR="009C5DCF" w:rsidRPr="00710F87">
        <w:rPr>
          <w:rFonts w:cstheme="minorHAnsi"/>
          <w:color w:val="404040" w:themeColor="text1" w:themeTint="BF"/>
          <w:sz w:val="24"/>
          <w:szCs w:val="24"/>
          <w:lang w:bidi="en-US"/>
        </w:rPr>
        <w:t>.</w:t>
      </w:r>
    </w:p>
    <w:p w14:paraId="5F664A42" w14:textId="77777777" w:rsidR="00B3508A" w:rsidRDefault="00B3508A">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644A7A89" w14:textId="18E68AC4" w:rsidR="008D64D5" w:rsidRPr="009C5DCF" w:rsidRDefault="008D64D5" w:rsidP="009B598E">
      <w:pPr>
        <w:spacing w:after="120" w:line="276" w:lineRule="auto"/>
        <w:ind w:left="0" w:right="102" w:firstLine="0"/>
        <w:jc w:val="both"/>
        <w:rPr>
          <w:rFonts w:cstheme="minorHAnsi"/>
          <w:b/>
          <w:color w:val="000000" w:themeColor="text1"/>
          <w:sz w:val="24"/>
          <w:lang w:val="en-AU" w:bidi="en-US"/>
        </w:rPr>
      </w:pPr>
      <w:r w:rsidRPr="000E6E24">
        <w:rPr>
          <w:rFonts w:cstheme="minorHAnsi"/>
          <w:b/>
          <w:bCs/>
          <w:color w:val="404040" w:themeColor="text1" w:themeTint="BF"/>
          <w:sz w:val="24"/>
          <w:lang w:val="en-AU" w:bidi="en-US"/>
        </w:rPr>
        <w:lastRenderedPageBreak/>
        <w:t xml:space="preserve">How </w:t>
      </w:r>
      <w:r w:rsidR="009804AE">
        <w:rPr>
          <w:rFonts w:cstheme="minorHAnsi"/>
          <w:b/>
          <w:bCs/>
          <w:color w:val="404040" w:themeColor="text1" w:themeTint="BF"/>
          <w:sz w:val="24"/>
          <w:lang w:val="en-AU" w:bidi="en-US"/>
        </w:rPr>
        <w:t>This Responsibility is</w:t>
      </w:r>
      <w:r w:rsidRPr="000E6E24">
        <w:rPr>
          <w:rFonts w:cstheme="minorHAnsi"/>
          <w:b/>
          <w:bCs/>
          <w:color w:val="404040" w:themeColor="text1" w:themeTint="BF"/>
          <w:sz w:val="24"/>
          <w:lang w:val="en-AU" w:bidi="en-US"/>
        </w:rPr>
        <w:t xml:space="preserve"> Applied in Organisations</w:t>
      </w:r>
    </w:p>
    <w:p w14:paraId="553925F8" w14:textId="77777777" w:rsidR="00AA4559" w:rsidRPr="00695924" w:rsidRDefault="00AA4559" w:rsidP="009B598E">
      <w:pPr>
        <w:tabs>
          <w:tab w:val="left" w:pos="180"/>
        </w:tabs>
        <w:spacing w:after="120" w:line="276" w:lineRule="auto"/>
        <w:ind w:left="0" w:right="102" w:firstLine="0"/>
        <w:jc w:val="both"/>
        <w:rPr>
          <w:rFonts w:cstheme="minorHAnsi"/>
          <w:color w:val="404040" w:themeColor="text1" w:themeTint="BF"/>
          <w:sz w:val="24"/>
          <w:szCs w:val="24"/>
          <w:lang w:bidi="en-US"/>
        </w:rPr>
      </w:pPr>
      <w:r w:rsidRPr="00695924">
        <w:rPr>
          <w:rFonts w:cstheme="minorHAnsi"/>
          <w:color w:val="404040" w:themeColor="text1" w:themeTint="BF"/>
          <w:sz w:val="24"/>
          <w:szCs w:val="24"/>
          <w:lang w:bidi="en-US"/>
        </w:rPr>
        <w:t>For workplace relations to be cooperative and productive, they must:</w:t>
      </w:r>
    </w:p>
    <w:p w14:paraId="0C727DB4" w14:textId="77777777" w:rsidR="00AA4559" w:rsidRDefault="00AA4559" w:rsidP="00AA4559">
      <w:pPr>
        <w:tabs>
          <w:tab w:val="left" w:pos="180"/>
        </w:tabs>
        <w:spacing w:after="120" w:line="276" w:lineRule="auto"/>
        <w:ind w:left="0" w:firstLine="0"/>
        <w:jc w:val="both"/>
        <w:rPr>
          <w:rFonts w:cstheme="minorHAnsi"/>
          <w:color w:val="262626" w:themeColor="text1" w:themeTint="D9"/>
          <w:sz w:val="24"/>
          <w:szCs w:val="24"/>
          <w:lang w:bidi="en-US"/>
        </w:rPr>
      </w:pPr>
      <w:r>
        <w:rPr>
          <w:rFonts w:cstheme="minorHAnsi"/>
          <w:noProof/>
          <w:color w:val="262626" w:themeColor="text1" w:themeTint="D9"/>
          <w:sz w:val="24"/>
          <w:szCs w:val="24"/>
          <w:lang w:eastAsia="en-PH"/>
        </w:rPr>
        <w:drawing>
          <wp:inline distT="0" distB="0" distL="0" distR="0" wp14:anchorId="15DCD473" wp14:editId="3CE226AF">
            <wp:extent cx="5631180" cy="2758440"/>
            <wp:effectExtent l="38100" t="0" r="26670" b="3810"/>
            <wp:docPr id="876719960"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8" r:lo="rId509" r:qs="rId510" r:cs="rId511"/>
              </a:graphicData>
            </a:graphic>
          </wp:inline>
        </w:drawing>
      </w:r>
    </w:p>
    <w:p w14:paraId="5789DA0F" w14:textId="77777777" w:rsidR="00710F87" w:rsidRPr="000035EB" w:rsidRDefault="00710F87" w:rsidP="00710F87">
      <w:pPr>
        <w:pStyle w:val="ListParagraph"/>
        <w:spacing w:after="120" w:line="276" w:lineRule="auto"/>
        <w:ind w:left="0" w:right="102" w:firstLine="360"/>
        <w:contextualSpacing w:val="0"/>
        <w:jc w:val="right"/>
        <w:rPr>
          <w:rFonts w:cstheme="minorHAnsi"/>
          <w:i/>
          <w:color w:val="262626" w:themeColor="text1" w:themeTint="D9"/>
          <w:sz w:val="20"/>
          <w:szCs w:val="20"/>
          <w:lang w:bidi="en-US"/>
        </w:rPr>
      </w:pPr>
      <w:r w:rsidRPr="000035EB">
        <w:rPr>
          <w:rFonts w:cstheme="minorHAnsi"/>
          <w:i/>
          <w:color w:val="404040" w:themeColor="text1" w:themeTint="BF"/>
          <w:sz w:val="20"/>
          <w:szCs w:val="20"/>
          <w:lang w:bidi="en-US"/>
        </w:rPr>
        <w:t>Based on content from the Federal Register of Legislation at December 23, 2021. For the latest information on Australian Government law please go to</w:t>
      </w:r>
      <w:r w:rsidRPr="000035EB">
        <w:rPr>
          <w:rFonts w:cstheme="minorHAnsi"/>
          <w:i/>
          <w:color w:val="262626" w:themeColor="text1" w:themeTint="D9"/>
          <w:sz w:val="20"/>
          <w:szCs w:val="20"/>
          <w:lang w:bidi="en-US"/>
        </w:rPr>
        <w:t xml:space="preserve"> </w:t>
      </w:r>
      <w:hyperlink r:id="rId513" w:history="1">
        <w:r w:rsidRPr="00B024BA">
          <w:rPr>
            <w:rStyle w:val="Hyperlink"/>
            <w:rFonts w:cstheme="minorHAnsi"/>
            <w:i/>
            <w:color w:val="2E74B5" w:themeColor="accent5" w:themeShade="BF"/>
            <w:sz w:val="20"/>
            <w:szCs w:val="20"/>
            <w:u w:val="none"/>
            <w:lang w:bidi="en-US"/>
          </w:rPr>
          <w:t>https://www.legislation.gov.au</w:t>
        </w:r>
      </w:hyperlink>
      <w:r w:rsidRPr="000035EB">
        <w:rPr>
          <w:rStyle w:val="Hyperlink"/>
          <w:rFonts w:cstheme="minorHAnsi"/>
          <w:i/>
          <w:color w:val="2E74B5" w:themeColor="accent5" w:themeShade="BF"/>
          <w:sz w:val="20"/>
          <w:szCs w:val="20"/>
          <w:u w:val="none"/>
          <w:lang w:bidi="en-US"/>
        </w:rPr>
        <w:t xml:space="preserve">. </w:t>
      </w:r>
      <w:hyperlink r:id="rId514" w:history="1">
        <w:r w:rsidRPr="000B67BF">
          <w:rPr>
            <w:rStyle w:val="Hyperlink"/>
            <w:rFonts w:cstheme="minorHAnsi"/>
            <w:i/>
            <w:color w:val="2E74B5" w:themeColor="accent5" w:themeShade="BF"/>
            <w:sz w:val="20"/>
            <w:szCs w:val="20"/>
            <w:u w:val="none"/>
            <w:lang w:bidi="en-US"/>
          </w:rPr>
          <w:t>Fair Work Act 2009</w:t>
        </w:r>
      </w:hyperlink>
      <w:r w:rsidRPr="000B67BF">
        <w:rPr>
          <w:rStyle w:val="Hyperlink"/>
          <w:rFonts w:cstheme="minorHAnsi"/>
          <w:i/>
          <w:color w:val="2E74B5" w:themeColor="accent5" w:themeShade="BF"/>
          <w:sz w:val="20"/>
          <w:szCs w:val="20"/>
          <w:u w:val="none"/>
          <w:lang w:bidi="en-US"/>
        </w:rPr>
        <w:t xml:space="preserve">, </w:t>
      </w:r>
      <w:r w:rsidRPr="00B024BA">
        <w:rPr>
          <w:rStyle w:val="Hyperlink"/>
          <w:rFonts w:cstheme="minorHAnsi"/>
          <w:i/>
          <w:color w:val="404040" w:themeColor="text1" w:themeTint="BF"/>
          <w:sz w:val="20"/>
          <w:szCs w:val="20"/>
          <w:u w:val="none"/>
          <w:lang w:bidi="en-US"/>
        </w:rPr>
        <w:t xml:space="preserve">used under </w:t>
      </w:r>
      <w:hyperlink r:id="rId515" w:history="1">
        <w:r w:rsidRPr="00B024BA">
          <w:rPr>
            <w:rStyle w:val="Hyperlink"/>
            <w:rFonts w:cstheme="minorHAnsi"/>
            <w:i/>
            <w:color w:val="2E74B5" w:themeColor="accent5" w:themeShade="BF"/>
            <w:sz w:val="20"/>
            <w:szCs w:val="20"/>
            <w:u w:val="none"/>
            <w:lang w:bidi="en-US"/>
          </w:rPr>
          <w:t>CC BY 4.0</w:t>
        </w:r>
      </w:hyperlink>
    </w:p>
    <w:p w14:paraId="6EBAD908" w14:textId="072C97DA" w:rsidR="00AA4559" w:rsidRPr="00710F87" w:rsidRDefault="00AA4559" w:rsidP="009B598E">
      <w:pPr>
        <w:spacing w:after="120" w:line="276" w:lineRule="auto"/>
        <w:ind w:left="0" w:right="102" w:firstLine="0"/>
        <w:jc w:val="both"/>
        <w:rPr>
          <w:rFonts w:cstheme="minorHAnsi"/>
          <w:color w:val="262626" w:themeColor="text1" w:themeTint="D9"/>
          <w:sz w:val="24"/>
          <w:szCs w:val="24"/>
          <w:lang w:bidi="en-US"/>
        </w:rPr>
      </w:pPr>
    </w:p>
    <w:p w14:paraId="5BC6218A" w14:textId="77777777" w:rsidR="009C5DCF" w:rsidRPr="00710F87" w:rsidRDefault="009C5DCF" w:rsidP="009B598E">
      <w:pPr>
        <w:spacing w:after="120" w:line="276" w:lineRule="auto"/>
        <w:ind w:left="0" w:right="102" w:firstLine="0"/>
        <w:jc w:val="both"/>
        <w:rPr>
          <w:rFonts w:cstheme="minorHAnsi"/>
          <w:b/>
          <w:bCs/>
          <w:color w:val="404040" w:themeColor="text1" w:themeTint="BF"/>
          <w:sz w:val="24"/>
          <w:szCs w:val="24"/>
          <w:lang w:val="en-AU" w:bidi="en-US"/>
        </w:rPr>
      </w:pPr>
      <w:r w:rsidRPr="00710F87">
        <w:rPr>
          <w:rFonts w:cstheme="minorHAnsi"/>
          <w:b/>
          <w:bCs/>
          <w:color w:val="404040" w:themeColor="text1" w:themeTint="BF"/>
          <w:sz w:val="24"/>
          <w:szCs w:val="24"/>
          <w:lang w:val="en-AU" w:bidi="en-US"/>
        </w:rPr>
        <w:t>How This Responsibility Impacts Workers</w:t>
      </w:r>
    </w:p>
    <w:p w14:paraId="3D5045B6" w14:textId="5C976548" w:rsidR="0049041C" w:rsidRPr="00710F87" w:rsidRDefault="00925EE5" w:rsidP="009B598E">
      <w:pPr>
        <w:spacing w:after="120" w:line="276" w:lineRule="auto"/>
        <w:ind w:left="0" w:right="102" w:firstLine="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Meeting this ethical responsibility impacts workers in the same way</w:t>
      </w:r>
      <w:r w:rsidR="00CD2FBF" w:rsidRPr="009B598E">
        <w:rPr>
          <w:rFonts w:cstheme="minorHAnsi"/>
          <w:color w:val="404040" w:themeColor="text1" w:themeTint="BF"/>
          <w:sz w:val="24"/>
          <w:szCs w:val="24"/>
          <w:lang w:val="en-AU" w:bidi="en-US"/>
        </w:rPr>
        <w:t xml:space="preserve"> that</w:t>
      </w:r>
      <w:r w:rsidRPr="009B598E">
        <w:rPr>
          <w:rFonts w:cstheme="minorHAnsi"/>
          <w:color w:val="404040" w:themeColor="text1" w:themeTint="BF"/>
          <w:sz w:val="24"/>
          <w:szCs w:val="24"/>
          <w:lang w:val="en-AU" w:bidi="en-US"/>
        </w:rPr>
        <w:t xml:space="preserve"> integrating human rights into the workplace does</w:t>
      </w:r>
      <w:r w:rsidRPr="00710F87">
        <w:rPr>
          <w:rFonts w:cstheme="minorHAnsi"/>
          <w:color w:val="404040" w:themeColor="text1" w:themeTint="BF"/>
          <w:sz w:val="24"/>
          <w:szCs w:val="24"/>
          <w:lang w:val="en-AU" w:bidi="en-US"/>
        </w:rPr>
        <w:t xml:space="preserve">. </w:t>
      </w:r>
      <w:r w:rsidR="00414628" w:rsidRPr="00710F87">
        <w:rPr>
          <w:rFonts w:cstheme="minorHAnsi"/>
          <w:color w:val="404040" w:themeColor="text1" w:themeTint="BF"/>
          <w:sz w:val="24"/>
          <w:szCs w:val="24"/>
          <w:lang w:val="en-AU" w:bidi="en-US"/>
        </w:rPr>
        <w:t xml:space="preserve">Workers will benefit from a safe working environment. The knowledge and skills of workers will be maximised. </w:t>
      </w:r>
      <w:r w:rsidR="003C7E35" w:rsidRPr="009B598E">
        <w:rPr>
          <w:rFonts w:cstheme="minorHAnsi"/>
          <w:color w:val="404040" w:themeColor="text1" w:themeTint="BF"/>
          <w:sz w:val="24"/>
          <w:szCs w:val="24"/>
          <w:lang w:val="en-AU" w:bidi="en-US"/>
        </w:rPr>
        <w:t>Workers will appreciate that the organisation creates its policies in good faith</w:t>
      </w:r>
      <w:r w:rsidR="00175580" w:rsidRPr="009B598E">
        <w:rPr>
          <w:rFonts w:cstheme="minorHAnsi"/>
          <w:color w:val="404040" w:themeColor="text1" w:themeTint="BF"/>
          <w:sz w:val="24"/>
          <w:szCs w:val="24"/>
          <w:lang w:val="en-AU" w:bidi="en-US"/>
        </w:rPr>
        <w:t xml:space="preserve"> </w:t>
      </w:r>
      <w:r w:rsidR="0057670C" w:rsidRPr="009B598E">
        <w:rPr>
          <w:rFonts w:cstheme="minorHAnsi"/>
          <w:color w:val="404040" w:themeColor="text1" w:themeTint="BF"/>
          <w:sz w:val="24"/>
          <w:szCs w:val="24"/>
          <w:lang w:val="en-AU" w:bidi="en-US"/>
        </w:rPr>
        <w:t>and be encour</w:t>
      </w:r>
      <w:r w:rsidR="006839E0" w:rsidRPr="009B598E">
        <w:rPr>
          <w:rFonts w:cstheme="minorHAnsi"/>
          <w:color w:val="404040" w:themeColor="text1" w:themeTint="BF"/>
          <w:sz w:val="24"/>
          <w:szCs w:val="24"/>
          <w:lang w:val="en-AU" w:bidi="en-US"/>
        </w:rPr>
        <w:t>ag</w:t>
      </w:r>
      <w:r w:rsidR="0057670C" w:rsidRPr="009B598E">
        <w:rPr>
          <w:rFonts w:cstheme="minorHAnsi"/>
          <w:color w:val="404040" w:themeColor="text1" w:themeTint="BF"/>
          <w:sz w:val="24"/>
          <w:szCs w:val="24"/>
          <w:lang w:val="en-AU" w:bidi="en-US"/>
        </w:rPr>
        <w:t>ed to deliver quality services consistently.</w:t>
      </w:r>
    </w:p>
    <w:p w14:paraId="44285EB5" w14:textId="77777777" w:rsidR="009C5DCF" w:rsidRPr="000F64BC" w:rsidRDefault="009C5DCF" w:rsidP="009B598E">
      <w:pPr>
        <w:spacing w:after="120" w:line="276" w:lineRule="auto"/>
        <w:ind w:left="0" w:firstLine="0"/>
        <w:jc w:val="both"/>
        <w:rPr>
          <w:rFonts w:cstheme="minorHAnsi"/>
          <w:color w:val="262626" w:themeColor="text1" w:themeTint="D9"/>
          <w:sz w:val="24"/>
          <w:szCs w:val="24"/>
          <w:lang w:bidi="en-US"/>
        </w:rPr>
      </w:pPr>
    </w:p>
    <w:p w14:paraId="003D81BD" w14:textId="5E0435B6" w:rsidR="00FD029D" w:rsidRPr="00710F87" w:rsidRDefault="00FD029D" w:rsidP="00C7363E">
      <w:pPr>
        <w:pStyle w:val="Heading3"/>
        <w:spacing w:line="276" w:lineRule="auto"/>
        <w:ind w:right="102"/>
        <w:rPr>
          <w:b/>
          <w:bCs/>
        </w:rPr>
      </w:pPr>
      <w:bookmarkStart w:id="98" w:name="_Toc100664779"/>
      <w:r w:rsidRPr="00710F87">
        <w:rPr>
          <w:b/>
          <w:bCs/>
        </w:rPr>
        <w:t xml:space="preserve">2.2.16 Specific Requirements in the Area of </w:t>
      </w:r>
      <w:r w:rsidR="00B41F22" w:rsidRPr="00710F87">
        <w:rPr>
          <w:b/>
          <w:bCs/>
        </w:rPr>
        <w:t>Work</w:t>
      </w:r>
      <w:bookmarkEnd w:id="98"/>
    </w:p>
    <w:p w14:paraId="63B93CCC" w14:textId="77777777" w:rsidR="009804AE" w:rsidRPr="00710F87" w:rsidRDefault="009804A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1404D64C" w14:textId="5636894B" w:rsidR="00D257A3" w:rsidRPr="0067747C" w:rsidRDefault="00D257A3" w:rsidP="00710F87">
      <w:pPr>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There are specific ethical requirements that apply to community services and health that you must know</w:t>
      </w:r>
      <w:r w:rsidRPr="00710F87">
        <w:rPr>
          <w:rFonts w:cstheme="minorHAnsi"/>
          <w:color w:val="404040" w:themeColor="text1" w:themeTint="BF"/>
          <w:sz w:val="24"/>
          <w:lang w:bidi="en-US"/>
        </w:rPr>
        <w:t xml:space="preserve">. Everyone in your </w:t>
      </w:r>
      <w:proofErr w:type="spellStart"/>
      <w:r w:rsidRPr="00710F87">
        <w:rPr>
          <w:rFonts w:cstheme="minorHAnsi"/>
          <w:color w:val="404040" w:themeColor="text1" w:themeTint="BF"/>
          <w:sz w:val="24"/>
          <w:lang w:bidi="en-US"/>
        </w:rPr>
        <w:t>organisation</w:t>
      </w:r>
      <w:proofErr w:type="spellEnd"/>
      <w:r w:rsidRPr="00710F87">
        <w:rPr>
          <w:rFonts w:cstheme="minorHAnsi"/>
          <w:color w:val="404040" w:themeColor="text1" w:themeTint="BF"/>
          <w:sz w:val="24"/>
          <w:lang w:bidi="en-US"/>
        </w:rPr>
        <w:t xml:space="preserve"> must </w:t>
      </w:r>
      <w:r w:rsidR="001B3B8B" w:rsidRPr="00710F87">
        <w:rPr>
          <w:rFonts w:cstheme="minorHAnsi"/>
          <w:color w:val="404040" w:themeColor="text1" w:themeTint="BF"/>
          <w:sz w:val="24"/>
          <w:lang w:bidi="en-US"/>
        </w:rPr>
        <w:t xml:space="preserve">exhibit ethical </w:t>
      </w:r>
      <w:proofErr w:type="spellStart"/>
      <w:r w:rsidR="001B3B8B" w:rsidRPr="00710F87">
        <w:rPr>
          <w:rFonts w:cstheme="minorHAnsi"/>
          <w:color w:val="404040" w:themeColor="text1" w:themeTint="BF"/>
          <w:sz w:val="24"/>
          <w:lang w:bidi="en-US"/>
        </w:rPr>
        <w:t>behaviour</w:t>
      </w:r>
      <w:proofErr w:type="spellEnd"/>
      <w:r w:rsidRPr="00710F87">
        <w:rPr>
          <w:rFonts w:cstheme="minorHAnsi"/>
          <w:color w:val="404040" w:themeColor="text1" w:themeTint="BF"/>
          <w:sz w:val="24"/>
          <w:lang w:bidi="en-US"/>
        </w:rPr>
        <w:t xml:space="preserve"> when performing work responsibilities. This includes managers, supervisors, </w:t>
      </w:r>
      <w:r w:rsidR="00602337" w:rsidRPr="00710F87">
        <w:rPr>
          <w:rFonts w:cstheme="minorHAnsi"/>
          <w:color w:val="404040" w:themeColor="text1" w:themeTint="BF"/>
          <w:sz w:val="24"/>
          <w:lang w:bidi="en-US"/>
        </w:rPr>
        <w:t>support</w:t>
      </w:r>
      <w:r w:rsidRPr="00710F87">
        <w:rPr>
          <w:rFonts w:cstheme="minorHAnsi"/>
          <w:color w:val="404040" w:themeColor="text1" w:themeTint="BF"/>
          <w:sz w:val="24"/>
          <w:lang w:bidi="en-US"/>
        </w:rPr>
        <w:t xml:space="preserve"> workers</w:t>
      </w:r>
      <w:r w:rsidR="00602337" w:rsidRPr="00710F87">
        <w:rPr>
          <w:rFonts w:cstheme="minorHAnsi"/>
          <w:color w:val="404040" w:themeColor="text1" w:themeTint="BF"/>
          <w:sz w:val="24"/>
          <w:lang w:bidi="en-US"/>
        </w:rPr>
        <w:t>,</w:t>
      </w:r>
      <w:r w:rsidRPr="00710F87">
        <w:rPr>
          <w:rFonts w:cstheme="minorHAnsi"/>
          <w:color w:val="404040" w:themeColor="text1" w:themeTint="BF"/>
          <w:sz w:val="24"/>
          <w:lang w:bidi="en-US"/>
        </w:rPr>
        <w:t xml:space="preserve"> and </w:t>
      </w:r>
      <w:r w:rsidR="00602337" w:rsidRPr="00710F87">
        <w:rPr>
          <w:rFonts w:cstheme="minorHAnsi"/>
          <w:color w:val="404040" w:themeColor="text1" w:themeTint="BF"/>
          <w:sz w:val="24"/>
          <w:lang w:bidi="en-US"/>
        </w:rPr>
        <w:t>others</w:t>
      </w:r>
      <w:r w:rsidR="001B3B8B" w:rsidRPr="00710F87">
        <w:rPr>
          <w:rFonts w:cstheme="minorHAnsi"/>
          <w:color w:val="404040" w:themeColor="text1" w:themeTint="BF"/>
          <w:sz w:val="24"/>
          <w:lang w:bidi="en-US"/>
        </w:rPr>
        <w:t xml:space="preserve">. </w:t>
      </w:r>
      <w:r w:rsidRPr="00710F87">
        <w:rPr>
          <w:rFonts w:cstheme="minorHAnsi"/>
          <w:color w:val="404040" w:themeColor="text1" w:themeTint="BF"/>
          <w:sz w:val="24"/>
          <w:lang w:bidi="en-US"/>
        </w:rPr>
        <w:t xml:space="preserve">Ethical </w:t>
      </w:r>
      <w:proofErr w:type="spellStart"/>
      <w:r w:rsidRPr="00710F87">
        <w:rPr>
          <w:rFonts w:cstheme="minorHAnsi"/>
          <w:color w:val="404040" w:themeColor="text1" w:themeTint="BF"/>
          <w:sz w:val="24"/>
          <w:lang w:bidi="en-US"/>
        </w:rPr>
        <w:t>behaviour</w:t>
      </w:r>
      <w:proofErr w:type="spellEnd"/>
      <w:r w:rsidRPr="00710F87">
        <w:rPr>
          <w:rFonts w:cstheme="minorHAnsi"/>
          <w:color w:val="404040" w:themeColor="text1" w:themeTint="BF"/>
          <w:sz w:val="24"/>
          <w:lang w:bidi="en-US"/>
        </w:rPr>
        <w:t xml:space="preserve"> ensures that clients and their families are protected from m</w:t>
      </w:r>
      <w:r w:rsidR="00AD78F1" w:rsidRPr="00710F87">
        <w:rPr>
          <w:rFonts w:cstheme="minorHAnsi"/>
          <w:color w:val="404040" w:themeColor="text1" w:themeTint="BF"/>
          <w:sz w:val="24"/>
          <w:lang w:bidi="en-US"/>
        </w:rPr>
        <w:t>al</w:t>
      </w:r>
      <w:r w:rsidRPr="00710F87">
        <w:rPr>
          <w:rFonts w:cstheme="minorHAnsi"/>
          <w:color w:val="404040" w:themeColor="text1" w:themeTint="BF"/>
          <w:sz w:val="24"/>
          <w:lang w:bidi="en-US"/>
        </w:rPr>
        <w:t>treatment.</w:t>
      </w:r>
    </w:p>
    <w:p w14:paraId="7E651932" w14:textId="77777777" w:rsidR="00AD78F1" w:rsidRDefault="00AD78F1">
      <w:pPr>
        <w:spacing w:after="120" w:line="276" w:lineRule="auto"/>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0AFCC5C8" w14:textId="42AED76B" w:rsidR="009804AE" w:rsidRPr="00710F87" w:rsidRDefault="009804AE"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1570B519" w14:textId="7627743A" w:rsidR="00AB3528" w:rsidRPr="001828D0" w:rsidRDefault="001828D0"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As someone in community and health</w:t>
      </w:r>
      <w:r w:rsidR="00856BE5" w:rsidRPr="009B598E">
        <w:rPr>
          <w:rFonts w:cstheme="minorHAnsi"/>
          <w:color w:val="404040" w:themeColor="text1" w:themeTint="BF"/>
          <w:sz w:val="24"/>
          <w:lang w:val="en-AU" w:bidi="en-US"/>
        </w:rPr>
        <w:t xml:space="preserve"> services</w:t>
      </w:r>
      <w:r w:rsidRPr="009B598E">
        <w:rPr>
          <w:rFonts w:cstheme="minorHAnsi"/>
          <w:color w:val="404040" w:themeColor="text1" w:themeTint="BF"/>
          <w:sz w:val="24"/>
          <w:lang w:val="en-AU" w:bidi="en-US"/>
        </w:rPr>
        <w:t>, there are specific requirements you need to abide by. The</w:t>
      </w:r>
      <w:r w:rsidR="00C30112" w:rsidRPr="009B598E">
        <w:rPr>
          <w:rFonts w:cstheme="minorHAnsi"/>
          <w:color w:val="404040" w:themeColor="text1" w:themeTint="BF"/>
          <w:sz w:val="24"/>
          <w:lang w:val="en-AU" w:bidi="en-US"/>
        </w:rPr>
        <w:t xml:space="preserve"> ethical responsibility to meet specific requirements is stipulated by the laws mentioned in </w:t>
      </w:r>
      <w:r w:rsidR="00672D19" w:rsidRPr="009B598E">
        <w:rPr>
          <w:rFonts w:cstheme="minorHAnsi"/>
          <w:color w:val="404040" w:themeColor="text1" w:themeTint="BF"/>
          <w:sz w:val="24"/>
          <w:lang w:val="en-AU" w:bidi="en-US"/>
        </w:rPr>
        <w:t>Section</w:t>
      </w:r>
      <w:r w:rsidR="00C30112" w:rsidRPr="009B598E">
        <w:rPr>
          <w:rFonts w:cstheme="minorHAnsi"/>
          <w:color w:val="404040" w:themeColor="text1" w:themeTint="BF"/>
          <w:sz w:val="24"/>
          <w:lang w:val="en-AU" w:bidi="en-US"/>
        </w:rPr>
        <w:t xml:space="preserve"> 1.2.16. </w:t>
      </w:r>
      <w:r w:rsidR="004F1261" w:rsidRPr="009B598E">
        <w:rPr>
          <w:rFonts w:cstheme="minorHAnsi"/>
          <w:color w:val="404040" w:themeColor="text1" w:themeTint="BF"/>
          <w:sz w:val="24"/>
          <w:lang w:val="en-AU" w:bidi="en-US"/>
        </w:rPr>
        <w:t>There are three requirements that organisations have to address</w:t>
      </w:r>
      <w:r w:rsidR="00376CBD" w:rsidRPr="009B598E">
        <w:rPr>
          <w:rFonts w:cstheme="minorHAnsi"/>
          <w:color w:val="404040" w:themeColor="text1" w:themeTint="BF"/>
          <w:sz w:val="24"/>
          <w:lang w:val="en-AU" w:bidi="en-US"/>
        </w:rPr>
        <w:t xml:space="preserve"> in their guidelines, policies, and procedures</w:t>
      </w:r>
      <w:r w:rsidR="00376CBD" w:rsidRPr="00710F87">
        <w:rPr>
          <w:rFonts w:cstheme="minorHAnsi"/>
          <w:color w:val="404040" w:themeColor="text1" w:themeTint="BF"/>
          <w:sz w:val="24"/>
          <w:lang w:val="en-AU" w:bidi="en-US"/>
        </w:rPr>
        <w:t>:</w:t>
      </w:r>
    </w:p>
    <w:p w14:paraId="05A2FD0D" w14:textId="053DF5A4" w:rsidR="00AD78F1" w:rsidRPr="009B598E" w:rsidRDefault="00AD78F1" w:rsidP="002D1BE0">
      <w:pPr>
        <w:pStyle w:val="ListParagraph"/>
        <w:numPr>
          <w:ilvl w:val="0"/>
          <w:numId w:val="119"/>
        </w:numPr>
        <w:spacing w:after="120" w:line="276" w:lineRule="auto"/>
        <w:ind w:left="714" w:right="102" w:hanging="357"/>
        <w:contextualSpacing w:val="0"/>
        <w:jc w:val="both"/>
        <w:rPr>
          <w:rFonts w:cstheme="minorHAnsi"/>
          <w:b/>
          <w:bCs/>
          <w:color w:val="000000" w:themeColor="text1"/>
          <w:sz w:val="24"/>
          <w:lang w:val="en-AU" w:bidi="en-US"/>
        </w:rPr>
      </w:pPr>
      <w:r w:rsidRPr="009B598E">
        <w:rPr>
          <w:rFonts w:cstheme="minorHAnsi"/>
          <w:b/>
          <w:bCs/>
          <w:color w:val="404040" w:themeColor="text1" w:themeTint="BF"/>
          <w:sz w:val="24"/>
          <w:lang w:val="en-AU" w:bidi="en-US"/>
        </w:rPr>
        <w:t>Guardianship</w:t>
      </w:r>
    </w:p>
    <w:p w14:paraId="37D20F7C" w14:textId="35053D91" w:rsidR="00391AFD" w:rsidRDefault="00710F8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l</w:t>
      </w:r>
      <w:r w:rsidR="00ED1165" w:rsidRPr="009B598E">
        <w:rPr>
          <w:rFonts w:cstheme="minorHAnsi"/>
          <w:color w:val="404040" w:themeColor="text1" w:themeTint="BF"/>
          <w:sz w:val="24"/>
          <w:lang w:val="en-AU" w:bidi="en-US"/>
        </w:rPr>
        <w:t>aws on guardianship are founded on the ethical principle</w:t>
      </w:r>
      <w:r w:rsidR="00FF3E40" w:rsidRPr="009B598E">
        <w:rPr>
          <w:rFonts w:cstheme="minorHAnsi"/>
          <w:color w:val="404040" w:themeColor="text1" w:themeTint="BF"/>
          <w:sz w:val="24"/>
          <w:lang w:val="en-AU" w:bidi="en-US"/>
        </w:rPr>
        <w:t xml:space="preserve"> of respecting </w:t>
      </w:r>
      <w:r w:rsidR="008417BD" w:rsidRPr="009B598E">
        <w:rPr>
          <w:rFonts w:cstheme="minorHAnsi"/>
          <w:color w:val="404040" w:themeColor="text1" w:themeTint="BF"/>
          <w:sz w:val="24"/>
          <w:lang w:val="en-AU" w:bidi="en-US"/>
        </w:rPr>
        <w:t>the client’s right to consent</w:t>
      </w:r>
      <w:r w:rsidR="008417BD" w:rsidRPr="00710F87">
        <w:rPr>
          <w:rFonts w:cstheme="minorHAnsi"/>
          <w:color w:val="404040" w:themeColor="text1" w:themeTint="BF"/>
          <w:sz w:val="24"/>
          <w:lang w:val="en-AU" w:bidi="en-US"/>
        </w:rPr>
        <w:t>.</w:t>
      </w:r>
      <w:r w:rsidR="0037051D" w:rsidRPr="00710F87">
        <w:rPr>
          <w:rFonts w:cstheme="minorHAnsi"/>
          <w:color w:val="404040" w:themeColor="text1" w:themeTint="BF"/>
          <w:sz w:val="24"/>
          <w:lang w:val="en-AU" w:bidi="en-US"/>
        </w:rPr>
        <w:t xml:space="preserve"> </w:t>
      </w:r>
      <w:r w:rsidR="00391AFD" w:rsidRPr="00710F87">
        <w:rPr>
          <w:rFonts w:cstheme="minorHAnsi"/>
          <w:color w:val="404040" w:themeColor="text1" w:themeTint="BF"/>
          <w:sz w:val="24"/>
          <w:lang w:val="en-AU" w:bidi="en-US"/>
        </w:rPr>
        <w:t>To uphold these laws, t</w:t>
      </w:r>
      <w:r w:rsidR="0043783E" w:rsidRPr="00710F87">
        <w:rPr>
          <w:rFonts w:cstheme="minorHAnsi"/>
          <w:color w:val="404040" w:themeColor="text1" w:themeTint="BF"/>
          <w:sz w:val="24"/>
          <w:lang w:val="en-AU" w:bidi="en-US"/>
        </w:rPr>
        <w:t>he organisation can</w:t>
      </w:r>
      <w:r w:rsidR="00391AFD" w:rsidRPr="00710F87">
        <w:rPr>
          <w:rFonts w:cstheme="minorHAnsi"/>
          <w:color w:val="404040" w:themeColor="text1" w:themeTint="BF"/>
          <w:sz w:val="24"/>
          <w:lang w:val="en-AU" w:bidi="en-US"/>
        </w:rPr>
        <w:t>:</w:t>
      </w:r>
    </w:p>
    <w:p w14:paraId="477B632A" w14:textId="171C8D2D" w:rsidR="00586FBC" w:rsidRPr="00AB3528"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noProof/>
        </w:rPr>
        <w:drawing>
          <wp:anchor distT="0" distB="0" distL="114300" distR="114300" simplePos="0" relativeHeight="251658257" behindDoc="0" locked="0" layoutInCell="1" allowOverlap="1" wp14:anchorId="34C5C535" wp14:editId="5448FEAD">
            <wp:simplePos x="0" y="0"/>
            <wp:positionH relativeFrom="margin">
              <wp:align>right</wp:align>
            </wp:positionH>
            <wp:positionV relativeFrom="paragraph">
              <wp:posOffset>13970</wp:posOffset>
            </wp:positionV>
            <wp:extent cx="3257550" cy="2172970"/>
            <wp:effectExtent l="0" t="0" r="0" b="0"/>
            <wp:wrapSquare wrapText="bothSides"/>
            <wp:docPr id="1026403339" name="Picture 124" descr="A picture containing floor, indoor, person,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39" name="Picture 1026403339" descr="A picture containing floor, indoor, person, porch&#10;&#10;Description automatically generated"/>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257550" cy="2172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val="en-AU" w:bidi="en-US"/>
        </w:rPr>
        <w:t>i</w:t>
      </w:r>
      <w:r w:rsidR="0043783E">
        <w:rPr>
          <w:rFonts w:cstheme="minorHAnsi"/>
          <w:color w:val="404040" w:themeColor="text1" w:themeTint="BF"/>
          <w:sz w:val="24"/>
          <w:lang w:val="en-AU" w:bidi="en-US"/>
        </w:rPr>
        <w:t xml:space="preserve">mplement </w:t>
      </w:r>
      <w:r w:rsidR="00D64440">
        <w:rPr>
          <w:rFonts w:cstheme="minorHAnsi"/>
          <w:color w:val="404040" w:themeColor="text1" w:themeTint="BF"/>
          <w:sz w:val="24"/>
          <w:lang w:val="en-AU" w:bidi="en-US"/>
        </w:rPr>
        <w:t xml:space="preserve">procedures that </w:t>
      </w:r>
      <w:r w:rsidR="008F69F4">
        <w:rPr>
          <w:rFonts w:cstheme="minorHAnsi"/>
          <w:color w:val="404040" w:themeColor="text1" w:themeTint="BF"/>
          <w:sz w:val="24"/>
          <w:lang w:val="en-AU" w:bidi="en-US"/>
        </w:rPr>
        <w:t>require</w:t>
      </w:r>
      <w:r w:rsidR="00D64440">
        <w:rPr>
          <w:rFonts w:cstheme="minorHAnsi"/>
          <w:color w:val="404040" w:themeColor="text1" w:themeTint="BF"/>
          <w:sz w:val="24"/>
          <w:lang w:val="en-AU" w:bidi="en-US"/>
        </w:rPr>
        <w:t xml:space="preserve"> </w:t>
      </w:r>
      <w:r w:rsidR="00D51DB4">
        <w:rPr>
          <w:rFonts w:cstheme="minorHAnsi"/>
          <w:color w:val="404040" w:themeColor="text1" w:themeTint="BF"/>
          <w:sz w:val="24"/>
          <w:lang w:val="en-AU" w:bidi="en-US"/>
        </w:rPr>
        <w:t>requesting</w:t>
      </w:r>
      <w:r w:rsidR="00D64440">
        <w:rPr>
          <w:rFonts w:cstheme="minorHAnsi"/>
          <w:color w:val="404040" w:themeColor="text1" w:themeTint="BF"/>
          <w:sz w:val="24"/>
          <w:lang w:val="en-AU" w:bidi="en-US"/>
        </w:rPr>
        <w:t xml:space="preserve"> consent </w:t>
      </w:r>
      <w:r w:rsidR="00671667">
        <w:rPr>
          <w:rFonts w:cstheme="minorHAnsi"/>
          <w:color w:val="404040" w:themeColor="text1" w:themeTint="BF"/>
          <w:sz w:val="24"/>
          <w:lang w:val="en-AU" w:bidi="en-US"/>
        </w:rPr>
        <w:t xml:space="preserve">for support activities and </w:t>
      </w:r>
      <w:r w:rsidR="004B3803">
        <w:rPr>
          <w:rFonts w:cstheme="minorHAnsi"/>
          <w:color w:val="404040" w:themeColor="text1" w:themeTint="BF"/>
          <w:sz w:val="24"/>
          <w:lang w:val="en-AU" w:bidi="en-US"/>
        </w:rPr>
        <w:t>treatment</w:t>
      </w:r>
    </w:p>
    <w:p w14:paraId="572F7B1A" w14:textId="426BFC78" w:rsidR="00154848"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154848">
        <w:rPr>
          <w:rFonts w:cstheme="minorHAnsi"/>
          <w:color w:val="404040" w:themeColor="text1" w:themeTint="BF"/>
          <w:sz w:val="24"/>
          <w:lang w:val="en-AU" w:bidi="en-US"/>
        </w:rPr>
        <w:t>ducate workers about what valid consent is</w:t>
      </w:r>
    </w:p>
    <w:p w14:paraId="0162278B" w14:textId="6BCF5BFD" w:rsidR="00FE2E33"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21182D">
        <w:rPr>
          <w:rFonts w:cstheme="minorHAnsi"/>
          <w:color w:val="404040" w:themeColor="text1" w:themeTint="BF"/>
          <w:sz w:val="24"/>
          <w:lang w:val="en-AU" w:bidi="en-US"/>
        </w:rPr>
        <w:t>ducate workers about the importance of consent</w:t>
      </w:r>
    </w:p>
    <w:p w14:paraId="51605EF0" w14:textId="0D08D753" w:rsidR="00DF4378" w:rsidRPr="00AB3528" w:rsidRDefault="00710F87" w:rsidP="002D1BE0">
      <w:pPr>
        <w:pStyle w:val="ListParagraph"/>
        <w:numPr>
          <w:ilvl w:val="0"/>
          <w:numId w:val="126"/>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DF4378">
        <w:rPr>
          <w:rFonts w:cstheme="minorHAnsi"/>
          <w:color w:val="404040" w:themeColor="text1" w:themeTint="BF"/>
          <w:sz w:val="24"/>
          <w:lang w:val="en-AU" w:bidi="en-US"/>
        </w:rPr>
        <w:t>rain workers on how to seek consent from the client or the guardian</w:t>
      </w:r>
      <w:r w:rsidR="00B15CF5">
        <w:rPr>
          <w:rFonts w:cstheme="minorHAnsi"/>
          <w:color w:val="404040" w:themeColor="text1" w:themeTint="BF"/>
          <w:sz w:val="24"/>
          <w:lang w:val="en-AU" w:bidi="en-US"/>
        </w:rPr>
        <w:t>.</w:t>
      </w:r>
    </w:p>
    <w:p w14:paraId="1502062D" w14:textId="4114E104" w:rsidR="00531EEB" w:rsidRPr="009B598E" w:rsidRDefault="00AB3528" w:rsidP="002D1BE0">
      <w:pPr>
        <w:pStyle w:val="ListParagraph"/>
        <w:numPr>
          <w:ilvl w:val="0"/>
          <w:numId w:val="119"/>
        </w:numPr>
        <w:spacing w:after="120" w:line="276" w:lineRule="auto"/>
        <w:ind w:left="714" w:right="102" w:hanging="357"/>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Cultural Safety</w:t>
      </w:r>
    </w:p>
    <w:p w14:paraId="717078E8" w14:textId="27393989" w:rsidR="008417BD" w:rsidRPr="00AB3528" w:rsidRDefault="00710F8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l</w:t>
      </w:r>
      <w:r w:rsidR="008417BD" w:rsidRPr="009B598E">
        <w:rPr>
          <w:rFonts w:cstheme="minorHAnsi"/>
          <w:color w:val="404040" w:themeColor="text1" w:themeTint="BF"/>
          <w:sz w:val="24"/>
          <w:lang w:val="en-AU" w:bidi="en-US"/>
        </w:rPr>
        <w:t xml:space="preserve">aws on </w:t>
      </w:r>
      <w:r w:rsidR="00E40DD2" w:rsidRPr="009B598E">
        <w:rPr>
          <w:rFonts w:cstheme="minorHAnsi"/>
          <w:color w:val="404040" w:themeColor="text1" w:themeTint="BF"/>
          <w:sz w:val="24"/>
          <w:lang w:val="en-AU" w:bidi="en-US"/>
        </w:rPr>
        <w:t>cultural safety</w:t>
      </w:r>
      <w:r w:rsidR="008417BD" w:rsidRPr="009B598E">
        <w:rPr>
          <w:rFonts w:cstheme="minorHAnsi"/>
          <w:color w:val="404040" w:themeColor="text1" w:themeTint="BF"/>
          <w:sz w:val="24"/>
          <w:lang w:val="en-AU" w:bidi="en-US"/>
        </w:rPr>
        <w:t xml:space="preserve"> are </w:t>
      </w:r>
      <w:r w:rsidR="009B046E" w:rsidRPr="009B598E">
        <w:rPr>
          <w:rFonts w:cstheme="minorHAnsi"/>
          <w:color w:val="404040" w:themeColor="text1" w:themeTint="BF"/>
          <w:sz w:val="24"/>
          <w:lang w:val="en-AU" w:bidi="en-US"/>
        </w:rPr>
        <w:t>founded on the ethical principle of respecting and accepting different cultures</w:t>
      </w:r>
      <w:r w:rsidR="009B046E" w:rsidRPr="00710F87">
        <w:rPr>
          <w:rFonts w:cstheme="minorHAnsi"/>
          <w:color w:val="404040" w:themeColor="text1" w:themeTint="BF"/>
          <w:sz w:val="24"/>
          <w:lang w:val="en-AU" w:bidi="en-US"/>
        </w:rPr>
        <w:t>.</w:t>
      </w:r>
      <w:r w:rsidR="002B045D" w:rsidRPr="00710F87">
        <w:rPr>
          <w:rFonts w:cstheme="minorHAnsi"/>
          <w:color w:val="404040" w:themeColor="text1" w:themeTint="BF"/>
          <w:sz w:val="24"/>
          <w:lang w:val="en-AU" w:bidi="en-US"/>
        </w:rPr>
        <w:t xml:space="preserve"> To uphold these laws, the organisation can:</w:t>
      </w:r>
    </w:p>
    <w:p w14:paraId="17DCE373" w14:textId="796E75B7" w:rsidR="008520BA"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w:t>
      </w:r>
      <w:r w:rsidR="00BD7CF8">
        <w:rPr>
          <w:rFonts w:cstheme="minorHAnsi"/>
          <w:color w:val="404040" w:themeColor="text1" w:themeTint="BF"/>
          <w:sz w:val="24"/>
          <w:lang w:val="en-AU" w:bidi="en-US"/>
        </w:rPr>
        <w:t xml:space="preserve">ecognise </w:t>
      </w:r>
      <w:r w:rsidR="002137EA">
        <w:rPr>
          <w:rFonts w:cstheme="minorHAnsi"/>
          <w:color w:val="404040" w:themeColor="text1" w:themeTint="BF"/>
          <w:sz w:val="24"/>
          <w:lang w:val="en-AU" w:bidi="en-US"/>
        </w:rPr>
        <w:t>cultural holidays and practices of employees</w:t>
      </w:r>
      <w:r w:rsidR="00CF7100">
        <w:rPr>
          <w:rFonts w:cstheme="minorHAnsi"/>
          <w:color w:val="404040" w:themeColor="text1" w:themeTint="BF"/>
          <w:sz w:val="24"/>
          <w:lang w:val="en-AU" w:bidi="en-US"/>
        </w:rPr>
        <w:t xml:space="preserve"> and clients</w:t>
      </w:r>
    </w:p>
    <w:p w14:paraId="606AB63D" w14:textId="282A020D" w:rsidR="00E05472" w:rsidRPr="00AB3528"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w:t>
      </w:r>
      <w:r w:rsidR="00D51DB4">
        <w:rPr>
          <w:rFonts w:cstheme="minorHAnsi"/>
          <w:color w:val="404040" w:themeColor="text1" w:themeTint="BF"/>
          <w:sz w:val="24"/>
          <w:lang w:val="en-AU" w:bidi="en-US"/>
        </w:rPr>
        <w:t xml:space="preserve">ave workshops </w:t>
      </w:r>
      <w:r w:rsidR="008520BA">
        <w:rPr>
          <w:rFonts w:cstheme="minorHAnsi"/>
          <w:color w:val="404040" w:themeColor="text1" w:themeTint="BF"/>
          <w:sz w:val="24"/>
          <w:lang w:val="en-AU" w:bidi="en-US"/>
        </w:rPr>
        <w:t>that can train employees to have cultural competency</w:t>
      </w:r>
    </w:p>
    <w:p w14:paraId="78F0C56B" w14:textId="276EEB78" w:rsidR="001A012F"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w:t>
      </w:r>
      <w:r w:rsidR="002137EA">
        <w:rPr>
          <w:rFonts w:cstheme="minorHAnsi"/>
          <w:color w:val="404040" w:themeColor="text1" w:themeTint="BF"/>
          <w:sz w:val="24"/>
          <w:lang w:val="en-AU" w:bidi="en-US"/>
        </w:rPr>
        <w:t>ave culturally diverse employees make suggestions for the organisation’s policies on diversity</w:t>
      </w:r>
    </w:p>
    <w:p w14:paraId="540CD80A" w14:textId="3231D54C" w:rsidR="002137EA" w:rsidRPr="00AB3528" w:rsidRDefault="00710F87" w:rsidP="002D1BE0">
      <w:pPr>
        <w:pStyle w:val="ListParagraph"/>
        <w:numPr>
          <w:ilvl w:val="0"/>
          <w:numId w:val="127"/>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p</w:t>
      </w:r>
      <w:r w:rsidR="002137EA">
        <w:rPr>
          <w:rFonts w:cstheme="minorHAnsi"/>
          <w:color w:val="404040" w:themeColor="text1" w:themeTint="BF"/>
          <w:sz w:val="24"/>
          <w:lang w:val="en-AU" w:bidi="en-US"/>
        </w:rPr>
        <w:t xml:space="preserve">enalise </w:t>
      </w:r>
      <w:r w:rsidR="009D553F">
        <w:rPr>
          <w:rFonts w:cstheme="minorHAnsi"/>
          <w:color w:val="404040" w:themeColor="text1" w:themeTint="BF"/>
          <w:sz w:val="24"/>
          <w:lang w:val="en-AU" w:bidi="en-US"/>
        </w:rPr>
        <w:t xml:space="preserve">cultural-related </w:t>
      </w:r>
      <w:r w:rsidR="002137EA">
        <w:rPr>
          <w:rFonts w:cstheme="minorHAnsi"/>
          <w:color w:val="404040" w:themeColor="text1" w:themeTint="BF"/>
          <w:sz w:val="24"/>
          <w:lang w:val="en-AU" w:bidi="en-US"/>
        </w:rPr>
        <w:t>instances of discrimination</w:t>
      </w:r>
      <w:r w:rsidR="009D553F">
        <w:rPr>
          <w:rFonts w:cstheme="minorHAnsi"/>
          <w:color w:val="404040" w:themeColor="text1" w:themeTint="BF"/>
          <w:sz w:val="24"/>
          <w:lang w:val="en-AU" w:bidi="en-US"/>
        </w:rPr>
        <w:t xml:space="preserve"> and harassment.</w:t>
      </w:r>
    </w:p>
    <w:p w14:paraId="7D609154" w14:textId="77777777" w:rsidR="000925F2" w:rsidRDefault="000925F2">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41FE1D6" w14:textId="3CD09ADA" w:rsidR="00AD78F1" w:rsidRPr="009B598E" w:rsidRDefault="00531EEB" w:rsidP="002D1BE0">
      <w:pPr>
        <w:pStyle w:val="ListParagraph"/>
        <w:numPr>
          <w:ilvl w:val="0"/>
          <w:numId w:val="119"/>
        </w:numPr>
        <w:spacing w:after="120" w:line="276" w:lineRule="auto"/>
        <w:ind w:left="714" w:right="102" w:hanging="357"/>
        <w:contextualSpacing w:val="0"/>
        <w:jc w:val="both"/>
        <w:rPr>
          <w:rFonts w:cstheme="minorHAnsi"/>
          <w:b/>
          <w:bCs/>
          <w:color w:val="000000" w:themeColor="text1"/>
          <w:sz w:val="24"/>
          <w:lang w:val="en-AU" w:bidi="en-US"/>
        </w:rPr>
      </w:pPr>
      <w:r w:rsidRPr="009B598E">
        <w:rPr>
          <w:rFonts w:cstheme="minorHAnsi"/>
          <w:b/>
          <w:bCs/>
          <w:color w:val="404040" w:themeColor="text1" w:themeTint="BF"/>
          <w:sz w:val="24"/>
          <w:lang w:val="en-AU" w:bidi="en-US"/>
        </w:rPr>
        <w:lastRenderedPageBreak/>
        <w:t>Restrictive Practices</w:t>
      </w:r>
    </w:p>
    <w:p w14:paraId="3479C05A" w14:textId="29D179A9" w:rsidR="009B046E" w:rsidRPr="00AB3528" w:rsidRDefault="00710F8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l</w:t>
      </w:r>
      <w:r w:rsidR="00E40DD2" w:rsidRPr="009B598E">
        <w:rPr>
          <w:rFonts w:cstheme="minorHAnsi"/>
          <w:color w:val="404040" w:themeColor="text1" w:themeTint="BF"/>
          <w:sz w:val="24"/>
          <w:lang w:val="en-AU" w:bidi="en-US"/>
        </w:rPr>
        <w:t xml:space="preserve">aws on restrictive practices are founded on </w:t>
      </w:r>
      <w:r w:rsidR="000B72CC" w:rsidRPr="009B598E">
        <w:rPr>
          <w:rFonts w:cstheme="minorHAnsi"/>
          <w:color w:val="404040" w:themeColor="text1" w:themeTint="BF"/>
          <w:sz w:val="24"/>
          <w:lang w:val="en-AU" w:bidi="en-US"/>
        </w:rPr>
        <w:t xml:space="preserve">balancing </w:t>
      </w:r>
      <w:r w:rsidR="00E40DD2" w:rsidRPr="009B598E">
        <w:rPr>
          <w:rFonts w:cstheme="minorHAnsi"/>
          <w:color w:val="404040" w:themeColor="text1" w:themeTint="BF"/>
          <w:sz w:val="24"/>
          <w:lang w:val="en-AU" w:bidi="en-US"/>
        </w:rPr>
        <w:t>the principle</w:t>
      </w:r>
      <w:r w:rsidR="000B72CC" w:rsidRPr="009B598E">
        <w:rPr>
          <w:rFonts w:cstheme="minorHAnsi"/>
          <w:color w:val="404040" w:themeColor="text1" w:themeTint="BF"/>
          <w:sz w:val="24"/>
          <w:lang w:val="en-AU" w:bidi="en-US"/>
        </w:rPr>
        <w:t>s</w:t>
      </w:r>
      <w:r w:rsidR="00E40DD2" w:rsidRPr="009B598E">
        <w:rPr>
          <w:rFonts w:cstheme="minorHAnsi"/>
          <w:color w:val="404040" w:themeColor="text1" w:themeTint="BF"/>
          <w:sz w:val="24"/>
          <w:lang w:val="en-AU" w:bidi="en-US"/>
        </w:rPr>
        <w:t xml:space="preserve"> of </w:t>
      </w:r>
      <w:r w:rsidR="000B72CC" w:rsidRPr="009B598E">
        <w:rPr>
          <w:rFonts w:cstheme="minorHAnsi"/>
          <w:color w:val="404040" w:themeColor="text1" w:themeTint="BF"/>
          <w:sz w:val="24"/>
          <w:lang w:val="en-AU" w:bidi="en-US"/>
        </w:rPr>
        <w:t>client welfare and independence</w:t>
      </w:r>
      <w:r w:rsidR="000B72CC" w:rsidRPr="00710F87">
        <w:rPr>
          <w:rFonts w:cstheme="minorHAnsi"/>
          <w:color w:val="404040" w:themeColor="text1" w:themeTint="BF"/>
          <w:sz w:val="24"/>
          <w:lang w:val="en-AU" w:bidi="en-US"/>
        </w:rPr>
        <w:t xml:space="preserve">. </w:t>
      </w:r>
      <w:r w:rsidR="002B045D" w:rsidRPr="00710F87">
        <w:rPr>
          <w:rFonts w:cstheme="minorHAnsi"/>
          <w:color w:val="404040" w:themeColor="text1" w:themeTint="BF"/>
          <w:sz w:val="24"/>
          <w:lang w:val="en-AU" w:bidi="en-US"/>
        </w:rPr>
        <w:t>To uphold these laws, the organisation can</w:t>
      </w:r>
      <w:r>
        <w:rPr>
          <w:rFonts w:cstheme="minorHAnsi"/>
          <w:color w:val="404040" w:themeColor="text1" w:themeTint="BF"/>
          <w:sz w:val="24"/>
          <w:lang w:val="en-AU" w:bidi="en-US"/>
        </w:rPr>
        <w:t xml:space="preserve"> do the following</w:t>
      </w:r>
      <w:r w:rsidR="002B045D" w:rsidRPr="00710F87">
        <w:rPr>
          <w:rFonts w:cstheme="minorHAnsi"/>
          <w:color w:val="404040" w:themeColor="text1" w:themeTint="BF"/>
          <w:sz w:val="24"/>
          <w:lang w:val="en-AU" w:bidi="en-US"/>
        </w:rPr>
        <w:t>:</w:t>
      </w:r>
    </w:p>
    <w:p w14:paraId="192962D1" w14:textId="447F15EA" w:rsidR="008E1EC5" w:rsidRPr="009B598E" w:rsidRDefault="00710F87" w:rsidP="002D1BE0">
      <w:pPr>
        <w:pStyle w:val="ListParagraph"/>
        <w:numPr>
          <w:ilvl w:val="0"/>
          <w:numId w:val="128"/>
        </w:numPr>
        <w:spacing w:after="120" w:line="276" w:lineRule="auto"/>
        <w:ind w:left="1434" w:right="102" w:hanging="357"/>
        <w:contextualSpacing w:val="0"/>
        <w:jc w:val="both"/>
        <w:rPr>
          <w:rFonts w:cstheme="minorHAnsi"/>
          <w:color w:val="404040" w:themeColor="text1" w:themeTint="BF"/>
          <w:sz w:val="24"/>
          <w:lang w:val="en-AU" w:bidi="en-US"/>
        </w:rPr>
      </w:pPr>
      <w:r w:rsidRPr="009B598E">
        <w:rPr>
          <w:b/>
          <w:bCs/>
          <w:noProof/>
        </w:rPr>
        <w:drawing>
          <wp:anchor distT="0" distB="0" distL="114300" distR="114300" simplePos="0" relativeHeight="251658263" behindDoc="0" locked="0" layoutInCell="1" allowOverlap="1" wp14:anchorId="0F7A2F95" wp14:editId="785BE53B">
            <wp:simplePos x="0" y="0"/>
            <wp:positionH relativeFrom="margin">
              <wp:posOffset>3368040</wp:posOffset>
            </wp:positionH>
            <wp:positionV relativeFrom="paragraph">
              <wp:posOffset>12700</wp:posOffset>
            </wp:positionV>
            <wp:extent cx="2366645" cy="2366645"/>
            <wp:effectExtent l="0" t="0" r="0" b="0"/>
            <wp:wrapSquare wrapText="bothSides"/>
            <wp:docPr id="1026403361"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61" name="Picture 1026403361"/>
                    <pic:cNvPicPr>
                      <a:picLocks noChangeAspect="1" noChangeArrowheads="1"/>
                    </pic:cNvPicPr>
                  </pic:nvPicPr>
                  <pic:blipFill>
                    <a:blip r:embed="rId517" cstate="print">
                      <a:extLst>
                        <a:ext uri="{28A0092B-C50C-407E-A947-70E740481C1C}">
                          <a14:useLocalDpi xmlns:a14="http://schemas.microsoft.com/office/drawing/2010/main" val="0"/>
                        </a:ext>
                      </a:extLst>
                    </a:blip>
                    <a:stretch>
                      <a:fillRect/>
                    </a:stretch>
                  </pic:blipFill>
                  <pic:spPr bwMode="auto">
                    <a:xfrm>
                      <a:off x="0" y="0"/>
                      <a:ext cx="2366645" cy="23666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2EB7" w:rsidRPr="00710F87">
        <w:rPr>
          <w:rFonts w:cstheme="minorHAnsi"/>
          <w:color w:val="404040" w:themeColor="text1" w:themeTint="BF"/>
          <w:sz w:val="24"/>
          <w:lang w:val="en-AU" w:bidi="en-US"/>
        </w:rPr>
        <w:t>Train</w:t>
      </w:r>
      <w:r w:rsidR="00C929D4" w:rsidRPr="00710F87">
        <w:rPr>
          <w:rFonts w:cstheme="minorHAnsi"/>
          <w:color w:val="404040" w:themeColor="text1" w:themeTint="BF"/>
          <w:sz w:val="24"/>
          <w:lang w:val="en-AU" w:bidi="en-US"/>
        </w:rPr>
        <w:t xml:space="preserve"> </w:t>
      </w:r>
      <w:r w:rsidR="00C268FB" w:rsidRPr="00710F87">
        <w:rPr>
          <w:rFonts w:cstheme="minorHAnsi"/>
          <w:color w:val="404040" w:themeColor="text1" w:themeTint="BF"/>
          <w:sz w:val="24"/>
          <w:lang w:val="en-AU" w:bidi="en-US"/>
        </w:rPr>
        <w:t>workers</w:t>
      </w:r>
      <w:r w:rsidR="00C929D4" w:rsidRPr="00710F87">
        <w:rPr>
          <w:rFonts w:cstheme="minorHAnsi"/>
          <w:color w:val="404040" w:themeColor="text1" w:themeTint="BF"/>
          <w:sz w:val="24"/>
          <w:lang w:val="en-AU" w:bidi="en-US"/>
        </w:rPr>
        <w:t xml:space="preserve"> to deliver person-</w:t>
      </w:r>
      <w:r w:rsidR="00C929D4" w:rsidRPr="009B598E">
        <w:rPr>
          <w:rFonts w:cstheme="minorHAnsi"/>
          <w:color w:val="404040" w:themeColor="text1" w:themeTint="BF"/>
          <w:sz w:val="24"/>
          <w:lang w:val="en-AU" w:bidi="en-US"/>
        </w:rPr>
        <w:t>centred care</w:t>
      </w:r>
      <w:r w:rsidR="002F374D" w:rsidRPr="009B598E">
        <w:rPr>
          <w:rFonts w:cstheme="minorHAnsi"/>
          <w:color w:val="404040" w:themeColor="text1" w:themeTint="BF"/>
          <w:sz w:val="24"/>
          <w:lang w:val="en-AU" w:bidi="en-US"/>
        </w:rPr>
        <w:t>, where the needs and wants of the person guide the actions and decisions about the person’s care.</w:t>
      </w:r>
    </w:p>
    <w:p w14:paraId="71A1C298" w14:textId="2423AE3E" w:rsidR="00942451" w:rsidRPr="009B598E" w:rsidRDefault="00C268FB" w:rsidP="002D1BE0">
      <w:pPr>
        <w:pStyle w:val="ListParagraph"/>
        <w:numPr>
          <w:ilvl w:val="0"/>
          <w:numId w:val="128"/>
        </w:numPr>
        <w:spacing w:after="120" w:line="276" w:lineRule="auto"/>
        <w:ind w:left="143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Have procedures and guidelines state that workers</w:t>
      </w:r>
      <w:r w:rsidR="00E83C6D" w:rsidRPr="009B598E">
        <w:rPr>
          <w:rFonts w:cstheme="minorHAnsi"/>
          <w:color w:val="404040" w:themeColor="text1" w:themeTint="BF"/>
          <w:sz w:val="24"/>
          <w:lang w:val="en-AU" w:bidi="en-US"/>
        </w:rPr>
        <w:t xml:space="preserve"> use evidence-based approaches when </w:t>
      </w:r>
      <w:r w:rsidR="00773F2B" w:rsidRPr="009B598E">
        <w:rPr>
          <w:rFonts w:cstheme="minorHAnsi"/>
          <w:color w:val="404040" w:themeColor="text1" w:themeTint="BF"/>
          <w:sz w:val="24"/>
          <w:lang w:val="en-AU" w:bidi="en-US"/>
        </w:rPr>
        <w:t>implement</w:t>
      </w:r>
      <w:r w:rsidR="00475C87" w:rsidRPr="009B598E">
        <w:rPr>
          <w:rFonts w:cstheme="minorHAnsi"/>
          <w:color w:val="404040" w:themeColor="text1" w:themeTint="BF"/>
          <w:sz w:val="24"/>
          <w:lang w:val="en-AU" w:bidi="en-US"/>
        </w:rPr>
        <w:t>ing</w:t>
      </w:r>
      <w:r w:rsidR="00773F2B" w:rsidRPr="009B598E">
        <w:rPr>
          <w:rFonts w:cstheme="minorHAnsi"/>
          <w:color w:val="404040" w:themeColor="text1" w:themeTint="BF"/>
          <w:sz w:val="24"/>
          <w:lang w:val="en-AU" w:bidi="en-US"/>
        </w:rPr>
        <w:t xml:space="preserve"> restrictive practices.</w:t>
      </w:r>
      <w:r w:rsidR="00E32D6A" w:rsidRPr="009B598E">
        <w:rPr>
          <w:rFonts w:cstheme="minorHAnsi"/>
          <w:color w:val="404040" w:themeColor="text1" w:themeTint="BF"/>
          <w:sz w:val="24"/>
          <w:lang w:val="en-AU" w:bidi="en-US"/>
        </w:rPr>
        <w:t xml:space="preserve"> </w:t>
      </w:r>
      <w:r w:rsidR="00662AD6" w:rsidRPr="009B598E">
        <w:rPr>
          <w:rFonts w:cstheme="minorHAnsi"/>
          <w:color w:val="404040" w:themeColor="text1" w:themeTint="BF"/>
          <w:sz w:val="24"/>
          <w:lang w:val="en-AU" w:bidi="en-US"/>
        </w:rPr>
        <w:t>In other words, these practices should be justified with the evidence that there is no other alternative.</w:t>
      </w:r>
    </w:p>
    <w:p w14:paraId="522BB945" w14:textId="49823D88" w:rsidR="008E1EC5" w:rsidRDefault="007A7C3F" w:rsidP="002D1BE0">
      <w:pPr>
        <w:pStyle w:val="ListParagraph"/>
        <w:numPr>
          <w:ilvl w:val="0"/>
          <w:numId w:val="128"/>
        </w:numPr>
        <w:spacing w:after="120" w:line="276" w:lineRule="auto"/>
        <w:ind w:left="143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Policies should state </w:t>
      </w:r>
      <w:r w:rsidR="00710F87" w:rsidRPr="009B598E">
        <w:rPr>
          <w:rFonts w:cstheme="minorHAnsi"/>
          <w:color w:val="404040" w:themeColor="text1" w:themeTint="BF"/>
          <w:sz w:val="24"/>
          <w:lang w:val="en-AU" w:bidi="en-US"/>
        </w:rPr>
        <w:t xml:space="preserve">that </w:t>
      </w:r>
      <w:r w:rsidRPr="009B598E">
        <w:rPr>
          <w:rFonts w:cstheme="minorHAnsi"/>
          <w:color w:val="404040" w:themeColor="text1" w:themeTint="BF"/>
          <w:sz w:val="24"/>
          <w:lang w:val="en-AU" w:bidi="en-US"/>
        </w:rPr>
        <w:t>restrictive practices should only be used as a last res</w:t>
      </w:r>
      <w:r w:rsidR="00385F57" w:rsidRPr="009B598E">
        <w:rPr>
          <w:rFonts w:cstheme="minorHAnsi"/>
          <w:color w:val="404040" w:themeColor="text1" w:themeTint="BF"/>
          <w:sz w:val="24"/>
          <w:lang w:val="en-AU" w:bidi="en-US"/>
        </w:rPr>
        <w:t>ort</w:t>
      </w:r>
      <w:r w:rsidRPr="009B598E">
        <w:rPr>
          <w:rFonts w:cstheme="minorHAnsi"/>
          <w:color w:val="404040" w:themeColor="text1" w:themeTint="BF"/>
          <w:sz w:val="24"/>
          <w:lang w:val="en-AU" w:bidi="en-US"/>
        </w:rPr>
        <w:t>.</w:t>
      </w:r>
    </w:p>
    <w:p w14:paraId="34A095F5" w14:textId="77777777" w:rsidR="00710F87" w:rsidRPr="009B598E" w:rsidRDefault="00710F87" w:rsidP="009B598E">
      <w:pPr>
        <w:pStyle w:val="ListParagraph"/>
        <w:spacing w:after="120" w:line="276" w:lineRule="auto"/>
        <w:ind w:left="0" w:right="102" w:firstLine="0"/>
        <w:contextualSpacing w:val="0"/>
        <w:jc w:val="both"/>
        <w:rPr>
          <w:rFonts w:cstheme="minorHAnsi"/>
          <w:color w:val="404040" w:themeColor="text1" w:themeTint="BF"/>
          <w:sz w:val="24"/>
          <w:lang w:val="en-AU" w:bidi="en-US"/>
        </w:rPr>
      </w:pPr>
    </w:p>
    <w:p w14:paraId="3F1F053B" w14:textId="39B98C61" w:rsidR="009804AE" w:rsidRDefault="009804AE" w:rsidP="009B598E">
      <w:pPr>
        <w:spacing w:after="120" w:line="276" w:lineRule="auto"/>
        <w:ind w:left="0" w:right="102" w:firstLine="0"/>
        <w:jc w:val="both"/>
        <w:rPr>
          <w:rFonts w:cstheme="minorHAnsi"/>
          <w:b/>
          <w:bCs/>
          <w:color w:val="404040" w:themeColor="text1" w:themeTint="BF"/>
          <w:sz w:val="24"/>
          <w:lang w:val="en-AU" w:bidi="en-US"/>
        </w:rPr>
      </w:pPr>
      <w:r w:rsidRPr="00066747">
        <w:rPr>
          <w:rFonts w:cstheme="minorHAnsi"/>
          <w:b/>
          <w:bCs/>
          <w:color w:val="404040" w:themeColor="text1" w:themeTint="BF"/>
          <w:sz w:val="24"/>
          <w:lang w:val="en-AU" w:bidi="en-US"/>
        </w:rPr>
        <w:t>How This Responsibility Impacts Workers</w:t>
      </w:r>
    </w:p>
    <w:p w14:paraId="1C123CBB" w14:textId="533BF5AA" w:rsidR="00393984" w:rsidRDefault="00294914" w:rsidP="00710F87">
      <w:pPr>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 xml:space="preserve">Integrating these requirements with </w:t>
      </w:r>
      <w:proofErr w:type="spellStart"/>
      <w:r>
        <w:rPr>
          <w:rFonts w:cstheme="minorHAnsi"/>
          <w:color w:val="404040" w:themeColor="text1" w:themeTint="BF"/>
          <w:sz w:val="24"/>
          <w:lang w:bidi="en-US"/>
        </w:rPr>
        <w:t>organisational</w:t>
      </w:r>
      <w:proofErr w:type="spellEnd"/>
      <w:r>
        <w:rPr>
          <w:rFonts w:cstheme="minorHAnsi"/>
          <w:color w:val="404040" w:themeColor="text1" w:themeTint="BF"/>
          <w:sz w:val="24"/>
          <w:lang w:bidi="en-US"/>
        </w:rPr>
        <w:t xml:space="preserve"> requirements will have the following impact on workers:</w:t>
      </w:r>
    </w:p>
    <w:p w14:paraId="11C65E37" w14:textId="247F5C74" w:rsidR="00294914" w:rsidRPr="009B598E" w:rsidRDefault="00F7361A" w:rsidP="002D1BE0">
      <w:pPr>
        <w:pStyle w:val="ListParagraph"/>
        <w:numPr>
          <w:ilvl w:val="0"/>
          <w:numId w:val="129"/>
        </w:numPr>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Prevents workers from breaking laws</w:t>
      </w:r>
    </w:p>
    <w:p w14:paraId="6C1BF76B" w14:textId="4442C0B6" w:rsidR="009B171D" w:rsidRPr="00B024BA" w:rsidRDefault="001C1FB5" w:rsidP="00B024BA">
      <w:pPr>
        <w:pStyle w:val="ListParagraph"/>
        <w:spacing w:after="120" w:line="276" w:lineRule="auto"/>
        <w:ind w:firstLine="0"/>
        <w:contextualSpacing w:val="0"/>
        <w:jc w:val="both"/>
        <w:rPr>
          <w:rFonts w:cstheme="minorHAnsi"/>
          <w:color w:val="404040" w:themeColor="text1" w:themeTint="BF"/>
          <w:sz w:val="24"/>
          <w:lang w:bidi="en-US"/>
        </w:rPr>
      </w:pPr>
      <w:r w:rsidRPr="001C1FB5">
        <w:rPr>
          <w:rFonts w:cstheme="minorHAnsi"/>
          <w:color w:val="404040" w:themeColor="text1" w:themeTint="BF"/>
          <w:sz w:val="24"/>
          <w:lang w:bidi="en-US"/>
        </w:rPr>
        <w:t>These requirements urge workers to behave ethically and adhere to relevant laws. It ensures that they are compliant with legal requirements while performing their duties (</w:t>
      </w:r>
      <w:proofErr w:type="gramStart"/>
      <w:r w:rsidRPr="001C1FB5">
        <w:rPr>
          <w:rFonts w:cstheme="minorHAnsi"/>
          <w:color w:val="404040" w:themeColor="text1" w:themeTint="BF"/>
          <w:sz w:val="24"/>
          <w:lang w:bidi="en-US"/>
        </w:rPr>
        <w:t>e.g.</w:t>
      </w:r>
      <w:proofErr w:type="gramEnd"/>
      <w:r w:rsidRPr="001C1FB5">
        <w:rPr>
          <w:rFonts w:cstheme="minorHAnsi"/>
          <w:color w:val="404040" w:themeColor="text1" w:themeTint="BF"/>
          <w:sz w:val="24"/>
          <w:lang w:bidi="en-US"/>
        </w:rPr>
        <w:t xml:space="preserve"> seeking consent from the client’s guardian, treating Indigenous people fairly).</w:t>
      </w:r>
    </w:p>
    <w:p w14:paraId="25BBE340" w14:textId="18B97100" w:rsidR="00F7361A" w:rsidRPr="009B598E" w:rsidRDefault="00F7361A" w:rsidP="002D1BE0">
      <w:pPr>
        <w:pStyle w:val="ListParagraph"/>
        <w:numPr>
          <w:ilvl w:val="0"/>
          <w:numId w:val="129"/>
        </w:numPr>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Educates workers about person-</w:t>
      </w:r>
      <w:proofErr w:type="spellStart"/>
      <w:r w:rsidRPr="009B598E">
        <w:rPr>
          <w:rFonts w:cstheme="minorHAnsi"/>
          <w:i/>
          <w:iCs/>
          <w:color w:val="404040" w:themeColor="text1" w:themeTint="BF"/>
          <w:sz w:val="24"/>
          <w:lang w:bidi="en-US"/>
        </w:rPr>
        <w:t>centred</w:t>
      </w:r>
      <w:proofErr w:type="spellEnd"/>
      <w:r w:rsidRPr="009B598E">
        <w:rPr>
          <w:rFonts w:cstheme="minorHAnsi"/>
          <w:i/>
          <w:iCs/>
          <w:color w:val="404040" w:themeColor="text1" w:themeTint="BF"/>
          <w:sz w:val="24"/>
          <w:lang w:bidi="en-US"/>
        </w:rPr>
        <w:t xml:space="preserve"> approaches</w:t>
      </w:r>
      <w:r w:rsidR="004234E9" w:rsidRPr="009B598E">
        <w:rPr>
          <w:rFonts w:cstheme="minorHAnsi"/>
          <w:i/>
          <w:iCs/>
          <w:color w:val="404040" w:themeColor="text1" w:themeTint="BF"/>
          <w:sz w:val="24"/>
          <w:lang w:bidi="en-US"/>
        </w:rPr>
        <w:t xml:space="preserve"> to care</w:t>
      </w:r>
    </w:p>
    <w:p w14:paraId="6BAA5DF4" w14:textId="4FE7D3BE" w:rsidR="00057022" w:rsidRDefault="00057022" w:rsidP="00057022">
      <w:pPr>
        <w:pStyle w:val="ListParagraph"/>
        <w:spacing w:after="120" w:line="276" w:lineRule="auto"/>
        <w:ind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Each of these laws </w:t>
      </w:r>
      <w:r w:rsidR="00227E4E">
        <w:rPr>
          <w:rFonts w:cstheme="minorHAnsi"/>
          <w:color w:val="404040" w:themeColor="text1" w:themeTint="BF"/>
          <w:sz w:val="24"/>
          <w:lang w:bidi="en-US"/>
        </w:rPr>
        <w:t>is</w:t>
      </w:r>
      <w:r>
        <w:rPr>
          <w:rFonts w:cstheme="minorHAnsi"/>
          <w:color w:val="404040" w:themeColor="text1" w:themeTint="BF"/>
          <w:sz w:val="24"/>
          <w:lang w:bidi="en-US"/>
        </w:rPr>
        <w:t xml:space="preserve"> founded on the concept of placing the </w:t>
      </w:r>
      <w:r w:rsidR="003F5708">
        <w:rPr>
          <w:rFonts w:cstheme="minorHAnsi"/>
          <w:color w:val="404040" w:themeColor="text1" w:themeTint="BF"/>
          <w:sz w:val="24"/>
          <w:lang w:bidi="en-US"/>
        </w:rPr>
        <w:t>client</w:t>
      </w:r>
      <w:r>
        <w:rPr>
          <w:rFonts w:cstheme="minorHAnsi"/>
          <w:color w:val="404040" w:themeColor="text1" w:themeTint="BF"/>
          <w:sz w:val="24"/>
          <w:lang w:bidi="en-US"/>
        </w:rPr>
        <w:t xml:space="preserve"> at the </w:t>
      </w:r>
      <w:proofErr w:type="spellStart"/>
      <w:r>
        <w:rPr>
          <w:rFonts w:cstheme="minorHAnsi"/>
          <w:color w:val="404040" w:themeColor="text1" w:themeTint="BF"/>
          <w:sz w:val="24"/>
          <w:lang w:bidi="en-US"/>
        </w:rPr>
        <w:t>centre</w:t>
      </w:r>
      <w:proofErr w:type="spellEnd"/>
      <w:r>
        <w:rPr>
          <w:rFonts w:cstheme="minorHAnsi"/>
          <w:color w:val="404040" w:themeColor="text1" w:themeTint="BF"/>
          <w:sz w:val="24"/>
          <w:lang w:bidi="en-US"/>
        </w:rPr>
        <w:t xml:space="preserve"> of their care. </w:t>
      </w:r>
      <w:r w:rsidR="003F5708">
        <w:rPr>
          <w:rFonts w:cstheme="minorHAnsi"/>
          <w:color w:val="404040" w:themeColor="text1" w:themeTint="BF"/>
          <w:sz w:val="24"/>
          <w:lang w:bidi="en-US"/>
        </w:rPr>
        <w:t>The cli</w:t>
      </w:r>
      <w:r w:rsidR="000936A5">
        <w:rPr>
          <w:rFonts w:cstheme="minorHAnsi"/>
          <w:color w:val="404040" w:themeColor="text1" w:themeTint="BF"/>
          <w:sz w:val="24"/>
          <w:lang w:bidi="en-US"/>
        </w:rPr>
        <w:t>ent’s care should be adjusted according to their needs, goals, and preferences.</w:t>
      </w:r>
    </w:p>
    <w:p w14:paraId="236A0D98" w14:textId="1D30C426" w:rsidR="00F7361A" w:rsidRPr="009B598E" w:rsidRDefault="00F7361A" w:rsidP="002D1BE0">
      <w:pPr>
        <w:pStyle w:val="ListParagraph"/>
        <w:numPr>
          <w:ilvl w:val="0"/>
          <w:numId w:val="129"/>
        </w:numPr>
        <w:spacing w:after="120" w:line="276" w:lineRule="auto"/>
        <w:contextualSpacing w:val="0"/>
        <w:jc w:val="both"/>
        <w:rPr>
          <w:rFonts w:cstheme="minorHAnsi"/>
          <w:i/>
          <w:iCs/>
          <w:color w:val="404040" w:themeColor="text1" w:themeTint="BF"/>
          <w:sz w:val="24"/>
          <w:lang w:bidi="en-US"/>
        </w:rPr>
      </w:pPr>
      <w:r w:rsidRPr="009B598E">
        <w:rPr>
          <w:rFonts w:cstheme="minorHAnsi"/>
          <w:i/>
          <w:iCs/>
          <w:color w:val="404040" w:themeColor="text1" w:themeTint="BF"/>
          <w:sz w:val="24"/>
          <w:lang w:bidi="en-US"/>
        </w:rPr>
        <w:t>Educates workers about evidence-based approaches</w:t>
      </w:r>
      <w:r w:rsidR="004234E9" w:rsidRPr="009B598E">
        <w:rPr>
          <w:rFonts w:cstheme="minorHAnsi"/>
          <w:i/>
          <w:iCs/>
          <w:color w:val="404040" w:themeColor="text1" w:themeTint="BF"/>
          <w:sz w:val="24"/>
          <w:lang w:bidi="en-US"/>
        </w:rPr>
        <w:t xml:space="preserve"> to care</w:t>
      </w:r>
    </w:p>
    <w:p w14:paraId="79C1662C" w14:textId="0BB300C2" w:rsidR="00B5066C" w:rsidRDefault="003C3D76" w:rsidP="00AE0D1B">
      <w:pPr>
        <w:pStyle w:val="ListParagraph"/>
        <w:spacing w:after="120" w:line="276" w:lineRule="auto"/>
        <w:ind w:firstLine="0"/>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 xml:space="preserve">Restrictive practices need evidence-based justifications for their practice. </w:t>
      </w:r>
      <w:r w:rsidRPr="009B598E">
        <w:rPr>
          <w:rFonts w:cstheme="minorHAnsi"/>
          <w:color w:val="404040" w:themeColor="text1" w:themeTint="BF"/>
          <w:sz w:val="24"/>
          <w:lang w:bidi="en-US"/>
        </w:rPr>
        <w:t>As much as possible, the team involved with the client’s care should find ways to refrain from applying restrictive practices.</w:t>
      </w:r>
    </w:p>
    <w:p w14:paraId="65A55F47" w14:textId="54D84B81" w:rsidR="00552993" w:rsidRPr="00B024BA" w:rsidRDefault="00B5066C" w:rsidP="00B024BA">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28D8059" w14:textId="7FBDC231" w:rsidR="00B41F22" w:rsidRPr="00710F87" w:rsidRDefault="00B41F22" w:rsidP="00C7363E">
      <w:pPr>
        <w:pStyle w:val="Heading3"/>
        <w:spacing w:line="276" w:lineRule="auto"/>
        <w:ind w:right="102"/>
        <w:rPr>
          <w:b/>
          <w:bCs/>
        </w:rPr>
      </w:pPr>
      <w:bookmarkStart w:id="99" w:name="_Toc100664780"/>
      <w:r w:rsidRPr="00710F87">
        <w:rPr>
          <w:b/>
          <w:bCs/>
        </w:rPr>
        <w:lastRenderedPageBreak/>
        <w:t xml:space="preserve">2.2.17 Work Role Boundaries </w:t>
      </w:r>
      <w:r w:rsidR="001D2118" w:rsidRPr="00710F87">
        <w:rPr>
          <w:b/>
          <w:bCs/>
        </w:rPr>
        <w:t>–</w:t>
      </w:r>
      <w:r w:rsidRPr="00710F87">
        <w:rPr>
          <w:b/>
          <w:bCs/>
        </w:rPr>
        <w:t xml:space="preserve"> Responsibilities</w:t>
      </w:r>
      <w:r w:rsidR="001D2118" w:rsidRPr="00710F87">
        <w:rPr>
          <w:b/>
          <w:bCs/>
        </w:rPr>
        <w:t xml:space="preserve"> and Limitations of Different People</w:t>
      </w:r>
      <w:bookmarkEnd w:id="99"/>
    </w:p>
    <w:p w14:paraId="000B5857" w14:textId="69E4F984" w:rsidR="00783871" w:rsidRPr="00710F87" w:rsidRDefault="00783871"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t xml:space="preserve">Nature </w:t>
      </w:r>
      <w:r w:rsidR="009804AE" w:rsidRPr="00710F87">
        <w:rPr>
          <w:rFonts w:cstheme="minorHAnsi"/>
          <w:b/>
          <w:bCs/>
          <w:color w:val="404040" w:themeColor="text1" w:themeTint="BF"/>
          <w:sz w:val="24"/>
          <w:lang w:val="en-AU" w:bidi="en-US"/>
        </w:rPr>
        <w:t xml:space="preserve">and </w:t>
      </w:r>
      <w:r w:rsidRPr="00710F87">
        <w:rPr>
          <w:rFonts w:cstheme="minorHAnsi"/>
          <w:b/>
          <w:bCs/>
          <w:color w:val="404040" w:themeColor="text1" w:themeTint="BF"/>
          <w:sz w:val="24"/>
          <w:lang w:val="en-AU" w:bidi="en-US"/>
        </w:rPr>
        <w:t>Underlying Ethical Principles</w:t>
      </w:r>
    </w:p>
    <w:p w14:paraId="22AD1E60" w14:textId="0603F257" w:rsidR="00652C32" w:rsidRPr="00710F87" w:rsidRDefault="00652C32"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In the earlier discussion</w:t>
      </w:r>
      <w:r w:rsidR="00F81FDC" w:rsidRPr="009B598E">
        <w:rPr>
          <w:rFonts w:cstheme="minorHAnsi"/>
          <w:color w:val="404040" w:themeColor="text1" w:themeTint="BF"/>
          <w:sz w:val="24"/>
          <w:lang w:bidi="en-US"/>
        </w:rPr>
        <w:t xml:space="preserve">, </w:t>
      </w:r>
      <w:r w:rsidR="006E355B" w:rsidRPr="009B598E">
        <w:rPr>
          <w:rFonts w:cstheme="minorHAnsi"/>
          <w:color w:val="404040" w:themeColor="text1" w:themeTint="BF"/>
          <w:sz w:val="24"/>
          <w:lang w:bidi="en-US"/>
        </w:rPr>
        <w:t xml:space="preserve">you </w:t>
      </w:r>
      <w:r w:rsidR="009B598E">
        <w:rPr>
          <w:rFonts w:cstheme="minorHAnsi"/>
          <w:color w:val="404040" w:themeColor="text1" w:themeTint="BF"/>
          <w:sz w:val="24"/>
          <w:lang w:bidi="en-US"/>
        </w:rPr>
        <w:t>learnt</w:t>
      </w:r>
      <w:r w:rsidR="006E355B" w:rsidRPr="009B598E">
        <w:rPr>
          <w:rFonts w:cstheme="minorHAnsi"/>
          <w:color w:val="404040" w:themeColor="text1" w:themeTint="BF"/>
          <w:sz w:val="24"/>
          <w:lang w:bidi="en-US"/>
        </w:rPr>
        <w:t xml:space="preserve"> that </w:t>
      </w:r>
      <w:r w:rsidRPr="009B598E">
        <w:rPr>
          <w:rFonts w:cstheme="minorHAnsi"/>
          <w:color w:val="404040" w:themeColor="text1" w:themeTint="BF"/>
          <w:sz w:val="24"/>
          <w:lang w:bidi="en-US"/>
        </w:rPr>
        <w:t>responsibilities and limitations</w:t>
      </w:r>
      <w:r w:rsidR="006E355B" w:rsidRPr="009B598E">
        <w:rPr>
          <w:rFonts w:cstheme="minorHAnsi"/>
          <w:color w:val="404040" w:themeColor="text1" w:themeTint="BF"/>
          <w:sz w:val="24"/>
          <w:lang w:bidi="en-US"/>
        </w:rPr>
        <w:t xml:space="preserve"> are</w:t>
      </w:r>
      <w:r w:rsidRPr="009B598E">
        <w:rPr>
          <w:rFonts w:cstheme="minorHAnsi"/>
          <w:color w:val="404040" w:themeColor="text1" w:themeTint="BF"/>
          <w:sz w:val="24"/>
          <w:lang w:bidi="en-US"/>
        </w:rPr>
        <w:t xml:space="preserve"> based on</w:t>
      </w:r>
      <w:r w:rsidR="006E355B" w:rsidRPr="009B598E">
        <w:rPr>
          <w:rFonts w:cstheme="minorHAnsi"/>
          <w:color w:val="404040" w:themeColor="text1" w:themeTint="BF"/>
          <w:sz w:val="24"/>
          <w:lang w:bidi="en-US"/>
        </w:rPr>
        <w:t xml:space="preserve"> one’s</w:t>
      </w:r>
      <w:r w:rsidRPr="009B598E">
        <w:rPr>
          <w:rFonts w:cstheme="minorHAnsi"/>
          <w:color w:val="404040" w:themeColor="text1" w:themeTint="BF"/>
          <w:sz w:val="24"/>
          <w:lang w:bidi="en-US"/>
        </w:rPr>
        <w:t xml:space="preserve"> level of knowledge and experience</w:t>
      </w:r>
      <w:r w:rsidRPr="00710F87">
        <w:rPr>
          <w:rFonts w:cstheme="minorHAnsi"/>
          <w:color w:val="404040" w:themeColor="text1" w:themeTint="BF"/>
          <w:sz w:val="24"/>
          <w:lang w:bidi="en-US"/>
        </w:rPr>
        <w:t xml:space="preserve">. For example, managers have more complex responsibilities compared to </w:t>
      </w:r>
      <w:r w:rsidR="00222885" w:rsidRPr="00710F87">
        <w:rPr>
          <w:rFonts w:cstheme="minorHAnsi"/>
          <w:color w:val="404040" w:themeColor="text1" w:themeTint="BF"/>
          <w:sz w:val="24"/>
          <w:lang w:bidi="en-US"/>
        </w:rPr>
        <w:t>support workers.</w:t>
      </w:r>
    </w:p>
    <w:p w14:paraId="6673196C" w14:textId="73EA7CF0" w:rsidR="00652C32" w:rsidRPr="00710F87" w:rsidRDefault="003F3C72" w:rsidP="009B598E">
      <w:pPr>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Ethical responsibilities</w:t>
      </w:r>
      <w:r w:rsidR="00652C32" w:rsidRPr="009B598E">
        <w:rPr>
          <w:rFonts w:cstheme="minorHAnsi"/>
          <w:color w:val="404040" w:themeColor="text1" w:themeTint="BF"/>
          <w:sz w:val="24"/>
          <w:lang w:bidi="en-US"/>
        </w:rPr>
        <w:t xml:space="preserve"> for establishing work role boundaries </w:t>
      </w:r>
      <w:r w:rsidR="002959A9" w:rsidRPr="009B598E">
        <w:rPr>
          <w:rFonts w:cstheme="minorHAnsi"/>
          <w:color w:val="404040" w:themeColor="text1" w:themeTint="BF"/>
          <w:sz w:val="24"/>
          <w:lang w:bidi="en-US"/>
        </w:rPr>
        <w:t>are</w:t>
      </w:r>
      <w:r w:rsidR="00652C32" w:rsidRPr="009B598E">
        <w:rPr>
          <w:rFonts w:cstheme="minorHAnsi"/>
          <w:color w:val="404040" w:themeColor="text1" w:themeTint="BF"/>
          <w:sz w:val="24"/>
          <w:lang w:bidi="en-US"/>
        </w:rPr>
        <w:t xml:space="preserve"> grounded on respect for individual abilities and capabilities</w:t>
      </w:r>
      <w:r w:rsidR="00652C32" w:rsidRPr="00710F87">
        <w:rPr>
          <w:rFonts w:cstheme="minorHAnsi"/>
          <w:color w:val="404040" w:themeColor="text1" w:themeTint="BF"/>
          <w:sz w:val="24"/>
          <w:lang w:bidi="en-US"/>
        </w:rPr>
        <w:t>.</w:t>
      </w:r>
    </w:p>
    <w:p w14:paraId="22F4FB0F" w14:textId="4D5753A5" w:rsidR="00DA3389" w:rsidRPr="00710F87" w:rsidRDefault="00DA3389" w:rsidP="009B598E">
      <w:pPr>
        <w:spacing w:after="120" w:line="276" w:lineRule="auto"/>
        <w:ind w:left="0" w:right="102" w:firstLine="0"/>
        <w:jc w:val="both"/>
        <w:rPr>
          <w:rFonts w:cstheme="minorHAnsi"/>
          <w:b/>
          <w:bCs/>
          <w:color w:val="404040" w:themeColor="text1" w:themeTint="BF"/>
          <w:sz w:val="24"/>
          <w:lang w:val="en-AU" w:bidi="en-US"/>
        </w:rPr>
      </w:pPr>
    </w:p>
    <w:p w14:paraId="466E3112" w14:textId="770D1E4B" w:rsidR="00B120A1" w:rsidRPr="00710F87" w:rsidRDefault="00B120A1"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How This Responsibility is Applied in Organisations</w:t>
      </w:r>
    </w:p>
    <w:p w14:paraId="68A32830" w14:textId="05C807E4" w:rsidR="00652C32" w:rsidRPr="00FF6813" w:rsidRDefault="007F3390" w:rsidP="009B598E">
      <w:pPr>
        <w:tabs>
          <w:tab w:val="left" w:pos="180"/>
        </w:tabs>
        <w:spacing w:after="120" w:line="276" w:lineRule="auto"/>
        <w:ind w:left="0" w:right="102" w:firstLine="0"/>
        <w:jc w:val="both"/>
        <w:rPr>
          <w:rFonts w:cstheme="minorHAnsi"/>
          <w:color w:val="404040" w:themeColor="text1" w:themeTint="BF"/>
          <w:sz w:val="24"/>
          <w:lang w:bidi="en-US"/>
        </w:rPr>
      </w:pPr>
      <w:proofErr w:type="spellStart"/>
      <w:r w:rsidRPr="009B598E">
        <w:rPr>
          <w:rFonts w:cstheme="minorHAnsi"/>
          <w:color w:val="404040" w:themeColor="text1" w:themeTint="BF"/>
          <w:sz w:val="24"/>
          <w:lang w:bidi="en-US"/>
        </w:rPr>
        <w:t>Organisations</w:t>
      </w:r>
      <w:proofErr w:type="spellEnd"/>
      <w:r w:rsidRPr="009B598E">
        <w:rPr>
          <w:rFonts w:cstheme="minorHAnsi"/>
          <w:color w:val="404040" w:themeColor="text1" w:themeTint="BF"/>
          <w:sz w:val="24"/>
          <w:lang w:bidi="en-US"/>
        </w:rPr>
        <w:t xml:space="preserve"> can </w:t>
      </w:r>
      <w:r w:rsidR="00F34279" w:rsidRPr="009B598E">
        <w:rPr>
          <w:rFonts w:cstheme="minorHAnsi"/>
          <w:color w:val="404040" w:themeColor="text1" w:themeTint="BF"/>
          <w:sz w:val="24"/>
          <w:lang w:bidi="en-US"/>
        </w:rPr>
        <w:t xml:space="preserve">integrate </w:t>
      </w:r>
      <w:r w:rsidR="000F5D37" w:rsidRPr="009B598E">
        <w:rPr>
          <w:rFonts w:cstheme="minorHAnsi"/>
          <w:color w:val="404040" w:themeColor="text1" w:themeTint="BF"/>
          <w:sz w:val="24"/>
          <w:lang w:bidi="en-US"/>
        </w:rPr>
        <w:t>the following</w:t>
      </w:r>
      <w:r w:rsidR="00F34279" w:rsidRPr="009B598E">
        <w:rPr>
          <w:rFonts w:cstheme="minorHAnsi"/>
          <w:color w:val="404040" w:themeColor="text1" w:themeTint="BF"/>
          <w:sz w:val="24"/>
          <w:lang w:bidi="en-US"/>
        </w:rPr>
        <w:t xml:space="preserve"> into their guidelines, policies and procedures</w:t>
      </w:r>
      <w:r w:rsidR="000F5D37" w:rsidRPr="009B598E">
        <w:rPr>
          <w:rFonts w:cstheme="minorHAnsi"/>
          <w:color w:val="404040" w:themeColor="text1" w:themeTint="BF"/>
          <w:sz w:val="24"/>
          <w:lang w:bidi="en-US"/>
        </w:rPr>
        <w:t xml:space="preserve"> to integrate work role boundaries into the workplace:</w:t>
      </w:r>
    </w:p>
    <w:p w14:paraId="70FA7949" w14:textId="2DF9F787" w:rsidR="00227E4E" w:rsidRDefault="00652C32" w:rsidP="00AE0D1B">
      <w:pPr>
        <w:tabs>
          <w:tab w:val="left" w:pos="180"/>
        </w:tabs>
        <w:spacing w:after="120" w:line="276" w:lineRule="auto"/>
        <w:ind w:left="0" w:firstLine="0"/>
        <w:jc w:val="both"/>
        <w:rPr>
          <w:rFonts w:cstheme="minorHAnsi"/>
          <w:color w:val="262626" w:themeColor="text1" w:themeTint="D9"/>
          <w:sz w:val="24"/>
          <w:lang w:bidi="en-US"/>
        </w:rPr>
      </w:pPr>
      <w:r>
        <w:rPr>
          <w:rFonts w:cstheme="minorHAnsi"/>
          <w:noProof/>
          <w:color w:val="262626" w:themeColor="text1" w:themeTint="D9"/>
          <w:sz w:val="24"/>
          <w:lang w:eastAsia="en-PH"/>
        </w:rPr>
        <w:drawing>
          <wp:inline distT="0" distB="0" distL="0" distR="0" wp14:anchorId="1800BCF5" wp14:editId="3B9669E2">
            <wp:extent cx="5638800" cy="2026920"/>
            <wp:effectExtent l="38100" t="0" r="19050" b="11430"/>
            <wp:docPr id="876719967"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8" r:lo="rId519" r:qs="rId520" r:cs="rId521"/>
              </a:graphicData>
            </a:graphic>
          </wp:inline>
        </w:drawing>
      </w:r>
    </w:p>
    <w:p w14:paraId="6999B13C" w14:textId="77777777" w:rsidR="00710F87" w:rsidRPr="00AE0D1B" w:rsidRDefault="00710F87" w:rsidP="009B598E">
      <w:pPr>
        <w:tabs>
          <w:tab w:val="left" w:pos="180"/>
        </w:tabs>
        <w:spacing w:after="120" w:line="276" w:lineRule="auto"/>
        <w:ind w:left="0" w:right="102" w:firstLine="0"/>
        <w:jc w:val="both"/>
        <w:rPr>
          <w:rFonts w:cstheme="minorHAnsi"/>
          <w:color w:val="262626" w:themeColor="text1" w:themeTint="D9"/>
          <w:sz w:val="24"/>
          <w:lang w:bidi="en-US"/>
        </w:rPr>
      </w:pPr>
    </w:p>
    <w:p w14:paraId="616A0808" w14:textId="7C5323DB" w:rsidR="00652C32" w:rsidRPr="00B024BA" w:rsidRDefault="00B120A1" w:rsidP="009B598E">
      <w:pPr>
        <w:spacing w:after="120" w:line="276" w:lineRule="auto"/>
        <w:ind w:left="0" w:right="102" w:firstLine="0"/>
        <w:jc w:val="both"/>
        <w:rPr>
          <w:rFonts w:cstheme="minorHAnsi"/>
          <w:b/>
          <w:color w:val="404040" w:themeColor="text1" w:themeTint="BF"/>
          <w:sz w:val="24"/>
          <w:lang w:val="en-AU" w:bidi="en-US"/>
        </w:rPr>
      </w:pPr>
      <w:r w:rsidRPr="00DB6626">
        <w:rPr>
          <w:rFonts w:cstheme="minorHAnsi"/>
          <w:b/>
          <w:bCs/>
          <w:color w:val="404040" w:themeColor="text1" w:themeTint="BF"/>
          <w:sz w:val="24"/>
          <w:lang w:val="en-AU" w:bidi="en-US"/>
        </w:rPr>
        <w:t>How This Responsibility Impacts Workers</w:t>
      </w:r>
    </w:p>
    <w:p w14:paraId="3BC2F558" w14:textId="1C8761E9" w:rsidR="00652C32" w:rsidRPr="00B024BA" w:rsidRDefault="00D73DBC" w:rsidP="009B598E">
      <w:pPr>
        <w:tabs>
          <w:tab w:val="left" w:pos="180"/>
        </w:tabs>
        <w:spacing w:after="120" w:line="276" w:lineRule="auto"/>
        <w:ind w:left="0" w:right="102" w:firstLine="0"/>
        <w:jc w:val="both"/>
        <w:rPr>
          <w:rFonts w:cstheme="minorHAnsi"/>
          <w:color w:val="404040" w:themeColor="text1" w:themeTint="BF"/>
          <w:sz w:val="24"/>
          <w:lang w:bidi="en-US"/>
        </w:rPr>
      </w:pPr>
      <w:r w:rsidRPr="00B024BA">
        <w:rPr>
          <w:rFonts w:cstheme="minorHAnsi"/>
          <w:color w:val="404040" w:themeColor="text1" w:themeTint="BF"/>
          <w:sz w:val="24"/>
          <w:lang w:bidi="en-US"/>
        </w:rPr>
        <w:t>Integrating work role boundaries into the workplace impacts workers in the following ways</w:t>
      </w:r>
      <w:r w:rsidR="00652C32" w:rsidRPr="00B024BA">
        <w:rPr>
          <w:rFonts w:cstheme="minorHAnsi"/>
          <w:color w:val="404040" w:themeColor="text1" w:themeTint="BF"/>
          <w:sz w:val="24"/>
          <w:lang w:bidi="en-US"/>
        </w:rPr>
        <w:t>:</w:t>
      </w:r>
    </w:p>
    <w:p w14:paraId="784C08F6" w14:textId="0A4FD79F" w:rsidR="006A30F7" w:rsidRPr="009B598E" w:rsidRDefault="00652C32" w:rsidP="006424BE">
      <w:pPr>
        <w:tabs>
          <w:tab w:val="left" w:pos="180"/>
        </w:tabs>
        <w:spacing w:after="120" w:line="276" w:lineRule="auto"/>
        <w:ind w:left="0" w:firstLine="0"/>
        <w:jc w:val="both"/>
        <w:rPr>
          <w:rFonts w:eastAsiaTheme="majorEastAsia" w:cstheme="minorHAnsi"/>
          <w:color w:val="404040" w:themeColor="text1" w:themeTint="BF"/>
          <w:sz w:val="24"/>
          <w:szCs w:val="24"/>
        </w:rPr>
      </w:pPr>
      <w:r>
        <w:rPr>
          <w:rFonts w:cstheme="minorHAnsi"/>
          <w:noProof/>
          <w:color w:val="262626" w:themeColor="text1" w:themeTint="D9"/>
          <w:sz w:val="24"/>
          <w:lang w:eastAsia="en-PH"/>
        </w:rPr>
        <w:drawing>
          <wp:inline distT="0" distB="0" distL="0" distR="0" wp14:anchorId="7898E514" wp14:editId="2D7082AD">
            <wp:extent cx="5669280" cy="2110740"/>
            <wp:effectExtent l="38100" t="0" r="26670" b="3810"/>
            <wp:docPr id="876719968" name="Diagram 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1AD5A6D8" w14:textId="77777777" w:rsidR="00275E01" w:rsidRPr="00600A6C" w:rsidRDefault="00275E01" w:rsidP="002E68EE">
      <w:pPr>
        <w:spacing w:after="120" w:line="276" w:lineRule="auto"/>
        <w:ind w:left="0" w:firstLine="0"/>
        <w:jc w:val="both"/>
        <w:rPr>
          <w:rFonts w:cstheme="minorHAnsi"/>
          <w:color w:val="404040" w:themeColor="text1" w:themeTint="BF"/>
          <w:sz w:val="24"/>
          <w:lang w:bidi="en-US"/>
        </w:rPr>
      </w:pPr>
      <w:r w:rsidRPr="00600A6C">
        <w:rPr>
          <w:rFonts w:cstheme="minorHAnsi"/>
          <w:color w:val="404040" w:themeColor="text1" w:themeTint="BF"/>
          <w:sz w:val="24"/>
          <w:lang w:bidi="en-US"/>
        </w:rPr>
        <w:t>Here are examples of how employees can maintain a clear boundary between themselves and their clients:</w:t>
      </w:r>
    </w:p>
    <w:p w14:paraId="5B208193" w14:textId="349B03D7" w:rsidR="00600A6C" w:rsidRPr="00600A6C" w:rsidRDefault="00600A6C"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sidRPr="00600A6C">
        <w:rPr>
          <w:rFonts w:cstheme="minorHAnsi"/>
          <w:color w:val="404040" w:themeColor="text1" w:themeTint="BF"/>
          <w:sz w:val="24"/>
          <w:lang w:bidi="en-US"/>
        </w:rPr>
        <w:lastRenderedPageBreak/>
        <w:t>Refusing to provide services that are beyond what is specified in the job description</w:t>
      </w:r>
    </w:p>
    <w:p w14:paraId="0917D433" w14:textId="67459740" w:rsidR="00600A6C" w:rsidRPr="00600A6C" w:rsidRDefault="00600A6C"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sidRPr="00600A6C">
        <w:rPr>
          <w:rFonts w:cstheme="minorHAnsi"/>
          <w:color w:val="404040" w:themeColor="text1" w:themeTint="BF"/>
          <w:sz w:val="24"/>
          <w:lang w:bidi="en-US"/>
        </w:rPr>
        <w:t xml:space="preserve">Not discussing personal or sensitive information (about the employee themselves or other people within the </w:t>
      </w:r>
      <w:proofErr w:type="spellStart"/>
      <w:r w:rsidRPr="00600A6C">
        <w:rPr>
          <w:rFonts w:cstheme="minorHAnsi"/>
          <w:color w:val="404040" w:themeColor="text1" w:themeTint="BF"/>
          <w:sz w:val="24"/>
          <w:lang w:bidi="en-US"/>
        </w:rPr>
        <w:t>organisation</w:t>
      </w:r>
      <w:proofErr w:type="spellEnd"/>
      <w:r w:rsidRPr="00600A6C">
        <w:rPr>
          <w:rFonts w:cstheme="minorHAnsi"/>
          <w:color w:val="404040" w:themeColor="text1" w:themeTint="BF"/>
          <w:sz w:val="24"/>
          <w:lang w:bidi="en-US"/>
        </w:rPr>
        <w:t>) with the client</w:t>
      </w:r>
    </w:p>
    <w:p w14:paraId="38A88ECE" w14:textId="77777777" w:rsidR="005075E1" w:rsidRPr="005075E1" w:rsidRDefault="00600A6C" w:rsidP="002D1BE0">
      <w:pPr>
        <w:pStyle w:val="ListParagraph"/>
        <w:numPr>
          <w:ilvl w:val="0"/>
          <w:numId w:val="210"/>
        </w:numPr>
        <w:spacing w:after="120" w:line="276" w:lineRule="auto"/>
        <w:contextualSpacing w:val="0"/>
        <w:jc w:val="both"/>
        <w:rPr>
          <w:rFonts w:ascii="Arial" w:eastAsiaTheme="majorEastAsia" w:hAnsi="Arial" w:cstheme="majorBidi"/>
          <w:color w:val="404040" w:themeColor="text1" w:themeTint="BF"/>
          <w:sz w:val="24"/>
          <w:szCs w:val="24"/>
        </w:rPr>
      </w:pPr>
      <w:r w:rsidRPr="00600A6C">
        <w:rPr>
          <w:rFonts w:cstheme="minorHAnsi"/>
          <w:color w:val="404040" w:themeColor="text1" w:themeTint="BF"/>
          <w:sz w:val="24"/>
          <w:lang w:bidi="en-US"/>
        </w:rPr>
        <w:t xml:space="preserve">Refusing to accept items and other </w:t>
      </w:r>
      <w:proofErr w:type="spellStart"/>
      <w:r w:rsidRPr="00600A6C">
        <w:rPr>
          <w:rFonts w:cstheme="minorHAnsi"/>
          <w:color w:val="404040" w:themeColor="text1" w:themeTint="BF"/>
          <w:sz w:val="24"/>
          <w:lang w:bidi="en-US"/>
        </w:rPr>
        <w:t>favours</w:t>
      </w:r>
      <w:proofErr w:type="spellEnd"/>
      <w:r w:rsidRPr="00600A6C">
        <w:rPr>
          <w:rFonts w:cstheme="minorHAnsi"/>
          <w:color w:val="404040" w:themeColor="text1" w:themeTint="BF"/>
          <w:sz w:val="24"/>
          <w:lang w:bidi="en-US"/>
        </w:rPr>
        <w:t xml:space="preserve"> for clients in exchange for additional services</w:t>
      </w:r>
    </w:p>
    <w:p w14:paraId="07B56D56" w14:textId="77777777" w:rsidR="005075E1" w:rsidRPr="00675678" w:rsidRDefault="005075E1" w:rsidP="002E68EE">
      <w:pPr>
        <w:spacing w:after="120" w:line="276" w:lineRule="auto"/>
        <w:ind w:left="0" w:firstLine="0"/>
        <w:jc w:val="both"/>
        <w:rPr>
          <w:rFonts w:cstheme="minorHAnsi"/>
          <w:color w:val="404040" w:themeColor="text1" w:themeTint="BF"/>
          <w:sz w:val="24"/>
          <w:lang w:bidi="en-US"/>
        </w:rPr>
      </w:pPr>
      <w:r w:rsidRPr="00675678">
        <w:rPr>
          <w:rFonts w:cstheme="minorHAnsi"/>
          <w:color w:val="404040" w:themeColor="text1" w:themeTint="BF"/>
          <w:sz w:val="24"/>
          <w:lang w:bidi="en-US"/>
        </w:rPr>
        <w:t xml:space="preserve">The following are examples of how employees can establish boundaries between themselves and other workers in the </w:t>
      </w:r>
      <w:proofErr w:type="spellStart"/>
      <w:r w:rsidRPr="00675678">
        <w:rPr>
          <w:rFonts w:cstheme="minorHAnsi"/>
          <w:color w:val="404040" w:themeColor="text1" w:themeTint="BF"/>
          <w:sz w:val="24"/>
          <w:lang w:bidi="en-US"/>
        </w:rPr>
        <w:t>organisation</w:t>
      </w:r>
      <w:proofErr w:type="spellEnd"/>
      <w:r w:rsidRPr="00675678">
        <w:rPr>
          <w:rFonts w:cstheme="minorHAnsi"/>
          <w:color w:val="404040" w:themeColor="text1" w:themeTint="BF"/>
          <w:sz w:val="24"/>
          <w:lang w:bidi="en-US"/>
        </w:rPr>
        <w:t>:</w:t>
      </w:r>
    </w:p>
    <w:p w14:paraId="14E24081" w14:textId="412AA596" w:rsidR="00675678" w:rsidRPr="00675678" w:rsidRDefault="00675678"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N</w:t>
      </w:r>
      <w:r w:rsidRPr="00675678">
        <w:rPr>
          <w:rFonts w:cstheme="minorHAnsi"/>
          <w:color w:val="404040" w:themeColor="text1" w:themeTint="BF"/>
          <w:sz w:val="24"/>
          <w:lang w:bidi="en-US"/>
        </w:rPr>
        <w:t>ot disclos</w:t>
      </w:r>
      <w:r>
        <w:rPr>
          <w:rFonts w:cstheme="minorHAnsi"/>
          <w:color w:val="404040" w:themeColor="text1" w:themeTint="BF"/>
          <w:sz w:val="24"/>
          <w:lang w:bidi="en-US"/>
        </w:rPr>
        <w:t>ing</w:t>
      </w:r>
      <w:r w:rsidRPr="00675678">
        <w:rPr>
          <w:rFonts w:cstheme="minorHAnsi"/>
          <w:color w:val="404040" w:themeColor="text1" w:themeTint="BF"/>
          <w:sz w:val="24"/>
          <w:lang w:bidi="en-US"/>
        </w:rPr>
        <w:t xml:space="preserve"> information about </w:t>
      </w:r>
      <w:r>
        <w:rPr>
          <w:rFonts w:cstheme="minorHAnsi"/>
          <w:color w:val="404040" w:themeColor="text1" w:themeTint="BF"/>
          <w:sz w:val="24"/>
          <w:lang w:bidi="en-US"/>
        </w:rPr>
        <w:t>their</w:t>
      </w:r>
      <w:r w:rsidRPr="00675678">
        <w:rPr>
          <w:rFonts w:cstheme="minorHAnsi"/>
          <w:color w:val="404040" w:themeColor="text1" w:themeTint="BF"/>
          <w:sz w:val="24"/>
          <w:lang w:bidi="en-US"/>
        </w:rPr>
        <w:t xml:space="preserve"> client to other people in the </w:t>
      </w:r>
      <w:proofErr w:type="spellStart"/>
      <w:r w:rsidRPr="00675678">
        <w:rPr>
          <w:rFonts w:cstheme="minorHAnsi"/>
          <w:color w:val="404040" w:themeColor="text1" w:themeTint="BF"/>
          <w:sz w:val="24"/>
          <w:lang w:bidi="en-US"/>
        </w:rPr>
        <w:t>organisation</w:t>
      </w:r>
      <w:proofErr w:type="spellEnd"/>
      <w:r w:rsidRPr="00675678">
        <w:rPr>
          <w:rFonts w:cstheme="minorHAnsi"/>
          <w:color w:val="404040" w:themeColor="text1" w:themeTint="BF"/>
          <w:sz w:val="24"/>
          <w:lang w:bidi="en-US"/>
        </w:rPr>
        <w:t xml:space="preserve"> who are not involved in the services being provided to the client</w:t>
      </w:r>
    </w:p>
    <w:p w14:paraId="46D14737" w14:textId="1575030F" w:rsidR="00675678" w:rsidRPr="00675678" w:rsidRDefault="00675678" w:rsidP="002D1BE0">
      <w:pPr>
        <w:pStyle w:val="ListParagraph"/>
        <w:numPr>
          <w:ilvl w:val="0"/>
          <w:numId w:val="210"/>
        </w:numPr>
        <w:spacing w:after="120" w:line="276" w:lineRule="auto"/>
        <w:contextualSpacing w:val="0"/>
        <w:jc w:val="both"/>
        <w:rPr>
          <w:rFonts w:cstheme="minorHAnsi"/>
          <w:color w:val="404040" w:themeColor="text1" w:themeTint="BF"/>
          <w:sz w:val="24"/>
          <w:lang w:bidi="en-US"/>
        </w:rPr>
      </w:pPr>
      <w:r w:rsidRPr="00675678">
        <w:rPr>
          <w:rFonts w:cstheme="minorHAnsi"/>
          <w:color w:val="404040" w:themeColor="text1" w:themeTint="BF"/>
          <w:sz w:val="24"/>
          <w:lang w:bidi="en-US"/>
        </w:rPr>
        <w:t>Refus</w:t>
      </w:r>
      <w:r>
        <w:rPr>
          <w:rFonts w:cstheme="minorHAnsi"/>
          <w:color w:val="404040" w:themeColor="text1" w:themeTint="BF"/>
          <w:sz w:val="24"/>
          <w:lang w:bidi="en-US"/>
        </w:rPr>
        <w:t>ing</w:t>
      </w:r>
      <w:r w:rsidRPr="00675678">
        <w:rPr>
          <w:rFonts w:cstheme="minorHAnsi"/>
          <w:color w:val="404040" w:themeColor="text1" w:themeTint="BF"/>
          <w:sz w:val="24"/>
          <w:lang w:bidi="en-US"/>
        </w:rPr>
        <w:t xml:space="preserve"> to lie or perform any dishonest actions to cover for a colleague or worker in the </w:t>
      </w:r>
      <w:proofErr w:type="spellStart"/>
      <w:r w:rsidRPr="00675678">
        <w:rPr>
          <w:rFonts w:cstheme="minorHAnsi"/>
          <w:color w:val="404040" w:themeColor="text1" w:themeTint="BF"/>
          <w:sz w:val="24"/>
          <w:lang w:bidi="en-US"/>
        </w:rPr>
        <w:t>organisation</w:t>
      </w:r>
      <w:proofErr w:type="spellEnd"/>
      <w:r w:rsidRPr="00675678">
        <w:rPr>
          <w:rFonts w:cstheme="minorHAnsi"/>
          <w:color w:val="404040" w:themeColor="text1" w:themeTint="BF"/>
          <w:sz w:val="24"/>
          <w:lang w:bidi="en-US"/>
        </w:rPr>
        <w:t>.</w:t>
      </w:r>
    </w:p>
    <w:p w14:paraId="340F9D98" w14:textId="75AC59BA" w:rsidR="006A30F7" w:rsidRPr="000B67BF" w:rsidRDefault="00675678" w:rsidP="002D1BE0">
      <w:pPr>
        <w:pStyle w:val="ListParagraph"/>
        <w:numPr>
          <w:ilvl w:val="0"/>
          <w:numId w:val="210"/>
        </w:numPr>
        <w:spacing w:after="120" w:line="276" w:lineRule="auto"/>
        <w:contextualSpacing w:val="0"/>
        <w:jc w:val="both"/>
        <w:rPr>
          <w:rFonts w:ascii="Arial" w:eastAsiaTheme="majorEastAsia" w:hAnsi="Arial" w:cstheme="majorBidi"/>
          <w:color w:val="404040" w:themeColor="text1" w:themeTint="BF"/>
          <w:sz w:val="24"/>
          <w:szCs w:val="24"/>
        </w:rPr>
      </w:pPr>
      <w:r w:rsidRPr="00675678">
        <w:rPr>
          <w:rFonts w:cstheme="minorHAnsi"/>
          <w:color w:val="404040" w:themeColor="text1" w:themeTint="BF"/>
          <w:sz w:val="24"/>
          <w:lang w:bidi="en-US"/>
        </w:rPr>
        <w:t>Set</w:t>
      </w:r>
      <w:r>
        <w:rPr>
          <w:rFonts w:cstheme="minorHAnsi"/>
          <w:color w:val="404040" w:themeColor="text1" w:themeTint="BF"/>
          <w:sz w:val="24"/>
          <w:lang w:bidi="en-US"/>
        </w:rPr>
        <w:t>ting</w:t>
      </w:r>
      <w:r w:rsidRPr="00675678">
        <w:rPr>
          <w:rFonts w:cstheme="minorHAnsi"/>
          <w:color w:val="404040" w:themeColor="text1" w:themeTint="BF"/>
          <w:sz w:val="24"/>
          <w:lang w:bidi="en-US"/>
        </w:rPr>
        <w:t xml:space="preserve"> clear expectations with supervisors regarding what forms of assistance or guidance are needed and what objectives or goals are expected to be met</w:t>
      </w:r>
    </w:p>
    <w:p w14:paraId="146EF2E2" w14:textId="77777777" w:rsidR="000B67BF" w:rsidRPr="005075E1" w:rsidRDefault="000B67BF" w:rsidP="000B67BF">
      <w:pPr>
        <w:pStyle w:val="ListParagraph"/>
        <w:spacing w:after="120" w:line="276" w:lineRule="auto"/>
        <w:ind w:firstLine="0"/>
        <w:contextualSpacing w:val="0"/>
        <w:jc w:val="both"/>
        <w:rPr>
          <w:rFonts w:ascii="Arial" w:eastAsiaTheme="majorEastAsia" w:hAnsi="Arial" w:cstheme="majorBidi"/>
          <w:color w:val="404040" w:themeColor="text1" w:themeTint="BF"/>
          <w:sz w:val="24"/>
          <w:szCs w:val="24"/>
        </w:rPr>
      </w:pPr>
    </w:p>
    <w:p w14:paraId="1FABD504" w14:textId="5924392A" w:rsidR="00284DB2" w:rsidRPr="00710F87" w:rsidRDefault="00A3286A" w:rsidP="00C7363E">
      <w:pPr>
        <w:pStyle w:val="Heading3"/>
        <w:spacing w:line="276" w:lineRule="auto"/>
        <w:ind w:right="102"/>
        <w:rPr>
          <w:b/>
          <w:bCs/>
        </w:rPr>
      </w:pPr>
      <w:bookmarkStart w:id="100" w:name="_Toc100664781"/>
      <w:r w:rsidRPr="00710F87">
        <w:rPr>
          <w:b/>
          <w:bCs/>
        </w:rPr>
        <w:t>2.2.18 Work Health and Safety</w:t>
      </w:r>
      <w:bookmarkEnd w:id="100"/>
    </w:p>
    <w:p w14:paraId="34C3F2F3" w14:textId="1284D774" w:rsidR="001B486C" w:rsidRPr="00710F87" w:rsidRDefault="001B486C"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Nature and Underlying Ethical Principles</w:t>
      </w:r>
    </w:p>
    <w:p w14:paraId="48D6C33D" w14:textId="5A128DF8" w:rsidR="00F30DA7" w:rsidRDefault="000B67BF" w:rsidP="00710F87">
      <w:pPr>
        <w:tabs>
          <w:tab w:val="left" w:pos="180"/>
        </w:tabs>
        <w:spacing w:after="120" w:line="276" w:lineRule="auto"/>
        <w:ind w:left="0" w:right="102" w:firstLine="0"/>
        <w:jc w:val="both"/>
        <w:rPr>
          <w:rFonts w:cstheme="minorHAnsi"/>
          <w:color w:val="404040" w:themeColor="text1" w:themeTint="BF"/>
          <w:sz w:val="24"/>
          <w:lang w:bidi="en-US"/>
        </w:rPr>
      </w:pPr>
      <w:r w:rsidRPr="00710F87">
        <w:rPr>
          <w:noProof/>
          <w:color w:val="404040" w:themeColor="text1" w:themeTint="BF"/>
          <w:lang w:eastAsia="en-PH"/>
        </w:rPr>
        <w:drawing>
          <wp:anchor distT="0" distB="0" distL="114300" distR="114300" simplePos="0" relativeHeight="251658299" behindDoc="0" locked="0" layoutInCell="1" allowOverlap="1" wp14:anchorId="731D3E1B" wp14:editId="0EB0555E">
            <wp:simplePos x="0" y="0"/>
            <wp:positionH relativeFrom="column">
              <wp:posOffset>2336165</wp:posOffset>
            </wp:positionH>
            <wp:positionV relativeFrom="paragraph">
              <wp:posOffset>59055</wp:posOffset>
            </wp:positionV>
            <wp:extent cx="3215640" cy="2895600"/>
            <wp:effectExtent l="0" t="0" r="3810" b="0"/>
            <wp:wrapSquare wrapText="bothSides"/>
            <wp:docPr id="7180" name="Picture 128"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descr="A person's legs and feet&#10;&#10;Description automatically generated with low confidence"/>
                    <pic:cNvPicPr>
                      <a:picLocks noChangeAspect="1" noChangeArrowheads="1"/>
                    </pic:cNvPicPr>
                  </pic:nvPicPr>
                  <pic:blipFill rotWithShape="1">
                    <a:blip r:embed="rId528" cstate="print">
                      <a:extLst>
                        <a:ext uri="{28A0092B-C50C-407E-A947-70E740481C1C}">
                          <a14:useLocalDpi xmlns:a14="http://schemas.microsoft.com/office/drawing/2010/main" val="0"/>
                        </a:ext>
                      </a:extLst>
                    </a:blip>
                    <a:srcRect r="12307"/>
                    <a:stretch/>
                  </pic:blipFill>
                  <pic:spPr bwMode="auto">
                    <a:xfrm>
                      <a:off x="0" y="0"/>
                      <a:ext cx="3215640" cy="2895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0DA7" w:rsidRPr="00710F87">
        <w:rPr>
          <w:rFonts w:cstheme="minorHAnsi"/>
          <w:color w:val="404040" w:themeColor="text1" w:themeTint="BF"/>
          <w:sz w:val="24"/>
          <w:lang w:bidi="en-US"/>
        </w:rPr>
        <w:t xml:space="preserve">Work health and safety is governed by national and state/territory legislation. Laws prescribe requirements that </w:t>
      </w:r>
      <w:proofErr w:type="spellStart"/>
      <w:r w:rsidR="00F30DA7" w:rsidRPr="00710F87">
        <w:rPr>
          <w:rFonts w:cstheme="minorHAnsi"/>
          <w:color w:val="404040" w:themeColor="text1" w:themeTint="BF"/>
          <w:sz w:val="24"/>
          <w:lang w:bidi="en-US"/>
        </w:rPr>
        <w:t>organisations</w:t>
      </w:r>
      <w:proofErr w:type="spellEnd"/>
      <w:r w:rsidR="00F30DA7" w:rsidRPr="00710F87">
        <w:rPr>
          <w:rFonts w:cstheme="minorHAnsi"/>
          <w:color w:val="404040" w:themeColor="text1" w:themeTint="BF"/>
          <w:sz w:val="24"/>
          <w:lang w:bidi="en-US"/>
        </w:rPr>
        <w:t xml:space="preserve"> must follow to ensure a safe workplace. </w:t>
      </w:r>
      <w:r w:rsidR="00F30DA7" w:rsidRPr="009B598E">
        <w:rPr>
          <w:rFonts w:cstheme="minorHAnsi"/>
          <w:color w:val="404040" w:themeColor="text1" w:themeTint="BF"/>
          <w:sz w:val="24"/>
          <w:lang w:bidi="en-US"/>
        </w:rPr>
        <w:t>Ethical practice concerning work health and safety means being proactive in identifying and eliminating risks</w:t>
      </w:r>
      <w:r w:rsidR="00F30DA7" w:rsidRPr="00710F87">
        <w:rPr>
          <w:rFonts w:cstheme="minorHAnsi"/>
          <w:color w:val="404040" w:themeColor="text1" w:themeTint="BF"/>
          <w:sz w:val="24"/>
          <w:lang w:bidi="en-US"/>
        </w:rPr>
        <w:t xml:space="preserve">. You are responsible for helping ensure health and safety in the workplace. </w:t>
      </w:r>
      <w:r w:rsidR="00F30DA7" w:rsidRPr="009B598E">
        <w:rPr>
          <w:rFonts w:cstheme="minorHAnsi"/>
          <w:color w:val="404040" w:themeColor="text1" w:themeTint="BF"/>
          <w:sz w:val="24"/>
          <w:lang w:bidi="en-US"/>
        </w:rPr>
        <w:t>You must practice accountability by identifying and acknowledging possible hazards and risks in the workplace and acting early to address them.</w:t>
      </w:r>
    </w:p>
    <w:p w14:paraId="5BF8225A" w14:textId="1DC7B138" w:rsidR="000B67BF" w:rsidRDefault="000B67BF">
      <w:pPr>
        <w:spacing w:after="120" w:line="276" w:lineRule="auto"/>
        <w:rPr>
          <w:rFonts w:cstheme="minorHAnsi"/>
          <w:color w:val="000000" w:themeColor="text1"/>
          <w:sz w:val="24"/>
          <w:lang w:bidi="en-US"/>
        </w:rPr>
      </w:pPr>
      <w:r>
        <w:rPr>
          <w:rFonts w:cstheme="minorHAnsi"/>
          <w:color w:val="000000" w:themeColor="text1"/>
          <w:sz w:val="24"/>
          <w:lang w:bidi="en-US"/>
        </w:rPr>
        <w:br w:type="page"/>
      </w:r>
    </w:p>
    <w:p w14:paraId="74C1E115" w14:textId="70C9F186" w:rsidR="00783871" w:rsidRPr="00710F87" w:rsidRDefault="001B486C" w:rsidP="009B598E">
      <w:pPr>
        <w:spacing w:after="120" w:line="276" w:lineRule="auto"/>
        <w:ind w:left="0" w:right="102" w:firstLine="0"/>
        <w:jc w:val="both"/>
        <w:rPr>
          <w:rFonts w:cstheme="minorHAnsi"/>
          <w:b/>
          <w:color w:val="000000" w:themeColor="text1"/>
          <w:sz w:val="24"/>
          <w:lang w:val="en-AU" w:bidi="en-US"/>
        </w:rPr>
      </w:pPr>
      <w:r w:rsidRPr="00710F87">
        <w:rPr>
          <w:rFonts w:cstheme="minorHAnsi"/>
          <w:b/>
          <w:bCs/>
          <w:color w:val="404040" w:themeColor="text1" w:themeTint="BF"/>
          <w:sz w:val="24"/>
          <w:lang w:val="en-AU" w:bidi="en-US"/>
        </w:rPr>
        <w:lastRenderedPageBreak/>
        <w:t>How This Responsibility is Applied in Organisations</w:t>
      </w:r>
    </w:p>
    <w:p w14:paraId="2AC1C9A5" w14:textId="687A8857" w:rsidR="007D4DD4" w:rsidRPr="00B70F68" w:rsidRDefault="007D4DD4" w:rsidP="009B598E">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Since hazards and risks depend on effective work health and safety policies and procedures</w:t>
      </w:r>
      <w:r w:rsidR="00710F87">
        <w:rPr>
          <w:rFonts w:cstheme="minorHAnsi"/>
          <w:color w:val="404040" w:themeColor="text1" w:themeTint="BF"/>
          <w:sz w:val="24"/>
          <w:lang w:bidi="en-US"/>
        </w:rPr>
        <w:t xml:space="preserve"> and </w:t>
      </w:r>
      <w:r w:rsidRPr="009B598E">
        <w:rPr>
          <w:rFonts w:cstheme="minorHAnsi"/>
          <w:color w:val="404040" w:themeColor="text1" w:themeTint="BF"/>
          <w:sz w:val="24"/>
          <w:lang w:bidi="en-US"/>
        </w:rPr>
        <w:t xml:space="preserve">compliance with work health and safety laws, your </w:t>
      </w:r>
      <w:proofErr w:type="spellStart"/>
      <w:r w:rsidRPr="009B598E">
        <w:rPr>
          <w:rFonts w:cstheme="minorHAnsi"/>
          <w:color w:val="404040" w:themeColor="text1" w:themeTint="BF"/>
          <w:sz w:val="24"/>
          <w:lang w:bidi="en-US"/>
        </w:rPr>
        <w:t>organisation</w:t>
      </w:r>
      <w:proofErr w:type="spellEnd"/>
      <w:r w:rsidRPr="009B598E">
        <w:rPr>
          <w:rFonts w:cstheme="minorHAnsi"/>
          <w:color w:val="404040" w:themeColor="text1" w:themeTint="BF"/>
          <w:sz w:val="24"/>
          <w:lang w:bidi="en-US"/>
        </w:rPr>
        <w:t xml:space="preserve"> must practice care in implementing guidelines</w:t>
      </w:r>
      <w:r w:rsidRPr="00710F87">
        <w:rPr>
          <w:rFonts w:cstheme="minorHAnsi"/>
          <w:color w:val="404040" w:themeColor="text1" w:themeTint="BF"/>
          <w:sz w:val="24"/>
          <w:lang w:bidi="en-US"/>
        </w:rPr>
        <w:t xml:space="preserve">. The following are </w:t>
      </w:r>
      <w:r w:rsidR="00694443" w:rsidRPr="00710F87">
        <w:rPr>
          <w:rFonts w:cstheme="minorHAnsi"/>
          <w:color w:val="404040" w:themeColor="text1" w:themeTint="BF"/>
          <w:sz w:val="24"/>
          <w:lang w:bidi="en-US"/>
        </w:rPr>
        <w:t>general</w:t>
      </w:r>
      <w:r w:rsidRPr="00710F87">
        <w:rPr>
          <w:rFonts w:cstheme="minorHAnsi"/>
          <w:color w:val="404040" w:themeColor="text1" w:themeTint="BF"/>
          <w:sz w:val="24"/>
          <w:lang w:bidi="en-US"/>
        </w:rPr>
        <w:t xml:space="preserve"> guidelines </w:t>
      </w:r>
      <w:r w:rsidR="00694443" w:rsidRPr="00710F87">
        <w:rPr>
          <w:rFonts w:cstheme="minorHAnsi"/>
          <w:color w:val="404040" w:themeColor="text1" w:themeTint="BF"/>
          <w:sz w:val="24"/>
          <w:lang w:bidi="en-US"/>
        </w:rPr>
        <w:t xml:space="preserve">the </w:t>
      </w:r>
      <w:proofErr w:type="spellStart"/>
      <w:r w:rsidR="00694443" w:rsidRPr="00710F87">
        <w:rPr>
          <w:rFonts w:cstheme="minorHAnsi"/>
          <w:color w:val="404040" w:themeColor="text1" w:themeTint="BF"/>
          <w:sz w:val="24"/>
          <w:lang w:bidi="en-US"/>
        </w:rPr>
        <w:t>organisation</w:t>
      </w:r>
      <w:proofErr w:type="spellEnd"/>
      <w:r w:rsidR="00694443" w:rsidRPr="00710F87">
        <w:rPr>
          <w:rFonts w:cstheme="minorHAnsi"/>
          <w:color w:val="404040" w:themeColor="text1" w:themeTint="BF"/>
          <w:sz w:val="24"/>
          <w:lang w:bidi="en-US"/>
        </w:rPr>
        <w:t xml:space="preserve"> can </w:t>
      </w:r>
      <w:r w:rsidR="0027229A" w:rsidRPr="00710F87">
        <w:rPr>
          <w:rFonts w:cstheme="minorHAnsi"/>
          <w:color w:val="404040" w:themeColor="text1" w:themeTint="BF"/>
          <w:sz w:val="24"/>
          <w:lang w:bidi="en-US"/>
        </w:rPr>
        <w:t>implement</w:t>
      </w:r>
      <w:r w:rsidRPr="00710F87">
        <w:rPr>
          <w:rFonts w:cstheme="minorHAnsi"/>
          <w:color w:val="404040" w:themeColor="text1" w:themeTint="BF"/>
          <w:sz w:val="24"/>
          <w:lang w:bidi="en-US"/>
        </w:rPr>
        <w:t>:</w:t>
      </w:r>
    </w:p>
    <w:p w14:paraId="67619242" w14:textId="6C431585"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Do not take shortcuts or compromises </w:t>
      </w:r>
      <w:r w:rsidR="00B84293" w:rsidRPr="009B598E">
        <w:rPr>
          <w:rFonts w:cstheme="minorHAnsi"/>
          <w:color w:val="404040" w:themeColor="text1" w:themeTint="BF"/>
          <w:sz w:val="24"/>
          <w:lang w:bidi="en-US"/>
        </w:rPr>
        <w:t xml:space="preserve">when following </w:t>
      </w:r>
      <w:r w:rsidRPr="009B598E">
        <w:rPr>
          <w:rFonts w:cstheme="minorHAnsi"/>
          <w:color w:val="404040" w:themeColor="text1" w:themeTint="BF"/>
          <w:sz w:val="24"/>
          <w:lang w:bidi="en-US"/>
        </w:rPr>
        <w:t>work health and safety policies and procedures</w:t>
      </w:r>
      <w:r w:rsidRPr="00710F87">
        <w:rPr>
          <w:rFonts w:cstheme="minorHAnsi"/>
          <w:color w:val="404040" w:themeColor="text1" w:themeTint="BF"/>
          <w:sz w:val="24"/>
          <w:lang w:bidi="en-US"/>
        </w:rPr>
        <w:t>.</w:t>
      </w:r>
    </w:p>
    <w:p w14:paraId="2534ED95" w14:textId="4BFF8F9A" w:rsidR="007D4DD4" w:rsidRPr="00710F87" w:rsidRDefault="00B84293"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Be informed on</w:t>
      </w:r>
      <w:r w:rsidR="007D4DD4" w:rsidRPr="00710F87">
        <w:rPr>
          <w:rFonts w:cstheme="minorHAnsi"/>
          <w:color w:val="404040" w:themeColor="text1" w:themeTint="BF"/>
          <w:sz w:val="24"/>
          <w:lang w:bidi="en-US"/>
        </w:rPr>
        <w:t xml:space="preserve"> work health and safety best practices related to </w:t>
      </w:r>
      <w:r w:rsidR="004975F8" w:rsidRPr="00710F87">
        <w:rPr>
          <w:rFonts w:cstheme="minorHAnsi"/>
          <w:color w:val="404040" w:themeColor="text1" w:themeTint="BF"/>
          <w:sz w:val="24"/>
          <w:lang w:bidi="en-US"/>
        </w:rPr>
        <w:t>your role.</w:t>
      </w:r>
    </w:p>
    <w:p w14:paraId="7A8B2D6A" w14:textId="77777777"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Call the attention of colleagues who are displaying unsafe work practices.</w:t>
      </w:r>
    </w:p>
    <w:p w14:paraId="485A35DE" w14:textId="77777777"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Conduct thorough risk assessments as part of planning activities before implementation.</w:t>
      </w:r>
    </w:p>
    <w:p w14:paraId="47D150F4" w14:textId="77777777" w:rsidR="007D4DD4" w:rsidRPr="00710F87" w:rsidRDefault="007D4DD4" w:rsidP="0004716B">
      <w:pPr>
        <w:pStyle w:val="ListParagraph"/>
        <w:numPr>
          <w:ilvl w:val="0"/>
          <w:numId w:val="6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710F87">
        <w:rPr>
          <w:rFonts w:cstheme="minorHAnsi"/>
          <w:color w:val="404040" w:themeColor="text1" w:themeTint="BF"/>
          <w:sz w:val="24"/>
          <w:lang w:bidi="en-US"/>
        </w:rPr>
        <w:t>Promptly and accurately record and report incidents or risks of non-compliance.</w:t>
      </w:r>
    </w:p>
    <w:p w14:paraId="38EBC178" w14:textId="54B27A8A" w:rsidR="00BA74DC" w:rsidRDefault="00C23ED8" w:rsidP="007D4DD4">
      <w:pPr>
        <w:tabs>
          <w:tab w:val="left" w:pos="180"/>
        </w:tabs>
        <w:spacing w:after="120" w:line="276" w:lineRule="auto"/>
        <w:ind w:left="0" w:right="102" w:firstLine="0"/>
        <w:jc w:val="both"/>
        <w:rPr>
          <w:rFonts w:cstheme="minorHAnsi"/>
          <w:color w:val="404040" w:themeColor="text1" w:themeTint="BF"/>
          <w:sz w:val="24"/>
          <w:lang w:bidi="en-US"/>
        </w:rPr>
      </w:pPr>
      <w:r w:rsidRPr="00C23ED8">
        <w:rPr>
          <w:rFonts w:cstheme="minorHAnsi"/>
          <w:color w:val="404040" w:themeColor="text1" w:themeTint="BF"/>
          <w:sz w:val="24"/>
          <w:lang w:bidi="en-US"/>
        </w:rPr>
        <w:t xml:space="preserve">There must be a proactive approach in identifying risks and hazards in the workplace. </w:t>
      </w:r>
      <w:proofErr w:type="spellStart"/>
      <w:r w:rsidR="00BA74DC" w:rsidRPr="00BA74DC">
        <w:rPr>
          <w:rFonts w:cstheme="minorHAnsi"/>
          <w:color w:val="404040" w:themeColor="text1" w:themeTint="BF"/>
          <w:sz w:val="24"/>
          <w:lang w:bidi="en-US"/>
        </w:rPr>
        <w:t>Organisations</w:t>
      </w:r>
      <w:proofErr w:type="spellEnd"/>
      <w:r w:rsidR="00BA74DC" w:rsidRPr="00BA74DC">
        <w:rPr>
          <w:rFonts w:cstheme="minorHAnsi"/>
          <w:color w:val="404040" w:themeColor="text1" w:themeTint="BF"/>
          <w:sz w:val="24"/>
          <w:lang w:bidi="en-US"/>
        </w:rPr>
        <w:t xml:space="preserve"> </w:t>
      </w:r>
      <w:r w:rsidR="00BA74DC">
        <w:rPr>
          <w:rFonts w:cstheme="minorHAnsi"/>
          <w:color w:val="404040" w:themeColor="text1" w:themeTint="BF"/>
          <w:sz w:val="24"/>
          <w:lang w:bidi="en-US"/>
        </w:rPr>
        <w:t xml:space="preserve">should also </w:t>
      </w:r>
      <w:r w:rsidR="00BA74DC" w:rsidRPr="00BA74DC">
        <w:rPr>
          <w:rFonts w:cstheme="minorHAnsi"/>
          <w:color w:val="404040" w:themeColor="text1" w:themeTint="BF"/>
          <w:sz w:val="24"/>
          <w:lang w:bidi="en-US"/>
        </w:rPr>
        <w:t xml:space="preserve">have policies and procedures for identifying and reporting risks and hazards. </w:t>
      </w:r>
      <w:r>
        <w:rPr>
          <w:rFonts w:cstheme="minorHAnsi"/>
          <w:color w:val="404040" w:themeColor="text1" w:themeTint="BF"/>
          <w:sz w:val="24"/>
          <w:lang w:bidi="en-US"/>
        </w:rPr>
        <w:t>Workers should be required</w:t>
      </w:r>
      <w:r w:rsidR="00BA74DC" w:rsidRPr="00BA74DC">
        <w:rPr>
          <w:rFonts w:cstheme="minorHAnsi"/>
          <w:color w:val="404040" w:themeColor="text1" w:themeTint="BF"/>
          <w:sz w:val="24"/>
          <w:lang w:bidi="en-US"/>
        </w:rPr>
        <w:t xml:space="preserve"> to notify the company of these risks and hazards to prevent any injuries or harm to other workers and clients.</w:t>
      </w:r>
    </w:p>
    <w:p w14:paraId="42D8D3F9" w14:textId="77777777" w:rsidR="0039006C" w:rsidRDefault="0039006C" w:rsidP="0039006C">
      <w:pPr>
        <w:tabs>
          <w:tab w:val="left" w:pos="180"/>
        </w:tabs>
        <w:spacing w:after="120" w:line="276" w:lineRule="auto"/>
        <w:ind w:left="0" w:right="102" w:firstLine="0"/>
        <w:jc w:val="both"/>
        <w:rPr>
          <w:rFonts w:cstheme="minorHAnsi"/>
          <w:color w:val="404040" w:themeColor="text1" w:themeTint="BF"/>
          <w:sz w:val="24"/>
          <w:lang w:bidi="en-US"/>
        </w:rPr>
      </w:pPr>
      <w:r w:rsidRPr="009B598E">
        <w:rPr>
          <w:rFonts w:cstheme="minorHAnsi"/>
          <w:color w:val="404040" w:themeColor="text1" w:themeTint="BF"/>
          <w:sz w:val="24"/>
          <w:lang w:bidi="en-US"/>
        </w:rPr>
        <w:t xml:space="preserve">Performing these practices will ensure that your service remains compliant with work health and safety laws. By doing so, you are protecting everyone in your </w:t>
      </w:r>
      <w:proofErr w:type="spellStart"/>
      <w:r w:rsidRPr="009B598E">
        <w:rPr>
          <w:rFonts w:cstheme="minorHAnsi"/>
          <w:color w:val="404040" w:themeColor="text1" w:themeTint="BF"/>
          <w:sz w:val="24"/>
          <w:lang w:bidi="en-US"/>
        </w:rPr>
        <w:t>centre</w:t>
      </w:r>
      <w:proofErr w:type="spellEnd"/>
      <w:r w:rsidRPr="009B598E">
        <w:rPr>
          <w:rFonts w:cstheme="minorHAnsi"/>
          <w:color w:val="404040" w:themeColor="text1" w:themeTint="BF"/>
          <w:sz w:val="24"/>
          <w:lang w:bidi="en-US"/>
        </w:rPr>
        <w:t>, including workers and families.</w:t>
      </w:r>
    </w:p>
    <w:p w14:paraId="1A445AC8" w14:textId="265BFDC4" w:rsidR="00710F87" w:rsidRDefault="00710F87">
      <w:pPr>
        <w:spacing w:after="120" w:line="276" w:lineRule="auto"/>
        <w:rPr>
          <w:rFonts w:cstheme="minorHAnsi"/>
          <w:color w:val="262626" w:themeColor="text1" w:themeTint="D9"/>
          <w:sz w:val="24"/>
          <w:lang w:bidi="en-US"/>
        </w:rPr>
      </w:pPr>
    </w:p>
    <w:p w14:paraId="0666829D" w14:textId="48CF8F81" w:rsidR="00F30DA7" w:rsidRDefault="00F30DA7" w:rsidP="009B598E">
      <w:pPr>
        <w:spacing w:after="120" w:line="276" w:lineRule="auto"/>
        <w:ind w:left="0" w:right="102" w:firstLine="0"/>
        <w:jc w:val="both"/>
        <w:rPr>
          <w:rFonts w:cstheme="minorHAnsi"/>
          <w:b/>
          <w:bCs/>
          <w:color w:val="404040" w:themeColor="text1" w:themeTint="BF"/>
          <w:sz w:val="24"/>
          <w:lang w:val="en-AU" w:bidi="en-US"/>
        </w:rPr>
      </w:pPr>
      <w:r w:rsidRPr="00066747">
        <w:rPr>
          <w:rFonts w:cstheme="minorHAnsi"/>
          <w:b/>
          <w:bCs/>
          <w:color w:val="404040" w:themeColor="text1" w:themeTint="BF"/>
          <w:sz w:val="24"/>
          <w:lang w:val="en-AU" w:bidi="en-US"/>
        </w:rPr>
        <w:t>How This Responsibility Impacts Workers</w:t>
      </w:r>
    </w:p>
    <w:p w14:paraId="56C37637" w14:textId="2F2BEE2E" w:rsidR="00E76BAF" w:rsidRDefault="00E76BAF" w:rsidP="00710F87">
      <w:pPr>
        <w:tabs>
          <w:tab w:val="left" w:pos="762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Work health and safety policies can i</w:t>
      </w:r>
      <w:r w:rsidR="00546B57">
        <w:rPr>
          <w:rFonts w:cstheme="minorHAnsi"/>
          <w:color w:val="404040" w:themeColor="text1" w:themeTint="BF"/>
          <w:sz w:val="24"/>
          <w:lang w:val="en-AU" w:bidi="en-US"/>
        </w:rPr>
        <w:t>mpact workers in the following ways:</w:t>
      </w:r>
    </w:p>
    <w:p w14:paraId="435D17ED" w14:textId="60A70F51" w:rsidR="00710F87" w:rsidRDefault="00710F87" w:rsidP="00710F87">
      <w:pPr>
        <w:tabs>
          <w:tab w:val="left" w:pos="762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7194F85" wp14:editId="6051ABE2">
            <wp:extent cx="5660390" cy="1971675"/>
            <wp:effectExtent l="0" t="0" r="16510" b="9525"/>
            <wp:docPr id="1280024585" name="Diagram 1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9" r:lo="rId530" r:qs="rId531" r:cs="rId532"/>
              </a:graphicData>
            </a:graphic>
          </wp:inline>
        </w:drawing>
      </w:r>
    </w:p>
    <w:p w14:paraId="39CD027D" w14:textId="0431E1E4" w:rsidR="005A6B7F" w:rsidRPr="00AE0D1B" w:rsidRDefault="0016142D"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Aside from these, i</w:t>
      </w:r>
      <w:r w:rsidRPr="0016142D">
        <w:rPr>
          <w:rFonts w:cstheme="minorHAnsi"/>
          <w:color w:val="404040" w:themeColor="text1" w:themeTint="BF"/>
          <w:sz w:val="24"/>
          <w:lang w:val="en-AU" w:bidi="en-US"/>
        </w:rPr>
        <w:t>ndividual workers are expected to report risks and hazards immediately to their supervisor to prevent any injuries or harm. They are also expected to know how to identify risks and hazards in the workplace.</w:t>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DD1E4B" w:rsidRPr="00FF6B26" w14:paraId="6D77CC66" w14:textId="77777777" w:rsidTr="0062139C">
        <w:tc>
          <w:tcPr>
            <w:tcW w:w="1985" w:type="dxa"/>
          </w:tcPr>
          <w:p w14:paraId="08914D4D" w14:textId="77777777" w:rsidR="00DD1E4B" w:rsidRPr="00A5511A" w:rsidRDefault="00DD1E4B" w:rsidP="00FA3BA3">
            <w:pPr>
              <w:spacing w:after="120" w:line="276" w:lineRule="auto"/>
              <w:ind w:left="0" w:right="0" w:firstLine="0"/>
              <w:jc w:val="center"/>
              <w:rPr>
                <w:rFonts w:cstheme="minorHAnsi"/>
                <w:color w:val="000000" w:themeColor="text1"/>
                <w:lang w:val="en-GB" w:bidi="en-US"/>
              </w:rPr>
            </w:pPr>
            <w:r w:rsidRPr="00A5511A">
              <w:rPr>
                <w:rFonts w:cstheme="minorHAnsi"/>
                <w:noProof/>
                <w:color w:val="262626" w:themeColor="text1" w:themeTint="D9"/>
                <w:lang w:eastAsia="en-PH"/>
              </w:rPr>
              <w:lastRenderedPageBreak/>
              <w:drawing>
                <wp:inline distT="0" distB="0" distL="0" distR="0" wp14:anchorId="27E950A7" wp14:editId="3CC7EA37">
                  <wp:extent cx="852853" cy="900000"/>
                  <wp:effectExtent l="0" t="0" r="4445" b="0"/>
                  <wp:docPr id="22" name="Picture 1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94F2DC2" w14:textId="04507E54" w:rsidR="00DD1E4B" w:rsidRPr="00A5511A" w:rsidRDefault="00DD1E4B" w:rsidP="00FA3BA3">
            <w:pPr>
              <w:spacing w:after="120" w:line="276" w:lineRule="auto"/>
              <w:ind w:left="0" w:right="0" w:firstLine="0"/>
              <w:jc w:val="both"/>
              <w:rPr>
                <w:rFonts w:cstheme="minorHAnsi"/>
                <w:b/>
                <w:bCs/>
                <w:color w:val="FF595E"/>
                <w:sz w:val="28"/>
                <w:lang w:val="en-GB" w:bidi="en-US"/>
              </w:rPr>
            </w:pPr>
            <w:r w:rsidRPr="00A5511A">
              <w:rPr>
                <w:rFonts w:cstheme="minorHAnsi"/>
                <w:b/>
                <w:bCs/>
                <w:color w:val="FF595E"/>
                <w:sz w:val="28"/>
                <w:lang w:val="en-GB" w:bidi="en-US"/>
              </w:rPr>
              <w:t>Checkpoint! Let’s Review</w:t>
            </w:r>
          </w:p>
          <w:p w14:paraId="7D9B3A73" w14:textId="74AE3996" w:rsidR="00DD1E4B" w:rsidRPr="009B598E" w:rsidRDefault="00E5218A" w:rsidP="002D1BE0">
            <w:pPr>
              <w:numPr>
                <w:ilvl w:val="0"/>
                <w:numId w:val="151"/>
              </w:numPr>
              <w:spacing w:after="120" w:line="276" w:lineRule="auto"/>
              <w:ind w:right="0"/>
              <w:jc w:val="both"/>
              <w:rPr>
                <w:rFonts w:cstheme="minorHAnsi"/>
                <w:color w:val="000000" w:themeColor="text1"/>
                <w:sz w:val="22"/>
                <w:szCs w:val="20"/>
                <w:lang w:val="en-GB" w:bidi="en-US"/>
              </w:rPr>
            </w:pPr>
            <w:r w:rsidRPr="009B598E">
              <w:rPr>
                <w:rFonts w:cstheme="minorHAnsi"/>
                <w:color w:val="404040" w:themeColor="text1" w:themeTint="BF"/>
                <w:lang w:bidi="en-US"/>
              </w:rPr>
              <w:t>The scope of your ethical responsibility determines to what extent ethical practices apply to you.</w:t>
            </w:r>
          </w:p>
          <w:p w14:paraId="6EC0A23E" w14:textId="1F0B1E01" w:rsidR="00194F0F" w:rsidRPr="00710F87" w:rsidRDefault="00194F0F" w:rsidP="002D1BE0">
            <w:pPr>
              <w:numPr>
                <w:ilvl w:val="0"/>
                <w:numId w:val="151"/>
              </w:numPr>
              <w:spacing w:after="120" w:line="276" w:lineRule="auto"/>
              <w:ind w:right="0"/>
              <w:jc w:val="both"/>
              <w:rPr>
                <w:rFonts w:cstheme="minorHAnsi"/>
                <w:color w:val="000000" w:themeColor="text1"/>
                <w:sz w:val="22"/>
                <w:szCs w:val="20"/>
                <w:lang w:val="en-GB" w:bidi="en-US"/>
              </w:rPr>
            </w:pPr>
            <w:r w:rsidRPr="00710F87">
              <w:rPr>
                <w:rFonts w:cstheme="minorHAnsi"/>
                <w:color w:val="404040" w:themeColor="text1" w:themeTint="BF"/>
                <w:lang w:bidi="en-US"/>
              </w:rPr>
              <w:t>Y</w:t>
            </w:r>
            <w:proofErr w:type="spellStart"/>
            <w:r w:rsidRPr="00710F87">
              <w:rPr>
                <w:rFonts w:cstheme="minorHAnsi"/>
                <w:color w:val="404040" w:themeColor="text1" w:themeTint="BF"/>
                <w:lang w:val="en-AU" w:bidi="en-US"/>
              </w:rPr>
              <w:t>ou</w:t>
            </w:r>
            <w:proofErr w:type="spellEnd"/>
            <w:r w:rsidRPr="00710F87">
              <w:rPr>
                <w:rFonts w:cstheme="minorHAnsi"/>
                <w:color w:val="404040" w:themeColor="text1" w:themeTint="BF"/>
                <w:lang w:val="en-AU" w:bidi="en-US"/>
              </w:rPr>
              <w:t xml:space="preserve"> also need to know the nature of your ethical responsibilities. Knowing the nature of something means becoming familiar with its features and characteristics.</w:t>
            </w:r>
          </w:p>
          <w:p w14:paraId="471E38DA" w14:textId="1A1E192A" w:rsidR="00DD1E4B" w:rsidRPr="00A5511A" w:rsidRDefault="003873B6" w:rsidP="002D1BE0">
            <w:pPr>
              <w:numPr>
                <w:ilvl w:val="0"/>
                <w:numId w:val="151"/>
              </w:numPr>
              <w:spacing w:after="120" w:line="276" w:lineRule="auto"/>
              <w:ind w:right="0"/>
              <w:jc w:val="both"/>
              <w:rPr>
                <w:rFonts w:cstheme="minorHAnsi"/>
                <w:color w:val="000000" w:themeColor="text1"/>
                <w:sz w:val="22"/>
                <w:szCs w:val="20"/>
                <w:lang w:val="en-GB" w:bidi="en-US"/>
              </w:rPr>
            </w:pPr>
            <w:r w:rsidRPr="00710F87">
              <w:rPr>
                <w:rFonts w:cstheme="minorHAnsi"/>
                <w:color w:val="404040" w:themeColor="text1" w:themeTint="BF"/>
                <w:lang w:val="en-AU" w:bidi="en-US"/>
              </w:rPr>
              <w:t>Aside from knowing the nature of your ethical responsibilities, you need to know how these are applied in organisations and how these impact the worker.</w:t>
            </w:r>
          </w:p>
        </w:tc>
      </w:tr>
    </w:tbl>
    <w:p w14:paraId="615F616D" w14:textId="77777777" w:rsidR="00430346" w:rsidRDefault="00430346" w:rsidP="00430346">
      <w:pPr>
        <w:spacing w:after="120" w:line="276" w:lineRule="auto"/>
        <w:ind w:left="0" w:firstLine="0"/>
      </w:pPr>
    </w:p>
    <w:p w14:paraId="30018026" w14:textId="77777777" w:rsidR="00430346" w:rsidRDefault="00430346" w:rsidP="00430346">
      <w:pPr>
        <w:spacing w:after="120" w:line="276" w:lineRule="auto"/>
        <w:ind w:left="0" w:firstLine="0"/>
        <w:jc w:val="center"/>
      </w:pPr>
      <w:r>
        <w:rPr>
          <w:noProof/>
        </w:rPr>
        <w:drawing>
          <wp:inline distT="0" distB="0" distL="0" distR="0" wp14:anchorId="5938FE4E" wp14:editId="38260C57">
            <wp:extent cx="5445887" cy="3632200"/>
            <wp:effectExtent l="0" t="0" r="2540" b="6350"/>
            <wp:docPr id="1280024613" name="Picture 131" descr="A picture containing person, yellow,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13" name="Picture 1280024613" descr="A picture containing person, yellow, dress&#10;&#10;Description automatically generated"/>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446114" cy="3632351"/>
                    </a:xfrm>
                    <a:prstGeom prst="rect">
                      <a:avLst/>
                    </a:prstGeom>
                    <a:noFill/>
                    <a:ln>
                      <a:noFill/>
                    </a:ln>
                  </pic:spPr>
                </pic:pic>
              </a:graphicData>
            </a:graphic>
          </wp:inline>
        </w:drawing>
      </w:r>
    </w:p>
    <w:p w14:paraId="375C4E13" w14:textId="45718B80" w:rsidR="00A3286A" w:rsidRPr="00284DB2" w:rsidRDefault="00284DB2" w:rsidP="00430346">
      <w:pPr>
        <w:spacing w:after="120" w:line="276" w:lineRule="auto"/>
        <w:ind w:left="0" w:firstLine="0"/>
        <w:jc w:val="center"/>
        <w:rPr>
          <w:rFonts w:ascii="Arial" w:eastAsiaTheme="majorEastAsia" w:hAnsi="Arial" w:cstheme="majorBidi"/>
          <w:color w:val="000000" w:themeColor="text1"/>
          <w:sz w:val="24"/>
          <w:szCs w:val="24"/>
        </w:rPr>
      </w:pPr>
      <w:r>
        <w:br w:type="page"/>
      </w:r>
    </w:p>
    <w:p w14:paraId="1627441A" w14:textId="088ADCC4" w:rsidR="00550E0A" w:rsidRPr="009C49EA" w:rsidRDefault="00DC60F7" w:rsidP="00943FCE">
      <w:pPr>
        <w:pStyle w:val="Heading2"/>
        <w:numPr>
          <w:ilvl w:val="0"/>
          <w:numId w:val="11"/>
        </w:numPr>
        <w:ind w:left="720" w:hanging="720"/>
        <w:rPr>
          <w:rFonts w:cs="Arial"/>
          <w:color w:val="7F7F7F" w:themeColor="text1" w:themeTint="80"/>
          <w:sz w:val="32"/>
          <w:szCs w:val="32"/>
          <w:lang w:val="en-AU"/>
        </w:rPr>
      </w:pPr>
      <w:bookmarkStart w:id="101" w:name="_Toc100664782"/>
      <w:r w:rsidRPr="009C49EA">
        <w:rPr>
          <w:rFonts w:cs="Arial"/>
          <w:color w:val="7F7F7F" w:themeColor="text1" w:themeTint="80"/>
          <w:sz w:val="32"/>
          <w:szCs w:val="32"/>
          <w:lang w:val="en-AU"/>
        </w:rPr>
        <w:lastRenderedPageBreak/>
        <w:t>Meet Ethical Responsibilities</w:t>
      </w:r>
      <w:bookmarkEnd w:id="101"/>
    </w:p>
    <w:p w14:paraId="738043FA" w14:textId="14FB917B" w:rsidR="00042868" w:rsidRPr="00710F87" w:rsidRDefault="00B41384" w:rsidP="00820C9C">
      <w:pPr>
        <w:spacing w:after="120" w:line="276" w:lineRule="auto"/>
        <w:ind w:left="0"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Thus far, you have </w:t>
      </w:r>
      <w:r w:rsidR="009B598E">
        <w:rPr>
          <w:rFonts w:cstheme="minorHAnsi"/>
          <w:color w:val="404040" w:themeColor="text1" w:themeTint="BF"/>
          <w:sz w:val="24"/>
          <w:lang w:val="en-AU" w:bidi="en-US"/>
        </w:rPr>
        <w:t>learnt</w:t>
      </w:r>
      <w:r w:rsidR="009A473A" w:rsidRPr="00710F87">
        <w:rPr>
          <w:rFonts w:cstheme="minorHAnsi"/>
          <w:color w:val="404040" w:themeColor="text1" w:themeTint="BF"/>
          <w:sz w:val="24"/>
          <w:lang w:val="en-AU" w:bidi="en-US"/>
        </w:rPr>
        <w:t xml:space="preserve"> how to acquire information on ethical </w:t>
      </w:r>
      <w:r w:rsidR="009E1849" w:rsidRPr="00710F87">
        <w:rPr>
          <w:rFonts w:cstheme="minorHAnsi"/>
          <w:color w:val="404040" w:themeColor="text1" w:themeTint="BF"/>
          <w:sz w:val="24"/>
          <w:lang w:val="en-AU" w:bidi="en-US"/>
        </w:rPr>
        <w:t>responsibilities.</w:t>
      </w:r>
      <w:r w:rsidR="005546BE" w:rsidRPr="00710F87">
        <w:rPr>
          <w:rFonts w:cstheme="minorHAnsi"/>
          <w:color w:val="404040" w:themeColor="text1" w:themeTint="BF"/>
          <w:sz w:val="24"/>
          <w:lang w:val="en-AU" w:bidi="en-US"/>
        </w:rPr>
        <w:t xml:space="preserve"> </w:t>
      </w:r>
      <w:r w:rsidR="005546BE" w:rsidRPr="009B598E">
        <w:rPr>
          <w:rFonts w:cstheme="minorHAnsi"/>
          <w:color w:val="404040" w:themeColor="text1" w:themeTint="BF"/>
          <w:sz w:val="24"/>
          <w:lang w:val="en-AU" w:bidi="en-US"/>
        </w:rPr>
        <w:t xml:space="preserve">You also </w:t>
      </w:r>
      <w:r w:rsidR="009B598E">
        <w:rPr>
          <w:rFonts w:cstheme="minorHAnsi"/>
          <w:color w:val="404040" w:themeColor="text1" w:themeTint="BF"/>
          <w:sz w:val="24"/>
          <w:lang w:val="en-AU" w:bidi="en-US"/>
        </w:rPr>
        <w:t>learnt</w:t>
      </w:r>
      <w:r w:rsidR="005546BE" w:rsidRPr="009B598E">
        <w:rPr>
          <w:rFonts w:cstheme="minorHAnsi"/>
          <w:color w:val="404040" w:themeColor="text1" w:themeTint="BF"/>
          <w:sz w:val="24"/>
          <w:lang w:val="en-AU" w:bidi="en-US"/>
        </w:rPr>
        <w:t xml:space="preserve"> how to analyse this information by understanding </w:t>
      </w:r>
      <w:r w:rsidR="00742EE5" w:rsidRPr="009B598E">
        <w:rPr>
          <w:rFonts w:cstheme="minorHAnsi"/>
          <w:color w:val="404040" w:themeColor="text1" w:themeTint="BF"/>
          <w:sz w:val="24"/>
          <w:lang w:val="en-AU" w:bidi="en-US"/>
        </w:rPr>
        <w:t>its</w:t>
      </w:r>
      <w:r w:rsidR="005546BE" w:rsidRPr="009B598E">
        <w:rPr>
          <w:rFonts w:cstheme="minorHAnsi"/>
          <w:color w:val="404040" w:themeColor="text1" w:themeTint="BF"/>
          <w:sz w:val="24"/>
          <w:lang w:val="en-AU" w:bidi="en-US"/>
        </w:rPr>
        <w:t xml:space="preserve"> scope and nature</w:t>
      </w:r>
      <w:r w:rsidR="005546BE" w:rsidRPr="00710F87">
        <w:rPr>
          <w:rFonts w:cstheme="minorHAnsi"/>
          <w:color w:val="404040" w:themeColor="text1" w:themeTint="BF"/>
          <w:sz w:val="24"/>
          <w:lang w:val="en-AU" w:bidi="en-US"/>
        </w:rPr>
        <w:t xml:space="preserve">. </w:t>
      </w:r>
      <w:r w:rsidR="00253CA5" w:rsidRPr="00710F87">
        <w:rPr>
          <w:rFonts w:cstheme="minorHAnsi"/>
          <w:color w:val="404040" w:themeColor="text1" w:themeTint="BF"/>
          <w:sz w:val="24"/>
          <w:lang w:val="en-AU" w:bidi="en-US"/>
        </w:rPr>
        <w:t xml:space="preserve">This subchapter </w:t>
      </w:r>
      <w:r w:rsidR="00C44823" w:rsidRPr="00710F87">
        <w:rPr>
          <w:rFonts w:cstheme="minorHAnsi"/>
          <w:color w:val="404040" w:themeColor="text1" w:themeTint="BF"/>
          <w:sz w:val="24"/>
          <w:lang w:val="en-AU" w:bidi="en-US"/>
        </w:rPr>
        <w:t xml:space="preserve">will focus on how to meet ethical </w:t>
      </w:r>
      <w:r w:rsidR="004203FA" w:rsidRPr="00710F87">
        <w:rPr>
          <w:rFonts w:cstheme="minorHAnsi"/>
          <w:color w:val="404040" w:themeColor="text1" w:themeTint="BF"/>
          <w:sz w:val="24"/>
          <w:lang w:val="en-AU" w:bidi="en-US"/>
        </w:rPr>
        <w:t>responsibilities</w:t>
      </w:r>
      <w:r w:rsidR="00710F87" w:rsidRPr="00710F87">
        <w:rPr>
          <w:rFonts w:cstheme="minorHAnsi"/>
          <w:color w:val="404040" w:themeColor="text1" w:themeTint="BF"/>
          <w:sz w:val="24"/>
          <w:lang w:val="en-AU" w:bidi="en-US"/>
        </w:rPr>
        <w:t>.</w:t>
      </w:r>
    </w:p>
    <w:p w14:paraId="26646444" w14:textId="7494D129" w:rsidR="000420BF" w:rsidRPr="00710F87" w:rsidRDefault="00847C18" w:rsidP="00442BC7">
      <w:pPr>
        <w:spacing w:after="120" w:line="276" w:lineRule="auto"/>
        <w:ind w:left="0" w:firstLine="0"/>
        <w:jc w:val="both"/>
        <w:rPr>
          <w:rFonts w:cstheme="minorHAnsi"/>
          <w:color w:val="404040" w:themeColor="text1" w:themeTint="BF"/>
          <w:sz w:val="24"/>
          <w:lang w:val="en-AU" w:bidi="en-US"/>
        </w:rPr>
      </w:pPr>
      <w:r w:rsidRPr="009B598E">
        <w:rPr>
          <w:rFonts w:cstheme="minorHAnsi"/>
          <w:i/>
          <w:iCs/>
          <w:color w:val="404040" w:themeColor="text1" w:themeTint="BF"/>
          <w:sz w:val="24"/>
          <w:lang w:val="en-AU" w:bidi="en-US"/>
        </w:rPr>
        <w:t xml:space="preserve">Meeting </w:t>
      </w:r>
      <w:r w:rsidR="008F2286" w:rsidRPr="009B598E">
        <w:rPr>
          <w:rFonts w:cstheme="minorHAnsi"/>
          <w:i/>
          <w:iCs/>
          <w:color w:val="404040" w:themeColor="text1" w:themeTint="BF"/>
          <w:sz w:val="24"/>
          <w:lang w:val="en-AU" w:bidi="en-US"/>
        </w:rPr>
        <w:t>ethical responsibilities</w:t>
      </w:r>
      <w:r w:rsidR="00176F75" w:rsidRPr="009B598E">
        <w:rPr>
          <w:rFonts w:cstheme="minorHAnsi"/>
          <w:i/>
          <w:iCs/>
          <w:color w:val="404040" w:themeColor="text1" w:themeTint="BF"/>
          <w:sz w:val="24"/>
          <w:lang w:val="en-AU" w:bidi="en-US"/>
        </w:rPr>
        <w:t xml:space="preserve"> </w:t>
      </w:r>
      <w:r w:rsidR="00176F75" w:rsidRPr="009B598E">
        <w:rPr>
          <w:rFonts w:cstheme="minorHAnsi"/>
          <w:color w:val="404040" w:themeColor="text1" w:themeTint="BF"/>
          <w:sz w:val="24"/>
          <w:lang w:val="en-AU" w:bidi="en-US"/>
        </w:rPr>
        <w:t xml:space="preserve">means </w:t>
      </w:r>
      <w:r w:rsidR="007046AE" w:rsidRPr="009B598E">
        <w:rPr>
          <w:rFonts w:cstheme="minorHAnsi"/>
          <w:color w:val="404040" w:themeColor="text1" w:themeTint="BF"/>
          <w:sz w:val="24"/>
          <w:lang w:val="en-AU" w:bidi="en-US"/>
        </w:rPr>
        <w:t>applying moral principles</w:t>
      </w:r>
      <w:r w:rsidR="0050574C" w:rsidRPr="009B598E">
        <w:rPr>
          <w:rFonts w:cstheme="minorHAnsi"/>
          <w:color w:val="404040" w:themeColor="text1" w:themeTint="BF"/>
          <w:sz w:val="24"/>
          <w:lang w:val="en-AU" w:bidi="en-US"/>
        </w:rPr>
        <w:t xml:space="preserve"> </w:t>
      </w:r>
      <w:r w:rsidR="00836973" w:rsidRPr="009B598E">
        <w:rPr>
          <w:rFonts w:cstheme="minorHAnsi"/>
          <w:color w:val="404040" w:themeColor="text1" w:themeTint="BF"/>
          <w:sz w:val="24"/>
          <w:lang w:val="en-AU" w:bidi="en-US"/>
        </w:rPr>
        <w:t xml:space="preserve">while </w:t>
      </w:r>
      <w:r w:rsidR="00334691" w:rsidRPr="009B598E">
        <w:rPr>
          <w:rFonts w:cstheme="minorHAnsi"/>
          <w:color w:val="404040" w:themeColor="text1" w:themeTint="BF"/>
          <w:sz w:val="24"/>
          <w:lang w:val="en-AU" w:bidi="en-US"/>
        </w:rPr>
        <w:t>performing</w:t>
      </w:r>
      <w:r w:rsidR="00836973" w:rsidRPr="009B598E">
        <w:rPr>
          <w:rFonts w:cstheme="minorHAnsi"/>
          <w:color w:val="404040" w:themeColor="text1" w:themeTint="BF"/>
          <w:sz w:val="24"/>
          <w:lang w:val="en-AU" w:bidi="en-US"/>
        </w:rPr>
        <w:t xml:space="preserve"> your duties and responsibilities</w:t>
      </w:r>
      <w:r w:rsidR="00334691" w:rsidRPr="009B598E">
        <w:rPr>
          <w:rFonts w:cstheme="minorHAnsi"/>
          <w:color w:val="404040" w:themeColor="text1" w:themeTint="BF"/>
          <w:sz w:val="24"/>
          <w:lang w:val="en-AU" w:bidi="en-US"/>
        </w:rPr>
        <w:t xml:space="preserve"> in the workplace</w:t>
      </w:r>
      <w:r w:rsidR="00334691" w:rsidRPr="00710F87">
        <w:rPr>
          <w:rFonts w:cstheme="minorHAnsi"/>
          <w:color w:val="404040" w:themeColor="text1" w:themeTint="BF"/>
          <w:sz w:val="24"/>
          <w:lang w:val="en-AU" w:bidi="en-US"/>
        </w:rPr>
        <w:t>.</w:t>
      </w:r>
      <w:r w:rsidR="001736C3" w:rsidRPr="00710F87">
        <w:rPr>
          <w:rFonts w:cstheme="minorHAnsi"/>
          <w:color w:val="404040" w:themeColor="text1" w:themeTint="BF"/>
          <w:sz w:val="24"/>
          <w:lang w:val="en-AU" w:bidi="en-US"/>
        </w:rPr>
        <w:t xml:space="preserve"> </w:t>
      </w:r>
      <w:r w:rsidR="00811C24" w:rsidRPr="00710F87">
        <w:rPr>
          <w:rFonts w:cstheme="minorHAnsi"/>
          <w:color w:val="404040" w:themeColor="text1" w:themeTint="BF"/>
          <w:sz w:val="24"/>
          <w:lang w:val="en-AU" w:bidi="en-US"/>
        </w:rPr>
        <w:t xml:space="preserve">You need </w:t>
      </w:r>
      <w:r w:rsidR="008D321A" w:rsidRPr="00710F87">
        <w:rPr>
          <w:rFonts w:cstheme="minorHAnsi"/>
          <w:color w:val="404040" w:themeColor="text1" w:themeTint="BF"/>
          <w:sz w:val="24"/>
          <w:lang w:val="en-AU" w:bidi="en-US"/>
        </w:rPr>
        <w:t>to provide quality service that respects and empowers clients.</w:t>
      </w:r>
    </w:p>
    <w:p w14:paraId="3A654CE0" w14:textId="500454EF" w:rsidR="00F066BF" w:rsidRDefault="003B2DF1" w:rsidP="00442BC7">
      <w:pPr>
        <w:spacing w:after="120" w:line="276" w:lineRule="auto"/>
        <w:ind w:left="0"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The</w:t>
      </w:r>
      <w:r w:rsidR="00FC054D" w:rsidRPr="00710F87">
        <w:rPr>
          <w:rFonts w:cstheme="minorHAnsi"/>
          <w:color w:val="404040" w:themeColor="text1" w:themeTint="BF"/>
          <w:sz w:val="24"/>
          <w:lang w:val="en-AU" w:bidi="en-US"/>
        </w:rPr>
        <w:t xml:space="preserve"> following shows the consequences</w:t>
      </w:r>
      <w:r w:rsidR="0006491E" w:rsidRPr="00710F87">
        <w:rPr>
          <w:rFonts w:cstheme="minorHAnsi"/>
          <w:color w:val="404040" w:themeColor="text1" w:themeTint="BF"/>
          <w:sz w:val="24"/>
          <w:lang w:val="en-AU" w:bidi="en-US"/>
        </w:rPr>
        <w:t xml:space="preserve"> of not meeting these responsibilities</w:t>
      </w:r>
      <w:r w:rsidR="006C4EC5" w:rsidRPr="00710F87">
        <w:rPr>
          <w:rFonts w:cstheme="minorHAnsi"/>
          <w:color w:val="404040" w:themeColor="text1" w:themeTint="BF"/>
          <w:sz w:val="24"/>
          <w:lang w:val="en-AU" w:bidi="en-US"/>
        </w:rPr>
        <w:t>:</w:t>
      </w:r>
    </w:p>
    <w:p w14:paraId="3F182F6D" w14:textId="5D6EDA89" w:rsidR="00710F87" w:rsidRDefault="00710F87" w:rsidP="00442BC7">
      <w:pPr>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00C29782" wp14:editId="7D5815A9">
            <wp:extent cx="5684520" cy="2457450"/>
            <wp:effectExtent l="38100" t="0" r="11430" b="0"/>
            <wp:docPr id="1280024586"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5" r:lo="rId536" r:qs="rId537" r:cs="rId538"/>
              </a:graphicData>
            </a:graphic>
          </wp:inline>
        </w:drawing>
      </w:r>
    </w:p>
    <w:p w14:paraId="643ED870" w14:textId="451C7847" w:rsidR="007437DB" w:rsidRPr="00872A34" w:rsidRDefault="00263F3F" w:rsidP="00872A34">
      <w:pPr>
        <w:spacing w:after="120" w:line="276" w:lineRule="auto"/>
        <w:ind w:left="0"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To avoid these consequences, you </w:t>
      </w:r>
      <w:r w:rsidR="00CF19F9" w:rsidRPr="00710F87">
        <w:rPr>
          <w:rFonts w:cstheme="minorHAnsi"/>
          <w:color w:val="404040" w:themeColor="text1" w:themeTint="BF"/>
          <w:sz w:val="24"/>
          <w:lang w:val="en-AU" w:bidi="en-US"/>
        </w:rPr>
        <w:t>may do the following</w:t>
      </w:r>
      <w:r w:rsidR="00F95BE3" w:rsidRPr="00710F87">
        <w:rPr>
          <w:rFonts w:cstheme="minorHAnsi"/>
          <w:color w:val="404040" w:themeColor="text1" w:themeTint="BF"/>
          <w:sz w:val="24"/>
          <w:lang w:val="en-AU" w:bidi="en-US"/>
        </w:rPr>
        <w:t xml:space="preserve"> to meet ethical responsibilities</w:t>
      </w:r>
      <w:r w:rsidR="00BA65E0" w:rsidRPr="00710F87">
        <w:rPr>
          <w:rFonts w:cstheme="minorHAnsi"/>
          <w:color w:val="404040" w:themeColor="text1" w:themeTint="BF"/>
          <w:sz w:val="24"/>
          <w:lang w:val="en-AU" w:bidi="en-US"/>
        </w:rPr>
        <w:t xml:space="preserve">. </w:t>
      </w:r>
      <w:r w:rsidR="00A43345" w:rsidRPr="009B598E">
        <w:rPr>
          <w:rFonts w:cstheme="minorHAnsi"/>
          <w:color w:val="404040" w:themeColor="text1" w:themeTint="BF"/>
          <w:sz w:val="24"/>
          <w:lang w:val="en-AU" w:bidi="en-US"/>
        </w:rPr>
        <w:t>The following points in the list</w:t>
      </w:r>
      <w:r w:rsidR="00B73928" w:rsidRPr="009B598E">
        <w:rPr>
          <w:rFonts w:cstheme="minorHAnsi"/>
          <w:color w:val="404040" w:themeColor="text1" w:themeTint="BF"/>
          <w:sz w:val="24"/>
          <w:lang w:val="en-AU" w:bidi="en-US"/>
        </w:rPr>
        <w:t xml:space="preserve"> are generally found in ethical guidelines throughout</w:t>
      </w:r>
      <w:r w:rsidR="006C1E8E" w:rsidRPr="009B598E">
        <w:rPr>
          <w:rFonts w:cstheme="minorHAnsi"/>
          <w:color w:val="404040" w:themeColor="text1" w:themeTint="BF"/>
          <w:sz w:val="24"/>
          <w:lang w:val="en-AU" w:bidi="en-US"/>
        </w:rPr>
        <w:t xml:space="preserve"> community service and health sectors</w:t>
      </w:r>
      <w:r w:rsidR="00710F87" w:rsidRPr="009B598E">
        <w:rPr>
          <w:rFonts w:cstheme="minorHAnsi"/>
          <w:color w:val="404040" w:themeColor="text1" w:themeTint="BF"/>
          <w:sz w:val="24"/>
          <w:lang w:val="en-AU" w:bidi="en-US"/>
        </w:rPr>
        <w:t>:</w:t>
      </w:r>
    </w:p>
    <w:p w14:paraId="4BC45E96" w14:textId="778398E4" w:rsidR="00E2197E" w:rsidRPr="00B024BA" w:rsidRDefault="00E2197E"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Know the scope and nature of your ethical responsibilities</w:t>
      </w:r>
      <w:r w:rsidR="006C4EC5" w:rsidRPr="00B024BA">
        <w:rPr>
          <w:rFonts w:cstheme="minorHAnsi"/>
          <w:b/>
          <w:bCs/>
          <w:color w:val="404040" w:themeColor="text1" w:themeTint="BF"/>
          <w:sz w:val="24"/>
          <w:lang w:val="en-AU" w:bidi="en-US"/>
        </w:rPr>
        <w:t>.</w:t>
      </w:r>
    </w:p>
    <w:p w14:paraId="5864B998" w14:textId="416B4580" w:rsidR="00710F87" w:rsidRDefault="00872A34" w:rsidP="004044E7">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This </w:t>
      </w:r>
      <w:r w:rsidR="00BA6540">
        <w:rPr>
          <w:rFonts w:cstheme="minorHAnsi"/>
          <w:color w:val="404040" w:themeColor="text1" w:themeTint="BF"/>
          <w:sz w:val="24"/>
          <w:lang w:val="en-AU" w:bidi="en-US"/>
        </w:rPr>
        <w:t xml:space="preserve">point was discussed in the previous subchapter. Performing this practice will ensure that </w:t>
      </w:r>
      <w:r w:rsidR="0074560B">
        <w:rPr>
          <w:rFonts w:cstheme="minorHAnsi"/>
          <w:color w:val="404040" w:themeColor="text1" w:themeTint="BF"/>
          <w:sz w:val="24"/>
          <w:lang w:val="en-AU" w:bidi="en-US"/>
        </w:rPr>
        <w:t xml:space="preserve">you are not overstepping any bounds. This method also ensures </w:t>
      </w:r>
      <w:r w:rsidR="00995EF5">
        <w:rPr>
          <w:rFonts w:cstheme="minorHAnsi"/>
          <w:color w:val="404040" w:themeColor="text1" w:themeTint="BF"/>
          <w:sz w:val="24"/>
          <w:lang w:val="en-AU" w:bidi="en-US"/>
        </w:rPr>
        <w:t xml:space="preserve">that you understand your ethical responsibilities. </w:t>
      </w:r>
      <w:r w:rsidR="002D7039">
        <w:rPr>
          <w:rFonts w:cstheme="minorHAnsi"/>
          <w:color w:val="404040" w:themeColor="text1" w:themeTint="BF"/>
          <w:sz w:val="24"/>
          <w:lang w:val="en-AU" w:bidi="en-US"/>
        </w:rPr>
        <w:t>Understanding th</w:t>
      </w:r>
      <w:r w:rsidR="00F61605">
        <w:rPr>
          <w:rFonts w:cstheme="minorHAnsi"/>
          <w:color w:val="404040" w:themeColor="text1" w:themeTint="BF"/>
          <w:sz w:val="24"/>
          <w:lang w:val="en-AU" w:bidi="en-US"/>
        </w:rPr>
        <w:t>ese</w:t>
      </w:r>
      <w:r w:rsidR="002D7039">
        <w:rPr>
          <w:rFonts w:cstheme="minorHAnsi"/>
          <w:color w:val="404040" w:themeColor="text1" w:themeTint="BF"/>
          <w:sz w:val="24"/>
          <w:lang w:val="en-AU" w:bidi="en-US"/>
        </w:rPr>
        <w:t xml:space="preserve"> responsibilities will guide you on how to meet these responsibilities.</w:t>
      </w:r>
    </w:p>
    <w:p w14:paraId="7161C5A9" w14:textId="1E0D9611" w:rsidR="00CF7193" w:rsidRPr="00B024BA" w:rsidRDefault="000C7E29"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 xml:space="preserve">Reflect on your </w:t>
      </w:r>
      <w:r w:rsidR="004044E7" w:rsidRPr="00B024BA">
        <w:rPr>
          <w:rFonts w:cstheme="minorHAnsi"/>
          <w:b/>
          <w:bCs/>
          <w:color w:val="404040" w:themeColor="text1" w:themeTint="BF"/>
          <w:sz w:val="24"/>
          <w:lang w:val="en-AU" w:bidi="en-US"/>
        </w:rPr>
        <w:t>personal values and attitudes</w:t>
      </w:r>
      <w:r w:rsidR="006C4EC5" w:rsidRPr="00B024BA">
        <w:rPr>
          <w:rFonts w:cstheme="minorHAnsi"/>
          <w:b/>
          <w:bCs/>
          <w:color w:val="404040" w:themeColor="text1" w:themeTint="BF"/>
          <w:sz w:val="24"/>
          <w:lang w:val="en-AU" w:bidi="en-US"/>
        </w:rPr>
        <w:t>.</w:t>
      </w:r>
    </w:p>
    <w:p w14:paraId="608D8DBC" w14:textId="6849F128" w:rsidR="007106E7" w:rsidRPr="00710F87" w:rsidRDefault="004044E7" w:rsidP="007106E7">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This topic will be discussed in </w:t>
      </w:r>
      <w:r w:rsidR="006C4EC5" w:rsidRPr="00710F87">
        <w:rPr>
          <w:rFonts w:cstheme="minorHAnsi"/>
          <w:color w:val="404040" w:themeColor="text1" w:themeTint="BF"/>
          <w:sz w:val="24"/>
          <w:lang w:val="en-AU" w:bidi="en-US"/>
        </w:rPr>
        <w:t>S</w:t>
      </w:r>
      <w:r w:rsidRPr="00710F87">
        <w:rPr>
          <w:rFonts w:cstheme="minorHAnsi"/>
          <w:color w:val="404040" w:themeColor="text1" w:themeTint="BF"/>
          <w:sz w:val="24"/>
          <w:lang w:val="en-AU" w:bidi="en-US"/>
        </w:rPr>
        <w:t xml:space="preserve">ubchapter </w:t>
      </w:r>
      <w:r w:rsidR="00FB606C" w:rsidRPr="00710F87">
        <w:rPr>
          <w:rFonts w:cstheme="minorHAnsi"/>
          <w:color w:val="404040" w:themeColor="text1" w:themeTint="BF"/>
          <w:sz w:val="24"/>
          <w:lang w:val="en-AU" w:bidi="en-US"/>
        </w:rPr>
        <w:t>2.5</w:t>
      </w:r>
      <w:r w:rsidR="00C84140" w:rsidRPr="00710F87">
        <w:rPr>
          <w:rFonts w:cstheme="minorHAnsi"/>
          <w:color w:val="404040" w:themeColor="text1" w:themeTint="BF"/>
          <w:sz w:val="24"/>
          <w:lang w:val="en-AU" w:bidi="en-US"/>
        </w:rPr>
        <w:t xml:space="preserve">. </w:t>
      </w:r>
      <w:r w:rsidR="00850515" w:rsidRPr="00710F87">
        <w:rPr>
          <w:rFonts w:cstheme="minorHAnsi"/>
          <w:i/>
          <w:iCs/>
          <w:color w:val="404040" w:themeColor="text1" w:themeTint="BF"/>
          <w:sz w:val="24"/>
          <w:lang w:val="en-AU" w:bidi="en-US"/>
        </w:rPr>
        <w:t xml:space="preserve">Personal </w:t>
      </w:r>
      <w:r w:rsidR="00C449D6" w:rsidRPr="00710F87">
        <w:rPr>
          <w:rFonts w:cstheme="minorHAnsi"/>
          <w:i/>
          <w:iCs/>
          <w:color w:val="404040" w:themeColor="text1" w:themeTint="BF"/>
          <w:sz w:val="24"/>
          <w:lang w:val="en-AU" w:bidi="en-US"/>
        </w:rPr>
        <w:t xml:space="preserve">values </w:t>
      </w:r>
      <w:r w:rsidR="0082468D" w:rsidRPr="00710F87">
        <w:rPr>
          <w:rFonts w:cstheme="minorHAnsi"/>
          <w:color w:val="404040" w:themeColor="text1" w:themeTint="BF"/>
          <w:sz w:val="24"/>
          <w:lang w:val="en-AU" w:bidi="en-US"/>
        </w:rPr>
        <w:t xml:space="preserve">cover what is </w:t>
      </w:r>
      <w:r w:rsidR="00F61605" w:rsidRPr="00710F87">
        <w:rPr>
          <w:rFonts w:cstheme="minorHAnsi"/>
          <w:color w:val="404040" w:themeColor="text1" w:themeTint="BF"/>
          <w:sz w:val="24"/>
          <w:lang w:val="en-AU" w:bidi="en-US"/>
        </w:rPr>
        <w:t>essential</w:t>
      </w:r>
      <w:r w:rsidR="0082468D" w:rsidRPr="00710F87">
        <w:rPr>
          <w:rFonts w:cstheme="minorHAnsi"/>
          <w:color w:val="404040" w:themeColor="text1" w:themeTint="BF"/>
          <w:sz w:val="24"/>
          <w:lang w:val="en-AU" w:bidi="en-US"/>
        </w:rPr>
        <w:t xml:space="preserve"> to you. </w:t>
      </w:r>
      <w:r w:rsidR="002743B6" w:rsidRPr="00710F87">
        <w:rPr>
          <w:rFonts w:cstheme="minorHAnsi"/>
          <w:color w:val="404040" w:themeColor="text1" w:themeTint="BF"/>
          <w:sz w:val="24"/>
          <w:lang w:val="en-AU" w:bidi="en-US"/>
        </w:rPr>
        <w:t>Values influence</w:t>
      </w:r>
      <w:r w:rsidR="002743B6" w:rsidRPr="00710F87">
        <w:rPr>
          <w:rFonts w:cstheme="minorHAnsi"/>
          <w:i/>
          <w:iCs/>
          <w:color w:val="404040" w:themeColor="text1" w:themeTint="BF"/>
          <w:sz w:val="24"/>
          <w:lang w:val="en-AU" w:bidi="en-US"/>
        </w:rPr>
        <w:t xml:space="preserve"> personal attitud</w:t>
      </w:r>
      <w:r w:rsidR="003675F6" w:rsidRPr="00710F87">
        <w:rPr>
          <w:rFonts w:cstheme="minorHAnsi"/>
          <w:color w:val="404040" w:themeColor="text1" w:themeTint="BF"/>
          <w:sz w:val="24"/>
          <w:lang w:val="en-AU" w:bidi="en-US"/>
        </w:rPr>
        <w:t xml:space="preserve">es. </w:t>
      </w:r>
      <w:r w:rsidR="002743B6" w:rsidRPr="00710F87">
        <w:rPr>
          <w:rFonts w:cstheme="minorHAnsi"/>
          <w:color w:val="404040" w:themeColor="text1" w:themeTint="BF"/>
          <w:sz w:val="24"/>
          <w:lang w:val="en-AU" w:bidi="en-US"/>
        </w:rPr>
        <w:t xml:space="preserve">Attitudes refer to how you approach situations. </w:t>
      </w:r>
      <w:r w:rsidR="007106E7" w:rsidRPr="00710F87">
        <w:rPr>
          <w:rFonts w:cstheme="minorHAnsi"/>
          <w:color w:val="404040" w:themeColor="text1" w:themeTint="BF"/>
          <w:sz w:val="24"/>
          <w:lang w:val="en-AU" w:bidi="en-US"/>
        </w:rPr>
        <w:t xml:space="preserve">For </w:t>
      </w:r>
      <w:r w:rsidR="006C4EC5" w:rsidRPr="00710F87">
        <w:rPr>
          <w:rFonts w:cstheme="minorHAnsi"/>
          <w:color w:val="404040" w:themeColor="text1" w:themeTint="BF"/>
          <w:sz w:val="24"/>
          <w:lang w:val="en-AU" w:bidi="en-US"/>
        </w:rPr>
        <w:t>example, since</w:t>
      </w:r>
      <w:r w:rsidR="005F778F" w:rsidRPr="00710F87">
        <w:rPr>
          <w:rFonts w:cstheme="minorHAnsi"/>
          <w:color w:val="404040" w:themeColor="text1" w:themeTint="BF"/>
          <w:sz w:val="24"/>
          <w:lang w:val="en-AU" w:bidi="en-US"/>
        </w:rPr>
        <w:t xml:space="preserve"> you value your career, you</w:t>
      </w:r>
      <w:r w:rsidR="0068171B" w:rsidRPr="00710F87">
        <w:rPr>
          <w:rFonts w:cstheme="minorHAnsi"/>
          <w:color w:val="404040" w:themeColor="text1" w:themeTint="BF"/>
          <w:sz w:val="24"/>
          <w:lang w:val="en-AU" w:bidi="en-US"/>
        </w:rPr>
        <w:t>r attitude in the workplace is to be professional</w:t>
      </w:r>
      <w:r w:rsidR="006A2A65" w:rsidRPr="00710F87">
        <w:rPr>
          <w:rFonts w:cstheme="minorHAnsi"/>
          <w:color w:val="404040" w:themeColor="text1" w:themeTint="BF"/>
          <w:sz w:val="24"/>
          <w:lang w:val="en-AU" w:bidi="en-US"/>
        </w:rPr>
        <w:t>.</w:t>
      </w:r>
    </w:p>
    <w:p w14:paraId="0525E412" w14:textId="61EDEE3A" w:rsidR="00671F19" w:rsidRDefault="00881764" w:rsidP="00671F19">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Values and attitudes will also influence behaviour. </w:t>
      </w:r>
      <w:r w:rsidR="00227EF9" w:rsidRPr="009B598E">
        <w:rPr>
          <w:rFonts w:cstheme="minorHAnsi"/>
          <w:color w:val="404040" w:themeColor="text1" w:themeTint="BF"/>
          <w:sz w:val="24"/>
          <w:lang w:val="en-AU" w:bidi="en-US"/>
        </w:rPr>
        <w:t>You need to reflect on these since the cause of ethical or unethical behaviours can be traced back to your values</w:t>
      </w:r>
      <w:r w:rsidR="00227EF9" w:rsidRPr="00710F87">
        <w:rPr>
          <w:rFonts w:cstheme="minorHAnsi"/>
          <w:color w:val="404040" w:themeColor="text1" w:themeTint="BF"/>
          <w:sz w:val="24"/>
          <w:lang w:val="en-AU" w:bidi="en-US"/>
        </w:rPr>
        <w:t xml:space="preserve">. </w:t>
      </w:r>
      <w:r w:rsidR="00A334D9" w:rsidRPr="00710F87">
        <w:rPr>
          <w:rFonts w:cstheme="minorHAnsi"/>
          <w:color w:val="404040" w:themeColor="text1" w:themeTint="BF"/>
          <w:sz w:val="24"/>
          <w:lang w:val="en-AU" w:bidi="en-US"/>
        </w:rPr>
        <w:t>For example, you find yourself saying or thinking discriminatory thoughts. It could be possible that you do not value respecting cultures.</w:t>
      </w:r>
      <w:r w:rsidR="00671F19">
        <w:rPr>
          <w:rFonts w:cstheme="minorHAnsi"/>
          <w:color w:val="404040" w:themeColor="text1" w:themeTint="BF"/>
          <w:sz w:val="24"/>
          <w:lang w:val="en-AU" w:bidi="en-US"/>
        </w:rPr>
        <w:br w:type="page"/>
      </w:r>
    </w:p>
    <w:p w14:paraId="7464AC7B" w14:textId="37B09F6F" w:rsidR="000E413E" w:rsidRPr="00B024BA" w:rsidRDefault="00DE4AFD"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Meet ethical responsibilities across all workplace situations</w:t>
      </w:r>
      <w:r w:rsidR="006C4EC5" w:rsidRPr="00B024BA">
        <w:rPr>
          <w:rFonts w:cstheme="minorHAnsi"/>
          <w:b/>
          <w:bCs/>
          <w:color w:val="404040" w:themeColor="text1" w:themeTint="BF"/>
          <w:sz w:val="24"/>
          <w:lang w:val="en-AU" w:bidi="en-US"/>
        </w:rPr>
        <w:t>.</w:t>
      </w:r>
    </w:p>
    <w:p w14:paraId="06B6BECC" w14:textId="09EF8649" w:rsidR="004570ED" w:rsidRPr="00710F87" w:rsidRDefault="00A67305" w:rsidP="00D00E04">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Regardless of the </w:t>
      </w:r>
      <w:r w:rsidR="00F61605" w:rsidRPr="009B598E">
        <w:rPr>
          <w:rFonts w:cstheme="minorHAnsi"/>
          <w:color w:val="404040" w:themeColor="text1" w:themeTint="BF"/>
          <w:sz w:val="24"/>
          <w:lang w:val="en-AU" w:bidi="en-US"/>
        </w:rPr>
        <w:t>scenario</w:t>
      </w:r>
      <w:r w:rsidRPr="009B598E">
        <w:rPr>
          <w:rFonts w:cstheme="minorHAnsi"/>
          <w:color w:val="404040" w:themeColor="text1" w:themeTint="BF"/>
          <w:sz w:val="24"/>
          <w:lang w:val="en-AU" w:bidi="en-US"/>
        </w:rPr>
        <w:t xml:space="preserve">, you must always have an ethical approach to performing </w:t>
      </w:r>
      <w:r w:rsidR="005668EE" w:rsidRPr="009B598E">
        <w:rPr>
          <w:rFonts w:cstheme="minorHAnsi"/>
          <w:color w:val="404040" w:themeColor="text1" w:themeTint="BF"/>
          <w:sz w:val="24"/>
          <w:lang w:val="en-AU" w:bidi="en-US"/>
        </w:rPr>
        <w:t>tasks</w:t>
      </w:r>
      <w:r w:rsidR="005668EE" w:rsidRPr="00710F87">
        <w:rPr>
          <w:rFonts w:cstheme="minorHAnsi"/>
          <w:color w:val="404040" w:themeColor="text1" w:themeTint="BF"/>
          <w:sz w:val="24"/>
          <w:lang w:val="en-AU" w:bidi="en-US"/>
        </w:rPr>
        <w:t xml:space="preserve">. </w:t>
      </w:r>
      <w:r w:rsidR="0005171B" w:rsidRPr="00710F87">
        <w:rPr>
          <w:rFonts w:cstheme="minorHAnsi"/>
          <w:color w:val="404040" w:themeColor="text1" w:themeTint="BF"/>
          <w:sz w:val="24"/>
          <w:lang w:val="en-AU" w:bidi="en-US"/>
        </w:rPr>
        <w:t>There may be situations where you would feel tempted to bend the rules.</w:t>
      </w:r>
    </w:p>
    <w:p w14:paraId="0ADD697D" w14:textId="40795C45" w:rsidR="00DA38BC" w:rsidRPr="006C4EC5" w:rsidRDefault="00153F3B" w:rsidP="00D00E04">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For example, </w:t>
      </w:r>
      <w:r w:rsidR="00BD1D40" w:rsidRPr="00710F87">
        <w:rPr>
          <w:rFonts w:cstheme="minorHAnsi"/>
          <w:color w:val="404040" w:themeColor="text1" w:themeTint="BF"/>
          <w:sz w:val="24"/>
          <w:lang w:val="en-AU" w:bidi="en-US"/>
        </w:rPr>
        <w:t xml:space="preserve">you have a close friend </w:t>
      </w:r>
      <w:r w:rsidR="002E3232" w:rsidRPr="00710F87">
        <w:rPr>
          <w:rFonts w:cstheme="minorHAnsi"/>
          <w:color w:val="404040" w:themeColor="text1" w:themeTint="BF"/>
          <w:sz w:val="24"/>
          <w:lang w:val="en-AU" w:bidi="en-US"/>
        </w:rPr>
        <w:t>who</w:t>
      </w:r>
      <w:r w:rsidR="00BD1D40" w:rsidRPr="00710F87">
        <w:rPr>
          <w:rFonts w:cstheme="minorHAnsi"/>
          <w:color w:val="404040" w:themeColor="text1" w:themeTint="BF"/>
          <w:sz w:val="24"/>
          <w:lang w:val="en-AU" w:bidi="en-US"/>
        </w:rPr>
        <w:t xml:space="preserve"> made breach</w:t>
      </w:r>
      <w:r w:rsidR="00F61605" w:rsidRPr="00710F87">
        <w:rPr>
          <w:rFonts w:cstheme="minorHAnsi"/>
          <w:color w:val="404040" w:themeColor="text1" w:themeTint="BF"/>
          <w:sz w:val="24"/>
          <w:lang w:val="en-AU" w:bidi="en-US"/>
        </w:rPr>
        <w:t>ed</w:t>
      </w:r>
      <w:r w:rsidR="00BD1D40" w:rsidRPr="00710F87">
        <w:rPr>
          <w:rFonts w:cstheme="minorHAnsi"/>
          <w:color w:val="404040" w:themeColor="text1" w:themeTint="BF"/>
          <w:sz w:val="24"/>
          <w:lang w:val="en-AU" w:bidi="en-US"/>
        </w:rPr>
        <w:t xml:space="preserve"> ethical conduct. </w:t>
      </w:r>
      <w:r w:rsidR="00B73665" w:rsidRPr="00710F87">
        <w:rPr>
          <w:rFonts w:cstheme="minorHAnsi"/>
          <w:color w:val="404040" w:themeColor="text1" w:themeTint="BF"/>
          <w:sz w:val="24"/>
          <w:lang w:val="en-AU" w:bidi="en-US"/>
        </w:rPr>
        <w:t>Naturally, you are biased and do not want your friend to be terminated. However, meeting ethical responsibilities involves applying ethical principles in any situation.</w:t>
      </w:r>
    </w:p>
    <w:p w14:paraId="5539D382" w14:textId="02525110" w:rsidR="000E413E" w:rsidRPr="00B024BA" w:rsidRDefault="000E413E"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The client’s interests must come first in service delivery</w:t>
      </w:r>
      <w:r w:rsidR="006C4EC5" w:rsidRPr="00B024BA">
        <w:rPr>
          <w:rFonts w:cstheme="minorHAnsi"/>
          <w:b/>
          <w:bCs/>
          <w:color w:val="404040" w:themeColor="text1" w:themeTint="BF"/>
          <w:sz w:val="24"/>
          <w:lang w:val="en-AU" w:bidi="en-US"/>
        </w:rPr>
        <w:t>.</w:t>
      </w:r>
    </w:p>
    <w:p w14:paraId="7028A550" w14:textId="1F5A37C5" w:rsidR="00212070" w:rsidRPr="00710F87" w:rsidRDefault="000F5EF8" w:rsidP="00212070">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The client needs to be prioritised in all aspects of community services and health</w:t>
      </w:r>
      <w:r w:rsidR="00417FF8" w:rsidRPr="00710F87">
        <w:rPr>
          <w:rFonts w:cstheme="minorHAnsi"/>
          <w:color w:val="404040" w:themeColor="text1" w:themeTint="BF"/>
          <w:sz w:val="24"/>
          <w:lang w:val="en-AU" w:bidi="en-US"/>
        </w:rPr>
        <w:t xml:space="preserve">. </w:t>
      </w:r>
      <w:r w:rsidR="00212070" w:rsidRPr="00710F87">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Regardless of your personal values and attitudes, the client’s well-being has</w:t>
      </w:r>
      <w:r w:rsidR="00203DD9" w:rsidRPr="009B598E">
        <w:rPr>
          <w:rFonts w:cstheme="minorHAnsi"/>
          <w:color w:val="404040" w:themeColor="text1" w:themeTint="BF"/>
          <w:sz w:val="24"/>
          <w:lang w:val="en-AU" w:bidi="en-US"/>
        </w:rPr>
        <w:t xml:space="preserve"> to</w:t>
      </w:r>
      <w:r w:rsidRPr="009B598E">
        <w:rPr>
          <w:rFonts w:cstheme="minorHAnsi"/>
          <w:color w:val="404040" w:themeColor="text1" w:themeTint="BF"/>
          <w:sz w:val="24"/>
          <w:lang w:val="en-AU" w:bidi="en-US"/>
        </w:rPr>
        <w:t xml:space="preserve"> </w:t>
      </w:r>
      <w:r w:rsidR="00001A38" w:rsidRPr="009B598E">
        <w:rPr>
          <w:rFonts w:cstheme="minorHAnsi"/>
          <w:color w:val="404040" w:themeColor="text1" w:themeTint="BF"/>
          <w:sz w:val="24"/>
          <w:lang w:val="en-AU" w:bidi="en-US"/>
        </w:rPr>
        <w:t>take utmost</w:t>
      </w:r>
      <w:r w:rsidR="00005988" w:rsidRPr="009B598E">
        <w:rPr>
          <w:rFonts w:cstheme="minorHAnsi"/>
          <w:color w:val="404040" w:themeColor="text1" w:themeTint="BF"/>
          <w:sz w:val="24"/>
          <w:lang w:val="en-AU" w:bidi="en-US"/>
        </w:rPr>
        <w:t xml:space="preserve"> impor</w:t>
      </w:r>
      <w:r w:rsidR="00BA65E0" w:rsidRPr="009B598E">
        <w:rPr>
          <w:rFonts w:cstheme="minorHAnsi"/>
          <w:color w:val="404040" w:themeColor="text1" w:themeTint="BF"/>
          <w:sz w:val="24"/>
          <w:lang w:val="en-AU" w:bidi="en-US"/>
        </w:rPr>
        <w:t>tance</w:t>
      </w:r>
      <w:r w:rsidR="00BA65E0" w:rsidRPr="00710F87">
        <w:rPr>
          <w:rFonts w:cstheme="minorHAnsi"/>
          <w:color w:val="404040" w:themeColor="text1" w:themeTint="BF"/>
          <w:sz w:val="24"/>
          <w:lang w:val="en-AU" w:bidi="en-US"/>
        </w:rPr>
        <w:t>.</w:t>
      </w:r>
    </w:p>
    <w:p w14:paraId="4C7C7724" w14:textId="0E69AB4B" w:rsidR="00710F87" w:rsidRDefault="00AF4367" w:rsidP="00212070">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For example, </w:t>
      </w:r>
      <w:r w:rsidR="00E07111" w:rsidRPr="00710F87">
        <w:rPr>
          <w:rFonts w:cstheme="minorHAnsi"/>
          <w:color w:val="404040" w:themeColor="text1" w:themeTint="BF"/>
          <w:sz w:val="24"/>
          <w:lang w:val="en-AU" w:bidi="en-US"/>
        </w:rPr>
        <w:t>you are attempting to implement a program or an activity for the client. You have to collaborate with the client</w:t>
      </w:r>
      <w:r w:rsidR="0058316A" w:rsidRPr="00710F87">
        <w:rPr>
          <w:rFonts w:cstheme="minorHAnsi"/>
          <w:color w:val="404040" w:themeColor="text1" w:themeTint="BF"/>
          <w:sz w:val="24"/>
          <w:lang w:val="en-AU" w:bidi="en-US"/>
        </w:rPr>
        <w:t xml:space="preserve"> </w:t>
      </w:r>
      <w:r w:rsidR="004C0A82" w:rsidRPr="00710F87">
        <w:rPr>
          <w:rFonts w:cstheme="minorHAnsi"/>
          <w:color w:val="404040" w:themeColor="text1" w:themeTint="BF"/>
          <w:sz w:val="24"/>
          <w:lang w:val="en-AU" w:bidi="en-US"/>
        </w:rPr>
        <w:t>to</w:t>
      </w:r>
      <w:r w:rsidR="0058316A" w:rsidRPr="00710F87">
        <w:rPr>
          <w:rFonts w:cstheme="minorHAnsi"/>
          <w:color w:val="404040" w:themeColor="text1" w:themeTint="BF"/>
          <w:sz w:val="24"/>
          <w:lang w:val="en-AU" w:bidi="en-US"/>
        </w:rPr>
        <w:t xml:space="preserve"> adjust to their needs. </w:t>
      </w:r>
      <w:r w:rsidR="004447AB" w:rsidRPr="00710F87">
        <w:rPr>
          <w:rFonts w:cstheme="minorHAnsi"/>
          <w:color w:val="404040" w:themeColor="text1" w:themeTint="BF"/>
          <w:sz w:val="24"/>
          <w:lang w:val="en-AU" w:bidi="en-US"/>
        </w:rPr>
        <w:t>This practice</w:t>
      </w:r>
      <w:r w:rsidR="007310C6" w:rsidRPr="00710F87">
        <w:rPr>
          <w:rFonts w:cstheme="minorHAnsi"/>
          <w:color w:val="404040" w:themeColor="text1" w:themeTint="BF"/>
          <w:sz w:val="24"/>
          <w:lang w:val="en-AU" w:bidi="en-US"/>
        </w:rPr>
        <w:t xml:space="preserve"> </w:t>
      </w:r>
      <w:r w:rsidR="003E2376" w:rsidRPr="00710F87">
        <w:rPr>
          <w:rFonts w:cstheme="minorHAnsi"/>
          <w:color w:val="404040" w:themeColor="text1" w:themeTint="BF"/>
          <w:sz w:val="24"/>
          <w:lang w:val="en-AU" w:bidi="en-US"/>
        </w:rPr>
        <w:t>upholds the client</w:t>
      </w:r>
      <w:r w:rsidR="004447AB" w:rsidRPr="00710F87">
        <w:rPr>
          <w:rFonts w:cstheme="minorHAnsi"/>
          <w:color w:val="404040" w:themeColor="text1" w:themeTint="BF"/>
          <w:sz w:val="24"/>
          <w:lang w:val="en-AU" w:bidi="en-US"/>
        </w:rPr>
        <w:t>’</w:t>
      </w:r>
      <w:r w:rsidR="003E2376" w:rsidRPr="00710F87">
        <w:rPr>
          <w:rFonts w:cstheme="minorHAnsi"/>
          <w:color w:val="404040" w:themeColor="text1" w:themeTint="BF"/>
          <w:sz w:val="24"/>
          <w:lang w:val="en-AU" w:bidi="en-US"/>
        </w:rPr>
        <w:t>s</w:t>
      </w:r>
      <w:r w:rsidR="00914902" w:rsidRPr="00710F87">
        <w:rPr>
          <w:rFonts w:cstheme="minorHAnsi"/>
          <w:color w:val="404040" w:themeColor="text1" w:themeTint="BF"/>
          <w:sz w:val="24"/>
          <w:lang w:val="en-AU" w:bidi="en-US"/>
        </w:rPr>
        <w:t xml:space="preserve"> right to</w:t>
      </w:r>
      <w:r w:rsidR="003E2376" w:rsidRPr="00710F87">
        <w:rPr>
          <w:rFonts w:cstheme="minorHAnsi"/>
          <w:color w:val="404040" w:themeColor="text1" w:themeTint="BF"/>
          <w:sz w:val="24"/>
          <w:lang w:val="en-AU" w:bidi="en-US"/>
        </w:rPr>
        <w:t xml:space="preserve"> independence </w:t>
      </w:r>
      <w:r w:rsidR="004447AB" w:rsidRPr="00710F87">
        <w:rPr>
          <w:rFonts w:cstheme="minorHAnsi"/>
          <w:color w:val="404040" w:themeColor="text1" w:themeTint="BF"/>
          <w:sz w:val="24"/>
          <w:lang w:val="en-AU" w:bidi="en-US"/>
        </w:rPr>
        <w:t>and self-determination.</w:t>
      </w:r>
    </w:p>
    <w:p w14:paraId="010595F1" w14:textId="18493CDF" w:rsidR="003F7C52" w:rsidRPr="00B024BA" w:rsidRDefault="003F7C52"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Report any instance of breaches in ethical conduct</w:t>
      </w:r>
      <w:r w:rsidR="006C4EC5" w:rsidRPr="00B024BA">
        <w:rPr>
          <w:rFonts w:cstheme="minorHAnsi"/>
          <w:b/>
          <w:bCs/>
          <w:color w:val="404040" w:themeColor="text1" w:themeTint="BF"/>
          <w:sz w:val="24"/>
          <w:lang w:val="en-AU" w:bidi="en-US"/>
        </w:rPr>
        <w:t>.</w:t>
      </w:r>
    </w:p>
    <w:p w14:paraId="427307FE" w14:textId="1067076B" w:rsidR="00710F87" w:rsidRDefault="00710F87" w:rsidP="004803C6">
      <w:pPr>
        <w:pStyle w:val="ListParagraph"/>
        <w:spacing w:after="120" w:line="276" w:lineRule="auto"/>
        <w:ind w:firstLine="0"/>
        <w:contextualSpacing w:val="0"/>
        <w:jc w:val="both"/>
        <w:rPr>
          <w:rFonts w:cstheme="minorHAnsi"/>
          <w:color w:val="404040" w:themeColor="text1" w:themeTint="BF"/>
          <w:sz w:val="24"/>
          <w:lang w:val="en-AU" w:bidi="en-US"/>
        </w:rPr>
      </w:pPr>
      <w:r w:rsidRPr="00710F87">
        <w:rPr>
          <w:noProof/>
        </w:rPr>
        <w:drawing>
          <wp:anchor distT="0" distB="0" distL="114300" distR="114300" simplePos="0" relativeHeight="251658264" behindDoc="0" locked="0" layoutInCell="1" allowOverlap="1" wp14:anchorId="19AE6C8B" wp14:editId="506FD777">
            <wp:simplePos x="0" y="0"/>
            <wp:positionH relativeFrom="margin">
              <wp:posOffset>2686050</wp:posOffset>
            </wp:positionH>
            <wp:positionV relativeFrom="paragraph">
              <wp:posOffset>43180</wp:posOffset>
            </wp:positionV>
            <wp:extent cx="3037840" cy="2028825"/>
            <wp:effectExtent l="0" t="0" r="0" b="9525"/>
            <wp:wrapSquare wrapText="bothSides"/>
            <wp:docPr id="1026403359"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9" name="Picture 1026403359"/>
                    <pic:cNvPicPr>
                      <a:picLocks noChangeAspect="1" noChangeArrowheads="1"/>
                    </pic:cNvPicPr>
                  </pic:nvPicPr>
                  <pic:blipFill>
                    <a:blip r:embed="rId540" cstate="print">
                      <a:extLst>
                        <a:ext uri="{28A0092B-C50C-407E-A947-70E740481C1C}">
                          <a14:useLocalDpi xmlns:a14="http://schemas.microsoft.com/office/drawing/2010/main" val="0"/>
                        </a:ext>
                      </a:extLst>
                    </a:blip>
                    <a:stretch>
                      <a:fillRect/>
                    </a:stretch>
                  </pic:blipFill>
                  <pic:spPr bwMode="auto">
                    <a:xfrm>
                      <a:off x="0" y="0"/>
                      <a:ext cx="3037840"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00D43357" w:rsidRPr="00710F87">
        <w:rPr>
          <w:rFonts w:cstheme="minorHAnsi"/>
          <w:color w:val="404040" w:themeColor="text1" w:themeTint="BF"/>
          <w:sz w:val="24"/>
          <w:lang w:val="en-AU" w:bidi="en-US"/>
        </w:rPr>
        <w:t xml:space="preserve">This topic was </w:t>
      </w:r>
      <w:r w:rsidR="00F55980" w:rsidRPr="00710F87">
        <w:rPr>
          <w:rFonts w:cstheme="minorHAnsi"/>
          <w:color w:val="404040" w:themeColor="text1" w:themeTint="BF"/>
          <w:sz w:val="24"/>
          <w:lang w:val="en-AU" w:bidi="en-US"/>
        </w:rPr>
        <w:t>partly</w:t>
      </w:r>
      <w:r w:rsidR="00D43357" w:rsidRPr="00710F87">
        <w:rPr>
          <w:rFonts w:cstheme="minorHAnsi"/>
          <w:color w:val="404040" w:themeColor="text1" w:themeTint="BF"/>
          <w:sz w:val="24"/>
          <w:lang w:val="en-AU" w:bidi="en-US"/>
        </w:rPr>
        <w:t xml:space="preserve"> covered in mandatory reporting. </w:t>
      </w:r>
      <w:r w:rsidR="007B73A0" w:rsidRPr="00710F87">
        <w:rPr>
          <w:rFonts w:cstheme="minorHAnsi"/>
          <w:color w:val="404040" w:themeColor="text1" w:themeTint="BF"/>
          <w:sz w:val="24"/>
          <w:lang w:val="en-AU" w:bidi="en-US"/>
        </w:rPr>
        <w:t xml:space="preserve">Mandatory reporting </w:t>
      </w:r>
      <w:r w:rsidR="00701B8C" w:rsidRPr="00710F87">
        <w:rPr>
          <w:rFonts w:cstheme="minorHAnsi"/>
          <w:color w:val="404040" w:themeColor="text1" w:themeTint="BF"/>
          <w:sz w:val="24"/>
          <w:lang w:val="en-AU" w:bidi="en-US"/>
        </w:rPr>
        <w:t xml:space="preserve">typically refers to reporting </w:t>
      </w:r>
      <w:r w:rsidR="0085555D" w:rsidRPr="00710F87">
        <w:rPr>
          <w:rFonts w:cstheme="minorHAnsi"/>
          <w:color w:val="404040" w:themeColor="text1" w:themeTint="BF"/>
          <w:sz w:val="24"/>
          <w:lang w:val="en-AU" w:bidi="en-US"/>
        </w:rPr>
        <w:t xml:space="preserve">cases of abuse and neglect. Ethical responsibilities cover mandatory reporting but go beyond it. </w:t>
      </w:r>
      <w:r w:rsidR="002D482B" w:rsidRPr="009B598E">
        <w:rPr>
          <w:rFonts w:cstheme="minorHAnsi"/>
          <w:color w:val="404040" w:themeColor="text1" w:themeTint="BF"/>
          <w:sz w:val="24"/>
          <w:lang w:val="en-AU" w:bidi="en-US"/>
        </w:rPr>
        <w:t xml:space="preserve">Thus far, you have </w:t>
      </w:r>
      <w:r w:rsidR="009B598E">
        <w:rPr>
          <w:rFonts w:cstheme="minorHAnsi"/>
          <w:color w:val="404040" w:themeColor="text1" w:themeTint="BF"/>
          <w:sz w:val="24"/>
          <w:lang w:val="en-AU" w:bidi="en-US"/>
        </w:rPr>
        <w:t>learnt</w:t>
      </w:r>
      <w:r w:rsidR="002D482B" w:rsidRPr="009B598E">
        <w:rPr>
          <w:rFonts w:cstheme="minorHAnsi"/>
          <w:color w:val="404040" w:themeColor="text1" w:themeTint="BF"/>
          <w:sz w:val="24"/>
          <w:lang w:val="en-AU" w:bidi="en-US"/>
        </w:rPr>
        <w:t xml:space="preserve"> about different organisational requirements </w:t>
      </w:r>
      <w:r w:rsidR="002D20BE" w:rsidRPr="009B598E">
        <w:rPr>
          <w:rFonts w:cstheme="minorHAnsi"/>
          <w:color w:val="404040" w:themeColor="text1" w:themeTint="BF"/>
          <w:sz w:val="24"/>
          <w:lang w:val="en-AU" w:bidi="en-US"/>
        </w:rPr>
        <w:t>s</w:t>
      </w:r>
      <w:r w:rsidR="00427132" w:rsidRPr="009B598E">
        <w:rPr>
          <w:rFonts w:cstheme="minorHAnsi"/>
          <w:color w:val="404040" w:themeColor="text1" w:themeTint="BF"/>
          <w:sz w:val="24"/>
          <w:lang w:val="en-AU" w:bidi="en-US"/>
        </w:rPr>
        <w:t xml:space="preserve">uch as standards, codes, and policies. </w:t>
      </w:r>
      <w:r w:rsidR="00523B1B" w:rsidRPr="009B598E">
        <w:rPr>
          <w:rFonts w:cstheme="minorHAnsi"/>
          <w:color w:val="404040" w:themeColor="text1" w:themeTint="BF"/>
          <w:sz w:val="24"/>
          <w:lang w:val="en-AU" w:bidi="en-US"/>
        </w:rPr>
        <w:t xml:space="preserve">These cover ethical responsibilities from accurately </w:t>
      </w:r>
      <w:r w:rsidR="00FD39A2" w:rsidRPr="009B598E">
        <w:rPr>
          <w:rFonts w:cstheme="minorHAnsi"/>
          <w:color w:val="404040" w:themeColor="text1" w:themeTint="BF"/>
          <w:sz w:val="24"/>
          <w:lang w:val="en-AU" w:bidi="en-US"/>
        </w:rPr>
        <w:t xml:space="preserve">reporting your working hours to </w:t>
      </w:r>
      <w:r w:rsidR="00C227B5" w:rsidRPr="009B598E">
        <w:rPr>
          <w:rFonts w:cstheme="minorHAnsi"/>
          <w:color w:val="404040" w:themeColor="text1" w:themeTint="BF"/>
          <w:sz w:val="24"/>
          <w:lang w:val="en-AU" w:bidi="en-US"/>
        </w:rPr>
        <w:t>harming clients and others.</w:t>
      </w:r>
    </w:p>
    <w:p w14:paraId="7FB89119" w14:textId="5B944865" w:rsidR="00710F87" w:rsidRDefault="00134FED" w:rsidP="004803C6">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It is insufficient to </w:t>
      </w:r>
      <w:r w:rsidR="00995E74" w:rsidRPr="009B598E">
        <w:rPr>
          <w:rFonts w:cstheme="minorHAnsi"/>
          <w:color w:val="404040" w:themeColor="text1" w:themeTint="BF"/>
          <w:sz w:val="24"/>
          <w:lang w:val="en-AU" w:bidi="en-US"/>
        </w:rPr>
        <w:t>uphold ethical responsibilities; you also need to ensure that others around you are doing the same</w:t>
      </w:r>
      <w:r w:rsidR="00995E74" w:rsidRPr="00710F87">
        <w:rPr>
          <w:rFonts w:cstheme="minorHAnsi"/>
          <w:color w:val="404040" w:themeColor="text1" w:themeTint="BF"/>
          <w:sz w:val="24"/>
          <w:lang w:val="en-AU" w:bidi="en-US"/>
        </w:rPr>
        <w:t xml:space="preserve">. </w:t>
      </w:r>
      <w:r w:rsidR="003514F2" w:rsidRPr="00710F87">
        <w:rPr>
          <w:rFonts w:cstheme="minorHAnsi"/>
          <w:color w:val="404040" w:themeColor="text1" w:themeTint="BF"/>
          <w:sz w:val="24"/>
          <w:lang w:val="en-AU" w:bidi="en-US"/>
        </w:rPr>
        <w:t>Reporting these instances will aid in resolving matters immediately</w:t>
      </w:r>
      <w:r w:rsidR="004E036A" w:rsidRPr="00710F87">
        <w:rPr>
          <w:rFonts w:cstheme="minorHAnsi"/>
          <w:color w:val="404040" w:themeColor="text1" w:themeTint="BF"/>
          <w:sz w:val="24"/>
          <w:lang w:val="en-AU" w:bidi="en-US"/>
        </w:rPr>
        <w:t>.</w:t>
      </w:r>
    </w:p>
    <w:p w14:paraId="5489EC06" w14:textId="6789200E" w:rsidR="008D01CD" w:rsidRPr="00B024BA" w:rsidRDefault="00F94A20"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Speak up if you feel that certain work practices are unethical</w:t>
      </w:r>
      <w:r w:rsidR="006C4EC5" w:rsidRPr="00B024BA">
        <w:rPr>
          <w:rFonts w:cstheme="minorHAnsi"/>
          <w:b/>
          <w:bCs/>
          <w:color w:val="404040" w:themeColor="text1" w:themeTint="BF"/>
          <w:sz w:val="24"/>
          <w:lang w:val="en-AU" w:bidi="en-US"/>
        </w:rPr>
        <w:t>.</w:t>
      </w:r>
    </w:p>
    <w:p w14:paraId="77C3F425" w14:textId="16778D32" w:rsidR="000D775C" w:rsidRDefault="002306A2" w:rsidP="000D775C">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Work practices vary across different organisations. </w:t>
      </w:r>
      <w:r w:rsidR="004A3C6B">
        <w:rPr>
          <w:rFonts w:cstheme="minorHAnsi"/>
          <w:color w:val="404040" w:themeColor="text1" w:themeTint="BF"/>
          <w:sz w:val="24"/>
          <w:lang w:val="en-AU" w:bidi="en-US"/>
        </w:rPr>
        <w:t xml:space="preserve">Some of these may have unethical practices that upper management has overlooked. </w:t>
      </w:r>
      <w:r w:rsidR="00120384">
        <w:rPr>
          <w:rFonts w:cstheme="minorHAnsi"/>
          <w:color w:val="404040" w:themeColor="text1" w:themeTint="BF"/>
          <w:sz w:val="24"/>
          <w:lang w:val="en-AU" w:bidi="en-US"/>
        </w:rPr>
        <w:t>For continuous improvement, you need to inform a supervisor</w:t>
      </w:r>
      <w:r w:rsidR="00D269AE">
        <w:rPr>
          <w:rFonts w:cstheme="minorHAnsi"/>
          <w:color w:val="404040" w:themeColor="text1" w:themeTint="BF"/>
          <w:sz w:val="24"/>
          <w:lang w:val="en-AU" w:bidi="en-US"/>
        </w:rPr>
        <w:t xml:space="preserve"> </w:t>
      </w:r>
      <w:r w:rsidR="00F96BDD">
        <w:rPr>
          <w:rFonts w:cstheme="minorHAnsi"/>
          <w:color w:val="404040" w:themeColor="text1" w:themeTint="BF"/>
          <w:sz w:val="24"/>
          <w:lang w:val="en-AU" w:bidi="en-US"/>
        </w:rPr>
        <w:t>to make changes</w:t>
      </w:r>
      <w:r w:rsidR="00D269AE">
        <w:rPr>
          <w:rFonts w:cstheme="minorHAnsi"/>
          <w:color w:val="404040" w:themeColor="text1" w:themeTint="BF"/>
          <w:sz w:val="24"/>
          <w:lang w:val="en-AU" w:bidi="en-US"/>
        </w:rPr>
        <w:t>.</w:t>
      </w:r>
    </w:p>
    <w:p w14:paraId="3017F200" w14:textId="31774856" w:rsidR="00710F87" w:rsidRDefault="004803C6" w:rsidP="000D775C">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For example, </w:t>
      </w:r>
      <w:r w:rsidR="00A43CD1">
        <w:rPr>
          <w:rFonts w:cstheme="minorHAnsi"/>
          <w:color w:val="404040" w:themeColor="text1" w:themeTint="BF"/>
          <w:sz w:val="24"/>
          <w:lang w:val="en-AU" w:bidi="en-US"/>
        </w:rPr>
        <w:t xml:space="preserve">there is a lack of sanctions </w:t>
      </w:r>
      <w:r w:rsidR="00557884">
        <w:rPr>
          <w:rFonts w:cstheme="minorHAnsi"/>
          <w:color w:val="404040" w:themeColor="text1" w:themeTint="BF"/>
          <w:sz w:val="24"/>
          <w:lang w:val="en-AU" w:bidi="en-US"/>
        </w:rPr>
        <w:t>for</w:t>
      </w:r>
      <w:r w:rsidR="00776909">
        <w:rPr>
          <w:rFonts w:cstheme="minorHAnsi"/>
          <w:color w:val="404040" w:themeColor="text1" w:themeTint="BF"/>
          <w:sz w:val="24"/>
          <w:lang w:val="en-AU" w:bidi="en-US"/>
        </w:rPr>
        <w:t xml:space="preserve"> </w:t>
      </w:r>
      <w:r w:rsidR="0027699A">
        <w:rPr>
          <w:rFonts w:cstheme="minorHAnsi"/>
          <w:color w:val="404040" w:themeColor="text1" w:themeTint="BF"/>
          <w:sz w:val="24"/>
          <w:lang w:val="en-AU" w:bidi="en-US"/>
        </w:rPr>
        <w:t xml:space="preserve">failing to </w:t>
      </w:r>
      <w:r w:rsidR="0066459D">
        <w:rPr>
          <w:rFonts w:cstheme="minorHAnsi"/>
          <w:color w:val="404040" w:themeColor="text1" w:themeTint="BF"/>
          <w:sz w:val="24"/>
          <w:lang w:val="en-AU" w:bidi="en-US"/>
        </w:rPr>
        <w:t xml:space="preserve">inform the client of medical errors. The client has the right to know </w:t>
      </w:r>
      <w:r w:rsidR="00E22002">
        <w:rPr>
          <w:rFonts w:cstheme="minorHAnsi"/>
          <w:color w:val="404040" w:themeColor="text1" w:themeTint="BF"/>
          <w:sz w:val="24"/>
          <w:lang w:val="en-AU" w:bidi="en-US"/>
        </w:rPr>
        <w:t>the progress of their care</w:t>
      </w:r>
      <w:r w:rsidR="005C5245">
        <w:rPr>
          <w:rFonts w:cstheme="minorHAnsi"/>
          <w:color w:val="404040" w:themeColor="text1" w:themeTint="BF"/>
          <w:sz w:val="24"/>
          <w:lang w:val="en-AU" w:bidi="en-US"/>
        </w:rPr>
        <w:t>.</w:t>
      </w:r>
      <w:r w:rsidR="001F2821">
        <w:rPr>
          <w:rFonts w:cstheme="minorHAnsi"/>
          <w:color w:val="404040" w:themeColor="text1" w:themeTint="BF"/>
          <w:sz w:val="24"/>
          <w:lang w:val="en-AU" w:bidi="en-US"/>
        </w:rPr>
        <w:t xml:space="preserve"> </w:t>
      </w:r>
      <w:r w:rsidR="00A160E0">
        <w:rPr>
          <w:rFonts w:cstheme="minorHAnsi"/>
          <w:color w:val="404040" w:themeColor="text1" w:themeTint="BF"/>
          <w:sz w:val="24"/>
          <w:lang w:val="en-AU" w:bidi="en-US"/>
        </w:rPr>
        <w:t>You may suggest to upper management</w:t>
      </w:r>
      <w:r w:rsidR="00710F87">
        <w:rPr>
          <w:rFonts w:cstheme="minorHAnsi"/>
          <w:color w:val="404040" w:themeColor="text1" w:themeTint="BF"/>
          <w:sz w:val="24"/>
          <w:lang w:val="en-AU" w:bidi="en-US"/>
        </w:rPr>
        <w:t>.</w:t>
      </w:r>
    </w:p>
    <w:p w14:paraId="67A9B9B7" w14:textId="6F17644A" w:rsidR="00D1082B" w:rsidRPr="00B024BA" w:rsidRDefault="007C5C81" w:rsidP="0004716B">
      <w:pPr>
        <w:pStyle w:val="ListParagraph"/>
        <w:numPr>
          <w:ilvl w:val="0"/>
          <w:numId w:val="69"/>
        </w:numPr>
        <w:spacing w:after="120" w:line="276" w:lineRule="auto"/>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 xml:space="preserve">Consult with </w:t>
      </w:r>
      <w:r w:rsidR="00D1082B" w:rsidRPr="00B024BA">
        <w:rPr>
          <w:rFonts w:cstheme="minorHAnsi"/>
          <w:b/>
          <w:bCs/>
          <w:color w:val="404040" w:themeColor="text1" w:themeTint="BF"/>
          <w:sz w:val="24"/>
          <w:lang w:val="en-AU" w:bidi="en-US"/>
        </w:rPr>
        <w:t>the appropriate people for ethical issues and dilemm</w:t>
      </w:r>
      <w:r w:rsidR="00B9689D" w:rsidRPr="00B024BA">
        <w:rPr>
          <w:rFonts w:cstheme="minorHAnsi"/>
          <w:b/>
          <w:bCs/>
          <w:color w:val="404040" w:themeColor="text1" w:themeTint="BF"/>
          <w:sz w:val="24"/>
          <w:lang w:val="en-AU" w:bidi="en-US"/>
        </w:rPr>
        <w:t>a</w:t>
      </w:r>
      <w:r w:rsidR="00D1082B" w:rsidRPr="00B024BA">
        <w:rPr>
          <w:rFonts w:cstheme="minorHAnsi"/>
          <w:b/>
          <w:bCs/>
          <w:color w:val="404040" w:themeColor="text1" w:themeTint="BF"/>
          <w:sz w:val="24"/>
          <w:lang w:val="en-AU" w:bidi="en-US"/>
        </w:rPr>
        <w:t>s</w:t>
      </w:r>
      <w:r w:rsidR="006C4EC5" w:rsidRPr="00B024BA">
        <w:rPr>
          <w:rFonts w:cstheme="minorHAnsi"/>
          <w:b/>
          <w:bCs/>
          <w:color w:val="404040" w:themeColor="text1" w:themeTint="BF"/>
          <w:sz w:val="24"/>
          <w:lang w:val="en-AU" w:bidi="en-US"/>
        </w:rPr>
        <w:t>.</w:t>
      </w:r>
    </w:p>
    <w:p w14:paraId="3D449F18" w14:textId="20578B2E" w:rsidR="000E1125" w:rsidRPr="00710F87" w:rsidRDefault="0007604D" w:rsidP="000E1125">
      <w:pPr>
        <w:pStyle w:val="ListParagraph"/>
        <w:tabs>
          <w:tab w:val="left" w:pos="2115"/>
        </w:tabs>
        <w:spacing w:after="120" w:line="276" w:lineRule="auto"/>
        <w:ind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In the workplace, you may encounter unexpected situations</w:t>
      </w:r>
      <w:r w:rsidR="009215C7" w:rsidRPr="00710F87">
        <w:rPr>
          <w:rFonts w:cstheme="minorHAnsi"/>
          <w:color w:val="404040" w:themeColor="text1" w:themeTint="BF"/>
          <w:sz w:val="24"/>
          <w:lang w:val="en-AU" w:bidi="en-US"/>
        </w:rPr>
        <w:t xml:space="preserve"> involving ethical issues. </w:t>
      </w:r>
      <w:r w:rsidR="002247E7" w:rsidRPr="009B598E">
        <w:rPr>
          <w:rFonts w:cstheme="minorHAnsi"/>
          <w:color w:val="404040" w:themeColor="text1" w:themeTint="BF"/>
          <w:sz w:val="24"/>
          <w:lang w:val="en-AU" w:bidi="en-US"/>
        </w:rPr>
        <w:t xml:space="preserve">Before </w:t>
      </w:r>
      <w:r w:rsidR="00677D2A" w:rsidRPr="009B598E">
        <w:rPr>
          <w:rFonts w:cstheme="minorHAnsi"/>
          <w:color w:val="404040" w:themeColor="text1" w:themeTint="BF"/>
          <w:sz w:val="24"/>
          <w:lang w:val="en-AU" w:bidi="en-US"/>
        </w:rPr>
        <w:t>attempting to resolve</w:t>
      </w:r>
      <w:r w:rsidR="001C270A" w:rsidRPr="009B598E">
        <w:rPr>
          <w:rFonts w:cstheme="minorHAnsi"/>
          <w:color w:val="404040" w:themeColor="text1" w:themeTint="BF"/>
          <w:sz w:val="24"/>
          <w:lang w:val="en-AU" w:bidi="en-US"/>
        </w:rPr>
        <w:t xml:space="preserve"> a</w:t>
      </w:r>
      <w:r w:rsidR="005C5245" w:rsidRPr="009B598E">
        <w:rPr>
          <w:rFonts w:cstheme="minorHAnsi"/>
          <w:color w:val="404040" w:themeColor="text1" w:themeTint="BF"/>
          <w:sz w:val="24"/>
          <w:lang w:val="en-AU" w:bidi="en-US"/>
        </w:rPr>
        <w:t xml:space="preserve"> problem</w:t>
      </w:r>
      <w:r w:rsidR="001C270A" w:rsidRPr="009B598E">
        <w:rPr>
          <w:rFonts w:cstheme="minorHAnsi"/>
          <w:color w:val="404040" w:themeColor="text1" w:themeTint="BF"/>
          <w:sz w:val="24"/>
          <w:lang w:val="en-AU" w:bidi="en-US"/>
        </w:rPr>
        <w:t xml:space="preserve">, you need </w:t>
      </w:r>
      <w:r w:rsidR="000E1125" w:rsidRPr="009B598E">
        <w:rPr>
          <w:rFonts w:cstheme="minorHAnsi"/>
          <w:color w:val="404040" w:themeColor="text1" w:themeTint="BF"/>
          <w:sz w:val="24"/>
          <w:lang w:val="en-AU" w:bidi="en-US"/>
        </w:rPr>
        <w:t xml:space="preserve">the </w:t>
      </w:r>
      <w:r w:rsidR="001C270A" w:rsidRPr="009B598E">
        <w:rPr>
          <w:rFonts w:cstheme="minorHAnsi"/>
          <w:color w:val="404040" w:themeColor="text1" w:themeTint="BF"/>
          <w:sz w:val="24"/>
          <w:lang w:val="en-AU" w:bidi="en-US"/>
        </w:rPr>
        <w:t>information to help you determine a course of action</w:t>
      </w:r>
      <w:r w:rsidR="001C270A" w:rsidRPr="00710F87">
        <w:rPr>
          <w:rFonts w:cstheme="minorHAnsi"/>
          <w:color w:val="404040" w:themeColor="text1" w:themeTint="BF"/>
          <w:sz w:val="24"/>
          <w:lang w:val="en-AU" w:bidi="en-US"/>
        </w:rPr>
        <w:t xml:space="preserve">. </w:t>
      </w:r>
      <w:r w:rsidR="000E1125" w:rsidRPr="00710F87">
        <w:rPr>
          <w:rFonts w:cstheme="minorHAnsi"/>
          <w:color w:val="404040" w:themeColor="text1" w:themeTint="BF"/>
          <w:sz w:val="24"/>
          <w:lang w:val="en-AU" w:bidi="en-US"/>
        </w:rPr>
        <w:t>You may acquire this by consulting with</w:t>
      </w:r>
      <w:r w:rsidR="005A0929" w:rsidRPr="00710F87">
        <w:rPr>
          <w:rFonts w:cstheme="minorHAnsi"/>
          <w:color w:val="404040" w:themeColor="text1" w:themeTint="BF"/>
          <w:sz w:val="24"/>
          <w:lang w:val="en-AU" w:bidi="en-US"/>
        </w:rPr>
        <w:t xml:space="preserve"> someone involved in the situation. Or, you may consult </w:t>
      </w:r>
      <w:r w:rsidR="001839EC" w:rsidRPr="00710F87">
        <w:rPr>
          <w:rFonts w:cstheme="minorHAnsi"/>
          <w:color w:val="404040" w:themeColor="text1" w:themeTint="BF"/>
          <w:sz w:val="24"/>
          <w:lang w:val="en-AU" w:bidi="en-US"/>
        </w:rPr>
        <w:t>your supervisor</w:t>
      </w:r>
      <w:r w:rsidR="005F0DE8" w:rsidRPr="00710F87">
        <w:rPr>
          <w:rFonts w:cstheme="minorHAnsi"/>
          <w:color w:val="404040" w:themeColor="text1" w:themeTint="BF"/>
          <w:sz w:val="24"/>
          <w:lang w:val="en-AU" w:bidi="en-US"/>
        </w:rPr>
        <w:t xml:space="preserve"> </w:t>
      </w:r>
      <w:r w:rsidR="00C75F5D" w:rsidRPr="00710F87">
        <w:rPr>
          <w:rFonts w:cstheme="minorHAnsi"/>
          <w:color w:val="404040" w:themeColor="text1" w:themeTint="BF"/>
          <w:sz w:val="24"/>
          <w:lang w:val="en-AU" w:bidi="en-US"/>
        </w:rPr>
        <w:t>to</w:t>
      </w:r>
      <w:r w:rsidR="005F0DE8" w:rsidRPr="00710F87">
        <w:rPr>
          <w:rFonts w:cstheme="minorHAnsi"/>
          <w:color w:val="404040" w:themeColor="text1" w:themeTint="BF"/>
          <w:sz w:val="24"/>
          <w:lang w:val="en-AU" w:bidi="en-US"/>
        </w:rPr>
        <w:t xml:space="preserve"> advise you on what to do. </w:t>
      </w:r>
      <w:r w:rsidR="000929CA" w:rsidRPr="009B598E">
        <w:rPr>
          <w:rFonts w:cstheme="minorHAnsi"/>
          <w:color w:val="404040" w:themeColor="text1" w:themeTint="BF"/>
          <w:sz w:val="24"/>
          <w:lang w:val="en-AU" w:bidi="en-US"/>
        </w:rPr>
        <w:t>When consulting with people, ensure that</w:t>
      </w:r>
      <w:r w:rsidR="00F04177" w:rsidRPr="009B598E">
        <w:rPr>
          <w:rFonts w:cstheme="minorHAnsi"/>
          <w:color w:val="404040" w:themeColor="text1" w:themeTint="BF"/>
          <w:sz w:val="24"/>
          <w:lang w:val="en-AU" w:bidi="en-US"/>
        </w:rPr>
        <w:t xml:space="preserve"> you do not break privacy and confidential</w:t>
      </w:r>
      <w:r w:rsidR="00AC10FE" w:rsidRPr="009B598E">
        <w:rPr>
          <w:rFonts w:cstheme="minorHAnsi"/>
          <w:color w:val="404040" w:themeColor="text1" w:themeTint="BF"/>
          <w:sz w:val="24"/>
          <w:lang w:val="en-AU" w:bidi="en-US"/>
        </w:rPr>
        <w:t>i</w:t>
      </w:r>
      <w:r w:rsidR="00F04177" w:rsidRPr="009B598E">
        <w:rPr>
          <w:rFonts w:cstheme="minorHAnsi"/>
          <w:color w:val="404040" w:themeColor="text1" w:themeTint="BF"/>
          <w:sz w:val="24"/>
          <w:lang w:val="en-AU" w:bidi="en-US"/>
        </w:rPr>
        <w:t>ty requirements</w:t>
      </w:r>
      <w:r w:rsidR="00F04177" w:rsidRPr="00710F87">
        <w:rPr>
          <w:rFonts w:cstheme="minorHAnsi"/>
          <w:color w:val="404040" w:themeColor="text1" w:themeTint="BF"/>
          <w:sz w:val="24"/>
          <w:lang w:val="en-AU" w:bidi="en-US"/>
        </w:rPr>
        <w:t>.</w:t>
      </w:r>
    </w:p>
    <w:p w14:paraId="1C5E3A77" w14:textId="6774C6C6" w:rsidR="00A2556F" w:rsidRPr="000E1125" w:rsidRDefault="00A2556F" w:rsidP="000E1125">
      <w:pPr>
        <w:pStyle w:val="ListParagraph"/>
        <w:tabs>
          <w:tab w:val="left" w:pos="2115"/>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C51214" w:rsidRPr="009B598E">
        <w:rPr>
          <w:rFonts w:cstheme="minorHAnsi"/>
          <w:color w:val="404040" w:themeColor="text1" w:themeTint="BF"/>
          <w:sz w:val="24"/>
          <w:lang w:val="en-AU" w:bidi="en-US"/>
        </w:rPr>
        <w:t xml:space="preserve">the client is incapacitated, and the family is now </w:t>
      </w:r>
      <w:r w:rsidR="00BE6036" w:rsidRPr="009B598E">
        <w:rPr>
          <w:rFonts w:cstheme="minorHAnsi"/>
          <w:color w:val="404040" w:themeColor="text1" w:themeTint="BF"/>
          <w:sz w:val="24"/>
          <w:lang w:val="en-AU" w:bidi="en-US"/>
        </w:rPr>
        <w:t>responsible for</w:t>
      </w:r>
      <w:r w:rsidR="00C51214" w:rsidRPr="009B598E">
        <w:rPr>
          <w:rFonts w:cstheme="minorHAnsi"/>
          <w:color w:val="404040" w:themeColor="text1" w:themeTint="BF"/>
          <w:sz w:val="24"/>
          <w:lang w:val="en-AU" w:bidi="en-US"/>
        </w:rPr>
        <w:t xml:space="preserve"> making decisions</w:t>
      </w:r>
      <w:r w:rsidR="00BE6036" w:rsidRPr="009B598E">
        <w:rPr>
          <w:rFonts w:cstheme="minorHAnsi"/>
          <w:color w:val="404040" w:themeColor="text1" w:themeTint="BF"/>
          <w:sz w:val="24"/>
          <w:lang w:val="en-AU" w:bidi="en-US"/>
        </w:rPr>
        <w:t xml:space="preserve"> on the client’s care</w:t>
      </w:r>
      <w:r w:rsidR="00BE6036" w:rsidRPr="00710F87">
        <w:rPr>
          <w:rFonts w:cstheme="minorHAnsi"/>
          <w:color w:val="404040" w:themeColor="text1" w:themeTint="BF"/>
          <w:sz w:val="24"/>
          <w:lang w:val="en-AU" w:bidi="en-US"/>
        </w:rPr>
        <w:t xml:space="preserve">. </w:t>
      </w:r>
      <w:r w:rsidR="00C2732D" w:rsidRPr="00710F87">
        <w:rPr>
          <w:rFonts w:cstheme="minorHAnsi"/>
          <w:color w:val="404040" w:themeColor="text1" w:themeTint="BF"/>
          <w:sz w:val="24"/>
          <w:lang w:val="en-AU" w:bidi="en-US"/>
        </w:rPr>
        <w:t xml:space="preserve">However, they cannot </w:t>
      </w:r>
      <w:r w:rsidR="00F82A72" w:rsidRPr="00710F87">
        <w:rPr>
          <w:rFonts w:cstheme="minorHAnsi"/>
          <w:color w:val="404040" w:themeColor="text1" w:themeTint="BF"/>
          <w:sz w:val="24"/>
          <w:lang w:val="en-AU" w:bidi="en-US"/>
        </w:rPr>
        <w:t>agree with</w:t>
      </w:r>
      <w:r w:rsidR="00C2732D" w:rsidRPr="00710F87">
        <w:rPr>
          <w:rFonts w:cstheme="minorHAnsi"/>
          <w:color w:val="404040" w:themeColor="text1" w:themeTint="BF"/>
          <w:sz w:val="24"/>
          <w:lang w:val="en-AU" w:bidi="en-US"/>
        </w:rPr>
        <w:t xml:space="preserve"> </w:t>
      </w:r>
      <w:r w:rsidR="00F82A72" w:rsidRPr="00710F87">
        <w:rPr>
          <w:rFonts w:cstheme="minorHAnsi"/>
          <w:color w:val="404040" w:themeColor="text1" w:themeTint="BF"/>
          <w:sz w:val="24"/>
          <w:lang w:val="en-AU" w:bidi="en-US"/>
        </w:rPr>
        <w:t xml:space="preserve">each other’s </w:t>
      </w:r>
      <w:r w:rsidR="00716818" w:rsidRPr="00710F87">
        <w:rPr>
          <w:rFonts w:cstheme="minorHAnsi"/>
          <w:color w:val="404040" w:themeColor="text1" w:themeTint="BF"/>
          <w:sz w:val="24"/>
          <w:lang w:val="en-AU" w:bidi="en-US"/>
        </w:rPr>
        <w:t>decision</w:t>
      </w:r>
      <w:r w:rsidR="005C5245" w:rsidRPr="00710F87">
        <w:rPr>
          <w:rFonts w:cstheme="minorHAnsi"/>
          <w:color w:val="404040" w:themeColor="text1" w:themeTint="BF"/>
          <w:sz w:val="24"/>
          <w:lang w:val="en-AU" w:bidi="en-US"/>
        </w:rPr>
        <w:t>s</w:t>
      </w:r>
      <w:r w:rsidR="00716818" w:rsidRPr="00710F87">
        <w:rPr>
          <w:rFonts w:cstheme="minorHAnsi"/>
          <w:color w:val="404040" w:themeColor="text1" w:themeTint="BF"/>
          <w:sz w:val="24"/>
          <w:lang w:val="en-AU" w:bidi="en-US"/>
        </w:rPr>
        <w:t xml:space="preserve">. </w:t>
      </w:r>
      <w:r w:rsidR="00F82A72" w:rsidRPr="00710F87">
        <w:rPr>
          <w:rFonts w:cstheme="minorHAnsi"/>
          <w:color w:val="404040" w:themeColor="text1" w:themeTint="BF"/>
          <w:sz w:val="24"/>
          <w:lang w:val="en-AU" w:bidi="en-US"/>
        </w:rPr>
        <w:t xml:space="preserve">Since you are </w:t>
      </w:r>
      <w:r w:rsidR="005C5245" w:rsidRPr="00710F87">
        <w:rPr>
          <w:rFonts w:cstheme="minorHAnsi"/>
          <w:color w:val="404040" w:themeColor="text1" w:themeTint="BF"/>
          <w:sz w:val="24"/>
          <w:lang w:val="en-AU" w:bidi="en-US"/>
        </w:rPr>
        <w:t>uncertain</w:t>
      </w:r>
      <w:r w:rsidR="00F82A72" w:rsidRPr="00710F87">
        <w:rPr>
          <w:rFonts w:cstheme="minorHAnsi"/>
          <w:color w:val="404040" w:themeColor="text1" w:themeTint="BF"/>
          <w:sz w:val="24"/>
          <w:lang w:val="en-AU" w:bidi="en-US"/>
        </w:rPr>
        <w:t>, you may consult with them about the rationale of their decisions. You can also ask your supervisor to</w:t>
      </w:r>
      <w:r w:rsidR="000F3AD4" w:rsidRPr="00710F87">
        <w:rPr>
          <w:rFonts w:cstheme="minorHAnsi"/>
          <w:color w:val="404040" w:themeColor="text1" w:themeTint="BF"/>
          <w:sz w:val="24"/>
          <w:lang w:val="en-AU" w:bidi="en-US"/>
        </w:rPr>
        <w:t xml:space="preserve"> give you directions.</w:t>
      </w:r>
    </w:p>
    <w:p w14:paraId="18E0AC35" w14:textId="59832486" w:rsidR="00235902" w:rsidRDefault="00364E31" w:rsidP="00916623">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When meeting ethical responsibilities, remember to abide by the following:</w:t>
      </w:r>
    </w:p>
    <w:p w14:paraId="36A896B3" w14:textId="171D0718" w:rsidR="00D92189" w:rsidRPr="00B024BA" w:rsidRDefault="00235902" w:rsidP="0004716B">
      <w:pPr>
        <w:pStyle w:val="ListParagraph"/>
        <w:numPr>
          <w:ilvl w:val="0"/>
          <w:numId w:val="67"/>
        </w:numPr>
        <w:spacing w:after="120" w:line="276" w:lineRule="auto"/>
        <w:ind w:left="714" w:right="102" w:hanging="357"/>
        <w:contextualSpacing w:val="0"/>
        <w:jc w:val="both"/>
        <w:rPr>
          <w:b/>
          <w:bCs/>
        </w:rPr>
      </w:pPr>
      <w:r w:rsidRPr="00B024BA">
        <w:rPr>
          <w:rFonts w:cstheme="minorHAnsi"/>
          <w:b/>
          <w:bCs/>
          <w:color w:val="404040" w:themeColor="text1" w:themeTint="BF"/>
          <w:sz w:val="24"/>
          <w:lang w:val="en-AU" w:bidi="en-US"/>
        </w:rPr>
        <w:t>W</w:t>
      </w:r>
      <w:r w:rsidR="00CE46F9" w:rsidRPr="00B024BA">
        <w:rPr>
          <w:rFonts w:cstheme="minorHAnsi"/>
          <w:b/>
          <w:bCs/>
          <w:color w:val="404040" w:themeColor="text1" w:themeTint="BF"/>
          <w:sz w:val="24"/>
          <w:lang w:val="en-AU" w:bidi="en-US"/>
        </w:rPr>
        <w:t>orkplace policies</w:t>
      </w:r>
      <w:r w:rsidR="00D92189" w:rsidRPr="00B024BA">
        <w:rPr>
          <w:rFonts w:cstheme="minorHAnsi"/>
          <w:b/>
          <w:bCs/>
          <w:color w:val="404040" w:themeColor="text1" w:themeTint="BF"/>
          <w:sz w:val="24"/>
          <w:lang w:val="en-AU" w:bidi="en-US"/>
        </w:rPr>
        <w:t xml:space="preserve"> and protocols</w:t>
      </w:r>
    </w:p>
    <w:p w14:paraId="1AA49160" w14:textId="4EA167B2" w:rsidR="00FC2D03" w:rsidRPr="00710F87" w:rsidRDefault="00A82560" w:rsidP="009B598E">
      <w:pPr>
        <w:pStyle w:val="ListParagraph"/>
        <w:spacing w:after="120" w:line="276" w:lineRule="auto"/>
        <w:ind w:right="102" w:firstLine="0"/>
        <w:contextualSpacing w:val="0"/>
        <w:jc w:val="both"/>
        <w:rPr>
          <w:rFonts w:cstheme="minorHAnsi"/>
          <w:color w:val="404040" w:themeColor="text1" w:themeTint="BF"/>
          <w:sz w:val="24"/>
          <w:lang w:val="en-GB" w:bidi="en-US"/>
        </w:rPr>
      </w:pPr>
      <w:r w:rsidRPr="00710F87">
        <w:rPr>
          <w:noProof/>
        </w:rPr>
        <w:drawing>
          <wp:anchor distT="0" distB="0" distL="114300" distR="114300" simplePos="0" relativeHeight="251658265" behindDoc="0" locked="0" layoutInCell="1" allowOverlap="1" wp14:anchorId="54C7D204" wp14:editId="5DC54FF3">
            <wp:simplePos x="0" y="0"/>
            <wp:positionH relativeFrom="margin">
              <wp:posOffset>2314575</wp:posOffset>
            </wp:positionH>
            <wp:positionV relativeFrom="paragraph">
              <wp:posOffset>95250</wp:posOffset>
            </wp:positionV>
            <wp:extent cx="3415665" cy="2277110"/>
            <wp:effectExtent l="0" t="0" r="0" b="8890"/>
            <wp:wrapSquare wrapText="bothSides"/>
            <wp:docPr id="102640335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8" name="Picture 1026403358"/>
                    <pic:cNvPicPr>
                      <a:picLocks noChangeAspect="1" noChangeArrowheads="1"/>
                    </pic:cNvPicPr>
                  </pic:nvPicPr>
                  <pic:blipFill>
                    <a:blip r:embed="rId541" cstate="print">
                      <a:extLst>
                        <a:ext uri="{28A0092B-C50C-407E-A947-70E740481C1C}">
                          <a14:useLocalDpi xmlns:a14="http://schemas.microsoft.com/office/drawing/2010/main" val="0"/>
                        </a:ext>
                      </a:extLst>
                    </a:blip>
                    <a:stretch>
                      <a:fillRect/>
                    </a:stretch>
                  </pic:blipFill>
                  <pic:spPr bwMode="auto">
                    <a:xfrm>
                      <a:off x="0" y="0"/>
                      <a:ext cx="3415665" cy="2277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189" w:rsidRPr="00710F87">
        <w:rPr>
          <w:rFonts w:cstheme="minorHAnsi"/>
          <w:color w:val="404040" w:themeColor="text1" w:themeTint="BF"/>
          <w:sz w:val="24"/>
          <w:lang w:val="en-GB" w:bidi="en-US"/>
        </w:rPr>
        <w:t>These will vary in different organisations. You may ask your supervisor or go through the organisation’s staff handbook.</w:t>
      </w:r>
    </w:p>
    <w:p w14:paraId="05C6C5E7" w14:textId="3BBCA20C" w:rsidR="00D92189" w:rsidRDefault="00F768E8" w:rsidP="009B598E">
      <w:pPr>
        <w:pStyle w:val="ListParagraph"/>
        <w:spacing w:after="120" w:line="276" w:lineRule="auto"/>
        <w:ind w:right="102" w:firstLine="0"/>
        <w:contextualSpacing w:val="0"/>
        <w:jc w:val="both"/>
        <w:rPr>
          <w:rFonts w:cstheme="minorHAnsi"/>
          <w:color w:val="404040" w:themeColor="text1" w:themeTint="BF"/>
          <w:sz w:val="24"/>
          <w:lang w:val="en-GB" w:bidi="en-US"/>
        </w:rPr>
      </w:pPr>
      <w:r w:rsidRPr="00710F87">
        <w:rPr>
          <w:rFonts w:cstheme="minorHAnsi"/>
          <w:color w:val="404040" w:themeColor="text1" w:themeTint="BF"/>
          <w:sz w:val="24"/>
          <w:lang w:val="en-GB" w:bidi="en-US"/>
        </w:rPr>
        <w:t xml:space="preserve">Policies and protocols are based on both legislative and ethical requirements. </w:t>
      </w:r>
      <w:r w:rsidR="002C294E" w:rsidRPr="00710F87">
        <w:rPr>
          <w:rFonts w:cstheme="minorHAnsi"/>
          <w:color w:val="404040" w:themeColor="text1" w:themeTint="BF"/>
          <w:sz w:val="24"/>
          <w:lang w:val="en-GB" w:bidi="en-US"/>
        </w:rPr>
        <w:t xml:space="preserve">They can direct conduct in general and specific situations. </w:t>
      </w:r>
      <w:r w:rsidR="002C294E" w:rsidRPr="009B598E">
        <w:rPr>
          <w:rFonts w:cstheme="minorHAnsi"/>
          <w:color w:val="404040" w:themeColor="text1" w:themeTint="BF"/>
          <w:sz w:val="24"/>
          <w:lang w:val="en-GB" w:bidi="en-US"/>
        </w:rPr>
        <w:t xml:space="preserve">For example, </w:t>
      </w:r>
      <w:r w:rsidR="002919A8" w:rsidRPr="009B598E">
        <w:rPr>
          <w:rFonts w:cstheme="minorHAnsi"/>
          <w:color w:val="404040" w:themeColor="text1" w:themeTint="BF"/>
          <w:sz w:val="24"/>
          <w:lang w:val="en-GB" w:bidi="en-US"/>
        </w:rPr>
        <w:t>organisation X</w:t>
      </w:r>
      <w:r w:rsidR="002C294E" w:rsidRPr="009B598E">
        <w:rPr>
          <w:rFonts w:cstheme="minorHAnsi"/>
          <w:color w:val="404040" w:themeColor="text1" w:themeTint="BF"/>
          <w:sz w:val="24"/>
          <w:lang w:val="en-GB" w:bidi="en-US"/>
        </w:rPr>
        <w:t xml:space="preserve"> </w:t>
      </w:r>
      <w:r w:rsidR="002919A8" w:rsidRPr="009B598E">
        <w:rPr>
          <w:rFonts w:cstheme="minorHAnsi"/>
          <w:color w:val="404040" w:themeColor="text1" w:themeTint="BF"/>
          <w:sz w:val="24"/>
          <w:lang w:val="en-GB" w:bidi="en-US"/>
        </w:rPr>
        <w:t xml:space="preserve">has </w:t>
      </w:r>
      <w:r w:rsidR="00C91834" w:rsidRPr="009B598E">
        <w:rPr>
          <w:rFonts w:cstheme="minorHAnsi"/>
          <w:color w:val="404040" w:themeColor="text1" w:themeTint="BF"/>
          <w:sz w:val="24"/>
          <w:lang w:val="en-GB" w:bidi="en-US"/>
        </w:rPr>
        <w:t>anti-discrimination policies</w:t>
      </w:r>
      <w:r w:rsidR="00C4020A" w:rsidRPr="009B598E">
        <w:rPr>
          <w:rFonts w:cstheme="minorHAnsi"/>
          <w:color w:val="404040" w:themeColor="text1" w:themeTint="BF"/>
          <w:sz w:val="24"/>
          <w:lang w:val="en-GB" w:bidi="en-US"/>
        </w:rPr>
        <w:t xml:space="preserve"> to make the workplace welcome to all sorts of people.</w:t>
      </w:r>
      <w:r w:rsidR="00A96A58" w:rsidRPr="009B598E">
        <w:rPr>
          <w:rFonts w:cstheme="minorHAnsi"/>
          <w:color w:val="404040" w:themeColor="text1" w:themeTint="BF"/>
          <w:sz w:val="24"/>
          <w:lang w:val="en-GB" w:bidi="en-US"/>
        </w:rPr>
        <w:t xml:space="preserve"> </w:t>
      </w:r>
      <w:r w:rsidR="00614E5C" w:rsidRPr="009B598E">
        <w:rPr>
          <w:rFonts w:cstheme="minorHAnsi"/>
          <w:color w:val="404040" w:themeColor="text1" w:themeTint="BF"/>
          <w:sz w:val="24"/>
          <w:lang w:val="en-GB" w:bidi="en-US"/>
        </w:rPr>
        <w:t xml:space="preserve">This organisation also has </w:t>
      </w:r>
      <w:r w:rsidR="00EB0BEF" w:rsidRPr="009B598E">
        <w:rPr>
          <w:rFonts w:cstheme="minorHAnsi"/>
          <w:color w:val="404040" w:themeColor="text1" w:themeTint="BF"/>
          <w:sz w:val="24"/>
          <w:lang w:val="en-GB" w:bidi="en-US"/>
        </w:rPr>
        <w:t xml:space="preserve">protocols that inform you </w:t>
      </w:r>
      <w:r w:rsidR="00E00B2B" w:rsidRPr="009B598E">
        <w:rPr>
          <w:rFonts w:cstheme="minorHAnsi"/>
          <w:color w:val="404040" w:themeColor="text1" w:themeTint="BF"/>
          <w:sz w:val="24"/>
          <w:lang w:val="en-GB" w:bidi="en-US"/>
        </w:rPr>
        <w:t xml:space="preserve">what to do if you see a </w:t>
      </w:r>
      <w:proofErr w:type="spellStart"/>
      <w:r w:rsidR="00E00B2B" w:rsidRPr="009B598E">
        <w:rPr>
          <w:rFonts w:cstheme="minorHAnsi"/>
          <w:color w:val="404040" w:themeColor="text1" w:themeTint="BF"/>
          <w:sz w:val="24"/>
          <w:lang w:val="en-GB" w:bidi="en-US"/>
        </w:rPr>
        <w:t>coworker</w:t>
      </w:r>
      <w:proofErr w:type="spellEnd"/>
      <w:r w:rsidR="00E00B2B" w:rsidRPr="009B598E">
        <w:rPr>
          <w:rFonts w:cstheme="minorHAnsi"/>
          <w:color w:val="404040" w:themeColor="text1" w:themeTint="BF"/>
          <w:sz w:val="24"/>
          <w:lang w:val="en-GB" w:bidi="en-US"/>
        </w:rPr>
        <w:t xml:space="preserve"> who</w:t>
      </w:r>
      <w:r w:rsidR="00082AFE" w:rsidRPr="009B598E">
        <w:rPr>
          <w:rFonts w:cstheme="minorHAnsi"/>
          <w:color w:val="404040" w:themeColor="text1" w:themeTint="BF"/>
          <w:sz w:val="24"/>
          <w:lang w:val="en-GB" w:bidi="en-US"/>
        </w:rPr>
        <w:t xml:space="preserve"> said something discriminatory</w:t>
      </w:r>
      <w:r w:rsidR="00082AFE" w:rsidRPr="00710F87">
        <w:rPr>
          <w:rFonts w:cstheme="minorHAnsi"/>
          <w:color w:val="404040" w:themeColor="text1" w:themeTint="BF"/>
          <w:sz w:val="24"/>
          <w:lang w:val="en-GB" w:bidi="en-US"/>
        </w:rPr>
        <w:t>.</w:t>
      </w:r>
    </w:p>
    <w:p w14:paraId="6589E045" w14:textId="7BE7FA91" w:rsidR="00A160E0" w:rsidRPr="00B024BA" w:rsidRDefault="00012195" w:rsidP="0004716B">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Scope of role</w:t>
      </w:r>
    </w:p>
    <w:p w14:paraId="333050E4" w14:textId="0C844C92" w:rsidR="00681397" w:rsidRPr="00710F87" w:rsidRDefault="00681397"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 xml:space="preserve">This concept was discussed in </w:t>
      </w:r>
      <w:r w:rsidR="006C4EC5" w:rsidRPr="00710F87">
        <w:rPr>
          <w:rFonts w:cstheme="minorHAnsi"/>
          <w:color w:val="404040" w:themeColor="text1" w:themeTint="BF"/>
          <w:sz w:val="24"/>
          <w:lang w:val="en-AU" w:bidi="en-US"/>
        </w:rPr>
        <w:t>Section</w:t>
      </w:r>
      <w:r w:rsidRPr="00710F87">
        <w:rPr>
          <w:rFonts w:cstheme="minorHAnsi"/>
          <w:color w:val="404040" w:themeColor="text1" w:themeTint="BF"/>
          <w:sz w:val="24"/>
          <w:lang w:val="en-AU" w:bidi="en-US"/>
        </w:rPr>
        <w:t xml:space="preserve"> 1.3.2</w:t>
      </w:r>
      <w:r w:rsidR="00644E0C" w:rsidRPr="00710F87">
        <w:rPr>
          <w:rFonts w:cstheme="minorHAnsi"/>
          <w:color w:val="404040" w:themeColor="text1" w:themeTint="BF"/>
          <w:sz w:val="24"/>
          <w:lang w:val="en-AU" w:bidi="en-US"/>
        </w:rPr>
        <w:t xml:space="preserve">. </w:t>
      </w:r>
      <w:r w:rsidR="00391467" w:rsidRPr="009B598E">
        <w:rPr>
          <w:rFonts w:cstheme="minorHAnsi"/>
          <w:color w:val="404040" w:themeColor="text1" w:themeTint="BF"/>
          <w:sz w:val="24"/>
          <w:lang w:val="en-AU" w:bidi="en-US"/>
        </w:rPr>
        <w:t>As mentioned in the previous subchapter, the scope of one's role and ethical responsibilities is related</w:t>
      </w:r>
      <w:r w:rsidR="00391467" w:rsidRPr="00710F87">
        <w:rPr>
          <w:rFonts w:cstheme="minorHAnsi"/>
          <w:color w:val="404040" w:themeColor="text1" w:themeTint="BF"/>
          <w:sz w:val="24"/>
          <w:lang w:val="en-AU" w:bidi="en-US"/>
        </w:rPr>
        <w:t>.</w:t>
      </w:r>
      <w:r w:rsidR="0035263B" w:rsidRPr="00710F87">
        <w:rPr>
          <w:rFonts w:cstheme="minorHAnsi"/>
          <w:color w:val="404040" w:themeColor="text1" w:themeTint="BF"/>
          <w:sz w:val="24"/>
          <w:lang w:val="en-AU" w:bidi="en-US"/>
        </w:rPr>
        <w:t xml:space="preserve"> </w:t>
      </w:r>
      <w:r w:rsidR="00C52B69" w:rsidRPr="00710F87">
        <w:rPr>
          <w:rFonts w:cstheme="minorHAnsi"/>
          <w:color w:val="404040" w:themeColor="text1" w:themeTint="BF"/>
          <w:sz w:val="24"/>
          <w:lang w:val="en-AU" w:bidi="en-US"/>
        </w:rPr>
        <w:t>The ethical responsibilities you need to meet depend on your role.</w:t>
      </w:r>
    </w:p>
    <w:p w14:paraId="3D2F63AC" w14:textId="6A4297BE" w:rsidR="00A82560" w:rsidRDefault="00FA7FA1" w:rsidP="00A82560">
      <w:pPr>
        <w:pStyle w:val="ListParagraph"/>
        <w:tabs>
          <w:tab w:val="left" w:pos="3990"/>
        </w:tabs>
        <w:spacing w:after="120" w:line="276" w:lineRule="auto"/>
        <w:ind w:right="102" w:firstLine="0"/>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For example,</w:t>
      </w:r>
      <w:r w:rsidR="00B90BB9" w:rsidRPr="00710F87">
        <w:rPr>
          <w:rFonts w:cstheme="minorHAnsi"/>
          <w:color w:val="404040" w:themeColor="text1" w:themeTint="BF"/>
          <w:sz w:val="24"/>
          <w:lang w:val="en-AU" w:bidi="en-US"/>
        </w:rPr>
        <w:t xml:space="preserve"> upper management would be concerned with formulating and implementing policies.</w:t>
      </w:r>
      <w:r w:rsidR="00835E4B" w:rsidRPr="00710F87">
        <w:rPr>
          <w:rFonts w:cstheme="minorHAnsi"/>
          <w:color w:val="404040" w:themeColor="text1" w:themeTint="BF"/>
          <w:sz w:val="24"/>
          <w:lang w:val="en-AU" w:bidi="en-US"/>
        </w:rPr>
        <w:t xml:space="preserve"> Their subordinates would </w:t>
      </w:r>
      <w:r w:rsidR="005C5245" w:rsidRPr="00710F87">
        <w:rPr>
          <w:rFonts w:cstheme="minorHAnsi"/>
          <w:color w:val="404040" w:themeColor="text1" w:themeTint="BF"/>
          <w:sz w:val="24"/>
          <w:lang w:val="en-AU" w:bidi="en-US"/>
        </w:rPr>
        <w:t>primari</w:t>
      </w:r>
      <w:r w:rsidR="007D18B5" w:rsidRPr="00710F87">
        <w:rPr>
          <w:rFonts w:cstheme="minorHAnsi"/>
          <w:color w:val="404040" w:themeColor="text1" w:themeTint="BF"/>
          <w:sz w:val="24"/>
          <w:lang w:val="en-AU" w:bidi="en-US"/>
        </w:rPr>
        <w:t>ly focus on meeting ethical responsibilities.</w:t>
      </w:r>
      <w:r w:rsidR="00A82560">
        <w:rPr>
          <w:rFonts w:cstheme="minorHAnsi"/>
          <w:color w:val="404040" w:themeColor="text1" w:themeTint="BF"/>
          <w:sz w:val="24"/>
          <w:lang w:val="en-AU"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32B84" w14:paraId="3CD64F26" w14:textId="77777777" w:rsidTr="00A82560">
        <w:tc>
          <w:tcPr>
            <w:tcW w:w="1984" w:type="dxa"/>
          </w:tcPr>
          <w:p w14:paraId="3F452BAE" w14:textId="77777777" w:rsidR="00C32B84" w:rsidRPr="00016EF8" w:rsidRDefault="00C32B84" w:rsidP="006C07B9">
            <w:pPr>
              <w:spacing w:after="120" w:line="276" w:lineRule="auto"/>
              <w:ind w:left="0" w:right="0" w:firstLine="0"/>
              <w:jc w:val="center"/>
              <w:rPr>
                <w:rFonts w:cstheme="minorHAnsi"/>
                <w:color w:val="000000" w:themeColor="text1"/>
                <w:lang w:val="en-GB" w:bidi="en-US"/>
              </w:rPr>
            </w:pPr>
            <w:r w:rsidRPr="00D7156D">
              <w:rPr>
                <w:rFonts w:cstheme="minorHAnsi"/>
                <w:noProof/>
                <w:color w:val="262626" w:themeColor="text1" w:themeTint="D9"/>
                <w:lang w:eastAsia="en-PH"/>
              </w:rPr>
              <w:lastRenderedPageBreak/>
              <w:drawing>
                <wp:inline distT="0" distB="0" distL="0" distR="0" wp14:anchorId="04A73D13" wp14:editId="1EDEB455">
                  <wp:extent cx="852853" cy="900000"/>
                  <wp:effectExtent l="0" t="0" r="4445" b="0"/>
                  <wp:docPr id="876719961" name="Picture 1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0" w:type="dxa"/>
          </w:tcPr>
          <w:p w14:paraId="11D64740" w14:textId="1EBF20A8" w:rsidR="00C32B84" w:rsidRPr="00C32B84" w:rsidRDefault="00C32B84" w:rsidP="00C32B84">
            <w:pPr>
              <w:spacing w:after="120" w:line="276" w:lineRule="auto"/>
              <w:ind w:left="0" w:right="0" w:firstLine="0"/>
              <w:jc w:val="both"/>
              <w:rPr>
                <w:rFonts w:cstheme="minorHAnsi"/>
                <w:b/>
                <w:bCs/>
                <w:color w:val="FF595E"/>
                <w:sz w:val="28"/>
                <w:lang w:val="en-GB" w:bidi="en-US"/>
              </w:rPr>
            </w:pPr>
            <w:r w:rsidRPr="00F249BD">
              <w:rPr>
                <w:rFonts w:cstheme="minorHAnsi"/>
                <w:b/>
                <w:bCs/>
                <w:color w:val="FF595E"/>
                <w:sz w:val="28"/>
                <w:lang w:val="en-GB" w:bidi="en-US"/>
              </w:rPr>
              <w:t>Checkpoint! Let’s Review</w:t>
            </w:r>
          </w:p>
          <w:p w14:paraId="37D406AB" w14:textId="77777777" w:rsidR="00C32B84" w:rsidRPr="00016EF8" w:rsidRDefault="00016EF8" w:rsidP="00A8792A">
            <w:pPr>
              <w:pStyle w:val="ListParagraph"/>
              <w:numPr>
                <w:ilvl w:val="0"/>
                <w:numId w:val="10"/>
              </w:numPr>
              <w:spacing w:after="120" w:line="276" w:lineRule="auto"/>
              <w:ind w:left="714" w:right="0" w:hanging="357"/>
              <w:contextualSpacing w:val="0"/>
              <w:jc w:val="both"/>
              <w:rPr>
                <w:rFonts w:cstheme="minorHAnsi"/>
                <w:color w:val="262626" w:themeColor="text1" w:themeTint="D9"/>
                <w:sz w:val="22"/>
                <w:szCs w:val="20"/>
                <w:lang w:val="en-GB" w:bidi="en-US"/>
              </w:rPr>
            </w:pPr>
            <w:r w:rsidRPr="00016EF8">
              <w:rPr>
                <w:rFonts w:cstheme="minorHAnsi"/>
                <w:color w:val="404040" w:themeColor="text1" w:themeTint="BF"/>
                <w:lang w:val="en-AU" w:bidi="en-US"/>
              </w:rPr>
              <w:t>Meeting ethical responsibilities</w:t>
            </w:r>
            <w:r w:rsidRPr="00016EF8">
              <w:rPr>
                <w:rFonts w:cstheme="minorHAnsi"/>
                <w:i/>
                <w:iCs/>
                <w:color w:val="404040" w:themeColor="text1" w:themeTint="BF"/>
                <w:lang w:val="en-AU" w:bidi="en-US"/>
              </w:rPr>
              <w:t xml:space="preserve"> </w:t>
            </w:r>
            <w:r w:rsidRPr="00016EF8">
              <w:rPr>
                <w:rFonts w:cstheme="minorHAnsi"/>
                <w:color w:val="404040" w:themeColor="text1" w:themeTint="BF"/>
                <w:lang w:val="en-AU" w:bidi="en-US"/>
              </w:rPr>
              <w:t>means applying moral principles while performing your duties and responsibilities in the workplace.</w:t>
            </w:r>
          </w:p>
          <w:p w14:paraId="0DEC49C2" w14:textId="746BA0A4" w:rsidR="00C32B84" w:rsidRPr="00016EF8" w:rsidRDefault="00016EF8" w:rsidP="00A8792A">
            <w:pPr>
              <w:pStyle w:val="ListParagraph"/>
              <w:numPr>
                <w:ilvl w:val="0"/>
                <w:numId w:val="10"/>
              </w:numPr>
              <w:spacing w:after="120" w:line="276" w:lineRule="auto"/>
              <w:ind w:left="714" w:right="0" w:hanging="357"/>
              <w:contextualSpacing w:val="0"/>
              <w:jc w:val="both"/>
              <w:rPr>
                <w:rFonts w:cstheme="minorHAnsi"/>
                <w:color w:val="000000" w:themeColor="text1"/>
                <w:sz w:val="22"/>
                <w:szCs w:val="20"/>
                <w:lang w:val="en-GB" w:bidi="en-US"/>
              </w:rPr>
            </w:pPr>
            <w:r w:rsidRPr="00016EF8">
              <w:rPr>
                <w:rFonts w:cstheme="minorHAnsi"/>
                <w:color w:val="404040" w:themeColor="text1" w:themeTint="BF"/>
                <w:lang w:val="en-AU" w:bidi="en-US"/>
              </w:rPr>
              <w:t xml:space="preserve">When meeting ethical responsibilities, remember to work within policies, protocols, and your scope of </w:t>
            </w:r>
            <w:r w:rsidR="00710F87">
              <w:rPr>
                <w:rFonts w:cstheme="minorHAnsi"/>
                <w:color w:val="404040" w:themeColor="text1" w:themeTint="BF"/>
                <w:lang w:val="en-AU" w:bidi="en-US"/>
              </w:rPr>
              <w:t xml:space="preserve">the </w:t>
            </w:r>
            <w:r w:rsidRPr="00016EF8">
              <w:rPr>
                <w:rFonts w:cstheme="minorHAnsi"/>
                <w:color w:val="404040" w:themeColor="text1" w:themeTint="BF"/>
                <w:lang w:val="en-AU" w:bidi="en-US"/>
              </w:rPr>
              <w:t>role.</w:t>
            </w:r>
          </w:p>
        </w:tc>
      </w:tr>
    </w:tbl>
    <w:p w14:paraId="217342C0" w14:textId="367696CD" w:rsidR="00214FD1" w:rsidRDefault="00DD182D" w:rsidP="00214FD1">
      <w:pPr>
        <w:spacing w:after="120" w:line="276" w:lineRule="auto"/>
        <w:ind w:left="0" w:firstLine="0"/>
        <w:rPr>
          <w:rFonts w:cstheme="minorHAnsi"/>
          <w:b/>
          <w:bCs/>
          <w:color w:val="404040" w:themeColor="text1" w:themeTint="BF"/>
          <w:sz w:val="24"/>
          <w:lang w:val="en-AU" w:bidi="en-US"/>
        </w:rPr>
      </w:pPr>
      <w:r>
        <w:rPr>
          <w:noProof/>
        </w:rPr>
        <w:drawing>
          <wp:inline distT="0" distB="0" distL="0" distR="0" wp14:anchorId="3D533E40" wp14:editId="33DB7077">
            <wp:extent cx="5731510" cy="3820795"/>
            <wp:effectExtent l="0" t="0" r="2540" b="8255"/>
            <wp:docPr id="1280024611" name="Picture 13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11" name="Picture 1280024611" descr="A picture containing text, indoor&#10;&#10;Description automatically generated"/>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5F051E6C" w14:textId="5972BAC0" w:rsidR="00DC60F7" w:rsidRPr="00247C08" w:rsidRDefault="00C73387" w:rsidP="001B5FA2">
      <w:pPr>
        <w:spacing w:after="120" w:line="276" w:lineRule="auto"/>
        <w:rPr>
          <w:rFonts w:cstheme="minorHAnsi"/>
          <w:b/>
          <w:color w:val="000000" w:themeColor="text1"/>
          <w:sz w:val="24"/>
          <w:lang w:val="en-AU" w:bidi="en-US"/>
        </w:rPr>
      </w:pPr>
      <w:r>
        <w:rPr>
          <w:rFonts w:cstheme="minorHAnsi"/>
          <w:b/>
          <w:bCs/>
          <w:color w:val="404040" w:themeColor="text1" w:themeTint="BF"/>
          <w:sz w:val="24"/>
          <w:lang w:val="en-AU" w:bidi="en-US"/>
        </w:rPr>
        <w:br w:type="page"/>
      </w:r>
    </w:p>
    <w:p w14:paraId="2079B799" w14:textId="2554A1A1" w:rsidR="001A5B95" w:rsidRPr="009C49EA" w:rsidRDefault="00810D31" w:rsidP="00943FCE">
      <w:pPr>
        <w:pStyle w:val="Heading2"/>
        <w:numPr>
          <w:ilvl w:val="0"/>
          <w:numId w:val="11"/>
        </w:numPr>
        <w:ind w:left="720" w:hanging="720"/>
        <w:rPr>
          <w:rFonts w:cs="Arial"/>
          <w:color w:val="7F7F7F" w:themeColor="text1" w:themeTint="80"/>
          <w:sz w:val="32"/>
          <w:szCs w:val="32"/>
          <w:lang w:val="en-AU"/>
        </w:rPr>
      </w:pPr>
      <w:bookmarkStart w:id="102" w:name="_Toc100664783"/>
      <w:r w:rsidRPr="009C49EA">
        <w:rPr>
          <w:rFonts w:cs="Arial"/>
          <w:color w:val="7F7F7F" w:themeColor="text1" w:themeTint="80"/>
          <w:sz w:val="32"/>
          <w:szCs w:val="32"/>
          <w:lang w:val="en-AU"/>
        </w:rPr>
        <w:lastRenderedPageBreak/>
        <w:t>Discuss Potential</w:t>
      </w:r>
      <w:r w:rsidR="001F4926" w:rsidRPr="009C49EA">
        <w:rPr>
          <w:rFonts w:cs="Arial"/>
          <w:color w:val="7F7F7F" w:themeColor="text1" w:themeTint="80"/>
          <w:sz w:val="32"/>
          <w:szCs w:val="32"/>
          <w:lang w:val="en-AU"/>
        </w:rPr>
        <w:t xml:space="preserve"> Ethical Issues </w:t>
      </w:r>
      <w:proofErr w:type="gramStart"/>
      <w:r w:rsidR="00710F87">
        <w:rPr>
          <w:rFonts w:cs="Arial"/>
          <w:color w:val="7F7F7F" w:themeColor="text1" w:themeTint="80"/>
          <w:sz w:val="32"/>
          <w:szCs w:val="32"/>
          <w:lang w:val="en-AU"/>
        </w:rPr>
        <w:t>W</w:t>
      </w:r>
      <w:r w:rsidR="001F4926" w:rsidRPr="009C49EA">
        <w:rPr>
          <w:rFonts w:cs="Arial"/>
          <w:color w:val="7F7F7F" w:themeColor="text1" w:themeTint="80"/>
          <w:sz w:val="32"/>
          <w:szCs w:val="32"/>
          <w:lang w:val="en-AU"/>
        </w:rPr>
        <w:t>ith</w:t>
      </w:r>
      <w:proofErr w:type="gramEnd"/>
      <w:r w:rsidR="001F4926" w:rsidRPr="009C49EA">
        <w:rPr>
          <w:rFonts w:cs="Arial"/>
          <w:color w:val="7F7F7F" w:themeColor="text1" w:themeTint="80"/>
          <w:sz w:val="32"/>
          <w:szCs w:val="32"/>
          <w:lang w:val="en-AU"/>
        </w:rPr>
        <w:t xml:space="preserve"> an Appropriate Person</w:t>
      </w:r>
      <w:bookmarkEnd w:id="102"/>
    </w:p>
    <w:p w14:paraId="178232EE" w14:textId="2F371321" w:rsidR="003E4FCD" w:rsidRDefault="00A74B3B" w:rsidP="00685EEA">
      <w:pPr>
        <w:spacing w:after="120" w:line="276" w:lineRule="auto"/>
        <w:ind w:left="0" w:right="102" w:firstLine="0"/>
        <w:jc w:val="both"/>
        <w:rPr>
          <w:rFonts w:cstheme="minorHAnsi"/>
          <w:color w:val="404040" w:themeColor="text1" w:themeTint="BF"/>
          <w:sz w:val="24"/>
          <w:lang w:val="en-AU" w:bidi="en-US"/>
        </w:rPr>
      </w:pPr>
      <w:r w:rsidRPr="00710F87">
        <w:rPr>
          <w:noProof/>
        </w:rPr>
        <w:drawing>
          <wp:anchor distT="0" distB="0" distL="114300" distR="114300" simplePos="0" relativeHeight="251658300" behindDoc="0" locked="0" layoutInCell="1" allowOverlap="1" wp14:anchorId="4E20A0AE" wp14:editId="4A045189">
            <wp:simplePos x="0" y="0"/>
            <wp:positionH relativeFrom="column">
              <wp:posOffset>1684655</wp:posOffset>
            </wp:positionH>
            <wp:positionV relativeFrom="paragraph">
              <wp:posOffset>110490</wp:posOffset>
            </wp:positionV>
            <wp:extent cx="3990340" cy="2066925"/>
            <wp:effectExtent l="0" t="0" r="0" b="9525"/>
            <wp:wrapSquare wrapText="bothSides"/>
            <wp:docPr id="1026403360"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60" name="Picture 1026403360" descr="Text&#10;&#10;Description automatically generated"/>
                    <pic:cNvPicPr>
                      <a:picLocks noChangeAspect="1" noChangeArrowheads="1"/>
                    </pic:cNvPicPr>
                  </pic:nvPicPr>
                  <pic:blipFill>
                    <a:blip r:embed="rId543" cstate="print">
                      <a:extLst>
                        <a:ext uri="{28A0092B-C50C-407E-A947-70E740481C1C}">
                          <a14:useLocalDpi xmlns:a14="http://schemas.microsoft.com/office/drawing/2010/main" val="0"/>
                        </a:ext>
                      </a:extLst>
                    </a:blip>
                    <a:stretch>
                      <a:fillRect/>
                    </a:stretch>
                  </pic:blipFill>
                  <pic:spPr bwMode="auto">
                    <a:xfrm>
                      <a:off x="0" y="0"/>
                      <a:ext cx="3990340" cy="2066925"/>
                    </a:xfrm>
                    <a:prstGeom prst="rect">
                      <a:avLst/>
                    </a:prstGeom>
                    <a:noFill/>
                    <a:ln>
                      <a:noFill/>
                    </a:ln>
                  </pic:spPr>
                </pic:pic>
              </a:graphicData>
            </a:graphic>
            <wp14:sizeRelH relativeFrom="page">
              <wp14:pctWidth>0</wp14:pctWidth>
            </wp14:sizeRelH>
            <wp14:sizeRelV relativeFrom="page">
              <wp14:pctHeight>0</wp14:pctHeight>
            </wp14:sizeRelV>
          </wp:anchor>
        </w:drawing>
      </w:r>
      <w:r w:rsidR="00710F87" w:rsidRPr="009B598E">
        <w:rPr>
          <w:rFonts w:cstheme="minorHAnsi"/>
          <w:color w:val="404040" w:themeColor="text1" w:themeTint="BF"/>
          <w:sz w:val="24"/>
          <w:lang w:val="en-AU" w:bidi="en-US"/>
        </w:rPr>
        <w:t xml:space="preserve">The </w:t>
      </w:r>
      <w:r w:rsidR="00710F87" w:rsidRPr="00710F87">
        <w:rPr>
          <w:rFonts w:cstheme="minorHAnsi"/>
          <w:i/>
          <w:iCs/>
          <w:color w:val="404040" w:themeColor="text1" w:themeTint="BF"/>
          <w:sz w:val="24"/>
          <w:lang w:val="en-AU" w:bidi="en-US"/>
        </w:rPr>
        <w:t xml:space="preserve">ethical </w:t>
      </w:r>
      <w:r w:rsidR="00BE0C0D" w:rsidRPr="00710F87">
        <w:rPr>
          <w:rFonts w:cstheme="minorHAnsi"/>
          <w:i/>
          <w:iCs/>
          <w:color w:val="404040" w:themeColor="text1" w:themeTint="BF"/>
          <w:sz w:val="24"/>
          <w:lang w:val="en-AU" w:bidi="en-US"/>
        </w:rPr>
        <w:t>practice</w:t>
      </w:r>
      <w:r w:rsidR="00BE0C0D" w:rsidRPr="00710F87">
        <w:rPr>
          <w:rFonts w:cstheme="minorHAnsi"/>
          <w:color w:val="404040" w:themeColor="text1" w:themeTint="BF"/>
          <w:sz w:val="24"/>
          <w:lang w:val="en-AU" w:bidi="en-US"/>
        </w:rPr>
        <w:t xml:space="preserve"> involves </w:t>
      </w:r>
      <w:r w:rsidR="00A30A6C" w:rsidRPr="00710F87">
        <w:rPr>
          <w:rFonts w:cstheme="minorHAnsi"/>
          <w:color w:val="404040" w:themeColor="text1" w:themeTint="BF"/>
          <w:sz w:val="24"/>
          <w:lang w:val="en-AU" w:bidi="en-US"/>
        </w:rPr>
        <w:t>the a</w:t>
      </w:r>
      <w:r w:rsidR="000A3068" w:rsidRPr="00710F87">
        <w:rPr>
          <w:rFonts w:cstheme="minorHAnsi"/>
          <w:color w:val="404040" w:themeColor="text1" w:themeTint="BF"/>
          <w:sz w:val="24"/>
          <w:lang w:val="en-AU" w:bidi="en-US"/>
        </w:rPr>
        <w:t xml:space="preserve">ct </w:t>
      </w:r>
      <w:r w:rsidR="00447D4B" w:rsidRPr="00710F87">
        <w:rPr>
          <w:rFonts w:cstheme="minorHAnsi"/>
          <w:color w:val="404040" w:themeColor="text1" w:themeTint="BF"/>
          <w:sz w:val="24"/>
          <w:lang w:val="en-AU" w:bidi="en-US"/>
        </w:rPr>
        <w:t xml:space="preserve">of </w:t>
      </w:r>
      <w:r w:rsidR="00A53E44" w:rsidRPr="00710F87">
        <w:rPr>
          <w:rFonts w:cstheme="minorHAnsi"/>
          <w:color w:val="404040" w:themeColor="text1" w:themeTint="BF"/>
          <w:sz w:val="24"/>
          <w:lang w:val="en-AU" w:bidi="en-US"/>
        </w:rPr>
        <w:t xml:space="preserve">meeting ethical responsibilities. </w:t>
      </w:r>
      <w:r w:rsidR="00A53E44" w:rsidRPr="009B598E">
        <w:rPr>
          <w:rFonts w:cstheme="minorHAnsi"/>
          <w:color w:val="404040" w:themeColor="text1" w:themeTint="BF"/>
          <w:sz w:val="24"/>
          <w:lang w:val="en-AU" w:bidi="en-US"/>
        </w:rPr>
        <w:t>Ethical responsibility is a broader term that involves identifying and applying ethical and moral principles</w:t>
      </w:r>
      <w:r w:rsidR="00A53E44" w:rsidRPr="00710F87">
        <w:rPr>
          <w:rFonts w:cstheme="minorHAnsi"/>
          <w:color w:val="404040" w:themeColor="text1" w:themeTint="BF"/>
          <w:sz w:val="24"/>
          <w:lang w:val="en-AU" w:bidi="en-US"/>
        </w:rPr>
        <w:t xml:space="preserve">. </w:t>
      </w:r>
      <w:r w:rsidR="007C2C05" w:rsidRPr="00710F87">
        <w:rPr>
          <w:rFonts w:cstheme="minorHAnsi"/>
          <w:color w:val="404040" w:themeColor="text1" w:themeTint="BF"/>
          <w:sz w:val="24"/>
          <w:lang w:val="en-AU" w:bidi="en-US"/>
        </w:rPr>
        <w:t xml:space="preserve">During ethical practice, it is inevitable that ethical issues will arise. </w:t>
      </w:r>
      <w:r w:rsidR="003E4FCD" w:rsidRPr="00710F87">
        <w:rPr>
          <w:rFonts w:cstheme="minorHAnsi"/>
          <w:color w:val="404040" w:themeColor="text1" w:themeTint="BF"/>
          <w:sz w:val="24"/>
          <w:lang w:val="en-AU" w:bidi="en-US"/>
        </w:rPr>
        <w:t xml:space="preserve">This subchapter will focus on </w:t>
      </w:r>
      <w:r w:rsidR="007468EC" w:rsidRPr="00710F87">
        <w:rPr>
          <w:rFonts w:cstheme="minorHAnsi"/>
          <w:color w:val="404040" w:themeColor="text1" w:themeTint="BF"/>
          <w:sz w:val="24"/>
          <w:lang w:val="en-AU" w:bidi="en-US"/>
        </w:rPr>
        <w:t xml:space="preserve">discussing </w:t>
      </w:r>
      <w:r w:rsidR="00336786" w:rsidRPr="00710F87">
        <w:rPr>
          <w:rFonts w:cstheme="minorHAnsi"/>
          <w:color w:val="404040" w:themeColor="text1" w:themeTint="BF"/>
          <w:sz w:val="24"/>
          <w:lang w:val="en-AU" w:bidi="en-US"/>
        </w:rPr>
        <w:t>potential ethical issues</w:t>
      </w:r>
      <w:r w:rsidR="00CA5DB0" w:rsidRPr="00710F87">
        <w:rPr>
          <w:rFonts w:cstheme="minorHAnsi"/>
          <w:color w:val="404040" w:themeColor="text1" w:themeTint="BF"/>
          <w:sz w:val="24"/>
          <w:lang w:val="en-AU" w:bidi="en-US"/>
        </w:rPr>
        <w:t xml:space="preserve"> with the appropriate people. </w:t>
      </w:r>
      <w:r w:rsidR="00DE6B8F" w:rsidRPr="00710F87">
        <w:rPr>
          <w:rFonts w:cstheme="minorHAnsi"/>
          <w:color w:val="404040" w:themeColor="text1" w:themeTint="BF"/>
          <w:sz w:val="24"/>
          <w:lang w:val="en-AU" w:bidi="en-US"/>
        </w:rPr>
        <w:t>This topic is significant since you need to be prepared for ethical issues.</w:t>
      </w:r>
    </w:p>
    <w:p w14:paraId="71E303D2" w14:textId="77777777" w:rsidR="00710F87" w:rsidRDefault="00710F87" w:rsidP="009B598E">
      <w:pPr>
        <w:spacing w:after="120" w:line="276" w:lineRule="auto"/>
        <w:ind w:left="0" w:right="102" w:firstLine="0"/>
        <w:jc w:val="both"/>
        <w:rPr>
          <w:rFonts w:cstheme="minorHAnsi"/>
          <w:color w:val="404040" w:themeColor="text1" w:themeTint="BF"/>
          <w:sz w:val="24"/>
          <w:lang w:val="en-AU" w:bidi="en-US"/>
        </w:rPr>
      </w:pPr>
    </w:p>
    <w:p w14:paraId="45845ED2" w14:textId="591BC16F" w:rsidR="009055AA" w:rsidRPr="00610AC0" w:rsidRDefault="009055AA" w:rsidP="00943FCE">
      <w:pPr>
        <w:pStyle w:val="Heading3"/>
        <w:spacing w:line="276" w:lineRule="auto"/>
        <w:ind w:right="102"/>
        <w:rPr>
          <w:b/>
          <w:bCs/>
        </w:rPr>
      </w:pPr>
      <w:bookmarkStart w:id="103" w:name="_Toc100664784"/>
      <w:r w:rsidRPr="00610AC0">
        <w:rPr>
          <w:b/>
          <w:bCs/>
        </w:rPr>
        <w:t>2.4.1 Ethical Issues</w:t>
      </w:r>
      <w:r w:rsidR="00C658B6" w:rsidRPr="00610AC0">
        <w:rPr>
          <w:b/>
          <w:bCs/>
        </w:rPr>
        <w:t xml:space="preserve"> and Dilemmas</w:t>
      </w:r>
      <w:bookmarkEnd w:id="103"/>
    </w:p>
    <w:p w14:paraId="5195D61E" w14:textId="29259C0F" w:rsidR="00357E07" w:rsidRPr="00C0374F" w:rsidRDefault="00E03E58" w:rsidP="009B598E">
      <w:pPr>
        <w:spacing w:after="120" w:line="276" w:lineRule="auto"/>
        <w:ind w:left="0" w:right="102" w:firstLine="0"/>
        <w:jc w:val="both"/>
        <w:rPr>
          <w:rFonts w:cstheme="minorHAnsi"/>
          <w:b/>
          <w:bCs/>
          <w:color w:val="404040" w:themeColor="text1" w:themeTint="BF"/>
          <w:sz w:val="24"/>
          <w:lang w:val="en-AU" w:bidi="en-US"/>
        </w:rPr>
      </w:pPr>
      <w:r w:rsidRPr="00C0374F">
        <w:rPr>
          <w:rFonts w:cstheme="minorHAnsi"/>
          <w:b/>
          <w:bCs/>
          <w:color w:val="404040" w:themeColor="text1" w:themeTint="BF"/>
          <w:sz w:val="24"/>
          <w:lang w:val="en-AU" w:bidi="en-US"/>
        </w:rPr>
        <w:t>Recognising</w:t>
      </w:r>
      <w:r w:rsidR="00357E07" w:rsidRPr="00C0374F">
        <w:rPr>
          <w:rFonts w:cstheme="minorHAnsi"/>
          <w:b/>
          <w:bCs/>
          <w:color w:val="404040" w:themeColor="text1" w:themeTint="BF"/>
          <w:sz w:val="24"/>
          <w:lang w:val="en-AU" w:bidi="en-US"/>
        </w:rPr>
        <w:t xml:space="preserve"> </w:t>
      </w:r>
      <w:r w:rsidR="00E915D3">
        <w:rPr>
          <w:rFonts w:cstheme="minorHAnsi"/>
          <w:b/>
          <w:bCs/>
          <w:color w:val="404040" w:themeColor="text1" w:themeTint="BF"/>
          <w:sz w:val="24"/>
          <w:lang w:val="en-AU" w:bidi="en-US"/>
        </w:rPr>
        <w:t xml:space="preserve">Potential </w:t>
      </w:r>
      <w:r w:rsidR="00357E07" w:rsidRPr="00C0374F">
        <w:rPr>
          <w:rFonts w:cstheme="minorHAnsi"/>
          <w:b/>
          <w:bCs/>
          <w:color w:val="404040" w:themeColor="text1" w:themeTint="BF"/>
          <w:sz w:val="24"/>
          <w:lang w:val="en-AU" w:bidi="en-US"/>
        </w:rPr>
        <w:t>Ethical Issues</w:t>
      </w:r>
    </w:p>
    <w:p w14:paraId="1F047FF3" w14:textId="68E13EC4" w:rsidR="0045158E" w:rsidRPr="001434F1" w:rsidRDefault="007C2C05" w:rsidP="009B598E">
      <w:pPr>
        <w:spacing w:after="120" w:line="276" w:lineRule="auto"/>
        <w:ind w:left="0" w:right="102" w:firstLine="0"/>
        <w:jc w:val="both"/>
        <w:rPr>
          <w:rFonts w:cstheme="minorHAnsi"/>
          <w:color w:val="404040" w:themeColor="text1" w:themeTint="BF"/>
          <w:sz w:val="24"/>
          <w:lang w:val="en-AU" w:bidi="en-US"/>
        </w:rPr>
      </w:pPr>
      <w:r>
        <w:rPr>
          <w:rFonts w:cstheme="minorHAnsi"/>
          <w:i/>
          <w:iCs/>
          <w:color w:val="404040" w:themeColor="text1" w:themeTint="BF"/>
          <w:sz w:val="24"/>
          <w:lang w:val="en-AU" w:bidi="en-US"/>
        </w:rPr>
        <w:t xml:space="preserve">Ethical issues </w:t>
      </w:r>
      <w:r>
        <w:rPr>
          <w:rFonts w:cstheme="minorHAnsi"/>
          <w:color w:val="404040" w:themeColor="text1" w:themeTint="BF"/>
          <w:sz w:val="24"/>
          <w:lang w:val="en-AU" w:bidi="en-US"/>
        </w:rPr>
        <w:t>are</w:t>
      </w:r>
      <w:r w:rsidR="003C7924">
        <w:rPr>
          <w:rFonts w:cstheme="minorHAnsi"/>
          <w:color w:val="404040" w:themeColor="text1" w:themeTint="BF"/>
          <w:sz w:val="24"/>
          <w:lang w:val="en-AU" w:bidi="en-US"/>
        </w:rPr>
        <w:t xml:space="preserve"> situations </w:t>
      </w:r>
      <w:r w:rsidR="00092D05">
        <w:rPr>
          <w:rFonts w:cstheme="minorHAnsi"/>
          <w:color w:val="404040" w:themeColor="text1" w:themeTint="BF"/>
          <w:sz w:val="24"/>
          <w:lang w:val="en-AU" w:bidi="en-US"/>
        </w:rPr>
        <w:t xml:space="preserve">that conflict with </w:t>
      </w:r>
      <w:r w:rsidR="00EA3145">
        <w:rPr>
          <w:rFonts w:cstheme="minorHAnsi"/>
          <w:color w:val="404040" w:themeColor="text1" w:themeTint="BF"/>
          <w:sz w:val="24"/>
          <w:lang w:val="en-AU" w:bidi="en-US"/>
        </w:rPr>
        <w:t xml:space="preserve">ethical principles. </w:t>
      </w:r>
      <w:r w:rsidR="00A00A70">
        <w:rPr>
          <w:rFonts w:cstheme="minorHAnsi"/>
          <w:color w:val="404040" w:themeColor="text1" w:themeTint="BF"/>
          <w:sz w:val="24"/>
          <w:lang w:val="en-AU" w:bidi="en-US"/>
        </w:rPr>
        <w:t>There are different types of ethical issues</w:t>
      </w:r>
      <w:r w:rsidR="009F3FB1">
        <w:rPr>
          <w:rFonts w:cstheme="minorHAnsi"/>
          <w:color w:val="404040" w:themeColor="text1" w:themeTint="BF"/>
          <w:sz w:val="24"/>
          <w:lang w:val="en-AU" w:bidi="en-US"/>
        </w:rPr>
        <w:t>, such as the following</w:t>
      </w:r>
      <w:r w:rsidR="0045158E">
        <w:rPr>
          <w:rFonts w:cstheme="minorHAnsi"/>
          <w:color w:val="404040" w:themeColor="text1" w:themeTint="BF"/>
          <w:sz w:val="24"/>
          <w:lang w:val="en-AU"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30"/>
        <w:gridCol w:w="6186"/>
      </w:tblGrid>
      <w:tr w:rsidR="00F11B20" w:rsidRPr="001773BD" w14:paraId="512D9B26" w14:textId="77777777" w:rsidTr="00A74B3B">
        <w:trPr>
          <w:tblHeader/>
        </w:trPr>
        <w:tc>
          <w:tcPr>
            <w:tcW w:w="2830" w:type="dxa"/>
            <w:shd w:val="clear" w:color="auto" w:fill="1C96D3"/>
            <w:vAlign w:val="center"/>
          </w:tcPr>
          <w:p w14:paraId="3106F651" w14:textId="4EC53E0B" w:rsidR="00F11B20" w:rsidRPr="001773BD" w:rsidRDefault="004F4C8B"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Ethical Issue</w:t>
            </w:r>
          </w:p>
        </w:tc>
        <w:tc>
          <w:tcPr>
            <w:tcW w:w="6186" w:type="dxa"/>
            <w:shd w:val="clear" w:color="auto" w:fill="1C96D3"/>
            <w:vAlign w:val="center"/>
          </w:tcPr>
          <w:p w14:paraId="7324430F" w14:textId="01200D08" w:rsidR="00F11B20" w:rsidRPr="001773BD" w:rsidRDefault="004F4C8B" w:rsidP="009B598E">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Description</w:t>
            </w:r>
          </w:p>
        </w:tc>
      </w:tr>
      <w:tr w:rsidR="00F11B20" w:rsidRPr="001773BD" w14:paraId="3D91DAEB" w14:textId="77777777" w:rsidTr="009B598E">
        <w:tc>
          <w:tcPr>
            <w:tcW w:w="2830" w:type="dxa"/>
            <w:vAlign w:val="center"/>
          </w:tcPr>
          <w:p w14:paraId="5DA5CEA7" w14:textId="59DA7B1B" w:rsidR="00F11B20" w:rsidRPr="009B598E" w:rsidRDefault="008A737E"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Discrimination</w:t>
            </w:r>
          </w:p>
        </w:tc>
        <w:tc>
          <w:tcPr>
            <w:tcW w:w="6186" w:type="dxa"/>
            <w:vAlign w:val="center"/>
          </w:tcPr>
          <w:p w14:paraId="3CF5D24E" w14:textId="2DB1AF19" w:rsidR="00F11B20" w:rsidRPr="008A737E" w:rsidRDefault="008A737E" w:rsidP="009B598E">
            <w:pPr>
              <w:tabs>
                <w:tab w:val="left" w:pos="180"/>
              </w:tabs>
              <w:spacing w:after="120" w:line="276" w:lineRule="auto"/>
              <w:ind w:left="0" w:right="0" w:firstLine="0"/>
              <w:jc w:val="both"/>
              <w:rPr>
                <w:rFonts w:cstheme="minorHAnsi"/>
                <w:color w:val="000000" w:themeColor="text1"/>
                <w:lang w:val="en-GB" w:bidi="en-US"/>
              </w:rPr>
            </w:pPr>
            <w:r w:rsidRPr="008A737E">
              <w:rPr>
                <w:rFonts w:cstheme="minorHAnsi"/>
                <w:color w:val="404040" w:themeColor="text1" w:themeTint="BF"/>
                <w:lang w:val="en-GB" w:bidi="en-US"/>
              </w:rPr>
              <w:t xml:space="preserve">As mentioned in </w:t>
            </w:r>
            <w:r w:rsidR="00EA601E">
              <w:rPr>
                <w:rFonts w:cstheme="minorHAnsi"/>
                <w:color w:val="404040" w:themeColor="text1" w:themeTint="BF"/>
                <w:lang w:val="en-GB" w:bidi="en-US"/>
              </w:rPr>
              <w:t>Section</w:t>
            </w:r>
            <w:r w:rsidR="00EA601E" w:rsidRPr="008A737E">
              <w:rPr>
                <w:rFonts w:cstheme="minorHAnsi"/>
                <w:color w:val="404040" w:themeColor="text1" w:themeTint="BF"/>
                <w:lang w:val="en-GB" w:bidi="en-US"/>
              </w:rPr>
              <w:t xml:space="preserve"> </w:t>
            </w:r>
            <w:r w:rsidRPr="008A737E">
              <w:rPr>
                <w:rFonts w:cstheme="minorHAnsi"/>
                <w:color w:val="404040" w:themeColor="text1" w:themeTint="BF"/>
                <w:lang w:val="en-GB" w:bidi="en-US"/>
              </w:rPr>
              <w:t>1.2.6, discrimination means giving unfair treatment to people due to their identity or characteristics. For example, maltreatment of female clients due to a sexist attitude is discrimination.</w:t>
            </w:r>
          </w:p>
        </w:tc>
      </w:tr>
      <w:tr w:rsidR="00F11B20" w:rsidRPr="001773BD" w14:paraId="1DB4BABB" w14:textId="77777777" w:rsidTr="009B598E">
        <w:tc>
          <w:tcPr>
            <w:tcW w:w="2830" w:type="dxa"/>
            <w:vAlign w:val="center"/>
          </w:tcPr>
          <w:p w14:paraId="1F884862" w14:textId="1615FDB2" w:rsidR="00F11B20" w:rsidRPr="009B598E" w:rsidRDefault="00340510" w:rsidP="009B598E">
            <w:pPr>
              <w:tabs>
                <w:tab w:val="left" w:pos="180"/>
              </w:tabs>
              <w:spacing w:after="120" w:line="276" w:lineRule="auto"/>
              <w:ind w:left="0" w:right="0" w:firstLine="0"/>
              <w:jc w:val="center"/>
              <w:rPr>
                <w:rFonts w:cstheme="minorHAnsi"/>
                <w:color w:val="000000" w:themeColor="text1"/>
                <w:lang w:val="en-GB" w:bidi="en-US"/>
              </w:rPr>
            </w:pPr>
            <w:r w:rsidRPr="009B598E">
              <w:rPr>
                <w:rFonts w:cstheme="minorHAnsi"/>
                <w:color w:val="404040" w:themeColor="text1" w:themeTint="BF"/>
                <w:lang w:val="en-GB" w:bidi="en-US"/>
              </w:rPr>
              <w:t>Harassment</w:t>
            </w:r>
          </w:p>
        </w:tc>
        <w:tc>
          <w:tcPr>
            <w:tcW w:w="6186" w:type="dxa"/>
            <w:vAlign w:val="center"/>
          </w:tcPr>
          <w:p w14:paraId="4A4D975E" w14:textId="14972854" w:rsidR="00F11B20" w:rsidRPr="00340510" w:rsidRDefault="00340510" w:rsidP="009B598E">
            <w:pPr>
              <w:tabs>
                <w:tab w:val="left" w:pos="180"/>
              </w:tabs>
              <w:spacing w:after="120" w:line="276" w:lineRule="auto"/>
              <w:ind w:left="0" w:right="0" w:firstLine="0"/>
              <w:jc w:val="both"/>
              <w:rPr>
                <w:rFonts w:cstheme="minorHAnsi"/>
                <w:color w:val="000000" w:themeColor="text1"/>
                <w:lang w:val="en-GB" w:bidi="en-US"/>
              </w:rPr>
            </w:pPr>
            <w:r w:rsidRPr="00340510">
              <w:rPr>
                <w:rFonts w:cstheme="minorHAnsi"/>
                <w:color w:val="404040" w:themeColor="text1" w:themeTint="BF"/>
                <w:lang w:val="en-GB" w:bidi="en-US"/>
              </w:rPr>
              <w:t>This term involves unwanted actions that offend, intimidate, or humiliate another person. An example would be unwanted touching or lewd verbal remarks.</w:t>
            </w:r>
          </w:p>
        </w:tc>
      </w:tr>
      <w:tr w:rsidR="00340510" w:rsidRPr="001773BD" w14:paraId="56FA29E8" w14:textId="77777777" w:rsidTr="009B598E">
        <w:tc>
          <w:tcPr>
            <w:tcW w:w="2830" w:type="dxa"/>
            <w:vAlign w:val="center"/>
          </w:tcPr>
          <w:p w14:paraId="1AAF60B0" w14:textId="48390491" w:rsidR="00340510" w:rsidRPr="009B598E" w:rsidRDefault="00340510"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Threat to </w:t>
            </w:r>
            <w:r w:rsidR="00EA601E" w:rsidRPr="009B598E">
              <w:rPr>
                <w:rFonts w:cstheme="minorHAnsi"/>
                <w:color w:val="404040" w:themeColor="text1" w:themeTint="BF"/>
                <w:lang w:val="en-GB" w:bidi="en-US"/>
              </w:rPr>
              <w:t>h</w:t>
            </w:r>
            <w:r w:rsidRPr="009B598E">
              <w:rPr>
                <w:rFonts w:cstheme="minorHAnsi"/>
                <w:color w:val="404040" w:themeColor="text1" w:themeTint="BF"/>
                <w:lang w:val="en-GB" w:bidi="en-US"/>
              </w:rPr>
              <w:t xml:space="preserve">ealth and </w:t>
            </w:r>
            <w:r w:rsidR="00EA601E" w:rsidRPr="009B598E">
              <w:rPr>
                <w:rFonts w:cstheme="minorHAnsi"/>
                <w:color w:val="404040" w:themeColor="text1" w:themeTint="BF"/>
                <w:lang w:val="en-GB" w:bidi="en-US"/>
              </w:rPr>
              <w:t>s</w:t>
            </w:r>
            <w:r w:rsidRPr="009B598E">
              <w:rPr>
                <w:rFonts w:cstheme="minorHAnsi"/>
                <w:color w:val="404040" w:themeColor="text1" w:themeTint="BF"/>
                <w:lang w:val="en-GB" w:bidi="en-US"/>
              </w:rPr>
              <w:t>afety</w:t>
            </w:r>
          </w:p>
        </w:tc>
        <w:tc>
          <w:tcPr>
            <w:tcW w:w="6186" w:type="dxa"/>
            <w:vAlign w:val="center"/>
          </w:tcPr>
          <w:p w14:paraId="551D0FF6" w14:textId="05F2D49E" w:rsidR="00340510" w:rsidRPr="00340510" w:rsidRDefault="00340510" w:rsidP="009B598E">
            <w:pPr>
              <w:tabs>
                <w:tab w:val="left" w:pos="180"/>
              </w:tabs>
              <w:spacing w:after="120" w:line="276" w:lineRule="auto"/>
              <w:ind w:left="0" w:right="0" w:firstLine="0"/>
              <w:jc w:val="both"/>
              <w:rPr>
                <w:rFonts w:cstheme="minorHAnsi"/>
                <w:color w:val="404040" w:themeColor="text1" w:themeTint="BF"/>
                <w:lang w:val="en-GB" w:bidi="en-US"/>
              </w:rPr>
            </w:pPr>
            <w:r w:rsidRPr="00340510">
              <w:rPr>
                <w:rFonts w:cstheme="minorHAnsi"/>
                <w:color w:val="404040" w:themeColor="text1" w:themeTint="BF"/>
                <w:lang w:val="en-GB" w:bidi="en-US"/>
              </w:rPr>
              <w:t>This term refers to an increase in hazards and risks that may cause harm to colleagues, clients, and yourself. An example would be a person who does not apply proper handwashing techniques, especially in a health setting.</w:t>
            </w:r>
          </w:p>
        </w:tc>
      </w:tr>
      <w:tr w:rsidR="00340510" w:rsidRPr="001773BD" w14:paraId="1D60E873" w14:textId="77777777" w:rsidTr="009B598E">
        <w:tc>
          <w:tcPr>
            <w:tcW w:w="2830" w:type="dxa"/>
            <w:vAlign w:val="center"/>
          </w:tcPr>
          <w:p w14:paraId="328735D3" w14:textId="4E711986" w:rsidR="00340510" w:rsidRPr="009B598E" w:rsidRDefault="00340510"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Abuse and </w:t>
            </w:r>
            <w:r w:rsidR="00EA601E" w:rsidRPr="009B598E">
              <w:rPr>
                <w:rFonts w:cstheme="minorHAnsi"/>
                <w:color w:val="404040" w:themeColor="text1" w:themeTint="BF"/>
                <w:lang w:val="en-GB" w:bidi="en-US"/>
              </w:rPr>
              <w:t>n</w:t>
            </w:r>
            <w:r w:rsidRPr="009B598E">
              <w:rPr>
                <w:rFonts w:cstheme="minorHAnsi"/>
                <w:color w:val="404040" w:themeColor="text1" w:themeTint="BF"/>
                <w:lang w:val="en-GB" w:bidi="en-US"/>
              </w:rPr>
              <w:t>eglect</w:t>
            </w:r>
          </w:p>
        </w:tc>
        <w:tc>
          <w:tcPr>
            <w:tcW w:w="6186" w:type="dxa"/>
            <w:vAlign w:val="center"/>
          </w:tcPr>
          <w:p w14:paraId="0828B97F" w14:textId="4FD36A6B" w:rsidR="00340510" w:rsidRPr="00340510" w:rsidRDefault="00340510" w:rsidP="009B598E">
            <w:pPr>
              <w:tabs>
                <w:tab w:val="left" w:pos="180"/>
              </w:tabs>
              <w:spacing w:after="120" w:line="276" w:lineRule="auto"/>
              <w:ind w:left="0" w:right="0" w:firstLine="0"/>
              <w:jc w:val="both"/>
              <w:rPr>
                <w:rFonts w:cstheme="minorHAnsi"/>
                <w:color w:val="404040" w:themeColor="text1" w:themeTint="BF"/>
                <w:lang w:val="en-GB" w:bidi="en-US"/>
              </w:rPr>
            </w:pPr>
            <w:r w:rsidRPr="00340510">
              <w:rPr>
                <w:rFonts w:cstheme="minorHAnsi"/>
                <w:i/>
                <w:iCs/>
                <w:color w:val="404040" w:themeColor="text1" w:themeTint="BF"/>
                <w:lang w:val="en-GB" w:bidi="en-US"/>
              </w:rPr>
              <w:t>Abuse</w:t>
            </w:r>
            <w:r w:rsidRPr="00340510">
              <w:rPr>
                <w:rFonts w:cstheme="minorHAnsi"/>
                <w:color w:val="404040" w:themeColor="text1" w:themeTint="BF"/>
                <w:lang w:val="en-GB" w:bidi="en-US"/>
              </w:rPr>
              <w:t xml:space="preserve"> refers to the harmful and cruel treatment of someone. </w:t>
            </w:r>
            <w:r w:rsidRPr="00340510">
              <w:rPr>
                <w:rFonts w:cstheme="minorHAnsi"/>
                <w:i/>
                <w:iCs/>
                <w:color w:val="404040" w:themeColor="text1" w:themeTint="BF"/>
                <w:lang w:val="en-GB" w:bidi="en-US"/>
              </w:rPr>
              <w:t>Neglect</w:t>
            </w:r>
            <w:r w:rsidRPr="00340510">
              <w:rPr>
                <w:rFonts w:cstheme="minorHAnsi"/>
                <w:color w:val="404040" w:themeColor="text1" w:themeTint="BF"/>
                <w:lang w:val="en-GB" w:bidi="en-US"/>
              </w:rPr>
              <w:t xml:space="preserve"> refers to the failure to care for a person adequately.</w:t>
            </w:r>
          </w:p>
        </w:tc>
      </w:tr>
      <w:tr w:rsidR="00710F87" w:rsidRPr="001773BD" w14:paraId="4ADFDD67" w14:textId="77777777" w:rsidTr="00710F87">
        <w:tc>
          <w:tcPr>
            <w:tcW w:w="2830" w:type="dxa"/>
            <w:vAlign w:val="center"/>
          </w:tcPr>
          <w:p w14:paraId="4FCA78EC" w14:textId="246791F2" w:rsidR="00710F87" w:rsidRPr="00710F87" w:rsidRDefault="00710F87" w:rsidP="00710F87">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lastRenderedPageBreak/>
              <w:t>Breach of privacy and confidentiality</w:t>
            </w:r>
          </w:p>
        </w:tc>
        <w:tc>
          <w:tcPr>
            <w:tcW w:w="6186" w:type="dxa"/>
            <w:vAlign w:val="center"/>
          </w:tcPr>
          <w:p w14:paraId="28840DF3" w14:textId="77777777" w:rsidR="00710F87" w:rsidRPr="00B024BA" w:rsidRDefault="00710F87" w:rsidP="00710F87">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As mentioned in </w:t>
            </w:r>
            <w:r>
              <w:rPr>
                <w:rFonts w:cstheme="minorHAnsi"/>
                <w:color w:val="404040" w:themeColor="text1" w:themeTint="BF"/>
                <w:lang w:val="en-GB" w:bidi="en-US"/>
              </w:rPr>
              <w:t>Section</w:t>
            </w:r>
            <w:r w:rsidRPr="00B024BA">
              <w:rPr>
                <w:rFonts w:cstheme="minorHAnsi"/>
                <w:color w:val="404040" w:themeColor="text1" w:themeTint="BF"/>
                <w:lang w:val="en-GB" w:bidi="en-US"/>
              </w:rPr>
              <w:t xml:space="preserve"> 1.2.9, privacy refers to the right of individuals to keep personal information free from access by others. Confidentiality restricts access to certain information only to people who require the information.</w:t>
            </w:r>
          </w:p>
          <w:p w14:paraId="258DC589" w14:textId="6D17F925" w:rsidR="00710F87" w:rsidRPr="00340510" w:rsidRDefault="00710F87" w:rsidP="00710F87">
            <w:pPr>
              <w:tabs>
                <w:tab w:val="left" w:pos="180"/>
              </w:tabs>
              <w:spacing w:after="120" w:line="276" w:lineRule="auto"/>
              <w:ind w:left="0" w:right="0" w:firstLine="0"/>
              <w:jc w:val="both"/>
              <w:rPr>
                <w:rFonts w:cstheme="minorHAnsi"/>
                <w:i/>
                <w:iCs/>
                <w:color w:val="404040" w:themeColor="text1" w:themeTint="BF"/>
                <w:lang w:val="en-GB" w:bidi="en-US"/>
              </w:rPr>
            </w:pPr>
            <w:r w:rsidRPr="00B024BA">
              <w:rPr>
                <w:rFonts w:cstheme="minorHAnsi"/>
                <w:color w:val="404040" w:themeColor="text1" w:themeTint="BF"/>
                <w:lang w:val="en-GB" w:bidi="en-US"/>
              </w:rPr>
              <w:t>An example would be leaking client information in a manner that the client did not agree to.</w:t>
            </w:r>
          </w:p>
        </w:tc>
      </w:tr>
      <w:tr w:rsidR="00340510" w:rsidRPr="001773BD" w14:paraId="2D468A78" w14:textId="77777777" w:rsidTr="009B598E">
        <w:tc>
          <w:tcPr>
            <w:tcW w:w="2830" w:type="dxa"/>
            <w:vAlign w:val="center"/>
          </w:tcPr>
          <w:p w14:paraId="0DD1ECF4" w14:textId="3828573A" w:rsidR="00340510" w:rsidRPr="009B598E" w:rsidRDefault="00DE4465"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Conflict of </w:t>
            </w:r>
            <w:r w:rsidR="00EA601E" w:rsidRPr="009B598E">
              <w:rPr>
                <w:rFonts w:cstheme="minorHAnsi"/>
                <w:color w:val="404040" w:themeColor="text1" w:themeTint="BF"/>
                <w:lang w:val="en-GB" w:bidi="en-US"/>
              </w:rPr>
              <w:t>i</w:t>
            </w:r>
            <w:r w:rsidRPr="009B598E">
              <w:rPr>
                <w:rFonts w:cstheme="minorHAnsi"/>
                <w:color w:val="404040" w:themeColor="text1" w:themeTint="BF"/>
                <w:lang w:val="en-GB" w:bidi="en-US"/>
              </w:rPr>
              <w:t>nterest</w:t>
            </w:r>
          </w:p>
        </w:tc>
        <w:tc>
          <w:tcPr>
            <w:tcW w:w="6186" w:type="dxa"/>
            <w:vAlign w:val="center"/>
          </w:tcPr>
          <w:p w14:paraId="587079A3" w14:textId="4C1F12DF" w:rsidR="00DE4465" w:rsidRPr="00B024BA" w:rsidRDefault="00DE4465"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instance occurs when someone’s personal interests may affect their ethical judgment. For </w:t>
            </w:r>
            <w:r w:rsidR="00710F87">
              <w:rPr>
                <w:rFonts w:cstheme="minorHAnsi"/>
                <w:color w:val="404040" w:themeColor="text1" w:themeTint="BF"/>
                <w:lang w:val="en-GB" w:bidi="en-US"/>
              </w:rPr>
              <w:t>exampl</w:t>
            </w:r>
            <w:r w:rsidR="00710F87" w:rsidRPr="00B024BA">
              <w:rPr>
                <w:rFonts w:cstheme="minorHAnsi"/>
                <w:color w:val="404040" w:themeColor="text1" w:themeTint="BF"/>
                <w:lang w:val="en-GB" w:bidi="en-US"/>
              </w:rPr>
              <w:t>e</w:t>
            </w:r>
            <w:r w:rsidRPr="00B024BA">
              <w:rPr>
                <w:rFonts w:cstheme="minorHAnsi"/>
                <w:color w:val="404040" w:themeColor="text1" w:themeTint="BF"/>
                <w:lang w:val="en-GB" w:bidi="en-US"/>
              </w:rPr>
              <w:t>, two siblings work in the same company. Sibling A is undergoing disciplinary action for unethical conduct. Sibling B is typically part of the disciplinary committee, which decide how to sanction employees. If Sibling B is allowed to be part of the disciplinary committee, that would be a conflict of interest.</w:t>
            </w:r>
          </w:p>
          <w:p w14:paraId="334305E9" w14:textId="120D8110" w:rsidR="00340510" w:rsidRPr="00EA601E" w:rsidRDefault="00DE4465"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Subchapter 2.8 will discuss how to resolve conflicts of interest.</w:t>
            </w:r>
          </w:p>
        </w:tc>
      </w:tr>
      <w:tr w:rsidR="00340510" w:rsidRPr="001773BD" w14:paraId="3C3D91B1" w14:textId="77777777" w:rsidTr="009B598E">
        <w:tc>
          <w:tcPr>
            <w:tcW w:w="2830" w:type="dxa"/>
            <w:vAlign w:val="center"/>
          </w:tcPr>
          <w:p w14:paraId="063AFABC" w14:textId="5EF0A99A" w:rsidR="00340510" w:rsidRPr="009B598E" w:rsidRDefault="00DE4465"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Theft</w:t>
            </w:r>
          </w:p>
        </w:tc>
        <w:tc>
          <w:tcPr>
            <w:tcW w:w="6186" w:type="dxa"/>
            <w:vAlign w:val="center"/>
          </w:tcPr>
          <w:p w14:paraId="7DB8F936" w14:textId="5F23D25F" w:rsidR="00340510" w:rsidRPr="00EA601E" w:rsidRDefault="00DE4465"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term refers to the criminal act of stealing. People could steal workplace items or </w:t>
            </w:r>
            <w:r w:rsidR="00710F87" w:rsidRPr="00B024BA">
              <w:rPr>
                <w:rFonts w:cstheme="minorHAnsi"/>
                <w:color w:val="404040" w:themeColor="text1" w:themeTint="BF"/>
                <w:lang w:val="en-GB" w:bidi="en-US"/>
              </w:rPr>
              <w:t>client</w:t>
            </w:r>
            <w:r w:rsidR="00710F87">
              <w:rPr>
                <w:rFonts w:cstheme="minorHAnsi"/>
                <w:color w:val="404040" w:themeColor="text1" w:themeTint="BF"/>
                <w:lang w:val="en-GB" w:bidi="en-US"/>
              </w:rPr>
              <w:t>s’</w:t>
            </w:r>
            <w:r w:rsidR="00710F87" w:rsidRPr="00B024BA">
              <w:rPr>
                <w:rFonts w:cstheme="minorHAnsi"/>
                <w:color w:val="404040" w:themeColor="text1" w:themeTint="BF"/>
                <w:lang w:val="en-GB" w:bidi="en-US"/>
              </w:rPr>
              <w:t xml:space="preserve"> </w:t>
            </w:r>
            <w:r w:rsidRPr="00B024BA">
              <w:rPr>
                <w:rFonts w:cstheme="minorHAnsi"/>
                <w:color w:val="404040" w:themeColor="text1" w:themeTint="BF"/>
                <w:lang w:val="en-GB" w:bidi="en-US"/>
              </w:rPr>
              <w:t>belongings.</w:t>
            </w:r>
          </w:p>
        </w:tc>
      </w:tr>
      <w:tr w:rsidR="00FF705D" w:rsidRPr="001773BD" w14:paraId="72F7C04C" w14:textId="77777777" w:rsidTr="009B598E">
        <w:tc>
          <w:tcPr>
            <w:tcW w:w="2830" w:type="dxa"/>
            <w:vAlign w:val="center"/>
          </w:tcPr>
          <w:p w14:paraId="212BEBD7" w14:textId="7C4A6CC9" w:rsidR="00FF705D" w:rsidRPr="009B598E" w:rsidRDefault="00FF705D"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Lack of </w:t>
            </w:r>
            <w:r w:rsidR="00AB2202" w:rsidRPr="009B598E">
              <w:rPr>
                <w:rFonts w:cstheme="minorHAnsi"/>
                <w:color w:val="404040" w:themeColor="text1" w:themeTint="BF"/>
                <w:lang w:val="en-GB" w:bidi="en-US"/>
              </w:rPr>
              <w:t>c</w:t>
            </w:r>
            <w:r w:rsidRPr="009B598E">
              <w:rPr>
                <w:rFonts w:cstheme="minorHAnsi"/>
                <w:color w:val="404040" w:themeColor="text1" w:themeTint="BF"/>
                <w:lang w:val="en-GB" w:bidi="en-US"/>
              </w:rPr>
              <w:t>onsent</w:t>
            </w:r>
          </w:p>
        </w:tc>
        <w:tc>
          <w:tcPr>
            <w:tcW w:w="6186" w:type="dxa"/>
            <w:vAlign w:val="center"/>
          </w:tcPr>
          <w:p w14:paraId="2D034EEE" w14:textId="12187B70" w:rsidR="00FF705D" w:rsidRPr="00B024BA" w:rsidRDefault="00FF705D" w:rsidP="009B598E">
            <w:pPr>
              <w:tabs>
                <w:tab w:val="left" w:pos="180"/>
              </w:tabs>
              <w:spacing w:after="120" w:line="276" w:lineRule="auto"/>
              <w:ind w:left="0" w:right="0" w:firstLine="0"/>
              <w:jc w:val="both"/>
              <w:rPr>
                <w:rFonts w:cstheme="minorHAnsi"/>
                <w:color w:val="404040" w:themeColor="text1" w:themeTint="BF"/>
                <w:lang w:val="en-AU" w:bidi="en-US"/>
              </w:rPr>
            </w:pPr>
            <w:r w:rsidRPr="00B024BA">
              <w:rPr>
                <w:rFonts w:cstheme="minorHAnsi"/>
                <w:i/>
                <w:iCs/>
                <w:color w:val="404040" w:themeColor="text1" w:themeTint="BF"/>
                <w:lang w:val="en-GB" w:bidi="en-US"/>
              </w:rPr>
              <w:t>Consent</w:t>
            </w:r>
            <w:r w:rsidRPr="00B024BA">
              <w:rPr>
                <w:rFonts w:cstheme="minorHAnsi"/>
                <w:color w:val="404040" w:themeColor="text1" w:themeTint="BF"/>
                <w:lang w:val="en-GB" w:bidi="en-US"/>
              </w:rPr>
              <w:t xml:space="preserve"> is when someone allows or permits another person to do something. In </w:t>
            </w:r>
            <w:r w:rsidR="00AB2202" w:rsidRPr="00B024BA">
              <w:rPr>
                <w:rFonts w:cstheme="minorHAnsi"/>
                <w:color w:val="404040" w:themeColor="text1" w:themeTint="BF"/>
                <w:lang w:val="en-GB" w:bidi="en-US"/>
              </w:rPr>
              <w:t xml:space="preserve">Section </w:t>
            </w:r>
            <w:r w:rsidRPr="00B024BA">
              <w:rPr>
                <w:rFonts w:cstheme="minorHAnsi"/>
                <w:color w:val="404040" w:themeColor="text1" w:themeTint="BF"/>
                <w:lang w:val="en-GB" w:bidi="en-US"/>
              </w:rPr>
              <w:t>1.2.9, informed consent was discussed in the context of privacy and confidentiality. However, it can also encompass support activities or health programs for a client.</w:t>
            </w:r>
          </w:p>
        </w:tc>
      </w:tr>
      <w:tr w:rsidR="00710F87" w:rsidRPr="001773BD" w14:paraId="74C18D96" w14:textId="77777777" w:rsidTr="00710F87">
        <w:tc>
          <w:tcPr>
            <w:tcW w:w="2830" w:type="dxa"/>
            <w:vAlign w:val="center"/>
          </w:tcPr>
          <w:p w14:paraId="0C36048E" w14:textId="1A53C78E" w:rsidR="00710F87" w:rsidRPr="00710F87" w:rsidRDefault="00710F87" w:rsidP="00710F87">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Breaking work boundaries</w:t>
            </w:r>
          </w:p>
        </w:tc>
        <w:tc>
          <w:tcPr>
            <w:tcW w:w="6186" w:type="dxa"/>
            <w:vAlign w:val="center"/>
          </w:tcPr>
          <w:p w14:paraId="0F596D44" w14:textId="3AF43B91" w:rsidR="00710F87" w:rsidRPr="009B598E" w:rsidRDefault="00710F87"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concept refers to overstepping boundaries between practitioners and clients. Refer to </w:t>
            </w:r>
            <w:r>
              <w:rPr>
                <w:rFonts w:cstheme="minorHAnsi"/>
                <w:color w:val="404040" w:themeColor="text1" w:themeTint="BF"/>
                <w:lang w:val="en-GB" w:bidi="en-US"/>
              </w:rPr>
              <w:t>Section</w:t>
            </w:r>
            <w:r w:rsidRPr="00B024BA">
              <w:rPr>
                <w:rFonts w:cstheme="minorHAnsi"/>
                <w:color w:val="404040" w:themeColor="text1" w:themeTint="BF"/>
                <w:lang w:val="en-GB" w:bidi="en-US"/>
              </w:rPr>
              <w:t xml:space="preserve"> 1.2.11 for more information.</w:t>
            </w:r>
          </w:p>
        </w:tc>
      </w:tr>
      <w:tr w:rsidR="00710F87" w:rsidRPr="001773BD" w14:paraId="612A2687" w14:textId="77777777" w:rsidTr="00710F87">
        <w:tc>
          <w:tcPr>
            <w:tcW w:w="2830" w:type="dxa"/>
            <w:vAlign w:val="center"/>
          </w:tcPr>
          <w:p w14:paraId="38C9DB9D" w14:textId="3A275427" w:rsidR="00710F87" w:rsidRPr="00710F87" w:rsidRDefault="00710F87" w:rsidP="00710F87">
            <w:pPr>
              <w:tabs>
                <w:tab w:val="left" w:pos="180"/>
              </w:tabs>
              <w:spacing w:after="120" w:line="276" w:lineRule="auto"/>
              <w:ind w:left="0" w:right="0" w:firstLine="0"/>
              <w:jc w:val="center"/>
              <w:rPr>
                <w:rFonts w:cstheme="minorHAnsi"/>
                <w:color w:val="404040" w:themeColor="text1" w:themeTint="BF"/>
                <w:lang w:val="en-GB" w:bidi="en-US"/>
              </w:rPr>
            </w:pPr>
            <w:r w:rsidRPr="00B04299">
              <w:rPr>
                <w:rFonts w:cstheme="minorHAnsi"/>
                <w:color w:val="404040" w:themeColor="text1" w:themeTint="BF"/>
                <w:lang w:val="en-GB" w:bidi="en-US"/>
              </w:rPr>
              <w:t>Inaccurate records</w:t>
            </w:r>
          </w:p>
        </w:tc>
        <w:tc>
          <w:tcPr>
            <w:tcW w:w="6186" w:type="dxa"/>
            <w:vAlign w:val="center"/>
          </w:tcPr>
          <w:p w14:paraId="32FAF8DE" w14:textId="18645CAD" w:rsidR="00710F87" w:rsidRPr="009B598E" w:rsidRDefault="00710F87" w:rsidP="009B598E">
            <w:pPr>
              <w:tabs>
                <w:tab w:val="left" w:pos="180"/>
              </w:tabs>
              <w:spacing w:after="120" w:line="276" w:lineRule="auto"/>
              <w:ind w:left="0" w:right="0" w:firstLine="0"/>
              <w:jc w:val="both"/>
              <w:rPr>
                <w:rFonts w:cstheme="minorHAnsi"/>
                <w:color w:val="404040" w:themeColor="text1" w:themeTint="BF"/>
                <w:lang w:val="en-GB" w:bidi="en-US"/>
              </w:rPr>
            </w:pPr>
            <w:r w:rsidRPr="00B024BA">
              <w:rPr>
                <w:rFonts w:cstheme="minorHAnsi"/>
                <w:color w:val="404040" w:themeColor="text1" w:themeTint="BF"/>
                <w:lang w:val="en-GB" w:bidi="en-US"/>
              </w:rPr>
              <w:t xml:space="preserve">This concept refers </w:t>
            </w:r>
            <w:r>
              <w:rPr>
                <w:rFonts w:cstheme="minorHAnsi"/>
                <w:color w:val="404040" w:themeColor="text1" w:themeTint="BF"/>
                <w:lang w:val="en-GB" w:bidi="en-US"/>
              </w:rPr>
              <w:t xml:space="preserve">to </w:t>
            </w:r>
            <w:r w:rsidRPr="00B024BA">
              <w:rPr>
                <w:rFonts w:cstheme="minorHAnsi"/>
                <w:color w:val="404040" w:themeColor="text1" w:themeTint="BF"/>
                <w:lang w:val="en-GB" w:bidi="en-US"/>
              </w:rPr>
              <w:t>purposefully inputting the wrong information in company records. For example, you have been tardy at work several times. To avoid disciplinary action, you tamper with work documents to make it seem as if you were never tardy.</w:t>
            </w:r>
          </w:p>
        </w:tc>
      </w:tr>
    </w:tbl>
    <w:p w14:paraId="0E38D547" w14:textId="77777777" w:rsidR="00685EEA" w:rsidRDefault="00685EEA">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5736F5C" w14:textId="04EDEE18" w:rsidR="00710F87" w:rsidRDefault="0045158E" w:rsidP="009B598E">
      <w:pPr>
        <w:spacing w:after="120" w:line="276" w:lineRule="auto"/>
        <w:ind w:left="0" w:right="102"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lastRenderedPageBreak/>
        <w:t>Note that the types</w:t>
      </w:r>
      <w:r w:rsidR="00847B2E" w:rsidRPr="00710F87">
        <w:rPr>
          <w:rFonts w:cstheme="minorHAnsi"/>
          <w:color w:val="404040" w:themeColor="text1" w:themeTint="BF"/>
          <w:sz w:val="24"/>
          <w:lang w:val="en-AU" w:bidi="en-US"/>
        </w:rPr>
        <w:t xml:space="preserve"> of ethical issues that </w:t>
      </w:r>
      <w:r w:rsidRPr="00710F87">
        <w:rPr>
          <w:rFonts w:cstheme="minorHAnsi"/>
          <w:color w:val="404040" w:themeColor="text1" w:themeTint="BF"/>
          <w:sz w:val="24"/>
          <w:lang w:val="en-AU" w:bidi="en-US"/>
        </w:rPr>
        <w:t xml:space="preserve">may </w:t>
      </w:r>
      <w:r w:rsidR="00847B2E" w:rsidRPr="00710F87">
        <w:rPr>
          <w:rFonts w:cstheme="minorHAnsi"/>
          <w:color w:val="404040" w:themeColor="text1" w:themeTint="BF"/>
          <w:sz w:val="24"/>
          <w:lang w:val="en-AU" w:bidi="en-US"/>
        </w:rPr>
        <w:t xml:space="preserve">arise </w:t>
      </w:r>
      <w:r w:rsidRPr="00710F87">
        <w:rPr>
          <w:rFonts w:cstheme="minorHAnsi"/>
          <w:color w:val="404040" w:themeColor="text1" w:themeTint="BF"/>
          <w:sz w:val="24"/>
          <w:lang w:val="en-AU" w:bidi="en-US"/>
        </w:rPr>
        <w:t>will vary in the</w:t>
      </w:r>
      <w:r w:rsidR="00847B2E" w:rsidRPr="00710F87">
        <w:rPr>
          <w:rFonts w:cstheme="minorHAnsi"/>
          <w:color w:val="404040" w:themeColor="text1" w:themeTint="BF"/>
          <w:sz w:val="24"/>
          <w:lang w:val="en-AU" w:bidi="en-US"/>
        </w:rPr>
        <w:t xml:space="preserve"> context of</w:t>
      </w:r>
      <w:r w:rsidRPr="00710F87">
        <w:rPr>
          <w:rFonts w:cstheme="minorHAnsi"/>
          <w:color w:val="404040" w:themeColor="text1" w:themeTint="BF"/>
          <w:sz w:val="24"/>
          <w:lang w:val="en-AU" w:bidi="en-US"/>
        </w:rPr>
        <w:t xml:space="preserve"> your</w:t>
      </w:r>
      <w:r w:rsidR="00847B2E" w:rsidRPr="00710F87">
        <w:rPr>
          <w:rFonts w:cstheme="minorHAnsi"/>
          <w:color w:val="404040" w:themeColor="text1" w:themeTint="BF"/>
          <w:sz w:val="24"/>
          <w:lang w:val="en-AU" w:bidi="en-US"/>
        </w:rPr>
        <w:t xml:space="preserve"> work role</w:t>
      </w:r>
      <w:r w:rsidRPr="00710F87">
        <w:rPr>
          <w:rFonts w:cstheme="minorHAnsi"/>
          <w:color w:val="404040" w:themeColor="text1" w:themeTint="BF"/>
          <w:sz w:val="24"/>
          <w:lang w:val="en-AU" w:bidi="en-US"/>
        </w:rPr>
        <w:t>.</w:t>
      </w:r>
      <w:r w:rsidR="009F5A7D" w:rsidRPr="00710F87">
        <w:rPr>
          <w:rFonts w:cstheme="minorHAnsi"/>
          <w:color w:val="404040" w:themeColor="text1" w:themeTint="BF"/>
          <w:sz w:val="24"/>
          <w:lang w:val="en-AU" w:bidi="en-US"/>
        </w:rPr>
        <w:t xml:space="preserve"> </w:t>
      </w:r>
      <w:r w:rsidR="00F407B0" w:rsidRPr="009B598E">
        <w:rPr>
          <w:rFonts w:cstheme="minorHAnsi"/>
          <w:color w:val="404040" w:themeColor="text1" w:themeTint="BF"/>
          <w:sz w:val="24"/>
          <w:lang w:val="en-AU" w:bidi="en-US"/>
        </w:rPr>
        <w:t>Unlike others, people in leadership roles may be confronted with ethical issues of favo</w:t>
      </w:r>
      <w:r w:rsidR="00DB08CC" w:rsidRPr="009B598E">
        <w:rPr>
          <w:rFonts w:cstheme="minorHAnsi"/>
          <w:color w:val="404040" w:themeColor="text1" w:themeTint="BF"/>
          <w:sz w:val="24"/>
          <w:lang w:val="en-AU" w:bidi="en-US"/>
        </w:rPr>
        <w:t>u</w:t>
      </w:r>
      <w:r w:rsidR="00F407B0" w:rsidRPr="009B598E">
        <w:rPr>
          <w:rFonts w:cstheme="minorHAnsi"/>
          <w:color w:val="404040" w:themeColor="text1" w:themeTint="BF"/>
          <w:sz w:val="24"/>
          <w:lang w:val="en-AU" w:bidi="en-US"/>
        </w:rPr>
        <w:t>ritism. For example, if they favo</w:t>
      </w:r>
      <w:r w:rsidR="00DB08CC" w:rsidRPr="009B598E">
        <w:rPr>
          <w:rFonts w:cstheme="minorHAnsi"/>
          <w:color w:val="404040" w:themeColor="text1" w:themeTint="BF"/>
          <w:sz w:val="24"/>
          <w:lang w:val="en-AU" w:bidi="en-US"/>
        </w:rPr>
        <w:t>u</w:t>
      </w:r>
      <w:r w:rsidR="00F407B0" w:rsidRPr="009B598E">
        <w:rPr>
          <w:rFonts w:cstheme="minorHAnsi"/>
          <w:color w:val="404040" w:themeColor="text1" w:themeTint="BF"/>
          <w:sz w:val="24"/>
          <w:lang w:val="en-AU" w:bidi="en-US"/>
        </w:rPr>
        <w:t>r one subordinate over the other</w:t>
      </w:r>
      <w:r w:rsidR="00DB08CC" w:rsidRPr="009B598E">
        <w:rPr>
          <w:rFonts w:cstheme="minorHAnsi"/>
          <w:color w:val="404040" w:themeColor="text1" w:themeTint="BF"/>
          <w:sz w:val="24"/>
          <w:lang w:val="en-AU" w:bidi="en-US"/>
        </w:rPr>
        <w:t>,</w:t>
      </w:r>
      <w:r w:rsidR="009B002B" w:rsidRPr="009B598E">
        <w:rPr>
          <w:rFonts w:cstheme="minorHAnsi"/>
          <w:color w:val="404040" w:themeColor="text1" w:themeTint="BF"/>
          <w:sz w:val="24"/>
          <w:lang w:val="en-AU" w:bidi="en-US"/>
        </w:rPr>
        <w:t xml:space="preserve"> </w:t>
      </w:r>
      <w:r w:rsidR="00D764D9" w:rsidRPr="009B598E">
        <w:rPr>
          <w:rFonts w:cstheme="minorHAnsi"/>
          <w:color w:val="404040" w:themeColor="text1" w:themeTint="BF"/>
          <w:sz w:val="24"/>
          <w:lang w:val="en-AU" w:bidi="en-US"/>
        </w:rPr>
        <w:t>they may choose not to discipline them and allow them to break work rules</w:t>
      </w:r>
      <w:r w:rsidR="00D764D9" w:rsidRPr="00710F87">
        <w:rPr>
          <w:rFonts w:cstheme="minorHAnsi"/>
          <w:color w:val="404040" w:themeColor="text1" w:themeTint="BF"/>
          <w:sz w:val="24"/>
          <w:lang w:val="en-AU" w:bidi="en-US"/>
        </w:rPr>
        <w:t>.</w:t>
      </w:r>
      <w:r w:rsidR="003325A8" w:rsidRPr="00710F87">
        <w:rPr>
          <w:rFonts w:cstheme="minorHAnsi"/>
          <w:color w:val="404040" w:themeColor="text1" w:themeTint="BF"/>
          <w:sz w:val="24"/>
          <w:lang w:val="en-AU" w:bidi="en-US"/>
        </w:rPr>
        <w:t xml:space="preserve"> Accountants </w:t>
      </w:r>
      <w:r w:rsidR="00091C30" w:rsidRPr="00710F87">
        <w:rPr>
          <w:rFonts w:cstheme="minorHAnsi"/>
          <w:color w:val="404040" w:themeColor="text1" w:themeTint="BF"/>
          <w:sz w:val="24"/>
          <w:lang w:val="en-AU" w:bidi="en-US"/>
        </w:rPr>
        <w:t>may face a unique ethical issue</w:t>
      </w:r>
      <w:r w:rsidR="00DB08CC" w:rsidRPr="00710F87">
        <w:rPr>
          <w:rFonts w:cstheme="minorHAnsi"/>
          <w:color w:val="404040" w:themeColor="text1" w:themeTint="BF"/>
          <w:sz w:val="24"/>
          <w:lang w:val="en-AU" w:bidi="en-US"/>
        </w:rPr>
        <w:t>:</w:t>
      </w:r>
      <w:r w:rsidR="00091C30" w:rsidRPr="00710F87">
        <w:rPr>
          <w:rFonts w:cstheme="minorHAnsi"/>
          <w:color w:val="404040" w:themeColor="text1" w:themeTint="BF"/>
          <w:sz w:val="24"/>
          <w:lang w:val="en-AU" w:bidi="en-US"/>
        </w:rPr>
        <w:t xml:space="preserve"> </w:t>
      </w:r>
      <w:r w:rsidR="002B4AB0" w:rsidRPr="00710F87">
        <w:rPr>
          <w:rFonts w:cstheme="minorHAnsi"/>
          <w:color w:val="404040" w:themeColor="text1" w:themeTint="BF"/>
          <w:sz w:val="24"/>
          <w:lang w:val="en-AU" w:bidi="en-US"/>
        </w:rPr>
        <w:t>in</w:t>
      </w:r>
      <w:r w:rsidR="00091C30" w:rsidRPr="00710F87">
        <w:rPr>
          <w:rFonts w:cstheme="minorHAnsi"/>
          <w:color w:val="404040" w:themeColor="text1" w:themeTint="BF"/>
          <w:sz w:val="24"/>
          <w:lang w:val="en-AU" w:bidi="en-US"/>
        </w:rPr>
        <w:t xml:space="preserve">accurately recording data in accounting books. </w:t>
      </w:r>
      <w:r w:rsidR="00DB1058" w:rsidRPr="00710F87">
        <w:rPr>
          <w:rFonts w:cstheme="minorHAnsi"/>
          <w:color w:val="404040" w:themeColor="text1" w:themeTint="BF"/>
          <w:sz w:val="24"/>
          <w:lang w:val="en-AU" w:bidi="en-US"/>
        </w:rPr>
        <w:t>Support workers</w:t>
      </w:r>
      <w:r w:rsidR="001E303D" w:rsidRPr="00710F87">
        <w:rPr>
          <w:rFonts w:cstheme="minorHAnsi"/>
          <w:color w:val="404040" w:themeColor="text1" w:themeTint="BF"/>
          <w:sz w:val="24"/>
          <w:lang w:val="en-AU" w:bidi="en-US"/>
        </w:rPr>
        <w:t xml:space="preserve"> may encounter ethical issues of breaking practitioner/client boundaries.</w:t>
      </w:r>
      <w:r w:rsidR="002D57C9">
        <w:rPr>
          <w:rFonts w:cstheme="minorHAnsi"/>
          <w:color w:val="404040" w:themeColor="text1" w:themeTint="BF"/>
          <w:sz w:val="24"/>
          <w:lang w:val="en-AU" w:bidi="en-US"/>
        </w:rPr>
        <w:t xml:space="preserve"> Other ethical issues that may arise in the support setting include:</w:t>
      </w:r>
    </w:p>
    <w:p w14:paraId="76079AF5" w14:textId="694A45ED"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Absence of clear directives from the family that forces the support facilities to make decisions, especially relevant to hospitalisation, intrusive/invasive intervention, etc.</w:t>
      </w:r>
    </w:p>
    <w:p w14:paraId="1CD09DE5" w14:textId="2CC7CAC8"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Ethical issues relevant to pain management</w:t>
      </w:r>
    </w:p>
    <w:p w14:paraId="0A461B75" w14:textId="07BB2151"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Withholding or withdrawing treatment</w:t>
      </w:r>
    </w:p>
    <w:p w14:paraId="3E9812FF" w14:textId="19F9D103"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Palliative sedation</w:t>
      </w:r>
    </w:p>
    <w:p w14:paraId="6B1DA304" w14:textId="5C9FF141"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Conflict of interest</w:t>
      </w:r>
    </w:p>
    <w:p w14:paraId="6B03BD3F" w14:textId="675CAD8D"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Support for client/family to make informed decisions, consent etc</w:t>
      </w:r>
    </w:p>
    <w:p w14:paraId="09801034" w14:textId="2E821FF9" w:rsidR="00E576DF"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 xml:space="preserve">Not informed of rights, </w:t>
      </w:r>
      <w:proofErr w:type="gramStart"/>
      <w:r w:rsidRPr="00E576DF">
        <w:rPr>
          <w:rFonts w:cstheme="minorHAnsi"/>
          <w:color w:val="404040" w:themeColor="text1" w:themeTint="BF"/>
          <w:sz w:val="24"/>
          <w:lang w:val="en-AU" w:bidi="en-US"/>
        </w:rPr>
        <w:t>e.g.</w:t>
      </w:r>
      <w:proofErr w:type="gramEnd"/>
      <w:r w:rsidRPr="00E576DF">
        <w:rPr>
          <w:rFonts w:cstheme="minorHAnsi"/>
          <w:color w:val="404040" w:themeColor="text1" w:themeTint="BF"/>
          <w:sz w:val="24"/>
          <w:lang w:val="en-AU" w:bidi="en-US"/>
        </w:rPr>
        <w:t xml:space="preserve"> making a complaint or following through with it</w:t>
      </w:r>
    </w:p>
    <w:p w14:paraId="544F3E8D" w14:textId="5B30A28C" w:rsidR="002D57C9" w:rsidRPr="00E576DF" w:rsidRDefault="00E576DF" w:rsidP="002D1BE0">
      <w:pPr>
        <w:pStyle w:val="ListParagraph"/>
        <w:numPr>
          <w:ilvl w:val="4"/>
          <w:numId w:val="213"/>
        </w:numPr>
        <w:spacing w:after="120" w:line="276" w:lineRule="auto"/>
        <w:contextualSpacing w:val="0"/>
        <w:jc w:val="both"/>
        <w:rPr>
          <w:rFonts w:cstheme="minorHAnsi"/>
          <w:color w:val="404040" w:themeColor="text1" w:themeTint="BF"/>
          <w:sz w:val="24"/>
          <w:lang w:val="en-AU" w:bidi="en-US"/>
        </w:rPr>
      </w:pPr>
      <w:r w:rsidRPr="00E576DF">
        <w:rPr>
          <w:rFonts w:cstheme="minorHAnsi"/>
          <w:color w:val="404040" w:themeColor="text1" w:themeTint="BF"/>
          <w:sz w:val="24"/>
          <w:lang w:val="en-AU" w:bidi="en-US"/>
        </w:rPr>
        <w:t>Not being treated as an individual and supported to meet individualised needs</w:t>
      </w:r>
    </w:p>
    <w:p w14:paraId="43AA47C6" w14:textId="55969C85" w:rsidR="00EA7D55" w:rsidRPr="00710F87" w:rsidRDefault="00EA7D55" w:rsidP="009B598E">
      <w:pPr>
        <w:spacing w:after="120" w:line="276" w:lineRule="auto"/>
        <w:ind w:left="0" w:right="102" w:firstLine="0"/>
        <w:jc w:val="both"/>
        <w:rPr>
          <w:rFonts w:cstheme="minorHAnsi"/>
          <w:b/>
          <w:bCs/>
          <w:color w:val="404040" w:themeColor="text1" w:themeTint="BF"/>
          <w:sz w:val="24"/>
          <w:lang w:val="en-AU" w:bidi="en-US"/>
        </w:rPr>
      </w:pPr>
      <w:r w:rsidRPr="00710F87">
        <w:rPr>
          <w:rFonts w:cstheme="minorHAnsi"/>
          <w:b/>
          <w:bCs/>
          <w:color w:val="404040" w:themeColor="text1" w:themeTint="BF"/>
          <w:sz w:val="24"/>
          <w:lang w:val="en-AU" w:bidi="en-US"/>
        </w:rPr>
        <w:t>Recognising</w:t>
      </w:r>
      <w:r w:rsidR="00E915D3" w:rsidRPr="00710F87">
        <w:rPr>
          <w:rFonts w:cstheme="minorHAnsi"/>
          <w:b/>
          <w:bCs/>
          <w:color w:val="404040" w:themeColor="text1" w:themeTint="BF"/>
          <w:sz w:val="24"/>
          <w:lang w:val="en-AU" w:bidi="en-US"/>
        </w:rPr>
        <w:t xml:space="preserve"> Potential</w:t>
      </w:r>
      <w:r w:rsidRPr="00710F87">
        <w:rPr>
          <w:rFonts w:cstheme="minorHAnsi"/>
          <w:b/>
          <w:bCs/>
          <w:color w:val="404040" w:themeColor="text1" w:themeTint="BF"/>
          <w:sz w:val="24"/>
          <w:lang w:val="en-AU" w:bidi="en-US"/>
        </w:rPr>
        <w:t xml:space="preserve"> Ethical Dilemmas</w:t>
      </w:r>
    </w:p>
    <w:p w14:paraId="03B2F31B" w14:textId="36D3AFEA" w:rsidR="00715047" w:rsidRPr="00710F87" w:rsidRDefault="00F25F91" w:rsidP="009B598E">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301" behindDoc="0" locked="0" layoutInCell="1" allowOverlap="1" wp14:anchorId="7D1E9A84" wp14:editId="053F6802">
            <wp:simplePos x="0" y="0"/>
            <wp:positionH relativeFrom="column">
              <wp:posOffset>3491865</wp:posOffset>
            </wp:positionH>
            <wp:positionV relativeFrom="paragraph">
              <wp:posOffset>29845</wp:posOffset>
            </wp:positionV>
            <wp:extent cx="2232025" cy="3009900"/>
            <wp:effectExtent l="0" t="0" r="0" b="0"/>
            <wp:wrapSquare wrapText="bothSides"/>
            <wp:docPr id="1280024605" name="Picture 1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5" name="Picture 1280024605" descr="Shape&#10;&#10;Description automatically generated"/>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232025" cy="30099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53D6" w:rsidRPr="009B598E">
        <w:rPr>
          <w:rFonts w:cstheme="minorHAnsi"/>
          <w:i/>
          <w:iCs/>
          <w:color w:val="404040" w:themeColor="text1" w:themeTint="BF"/>
          <w:sz w:val="24"/>
          <w:lang w:val="en-AU" w:bidi="en-US"/>
        </w:rPr>
        <w:t xml:space="preserve">Ethical dilemmas </w:t>
      </w:r>
      <w:r w:rsidR="004E53D6" w:rsidRPr="009B598E">
        <w:rPr>
          <w:rFonts w:cstheme="minorHAnsi"/>
          <w:color w:val="404040" w:themeColor="text1" w:themeTint="BF"/>
          <w:sz w:val="24"/>
          <w:lang w:val="en-AU" w:bidi="en-US"/>
        </w:rPr>
        <w:t>are</w:t>
      </w:r>
      <w:r w:rsidR="005E1D76" w:rsidRPr="009B598E">
        <w:rPr>
          <w:rFonts w:cstheme="minorHAnsi"/>
          <w:color w:val="404040" w:themeColor="text1" w:themeTint="BF"/>
          <w:sz w:val="24"/>
          <w:lang w:val="en-AU" w:bidi="en-US"/>
        </w:rPr>
        <w:t xml:space="preserve"> decision-making situations where there is a conflict in values and principles.</w:t>
      </w:r>
      <w:r w:rsidR="00411577" w:rsidRPr="009B598E">
        <w:rPr>
          <w:rFonts w:cstheme="minorHAnsi"/>
          <w:color w:val="404040" w:themeColor="text1" w:themeTint="BF"/>
          <w:sz w:val="24"/>
          <w:lang w:val="en-AU" w:bidi="en-US"/>
        </w:rPr>
        <w:t xml:space="preserve"> Typically, the person making the decisions is confronted with the possibility </w:t>
      </w:r>
      <w:r w:rsidR="00FC4F4D" w:rsidRPr="009B598E">
        <w:rPr>
          <w:rFonts w:cstheme="minorHAnsi"/>
          <w:color w:val="404040" w:themeColor="text1" w:themeTint="BF"/>
          <w:sz w:val="24"/>
          <w:lang w:val="en-AU" w:bidi="en-US"/>
        </w:rPr>
        <w:t>of compromising</w:t>
      </w:r>
      <w:r w:rsidR="00411577" w:rsidRPr="009B598E">
        <w:rPr>
          <w:rFonts w:cstheme="minorHAnsi"/>
          <w:color w:val="404040" w:themeColor="text1" w:themeTint="BF"/>
          <w:sz w:val="24"/>
          <w:lang w:val="en-AU" w:bidi="en-US"/>
        </w:rPr>
        <w:t xml:space="preserve"> on their ethical standards</w:t>
      </w:r>
      <w:r w:rsidR="00411577" w:rsidRPr="00710F87">
        <w:rPr>
          <w:rFonts w:cstheme="minorHAnsi"/>
          <w:color w:val="404040" w:themeColor="text1" w:themeTint="BF"/>
          <w:sz w:val="24"/>
          <w:lang w:val="en-AU" w:bidi="en-US"/>
        </w:rPr>
        <w:t>.</w:t>
      </w:r>
      <w:r w:rsidRPr="00F25F91">
        <w:t xml:space="preserve"> </w:t>
      </w:r>
    </w:p>
    <w:p w14:paraId="54FBA992" w14:textId="275B19BA" w:rsidR="00FC4F4D" w:rsidRDefault="00F65395" w:rsidP="00710F87">
      <w:pPr>
        <w:spacing w:after="120" w:line="276" w:lineRule="auto"/>
        <w:ind w:left="0" w:right="102"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To recognise ethical dilemmas, you may look for the following characteristics:</w:t>
      </w:r>
    </w:p>
    <w:p w14:paraId="12E6CBE8" w14:textId="77777777" w:rsidR="00B16B18" w:rsidRDefault="00B16B18" w:rsidP="002D1BE0">
      <w:pPr>
        <w:numPr>
          <w:ilvl w:val="0"/>
          <w:numId w:val="222"/>
        </w:numPr>
        <w:spacing w:after="120" w:line="276" w:lineRule="auto"/>
        <w:ind w:right="102"/>
        <w:jc w:val="both"/>
        <w:rPr>
          <w:rFonts w:cstheme="minorHAnsi"/>
          <w:color w:val="404040" w:themeColor="text1" w:themeTint="BF"/>
          <w:sz w:val="24"/>
          <w:szCs w:val="24"/>
          <w:lang w:val="en-AU" w:bidi="en-US"/>
        </w:rPr>
      </w:pPr>
      <w:r w:rsidRPr="00B16B18">
        <w:rPr>
          <w:rFonts w:cstheme="minorHAnsi"/>
          <w:color w:val="404040" w:themeColor="text1" w:themeTint="BF"/>
          <w:sz w:val="24"/>
          <w:szCs w:val="24"/>
          <w:lang w:val="en-AU" w:bidi="en-US"/>
        </w:rPr>
        <w:t>A decision has to be made</w:t>
      </w:r>
    </w:p>
    <w:p w14:paraId="04BBA26C" w14:textId="77777777" w:rsidR="00264B4C" w:rsidRPr="00264B4C" w:rsidRDefault="00264B4C" w:rsidP="002D1BE0">
      <w:pPr>
        <w:numPr>
          <w:ilvl w:val="1"/>
          <w:numId w:val="223"/>
        </w:numPr>
        <w:spacing w:after="120" w:line="276" w:lineRule="auto"/>
        <w:ind w:right="102"/>
        <w:jc w:val="both"/>
        <w:rPr>
          <w:rFonts w:cstheme="minorHAnsi"/>
          <w:color w:val="404040" w:themeColor="text1" w:themeTint="BF"/>
          <w:sz w:val="24"/>
          <w:szCs w:val="24"/>
          <w:lang w:val="en-AU" w:bidi="en-US"/>
        </w:rPr>
      </w:pPr>
      <w:r w:rsidRPr="00264B4C">
        <w:rPr>
          <w:rFonts w:cstheme="minorHAnsi"/>
          <w:color w:val="404040" w:themeColor="text1" w:themeTint="BF"/>
          <w:sz w:val="24"/>
          <w:szCs w:val="24"/>
          <w:lang w:val="en-AU" w:bidi="en-US"/>
        </w:rPr>
        <w:t>There are competing values, principles, and interests. Ethical issues deal with violations of ethical principles, but dilemmas are situations where the principles themselves are opposed.</w:t>
      </w:r>
    </w:p>
    <w:p w14:paraId="2D52C481" w14:textId="77777777" w:rsidR="00264B4C" w:rsidRPr="00264B4C" w:rsidRDefault="00264B4C" w:rsidP="002D1BE0">
      <w:pPr>
        <w:numPr>
          <w:ilvl w:val="1"/>
          <w:numId w:val="223"/>
        </w:numPr>
        <w:spacing w:after="120" w:line="276" w:lineRule="auto"/>
        <w:ind w:right="102"/>
        <w:jc w:val="both"/>
        <w:rPr>
          <w:rFonts w:cstheme="minorHAnsi"/>
          <w:color w:val="404040" w:themeColor="text1" w:themeTint="BF"/>
          <w:sz w:val="24"/>
          <w:szCs w:val="24"/>
          <w:lang w:val="en-AU" w:bidi="en-US"/>
        </w:rPr>
      </w:pPr>
      <w:r w:rsidRPr="00264B4C">
        <w:rPr>
          <w:rFonts w:cstheme="minorHAnsi"/>
          <w:color w:val="404040" w:themeColor="text1" w:themeTint="BF"/>
          <w:sz w:val="24"/>
          <w:szCs w:val="24"/>
          <w:lang w:val="en-AU" w:bidi="en-US"/>
        </w:rPr>
        <w:t>Subchapter 2.6 covers solutions on competing value systems. Subchapter 2.8 covers resolving conflicts of interest. You may refer to these chapters for additional information on these types of ethical dilemmas.</w:t>
      </w:r>
    </w:p>
    <w:p w14:paraId="0FB7BB51" w14:textId="43E7C14C" w:rsidR="0084622F" w:rsidRDefault="00264B4C" w:rsidP="002D1BE0">
      <w:pPr>
        <w:numPr>
          <w:ilvl w:val="0"/>
          <w:numId w:val="222"/>
        </w:numPr>
        <w:spacing w:after="120" w:line="276" w:lineRule="auto"/>
        <w:ind w:right="102"/>
        <w:jc w:val="both"/>
        <w:rPr>
          <w:rFonts w:cstheme="minorHAnsi"/>
          <w:color w:val="404040" w:themeColor="text1" w:themeTint="BF"/>
          <w:sz w:val="24"/>
          <w:szCs w:val="24"/>
          <w:lang w:val="en-AU" w:bidi="en-US"/>
        </w:rPr>
      </w:pPr>
      <w:r w:rsidRPr="00264B4C">
        <w:rPr>
          <w:rFonts w:cstheme="minorHAnsi"/>
          <w:color w:val="404040" w:themeColor="text1" w:themeTint="BF"/>
          <w:sz w:val="24"/>
          <w:szCs w:val="24"/>
          <w:lang w:val="en-AU" w:bidi="en-US"/>
        </w:rPr>
        <w:t>Each decision will involve compromising at least one ethical principle.</w:t>
      </w:r>
    </w:p>
    <w:p w14:paraId="2CEF5C2C" w14:textId="77777777" w:rsidR="0084622F" w:rsidRDefault="0084622F">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749D3E02" w14:textId="10E47EEF" w:rsidR="00131A55" w:rsidRDefault="00131A55"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Examples of ethical dilemmas include</w:t>
      </w:r>
      <w:r w:rsidR="009B598E">
        <w:rPr>
          <w:rFonts w:cstheme="minorHAnsi"/>
          <w:color w:val="404040" w:themeColor="text1" w:themeTint="BF"/>
          <w:sz w:val="24"/>
          <w:lang w:val="en-AU" w:bidi="en-US"/>
        </w:rPr>
        <w:t xml:space="preserve"> the following</w:t>
      </w:r>
      <w:r w:rsidRPr="00B024BA">
        <w:rPr>
          <w:rFonts w:cstheme="minorHAnsi"/>
          <w:color w:val="404040" w:themeColor="text1" w:themeTint="BF"/>
          <w:sz w:val="24"/>
          <w:lang w:val="en-AU" w:bidi="en-US"/>
        </w:rPr>
        <w:t>:</w:t>
      </w:r>
    </w:p>
    <w:p w14:paraId="6B098721" w14:textId="0058F442" w:rsidR="0036698F" w:rsidRPr="00710F87" w:rsidRDefault="00260395" w:rsidP="002D1BE0">
      <w:pPr>
        <w:pStyle w:val="ListParagraph"/>
        <w:numPr>
          <w:ilvl w:val="0"/>
          <w:numId w:val="95"/>
        </w:numPr>
        <w:spacing w:after="120" w:line="276" w:lineRule="auto"/>
        <w:ind w:left="714" w:right="102" w:hanging="357"/>
        <w:contextualSpacing w:val="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The client wants to engage in a sports program</w:t>
      </w:r>
      <w:r w:rsidR="00433040" w:rsidRPr="00710F87">
        <w:rPr>
          <w:rFonts w:cstheme="minorHAnsi"/>
          <w:color w:val="404040" w:themeColor="text1" w:themeTint="BF"/>
          <w:sz w:val="24"/>
          <w:lang w:val="en-AU" w:bidi="en-US"/>
        </w:rPr>
        <w:t xml:space="preserve">. Due to their health condition, this may be considered risky. </w:t>
      </w:r>
      <w:r w:rsidR="000333BB" w:rsidRPr="00710F87">
        <w:rPr>
          <w:rFonts w:cstheme="minorHAnsi"/>
          <w:color w:val="404040" w:themeColor="text1" w:themeTint="BF"/>
          <w:sz w:val="24"/>
          <w:lang w:val="en-AU" w:bidi="en-US"/>
        </w:rPr>
        <w:t xml:space="preserve">In this case, you would be conflicted between </w:t>
      </w:r>
      <w:r w:rsidR="00710F87" w:rsidRPr="00710F87">
        <w:rPr>
          <w:rFonts w:cstheme="minorHAnsi"/>
          <w:color w:val="404040" w:themeColor="text1" w:themeTint="BF"/>
          <w:sz w:val="24"/>
          <w:lang w:val="en-AU" w:bidi="en-US"/>
        </w:rPr>
        <w:t xml:space="preserve">the </w:t>
      </w:r>
      <w:r w:rsidR="000333BB" w:rsidRPr="00710F87">
        <w:rPr>
          <w:rFonts w:cstheme="minorHAnsi"/>
          <w:color w:val="404040" w:themeColor="text1" w:themeTint="BF"/>
          <w:sz w:val="24"/>
          <w:lang w:val="en-AU" w:bidi="en-US"/>
        </w:rPr>
        <w:t>dignity of risk and duty of care.</w:t>
      </w:r>
    </w:p>
    <w:p w14:paraId="14CC2A4B" w14:textId="78112BD1" w:rsidR="00710F87" w:rsidRPr="009B598E" w:rsidRDefault="00CB366E" w:rsidP="002D1BE0">
      <w:pPr>
        <w:pStyle w:val="ListParagraph"/>
        <w:numPr>
          <w:ilvl w:val="0"/>
          <w:numId w:val="95"/>
        </w:numPr>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client has a</w:t>
      </w:r>
      <w:r w:rsidR="007418FB" w:rsidRPr="009B598E">
        <w:rPr>
          <w:rFonts w:cstheme="minorHAnsi"/>
          <w:color w:val="404040" w:themeColor="text1" w:themeTint="BF"/>
          <w:sz w:val="24"/>
          <w:lang w:val="en-AU" w:bidi="en-US"/>
        </w:rPr>
        <w:t xml:space="preserve"> drug addiction</w:t>
      </w:r>
      <w:r w:rsidR="008C425F" w:rsidRPr="009B598E">
        <w:rPr>
          <w:rFonts w:cstheme="minorHAnsi"/>
          <w:color w:val="404040" w:themeColor="text1" w:themeTint="BF"/>
          <w:sz w:val="24"/>
          <w:lang w:val="en-AU" w:bidi="en-US"/>
        </w:rPr>
        <w:t xml:space="preserve"> and is currently being treated for a different medical condition.</w:t>
      </w:r>
      <w:r w:rsidR="008C425F" w:rsidRPr="00710F87">
        <w:rPr>
          <w:rFonts w:cstheme="minorHAnsi"/>
          <w:color w:val="404040" w:themeColor="text1" w:themeTint="BF"/>
          <w:sz w:val="24"/>
          <w:lang w:val="en-AU" w:bidi="en-US"/>
        </w:rPr>
        <w:t xml:space="preserve"> They request</w:t>
      </w:r>
      <w:r w:rsidR="00DE2FDC" w:rsidRPr="00710F87">
        <w:rPr>
          <w:rFonts w:cstheme="minorHAnsi"/>
          <w:color w:val="404040" w:themeColor="text1" w:themeTint="BF"/>
          <w:sz w:val="24"/>
          <w:lang w:val="en-AU" w:bidi="en-US"/>
        </w:rPr>
        <w:t>ed</w:t>
      </w:r>
      <w:r w:rsidR="008C425F" w:rsidRPr="00710F87">
        <w:rPr>
          <w:rFonts w:cstheme="minorHAnsi"/>
          <w:color w:val="404040" w:themeColor="text1" w:themeTint="BF"/>
          <w:sz w:val="24"/>
          <w:lang w:val="en-AU" w:bidi="en-US"/>
        </w:rPr>
        <w:t xml:space="preserve"> pain-relieving medication</w:t>
      </w:r>
      <w:r w:rsidR="00DE2FDC" w:rsidRPr="00710F87">
        <w:rPr>
          <w:rFonts w:cstheme="minorHAnsi"/>
          <w:color w:val="404040" w:themeColor="text1" w:themeTint="BF"/>
          <w:sz w:val="24"/>
          <w:lang w:val="en-AU" w:bidi="en-US"/>
        </w:rPr>
        <w:t xml:space="preserve">. The service provider is hesitant since the client has a drug addiction. </w:t>
      </w:r>
      <w:r w:rsidR="00DE2FDC" w:rsidRPr="009B598E">
        <w:rPr>
          <w:rFonts w:cstheme="minorHAnsi"/>
          <w:color w:val="404040" w:themeColor="text1" w:themeTint="BF"/>
          <w:sz w:val="24"/>
          <w:lang w:val="en-AU" w:bidi="en-US"/>
        </w:rPr>
        <w:t>In this case, you would be conf</w:t>
      </w:r>
      <w:r w:rsidR="00607359" w:rsidRPr="009B598E">
        <w:rPr>
          <w:rFonts w:cstheme="minorHAnsi"/>
          <w:color w:val="404040" w:themeColor="text1" w:themeTint="BF"/>
          <w:sz w:val="24"/>
          <w:lang w:val="en-AU" w:bidi="en-US"/>
        </w:rPr>
        <w:t>l</w:t>
      </w:r>
      <w:r w:rsidR="00DE2FDC" w:rsidRPr="009B598E">
        <w:rPr>
          <w:rFonts w:cstheme="minorHAnsi"/>
          <w:color w:val="404040" w:themeColor="text1" w:themeTint="BF"/>
          <w:sz w:val="24"/>
          <w:lang w:val="en-AU" w:bidi="en-US"/>
        </w:rPr>
        <w:t xml:space="preserve">icted between </w:t>
      </w:r>
      <w:r w:rsidR="00B9753E" w:rsidRPr="009B598E">
        <w:rPr>
          <w:rFonts w:cstheme="minorHAnsi"/>
          <w:color w:val="404040" w:themeColor="text1" w:themeTint="BF"/>
          <w:sz w:val="24"/>
          <w:lang w:val="en-AU" w:bidi="en-US"/>
        </w:rPr>
        <w:t>possibly worsening their addiction or helping them manage their pain.</w:t>
      </w:r>
    </w:p>
    <w:p w14:paraId="45CADA0D" w14:textId="72280C82" w:rsidR="00710F87" w:rsidRDefault="00710F87">
      <w:pPr>
        <w:spacing w:after="120" w:line="276" w:lineRule="auto"/>
        <w:rPr>
          <w:rFonts w:cstheme="minorHAnsi"/>
          <w:color w:val="404040" w:themeColor="text1" w:themeTint="BF"/>
          <w:sz w:val="24"/>
          <w:highlight w:val="cyan"/>
          <w:lang w:val="en-AU" w:bidi="en-US"/>
        </w:rPr>
      </w:pPr>
    </w:p>
    <w:p w14:paraId="02CCFE78" w14:textId="1FF5FDE5" w:rsidR="00E915D3" w:rsidRPr="00710F87" w:rsidRDefault="00E915D3" w:rsidP="00943FCE">
      <w:pPr>
        <w:pStyle w:val="Heading3"/>
        <w:spacing w:line="276" w:lineRule="auto"/>
        <w:ind w:right="102"/>
        <w:rPr>
          <w:b/>
          <w:bCs/>
        </w:rPr>
      </w:pPr>
      <w:bookmarkStart w:id="104" w:name="_Toc100664785"/>
      <w:r w:rsidRPr="00710F87">
        <w:rPr>
          <w:b/>
          <w:bCs/>
        </w:rPr>
        <w:t>2.4.2 Discussing Potential Issues</w:t>
      </w:r>
      <w:r w:rsidR="00FE4BE6" w:rsidRPr="00710F87">
        <w:rPr>
          <w:b/>
          <w:bCs/>
        </w:rPr>
        <w:t xml:space="preserve"> and Dilemmas</w:t>
      </w:r>
      <w:bookmarkEnd w:id="104"/>
    </w:p>
    <w:p w14:paraId="769FC5E6" w14:textId="15790F68" w:rsidR="004C0C62" w:rsidRPr="00710F87" w:rsidRDefault="00E915D3"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One way to respond to ethical issues is to anticipate their possibility and prevent these from happening in the first place</w:t>
      </w:r>
      <w:r w:rsidRPr="00710F87">
        <w:rPr>
          <w:rFonts w:cstheme="minorHAnsi"/>
          <w:color w:val="404040" w:themeColor="text1" w:themeTint="BF"/>
          <w:sz w:val="24"/>
          <w:lang w:val="en-AU" w:bidi="en-US"/>
        </w:rPr>
        <w:t xml:space="preserve">. You may be able to spot ethical issues before or as they arise. It may be that you suspect an ethical issue or observe that it is about to happen. </w:t>
      </w:r>
      <w:r w:rsidR="00C02404" w:rsidRPr="00710F87">
        <w:rPr>
          <w:rFonts w:cstheme="minorHAnsi"/>
          <w:color w:val="404040" w:themeColor="text1" w:themeTint="BF"/>
          <w:sz w:val="24"/>
          <w:lang w:val="en-AU" w:bidi="en-US"/>
        </w:rPr>
        <w:t xml:space="preserve">Doing so will </w:t>
      </w:r>
      <w:r w:rsidR="002714A1" w:rsidRPr="00710F87">
        <w:rPr>
          <w:rFonts w:cstheme="minorHAnsi"/>
          <w:color w:val="404040" w:themeColor="text1" w:themeTint="BF"/>
          <w:sz w:val="24"/>
          <w:lang w:val="en-AU" w:bidi="en-US"/>
        </w:rPr>
        <w:t xml:space="preserve">help prevent issues and dilemmas from </w:t>
      </w:r>
      <w:r w:rsidR="00C3136F" w:rsidRPr="00710F87">
        <w:rPr>
          <w:rFonts w:cstheme="minorHAnsi"/>
          <w:color w:val="404040" w:themeColor="text1" w:themeTint="BF"/>
          <w:sz w:val="24"/>
          <w:lang w:val="en-AU" w:bidi="en-US"/>
        </w:rPr>
        <w:t>occurr</w:t>
      </w:r>
      <w:r w:rsidR="002714A1" w:rsidRPr="00710F87">
        <w:rPr>
          <w:rFonts w:cstheme="minorHAnsi"/>
          <w:color w:val="404040" w:themeColor="text1" w:themeTint="BF"/>
          <w:sz w:val="24"/>
          <w:lang w:val="en-AU" w:bidi="en-US"/>
        </w:rPr>
        <w:t xml:space="preserve">ing. </w:t>
      </w:r>
      <w:r w:rsidR="002714A1" w:rsidRPr="009B598E">
        <w:rPr>
          <w:rFonts w:cstheme="minorHAnsi"/>
          <w:color w:val="404040" w:themeColor="text1" w:themeTint="BF"/>
          <w:sz w:val="24"/>
          <w:lang w:val="en-AU" w:bidi="en-US"/>
        </w:rPr>
        <w:t>Discussing potential problems will also help you prepare i</w:t>
      </w:r>
      <w:r w:rsidR="00C3136F" w:rsidRPr="009B598E">
        <w:rPr>
          <w:rFonts w:cstheme="minorHAnsi"/>
          <w:color w:val="404040" w:themeColor="text1" w:themeTint="BF"/>
          <w:sz w:val="24"/>
          <w:lang w:val="en-AU" w:bidi="en-US"/>
        </w:rPr>
        <w:t>f</w:t>
      </w:r>
      <w:r w:rsidR="002714A1" w:rsidRPr="009B598E">
        <w:rPr>
          <w:rFonts w:cstheme="minorHAnsi"/>
          <w:color w:val="404040" w:themeColor="text1" w:themeTint="BF"/>
          <w:sz w:val="24"/>
          <w:lang w:val="en-AU" w:bidi="en-US"/>
        </w:rPr>
        <w:t xml:space="preserve"> these develop into actual </w:t>
      </w:r>
      <w:r w:rsidR="00C3136F" w:rsidRPr="009B598E">
        <w:rPr>
          <w:rFonts w:cstheme="minorHAnsi"/>
          <w:color w:val="404040" w:themeColor="text1" w:themeTint="BF"/>
          <w:sz w:val="24"/>
          <w:lang w:val="en-AU" w:bidi="en-US"/>
        </w:rPr>
        <w:t>issue</w:t>
      </w:r>
      <w:r w:rsidR="002714A1" w:rsidRPr="009B598E">
        <w:rPr>
          <w:rFonts w:cstheme="minorHAnsi"/>
          <w:color w:val="404040" w:themeColor="text1" w:themeTint="BF"/>
          <w:sz w:val="24"/>
          <w:lang w:val="en-AU" w:bidi="en-US"/>
        </w:rPr>
        <w:t>s.</w:t>
      </w:r>
    </w:p>
    <w:p w14:paraId="0AF12E49" w14:textId="1CC1D549" w:rsidR="00ED66DB" w:rsidRDefault="00ED66DB" w:rsidP="009B598E">
      <w:pPr>
        <w:spacing w:after="120" w:line="276" w:lineRule="auto"/>
        <w:ind w:left="0" w:right="102" w:firstLine="0"/>
        <w:jc w:val="both"/>
        <w:rPr>
          <w:rFonts w:cstheme="minorHAnsi"/>
          <w:color w:val="404040" w:themeColor="text1" w:themeTint="BF"/>
          <w:sz w:val="24"/>
          <w:lang w:val="en-AU" w:bidi="en-US"/>
        </w:rPr>
      </w:pPr>
      <w:r w:rsidRPr="00710F87">
        <w:rPr>
          <w:rFonts w:cstheme="minorHAnsi"/>
          <w:color w:val="404040" w:themeColor="text1" w:themeTint="BF"/>
          <w:sz w:val="24"/>
          <w:lang w:val="en-AU" w:bidi="en-US"/>
        </w:rPr>
        <w:t>You may go through the following steps to properly discuss potential issues</w:t>
      </w:r>
      <w:r w:rsidR="00710F87" w:rsidRPr="00710F87">
        <w:rPr>
          <w:rFonts w:cstheme="minorHAnsi"/>
          <w:color w:val="404040" w:themeColor="text1" w:themeTint="BF"/>
          <w:sz w:val="24"/>
          <w:lang w:val="en-AU" w:bidi="en-US"/>
        </w:rPr>
        <w:t>:</w:t>
      </w:r>
    </w:p>
    <w:p w14:paraId="110A5EB2" w14:textId="53200EA9" w:rsidR="00B94346" w:rsidRPr="009B598E" w:rsidRDefault="00B94346" w:rsidP="002D1BE0">
      <w:pPr>
        <w:pStyle w:val="ListParagraph"/>
        <w:numPr>
          <w:ilvl w:val="0"/>
          <w:numId w:val="98"/>
        </w:numPr>
        <w:spacing w:after="120" w:line="276" w:lineRule="auto"/>
        <w:contextualSpacing w:val="0"/>
        <w:jc w:val="both"/>
        <w:rPr>
          <w:rFonts w:cstheme="minorHAnsi"/>
          <w:b/>
          <w:bCs/>
          <w:color w:val="404040" w:themeColor="text1" w:themeTint="BF"/>
          <w:sz w:val="24"/>
          <w:lang w:val="en-GB" w:bidi="en-US"/>
        </w:rPr>
      </w:pPr>
      <w:r w:rsidRPr="009B598E">
        <w:rPr>
          <w:rFonts w:cstheme="minorHAnsi"/>
          <w:b/>
          <w:bCs/>
          <w:color w:val="404040" w:themeColor="text1" w:themeTint="BF"/>
          <w:sz w:val="24"/>
          <w:lang w:val="en-GB" w:bidi="en-US"/>
        </w:rPr>
        <w:t>Know who to approach.</w:t>
      </w:r>
    </w:p>
    <w:p w14:paraId="0C516C9B" w14:textId="0FDF4BA1" w:rsidR="00691936" w:rsidRDefault="00C70E68" w:rsidP="00C70E68">
      <w:pPr>
        <w:pStyle w:val="ListParagraph"/>
        <w:spacing w:after="120" w:line="276" w:lineRule="auto"/>
        <w:ind w:firstLine="0"/>
        <w:contextualSpacing w:val="0"/>
        <w:jc w:val="both"/>
        <w:rPr>
          <w:rFonts w:cstheme="minorHAnsi"/>
          <w:color w:val="404040" w:themeColor="text1" w:themeTint="BF"/>
          <w:sz w:val="24"/>
          <w:lang w:val="en-GB" w:bidi="en-US"/>
        </w:rPr>
      </w:pPr>
      <w:r w:rsidRPr="009B598E">
        <w:rPr>
          <w:rFonts w:cstheme="minorHAnsi"/>
          <w:color w:val="404040" w:themeColor="text1" w:themeTint="BF"/>
          <w:sz w:val="24"/>
          <w:lang w:val="en-GB" w:bidi="en-US"/>
        </w:rPr>
        <w:t>The p</w:t>
      </w:r>
      <w:r w:rsidR="00691936" w:rsidRPr="009B598E">
        <w:rPr>
          <w:rFonts w:cstheme="minorHAnsi"/>
          <w:color w:val="404040" w:themeColor="text1" w:themeTint="BF"/>
          <w:sz w:val="24"/>
          <w:lang w:val="en-GB" w:bidi="en-US"/>
        </w:rPr>
        <w:t>ossible appropriate people</w:t>
      </w:r>
      <w:r w:rsidRPr="009B598E">
        <w:rPr>
          <w:rFonts w:cstheme="minorHAnsi"/>
          <w:color w:val="404040" w:themeColor="text1" w:themeTint="BF"/>
          <w:sz w:val="24"/>
          <w:lang w:val="en-GB" w:bidi="en-US"/>
        </w:rPr>
        <w:t xml:space="preserve"> to discuss an ethical issue or dilemma with would be any of the following</w:t>
      </w:r>
      <w:r w:rsidR="00691936" w:rsidRPr="009B598E">
        <w:rPr>
          <w:rFonts w:cstheme="minorHAnsi"/>
          <w:color w:val="404040" w:themeColor="text1" w:themeTint="BF"/>
          <w:sz w:val="24"/>
          <w:lang w:val="en-GB" w:bidi="en-US"/>
        </w:rPr>
        <w:t>:</w:t>
      </w:r>
    </w:p>
    <w:p w14:paraId="48FA7F47" w14:textId="29B8CF25" w:rsidR="00507173" w:rsidRPr="00C70E68" w:rsidRDefault="00507173" w:rsidP="00C70E68">
      <w:pPr>
        <w:pStyle w:val="ListParagraph"/>
        <w:spacing w:after="120" w:line="276" w:lineRule="auto"/>
        <w:ind w:firstLine="0"/>
        <w:contextualSpacing w:val="0"/>
        <w:jc w:val="both"/>
        <w:rPr>
          <w:rFonts w:cstheme="minorHAnsi"/>
          <w:color w:val="000000" w:themeColor="text1"/>
          <w:sz w:val="24"/>
          <w:lang w:val="en-GB" w:bidi="en-US"/>
        </w:rPr>
      </w:pPr>
      <w:r>
        <w:rPr>
          <w:rFonts w:cstheme="minorHAnsi"/>
          <w:noProof/>
          <w:color w:val="000000" w:themeColor="text1"/>
          <w:sz w:val="24"/>
          <w:lang w:val="en-GB" w:bidi="en-US"/>
        </w:rPr>
        <w:drawing>
          <wp:inline distT="0" distB="0" distL="0" distR="0" wp14:anchorId="31EF7FEE" wp14:editId="5F1AD826">
            <wp:extent cx="5181600" cy="3076575"/>
            <wp:effectExtent l="38100" t="0" r="19050" b="9525"/>
            <wp:docPr id="1280024590"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17759423" w14:textId="2703B8E7" w:rsidR="00507173" w:rsidRDefault="00FA067D" w:rsidP="00A157F4">
      <w:pPr>
        <w:pStyle w:val="ListParagraph"/>
        <w:spacing w:after="120" w:line="276" w:lineRule="auto"/>
        <w:ind w:firstLine="0"/>
        <w:contextualSpacing w:val="0"/>
        <w:jc w:val="both"/>
        <w:rPr>
          <w:rFonts w:cstheme="minorHAnsi"/>
          <w:color w:val="404040" w:themeColor="text1" w:themeTint="BF"/>
          <w:sz w:val="24"/>
          <w:lang w:val="en-GB" w:bidi="en-US"/>
        </w:rPr>
      </w:pPr>
      <w:r w:rsidRPr="009B598E">
        <w:rPr>
          <w:rFonts w:cstheme="minorHAnsi"/>
          <w:color w:val="404040" w:themeColor="text1" w:themeTint="BF"/>
          <w:sz w:val="24"/>
          <w:lang w:val="en-GB" w:bidi="en-US"/>
        </w:rPr>
        <w:t>To decide which person to approach, you need to consult your organisation’s privacy and confidentiality guidelines</w:t>
      </w:r>
      <w:r w:rsidRPr="00710F87">
        <w:rPr>
          <w:rFonts w:cstheme="minorHAnsi"/>
          <w:color w:val="404040" w:themeColor="text1" w:themeTint="BF"/>
          <w:sz w:val="24"/>
          <w:lang w:val="en-GB" w:bidi="en-US"/>
        </w:rPr>
        <w:t xml:space="preserve">. Cases of abuse and neglect need to be reported to </w:t>
      </w:r>
      <w:r w:rsidR="001B2E97" w:rsidRPr="00710F87">
        <w:rPr>
          <w:rFonts w:cstheme="minorHAnsi"/>
          <w:color w:val="404040" w:themeColor="text1" w:themeTint="BF"/>
          <w:sz w:val="24"/>
          <w:lang w:val="en-GB" w:bidi="en-US"/>
        </w:rPr>
        <w:t>the proper authorities.</w:t>
      </w:r>
      <w:r w:rsidR="00507173">
        <w:rPr>
          <w:rFonts w:cstheme="minorHAnsi"/>
          <w:color w:val="404040" w:themeColor="text1" w:themeTint="BF"/>
          <w:sz w:val="24"/>
          <w:lang w:val="en-GB" w:bidi="en-US"/>
        </w:rPr>
        <w:br w:type="page"/>
      </w:r>
    </w:p>
    <w:p w14:paraId="6655B6E2" w14:textId="54681E4E" w:rsidR="00841173" w:rsidRDefault="003102A4" w:rsidP="002D1BE0">
      <w:pPr>
        <w:pStyle w:val="ListParagraph"/>
        <w:numPr>
          <w:ilvl w:val="0"/>
          <w:numId w:val="98"/>
        </w:numPr>
        <w:spacing w:after="120" w:line="276" w:lineRule="auto"/>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lastRenderedPageBreak/>
        <w:t>Organise the information you gathered</w:t>
      </w:r>
      <w:r w:rsidR="00841173">
        <w:rPr>
          <w:rFonts w:cstheme="minorHAnsi"/>
          <w:color w:val="404040" w:themeColor="text1" w:themeTint="BF"/>
          <w:sz w:val="24"/>
          <w:lang w:val="en-GB" w:bidi="en-US"/>
        </w:rPr>
        <w:t xml:space="preserve"> about a potential issue or dilemma. </w:t>
      </w:r>
      <w:r>
        <w:rPr>
          <w:rFonts w:cstheme="minorHAnsi"/>
          <w:color w:val="404040" w:themeColor="text1" w:themeTint="BF"/>
          <w:sz w:val="24"/>
          <w:lang w:val="en-GB" w:bidi="en-US"/>
        </w:rPr>
        <w:t xml:space="preserve">Make sure it is accurate and have prepared any questions you want to ask the </w:t>
      </w:r>
      <w:r w:rsidR="00841173">
        <w:rPr>
          <w:rFonts w:cstheme="minorHAnsi"/>
          <w:color w:val="404040" w:themeColor="text1" w:themeTint="BF"/>
          <w:sz w:val="24"/>
          <w:lang w:val="en-GB" w:bidi="en-US"/>
        </w:rPr>
        <w:t>appropriate person.</w:t>
      </w:r>
    </w:p>
    <w:p w14:paraId="34C5A19E" w14:textId="20FD4563" w:rsidR="003102A4" w:rsidRDefault="003102A4" w:rsidP="00841173">
      <w:pPr>
        <w:pStyle w:val="ListParagraph"/>
        <w:spacing w:after="120" w:line="276" w:lineRule="auto"/>
        <w:ind w:firstLine="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Thus far, </w:t>
      </w:r>
      <w:r w:rsidR="00710F87">
        <w:rPr>
          <w:rFonts w:cstheme="minorHAnsi"/>
          <w:color w:val="404040" w:themeColor="text1" w:themeTint="BF"/>
          <w:sz w:val="24"/>
          <w:lang w:val="en-GB" w:bidi="en-US"/>
        </w:rPr>
        <w:t>it would be best to gather</w:t>
      </w:r>
      <w:r>
        <w:rPr>
          <w:rFonts w:cstheme="minorHAnsi"/>
          <w:color w:val="404040" w:themeColor="text1" w:themeTint="BF"/>
          <w:sz w:val="24"/>
          <w:lang w:val="en-GB" w:bidi="en-US"/>
        </w:rPr>
        <w:t xml:space="preserve"> the following:</w:t>
      </w:r>
    </w:p>
    <w:p w14:paraId="56F45997" w14:textId="2F5BA588" w:rsidR="00841173" w:rsidRDefault="00B60EBD"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possible issue or dilemma</w:t>
      </w:r>
    </w:p>
    <w:p w14:paraId="7948EA6C" w14:textId="229D4C69" w:rsidR="00B60EBD" w:rsidRDefault="00B60EBD"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person or persons involved</w:t>
      </w:r>
    </w:p>
    <w:p w14:paraId="15AA9977" w14:textId="2282EE87" w:rsidR="00B60EBD" w:rsidRDefault="00B60EBD"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Why you believe it may develop into an actual issue or dilemma</w:t>
      </w:r>
    </w:p>
    <w:p w14:paraId="2FA8C013" w14:textId="7270BC2B" w:rsidR="00645ED1" w:rsidRPr="00645ED1" w:rsidRDefault="00645ED1" w:rsidP="002D1BE0">
      <w:pPr>
        <w:pStyle w:val="ListParagraph"/>
        <w:numPr>
          <w:ilvl w:val="2"/>
          <w:numId w:val="101"/>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Your proposed plan of action</w:t>
      </w:r>
    </w:p>
    <w:p w14:paraId="5EF46551" w14:textId="69EA1F95" w:rsidR="005E2D6A" w:rsidRPr="00710F87" w:rsidRDefault="003102A4" w:rsidP="002D1BE0">
      <w:pPr>
        <w:pStyle w:val="ListParagraph"/>
        <w:numPr>
          <w:ilvl w:val="0"/>
          <w:numId w:val="98"/>
        </w:numPr>
        <w:spacing w:after="120" w:line="276" w:lineRule="auto"/>
        <w:contextualSpacing w:val="0"/>
        <w:jc w:val="both"/>
        <w:rPr>
          <w:rFonts w:cstheme="minorHAnsi"/>
          <w:color w:val="404040" w:themeColor="text1" w:themeTint="BF"/>
          <w:sz w:val="24"/>
          <w:lang w:val="en-GB" w:bidi="en-US"/>
        </w:rPr>
      </w:pPr>
      <w:r w:rsidRPr="00710F87">
        <w:rPr>
          <w:rFonts w:cstheme="minorHAnsi"/>
          <w:color w:val="404040" w:themeColor="text1" w:themeTint="BF"/>
          <w:sz w:val="24"/>
          <w:lang w:val="en-GB" w:bidi="en-US"/>
        </w:rPr>
        <w:t xml:space="preserve">Understand </w:t>
      </w:r>
      <w:r w:rsidR="005E2D6A" w:rsidRPr="00710F87">
        <w:rPr>
          <w:rFonts w:cstheme="minorHAnsi"/>
          <w:color w:val="404040" w:themeColor="text1" w:themeTint="BF"/>
          <w:sz w:val="24"/>
          <w:lang w:val="en-GB" w:bidi="en-US"/>
        </w:rPr>
        <w:t xml:space="preserve">the </w:t>
      </w:r>
      <w:r w:rsidR="00645ED1" w:rsidRPr="00710F87">
        <w:rPr>
          <w:rFonts w:cstheme="minorHAnsi"/>
          <w:color w:val="404040" w:themeColor="text1" w:themeTint="BF"/>
          <w:sz w:val="24"/>
          <w:lang w:val="en-GB" w:bidi="en-US"/>
        </w:rPr>
        <w:t>information</w:t>
      </w:r>
      <w:r w:rsidRPr="00710F87">
        <w:rPr>
          <w:rFonts w:cstheme="minorHAnsi"/>
          <w:color w:val="404040" w:themeColor="text1" w:themeTint="BF"/>
          <w:sz w:val="24"/>
          <w:lang w:val="en-GB" w:bidi="en-US"/>
        </w:rPr>
        <w:t xml:space="preserve"> you have gathered </w:t>
      </w:r>
      <w:r w:rsidR="003675E3" w:rsidRPr="00710F87">
        <w:rPr>
          <w:rFonts w:cstheme="minorHAnsi"/>
          <w:color w:val="404040" w:themeColor="text1" w:themeTint="BF"/>
          <w:sz w:val="24"/>
          <w:lang w:val="en-GB" w:bidi="en-US"/>
        </w:rPr>
        <w:t xml:space="preserve">from the appropriate people. </w:t>
      </w:r>
      <w:r w:rsidR="005E2D6A" w:rsidRPr="00710F87">
        <w:rPr>
          <w:rFonts w:cstheme="minorHAnsi"/>
          <w:color w:val="404040" w:themeColor="text1" w:themeTint="BF"/>
          <w:sz w:val="24"/>
          <w:lang w:val="en-GB" w:bidi="en-US"/>
        </w:rPr>
        <w:t xml:space="preserve">Do not hesitate to clarify </w:t>
      </w:r>
      <w:r w:rsidR="00D666BC" w:rsidRPr="00710F87">
        <w:rPr>
          <w:rFonts w:cstheme="minorHAnsi"/>
          <w:color w:val="404040" w:themeColor="text1" w:themeTint="BF"/>
          <w:sz w:val="24"/>
          <w:lang w:val="en-GB" w:bidi="en-US"/>
        </w:rPr>
        <w:t>and confirm your understanding of the conversation.</w:t>
      </w:r>
    </w:p>
    <w:p w14:paraId="2BE4B4B8" w14:textId="55306CE9" w:rsidR="003102A4" w:rsidRPr="00710F87" w:rsidRDefault="003102A4" w:rsidP="002D1BE0">
      <w:pPr>
        <w:pStyle w:val="ListParagraph"/>
        <w:numPr>
          <w:ilvl w:val="0"/>
          <w:numId w:val="98"/>
        </w:numPr>
        <w:spacing w:after="120" w:line="276" w:lineRule="auto"/>
        <w:contextualSpacing w:val="0"/>
        <w:jc w:val="both"/>
        <w:rPr>
          <w:rFonts w:cstheme="minorHAnsi"/>
          <w:color w:val="404040" w:themeColor="text1" w:themeTint="BF"/>
          <w:sz w:val="24"/>
          <w:lang w:val="en-GB" w:bidi="en-US"/>
        </w:rPr>
      </w:pPr>
      <w:r w:rsidRPr="009B598E">
        <w:rPr>
          <w:rFonts w:cstheme="minorHAnsi"/>
          <w:color w:val="404040" w:themeColor="text1" w:themeTint="BF"/>
          <w:sz w:val="24"/>
          <w:lang w:val="en-GB" w:bidi="en-US"/>
        </w:rPr>
        <w:t xml:space="preserve">Document the information you gathered from the </w:t>
      </w:r>
      <w:r w:rsidR="005D018F" w:rsidRPr="009B598E">
        <w:rPr>
          <w:rFonts w:cstheme="minorHAnsi"/>
          <w:color w:val="404040" w:themeColor="text1" w:themeTint="BF"/>
          <w:sz w:val="24"/>
          <w:lang w:val="en-GB" w:bidi="en-US"/>
        </w:rPr>
        <w:t>appropriate people</w:t>
      </w:r>
      <w:r w:rsidR="00CA76BD" w:rsidRPr="009B598E">
        <w:rPr>
          <w:rFonts w:cstheme="minorHAnsi"/>
          <w:color w:val="404040" w:themeColor="text1" w:themeTint="BF"/>
          <w:sz w:val="24"/>
          <w:lang w:val="en-GB" w:bidi="en-US"/>
        </w:rPr>
        <w:t xml:space="preserve"> and report this to a supervisor</w:t>
      </w:r>
      <w:r w:rsidR="00CA76BD" w:rsidRPr="00710F87">
        <w:rPr>
          <w:rFonts w:cstheme="minorHAnsi"/>
          <w:color w:val="404040" w:themeColor="text1" w:themeTint="BF"/>
          <w:sz w:val="24"/>
          <w:lang w:val="en-GB" w:bidi="en-US"/>
        </w:rPr>
        <w:t>.</w:t>
      </w:r>
    </w:p>
    <w:p w14:paraId="555B96BA" w14:textId="55CA746A" w:rsidR="00E915D3" w:rsidRPr="009B598E" w:rsidRDefault="003102A4" w:rsidP="002D1BE0">
      <w:pPr>
        <w:pStyle w:val="ListParagraph"/>
        <w:numPr>
          <w:ilvl w:val="0"/>
          <w:numId w:val="98"/>
        </w:numPr>
        <w:spacing w:after="120" w:line="276" w:lineRule="auto"/>
        <w:contextualSpacing w:val="0"/>
        <w:jc w:val="both"/>
        <w:rPr>
          <w:rFonts w:cstheme="minorHAnsi"/>
          <w:color w:val="000000" w:themeColor="text1"/>
          <w:sz w:val="24"/>
          <w:lang w:val="en-GB" w:bidi="en-US"/>
        </w:rPr>
      </w:pPr>
      <w:r w:rsidRPr="00710F87">
        <w:rPr>
          <w:rFonts w:cstheme="minorHAnsi"/>
          <w:color w:val="404040" w:themeColor="text1" w:themeTint="BF"/>
          <w:sz w:val="24"/>
          <w:lang w:val="en-GB" w:bidi="en-US"/>
        </w:rPr>
        <w:t xml:space="preserve">Use the information you gathered to create and finalise </w:t>
      </w:r>
      <w:r w:rsidR="00C2593C" w:rsidRPr="00710F87">
        <w:rPr>
          <w:rFonts w:cstheme="minorHAnsi"/>
          <w:color w:val="404040" w:themeColor="text1" w:themeTint="BF"/>
          <w:sz w:val="24"/>
          <w:lang w:val="en-GB" w:bidi="en-US"/>
        </w:rPr>
        <w:t xml:space="preserve">a plan of action. </w:t>
      </w:r>
      <w:r w:rsidR="00C2593C" w:rsidRPr="009B598E">
        <w:rPr>
          <w:rFonts w:cstheme="minorHAnsi"/>
          <w:color w:val="404040" w:themeColor="text1" w:themeTint="BF"/>
          <w:sz w:val="24"/>
          <w:lang w:val="en-GB" w:bidi="en-US"/>
        </w:rPr>
        <w:t xml:space="preserve">You may </w:t>
      </w:r>
      <w:r w:rsidR="00DF54FA" w:rsidRPr="009B598E">
        <w:rPr>
          <w:rFonts w:cstheme="minorHAnsi"/>
          <w:color w:val="404040" w:themeColor="text1" w:themeTint="BF"/>
          <w:sz w:val="24"/>
          <w:lang w:val="en-GB" w:bidi="en-US"/>
        </w:rPr>
        <w:t>choose to consult your organisation’s policies and procedures about this matter.</w:t>
      </w:r>
    </w:p>
    <w:p w14:paraId="21251325" w14:textId="77777777" w:rsidR="00710F87" w:rsidRPr="0034448A" w:rsidRDefault="00710F87" w:rsidP="009B598E">
      <w:pPr>
        <w:pStyle w:val="ListParagraph"/>
        <w:spacing w:after="120" w:line="276" w:lineRule="auto"/>
        <w:ind w:left="0" w:right="102" w:firstLine="0"/>
        <w:contextualSpacing w:val="0"/>
        <w:jc w:val="both"/>
        <w:rPr>
          <w:rFonts w:cstheme="minorHAnsi"/>
          <w:color w:val="000000" w:themeColor="text1"/>
          <w:sz w:val="24"/>
          <w:lang w:val="en-GB" w:bidi="en-US"/>
        </w:rPr>
      </w:pPr>
    </w:p>
    <w:p w14:paraId="17BFD244" w14:textId="76F6F770" w:rsidR="00D73BA3" w:rsidRPr="00610AC0" w:rsidRDefault="00D73BA3" w:rsidP="00943FCE">
      <w:pPr>
        <w:pStyle w:val="Heading3"/>
        <w:spacing w:line="276" w:lineRule="auto"/>
        <w:ind w:right="102"/>
        <w:rPr>
          <w:b/>
          <w:bCs/>
        </w:rPr>
      </w:pPr>
      <w:bookmarkStart w:id="105" w:name="_Toc100664786"/>
      <w:r w:rsidRPr="00610AC0">
        <w:rPr>
          <w:b/>
          <w:bCs/>
        </w:rPr>
        <w:t>2.4.</w:t>
      </w:r>
      <w:r w:rsidR="00E915D3" w:rsidRPr="00610AC0">
        <w:rPr>
          <w:b/>
          <w:bCs/>
        </w:rPr>
        <w:t>3</w:t>
      </w:r>
      <w:r w:rsidRPr="00610AC0">
        <w:rPr>
          <w:b/>
          <w:bCs/>
        </w:rPr>
        <w:t xml:space="preserve"> </w:t>
      </w:r>
      <w:r w:rsidR="00407F6C" w:rsidRPr="00610AC0">
        <w:rPr>
          <w:b/>
          <w:bCs/>
        </w:rPr>
        <w:t>Responding to Ethical Issues and Dilemmas</w:t>
      </w:r>
      <w:bookmarkEnd w:id="105"/>
    </w:p>
    <w:p w14:paraId="0FC60F67" w14:textId="7B7F761A" w:rsidR="00EA7D55" w:rsidRPr="00710F87" w:rsidRDefault="0024774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There may be situations where </w:t>
      </w:r>
      <w:r w:rsidR="008918DE" w:rsidRPr="009B598E">
        <w:rPr>
          <w:rFonts w:cstheme="minorHAnsi"/>
          <w:color w:val="404040" w:themeColor="text1" w:themeTint="BF"/>
          <w:sz w:val="24"/>
          <w:lang w:val="en-AU" w:bidi="en-US"/>
        </w:rPr>
        <w:t>a potential issue or dilemma has developed into an actual problem</w:t>
      </w:r>
      <w:r w:rsidR="008918DE" w:rsidRPr="00710F87">
        <w:rPr>
          <w:rFonts w:cstheme="minorHAnsi"/>
          <w:color w:val="404040" w:themeColor="text1" w:themeTint="BF"/>
          <w:sz w:val="24"/>
          <w:lang w:val="en-AU" w:bidi="en-US"/>
        </w:rPr>
        <w:t xml:space="preserve">. </w:t>
      </w:r>
      <w:r w:rsidR="00EA7D55" w:rsidRPr="00710F87">
        <w:rPr>
          <w:rFonts w:cstheme="minorHAnsi"/>
          <w:color w:val="404040" w:themeColor="text1" w:themeTint="BF"/>
          <w:sz w:val="24"/>
          <w:lang w:val="en-AU" w:bidi="en-US"/>
        </w:rPr>
        <w:t xml:space="preserve">There are different ways to respond to </w:t>
      </w:r>
      <w:r w:rsidR="008918DE" w:rsidRPr="00710F87">
        <w:rPr>
          <w:rFonts w:cstheme="minorHAnsi"/>
          <w:color w:val="404040" w:themeColor="text1" w:themeTint="BF"/>
          <w:sz w:val="24"/>
          <w:lang w:val="en-AU" w:bidi="en-US"/>
        </w:rPr>
        <w:t>this situation</w:t>
      </w:r>
      <w:r w:rsidR="00EA7D55" w:rsidRPr="00710F87">
        <w:rPr>
          <w:rFonts w:cstheme="minorHAnsi"/>
          <w:color w:val="404040" w:themeColor="text1" w:themeTint="BF"/>
          <w:sz w:val="24"/>
          <w:lang w:val="en-AU" w:bidi="en-US"/>
        </w:rPr>
        <w:t xml:space="preserve">. Your responses will vary per </w:t>
      </w:r>
      <w:r w:rsidR="00607359" w:rsidRPr="00710F87">
        <w:rPr>
          <w:rFonts w:cstheme="minorHAnsi"/>
          <w:color w:val="404040" w:themeColor="text1" w:themeTint="BF"/>
          <w:sz w:val="24"/>
          <w:lang w:val="en-AU" w:bidi="en-US"/>
        </w:rPr>
        <w:t>scenario. Often ethical issues and dilemmas can arise without warning and have unpredic</w:t>
      </w:r>
      <w:r w:rsidR="00110950" w:rsidRPr="00710F87">
        <w:rPr>
          <w:rFonts w:cstheme="minorHAnsi"/>
          <w:color w:val="404040" w:themeColor="text1" w:themeTint="BF"/>
          <w:sz w:val="24"/>
          <w:lang w:val="en-AU" w:bidi="en-US"/>
        </w:rPr>
        <w:t>table characteristics.</w:t>
      </w:r>
    </w:p>
    <w:p w14:paraId="6096397B" w14:textId="057EDA90" w:rsidR="00710F87" w:rsidRDefault="00710F87" w:rsidP="009B598E">
      <w:pPr>
        <w:spacing w:after="120" w:line="276" w:lineRule="auto"/>
        <w:ind w:left="0" w:right="102" w:firstLine="0"/>
        <w:jc w:val="both"/>
        <w:rPr>
          <w:rFonts w:cstheme="minorHAnsi"/>
          <w:color w:val="404040" w:themeColor="text1" w:themeTint="BF"/>
          <w:sz w:val="24"/>
          <w:lang w:val="en-AU" w:bidi="en-US"/>
        </w:rPr>
      </w:pPr>
      <w:r>
        <w:rPr>
          <w:noProof/>
        </w:rPr>
        <w:drawing>
          <wp:anchor distT="0" distB="0" distL="114300" distR="114300" simplePos="0" relativeHeight="251658284" behindDoc="0" locked="0" layoutInCell="1" allowOverlap="1" wp14:anchorId="1C8FFBB5" wp14:editId="6E938639">
            <wp:simplePos x="0" y="0"/>
            <wp:positionH relativeFrom="margin">
              <wp:align>right</wp:align>
            </wp:positionH>
            <wp:positionV relativeFrom="paragraph">
              <wp:posOffset>8255</wp:posOffset>
            </wp:positionV>
            <wp:extent cx="3108325" cy="2072640"/>
            <wp:effectExtent l="0" t="0" r="0" b="3810"/>
            <wp:wrapSquare wrapText="bothSides"/>
            <wp:docPr id="102640335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6" name="Picture 1026403356"/>
                    <pic:cNvPicPr>
                      <a:picLocks noChangeAspect="1" noChangeArrowheads="1"/>
                    </pic:cNvPicPr>
                  </pic:nvPicPr>
                  <pic:blipFill>
                    <a:blip r:embed="rId550" cstate="print">
                      <a:extLst>
                        <a:ext uri="{28A0092B-C50C-407E-A947-70E740481C1C}">
                          <a14:useLocalDpi xmlns:a14="http://schemas.microsoft.com/office/drawing/2010/main" val="0"/>
                        </a:ext>
                      </a:extLst>
                    </a:blip>
                    <a:stretch>
                      <a:fillRect/>
                    </a:stretch>
                  </pic:blipFill>
                  <pic:spPr bwMode="auto">
                    <a:xfrm>
                      <a:off x="0" y="0"/>
                      <a:ext cx="3108325" cy="2072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6533" w:rsidRPr="00710F87">
        <w:rPr>
          <w:rFonts w:cstheme="minorHAnsi"/>
          <w:color w:val="404040" w:themeColor="text1" w:themeTint="BF"/>
          <w:sz w:val="24"/>
          <w:lang w:val="en-AU" w:bidi="en-US"/>
        </w:rPr>
        <w:t xml:space="preserve">In this section, you will learn about problem-solving techniques. This technique is very general. </w:t>
      </w:r>
      <w:r w:rsidR="00786533" w:rsidRPr="009B598E">
        <w:rPr>
          <w:rFonts w:cstheme="minorHAnsi"/>
          <w:color w:val="404040" w:themeColor="text1" w:themeTint="BF"/>
          <w:sz w:val="24"/>
          <w:lang w:val="en-AU" w:bidi="en-US"/>
        </w:rPr>
        <w:t xml:space="preserve">Thus, you would need to </w:t>
      </w:r>
      <w:r w:rsidR="009B789D" w:rsidRPr="009B598E">
        <w:rPr>
          <w:rFonts w:cstheme="minorHAnsi"/>
          <w:color w:val="404040" w:themeColor="text1" w:themeTint="BF"/>
          <w:sz w:val="24"/>
          <w:lang w:val="en-AU" w:bidi="en-US"/>
        </w:rPr>
        <w:t>adjust</w:t>
      </w:r>
      <w:r w:rsidR="00E846CC" w:rsidRPr="009B598E">
        <w:rPr>
          <w:rFonts w:cstheme="minorHAnsi"/>
          <w:color w:val="404040" w:themeColor="text1" w:themeTint="BF"/>
          <w:sz w:val="24"/>
          <w:lang w:val="en-AU" w:bidi="en-US"/>
        </w:rPr>
        <w:t xml:space="preserve"> your problem-solving plan according to the situation at hand.</w:t>
      </w:r>
      <w:r w:rsidR="00840274" w:rsidRPr="009B598E">
        <w:rPr>
          <w:rFonts w:cstheme="minorHAnsi"/>
          <w:color w:val="404040" w:themeColor="text1" w:themeTint="BF"/>
          <w:sz w:val="24"/>
          <w:lang w:val="en-AU" w:bidi="en-US"/>
        </w:rPr>
        <w:t xml:space="preserve"> And although ethical issues and dilemmas are different</w:t>
      </w:r>
      <w:r w:rsidR="009C53F9" w:rsidRPr="009B598E">
        <w:rPr>
          <w:rFonts w:cstheme="minorHAnsi"/>
          <w:color w:val="404040" w:themeColor="text1" w:themeTint="BF"/>
          <w:sz w:val="24"/>
          <w:lang w:val="en-AU" w:bidi="en-US"/>
        </w:rPr>
        <w:t xml:space="preserve"> concepts, you may apply problem-solving techniques to both</w:t>
      </w:r>
      <w:r w:rsidR="009C53F9" w:rsidRPr="00710F87">
        <w:rPr>
          <w:rFonts w:cstheme="minorHAnsi"/>
          <w:color w:val="404040" w:themeColor="text1" w:themeTint="BF"/>
          <w:sz w:val="24"/>
          <w:lang w:val="en-AU" w:bidi="en-US"/>
        </w:rPr>
        <w:t>.</w:t>
      </w:r>
    </w:p>
    <w:p w14:paraId="64463506" w14:textId="77777777" w:rsidR="00710F87" w:rsidRDefault="00710F87">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B5B6C97" w14:textId="09D532F5" w:rsidR="00EA7D55" w:rsidRPr="0075794A" w:rsidRDefault="00700577" w:rsidP="009B598E">
      <w:pPr>
        <w:spacing w:after="120" w:line="276" w:lineRule="auto"/>
        <w:ind w:left="0" w:right="102" w:firstLine="0"/>
        <w:jc w:val="both"/>
        <w:rPr>
          <w:rFonts w:cstheme="minorHAnsi"/>
          <w:color w:val="404040" w:themeColor="text1" w:themeTint="BF"/>
          <w:sz w:val="24"/>
          <w:lang w:val="en-AU" w:bidi="en-US"/>
        </w:rPr>
      </w:pPr>
      <w:r w:rsidRPr="0075794A">
        <w:rPr>
          <w:rFonts w:cstheme="minorHAnsi"/>
          <w:i/>
          <w:iCs/>
          <w:color w:val="404040" w:themeColor="text1" w:themeTint="BF"/>
          <w:sz w:val="24"/>
          <w:lang w:val="en-AU" w:bidi="en-US"/>
        </w:rPr>
        <w:lastRenderedPageBreak/>
        <w:t>Problem</w:t>
      </w:r>
      <w:r w:rsidR="009C6D98" w:rsidRPr="00B024BA">
        <w:rPr>
          <w:rFonts w:cstheme="minorHAnsi"/>
          <w:i/>
          <w:color w:val="404040" w:themeColor="text1" w:themeTint="BF"/>
          <w:sz w:val="24"/>
          <w:lang w:val="en-AU" w:bidi="en-US"/>
        </w:rPr>
        <w:t>-</w:t>
      </w:r>
      <w:r w:rsidRPr="00B024BA">
        <w:rPr>
          <w:rFonts w:cstheme="minorHAnsi"/>
          <w:i/>
          <w:color w:val="404040" w:themeColor="text1" w:themeTint="BF"/>
          <w:sz w:val="24"/>
          <w:lang w:val="en-AU" w:bidi="en-US"/>
        </w:rPr>
        <w:t>solving</w:t>
      </w:r>
      <w:r w:rsidR="00EA7D55" w:rsidRPr="00B024BA">
        <w:rPr>
          <w:rFonts w:cstheme="minorHAnsi"/>
          <w:i/>
          <w:color w:val="404040" w:themeColor="text1" w:themeTint="BF"/>
          <w:sz w:val="24"/>
          <w:lang w:val="en-AU" w:bidi="en-US"/>
        </w:rPr>
        <w:t xml:space="preserve"> </w:t>
      </w:r>
      <w:r w:rsidR="00EA7D55" w:rsidRPr="0075794A">
        <w:rPr>
          <w:rFonts w:cstheme="minorHAnsi"/>
          <w:color w:val="404040" w:themeColor="text1" w:themeTint="BF"/>
          <w:sz w:val="24"/>
          <w:lang w:val="en-AU" w:bidi="en-US"/>
        </w:rPr>
        <w:t xml:space="preserve">involves creating plans, implementing plans, and reviewing the outcomes. This process is </w:t>
      </w:r>
      <w:r w:rsidR="00DD51AA" w:rsidRPr="0075794A">
        <w:rPr>
          <w:rFonts w:cstheme="minorHAnsi"/>
          <w:color w:val="404040" w:themeColor="text1" w:themeTint="BF"/>
          <w:sz w:val="24"/>
          <w:lang w:val="en-AU" w:bidi="en-US"/>
        </w:rPr>
        <w:t>beneficia</w:t>
      </w:r>
      <w:r w:rsidR="00EA7D55" w:rsidRPr="0075794A">
        <w:rPr>
          <w:rFonts w:cstheme="minorHAnsi"/>
          <w:color w:val="404040" w:themeColor="text1" w:themeTint="BF"/>
          <w:sz w:val="24"/>
          <w:lang w:val="en-AU" w:bidi="en-US"/>
        </w:rPr>
        <w:t>l for complex issues and scenarios.</w:t>
      </w:r>
    </w:p>
    <w:p w14:paraId="7D61D962" w14:textId="18709541" w:rsidR="00EA7D55" w:rsidRPr="00B024BA" w:rsidRDefault="00EA7D55"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Identify the ethical issue</w:t>
      </w:r>
      <w:r w:rsidR="00A9121F" w:rsidRPr="00B024BA">
        <w:rPr>
          <w:rFonts w:cstheme="minorHAnsi"/>
          <w:b/>
          <w:bCs/>
          <w:color w:val="404040" w:themeColor="text1" w:themeTint="BF"/>
          <w:sz w:val="24"/>
          <w:lang w:val="en-AU" w:bidi="en-US"/>
        </w:rPr>
        <w:t xml:space="preserve"> or dilemma.</w:t>
      </w:r>
    </w:p>
    <w:p w14:paraId="6BE53702" w14:textId="3DF7A60A" w:rsidR="0041690B" w:rsidRDefault="00925658"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initial steps of problem-solving involve fully grasping the situation. </w:t>
      </w:r>
      <w:r w:rsidR="0041690B">
        <w:rPr>
          <w:rFonts w:cstheme="minorHAnsi"/>
          <w:color w:val="404040" w:themeColor="text1" w:themeTint="BF"/>
          <w:sz w:val="24"/>
          <w:lang w:val="en-AU" w:bidi="en-US"/>
        </w:rPr>
        <w:t xml:space="preserve">Use what you </w:t>
      </w:r>
      <w:r w:rsidR="009B598E">
        <w:rPr>
          <w:rFonts w:cstheme="minorHAnsi"/>
          <w:color w:val="404040" w:themeColor="text1" w:themeTint="BF"/>
          <w:sz w:val="24"/>
          <w:lang w:val="en-AU" w:bidi="en-US"/>
        </w:rPr>
        <w:t>learnt</w:t>
      </w:r>
      <w:r w:rsidR="0041690B">
        <w:rPr>
          <w:rFonts w:cstheme="minorHAnsi"/>
          <w:color w:val="404040" w:themeColor="text1" w:themeTint="BF"/>
          <w:sz w:val="24"/>
          <w:lang w:val="en-AU" w:bidi="en-US"/>
        </w:rPr>
        <w:t xml:space="preserve"> in the previous section to help you identify the problem. </w:t>
      </w:r>
      <w:r w:rsidR="004174CA">
        <w:rPr>
          <w:rFonts w:cstheme="minorHAnsi"/>
          <w:color w:val="404040" w:themeColor="text1" w:themeTint="BF"/>
          <w:sz w:val="24"/>
          <w:lang w:val="en-AU" w:bidi="en-US"/>
        </w:rPr>
        <w:t>You need to acquire</w:t>
      </w:r>
      <w:r w:rsidR="00B22E00">
        <w:rPr>
          <w:rFonts w:cstheme="minorHAnsi"/>
          <w:color w:val="404040" w:themeColor="text1" w:themeTint="BF"/>
          <w:sz w:val="24"/>
          <w:lang w:val="en-AU" w:bidi="en-US"/>
        </w:rPr>
        <w:t xml:space="preserve"> </w:t>
      </w:r>
      <w:r w:rsidR="004174CA">
        <w:rPr>
          <w:rFonts w:cstheme="minorHAnsi"/>
          <w:color w:val="404040" w:themeColor="text1" w:themeTint="BF"/>
          <w:sz w:val="24"/>
          <w:lang w:val="en-AU" w:bidi="en-US"/>
        </w:rPr>
        <w:t>the necessary details to help you formulate a plan of action.</w:t>
      </w:r>
    </w:p>
    <w:p w14:paraId="1C9BE5BB" w14:textId="38317D61" w:rsidR="00AF0862" w:rsidRPr="000E5CA9" w:rsidRDefault="00507173"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noProof/>
        </w:rPr>
        <w:drawing>
          <wp:anchor distT="0" distB="0" distL="114300" distR="114300" simplePos="0" relativeHeight="251658266" behindDoc="0" locked="0" layoutInCell="1" allowOverlap="1" wp14:anchorId="1AD4C8FE" wp14:editId="5DA3B54C">
            <wp:simplePos x="0" y="0"/>
            <wp:positionH relativeFrom="margin">
              <wp:align>right</wp:align>
            </wp:positionH>
            <wp:positionV relativeFrom="paragraph">
              <wp:posOffset>4445</wp:posOffset>
            </wp:positionV>
            <wp:extent cx="3349625" cy="2233295"/>
            <wp:effectExtent l="0" t="0" r="3175" b="0"/>
            <wp:wrapSquare wrapText="bothSides"/>
            <wp:docPr id="1026403355"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5" name="Picture 1026403355"/>
                    <pic:cNvPicPr>
                      <a:picLocks noChangeAspect="1" noChangeArrowheads="1"/>
                    </pic:cNvPicPr>
                  </pic:nvPicPr>
                  <pic:blipFill>
                    <a:blip r:embed="rId551" cstate="print">
                      <a:extLst>
                        <a:ext uri="{28A0092B-C50C-407E-A947-70E740481C1C}">
                          <a14:useLocalDpi xmlns:a14="http://schemas.microsoft.com/office/drawing/2010/main" val="0"/>
                        </a:ext>
                      </a:extLst>
                    </a:blip>
                    <a:stretch>
                      <a:fillRect/>
                    </a:stretch>
                  </pic:blipFill>
                  <pic:spPr bwMode="auto">
                    <a:xfrm>
                      <a:off x="0" y="0"/>
                      <a:ext cx="3349625"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sidR="00672D19">
        <w:rPr>
          <w:rFonts w:cstheme="minorHAnsi"/>
          <w:color w:val="404040" w:themeColor="text1" w:themeTint="BF"/>
          <w:sz w:val="24"/>
          <w:lang w:val="en-AU" w:bidi="en-US"/>
        </w:rPr>
        <w:t>Section</w:t>
      </w:r>
      <w:r w:rsidR="00AF0862">
        <w:rPr>
          <w:rFonts w:cstheme="minorHAnsi"/>
          <w:color w:val="404040" w:themeColor="text1" w:themeTint="BF"/>
          <w:sz w:val="24"/>
          <w:lang w:val="en-AU" w:bidi="en-US"/>
        </w:rPr>
        <w:t xml:space="preserve"> 2.1.1 covered documents that have information on ethical responsibilities. As discussed in </w:t>
      </w:r>
      <w:r w:rsidR="00672D19">
        <w:rPr>
          <w:rFonts w:cstheme="minorHAnsi"/>
          <w:color w:val="404040" w:themeColor="text1" w:themeTint="BF"/>
          <w:sz w:val="24"/>
          <w:lang w:val="en-AU" w:bidi="en-US"/>
        </w:rPr>
        <w:t>Section</w:t>
      </w:r>
      <w:r w:rsidR="00AF0862">
        <w:rPr>
          <w:rFonts w:cstheme="minorHAnsi"/>
          <w:color w:val="404040" w:themeColor="text1" w:themeTint="BF"/>
          <w:sz w:val="24"/>
          <w:lang w:val="en-AU" w:bidi="en-US"/>
        </w:rPr>
        <w:t xml:space="preserve"> 2.1.3, you may interpret these documents to formulate a plan to tackle the issue. There may be guidelines that recommend a course of action. </w:t>
      </w:r>
      <w:r w:rsidR="000E5CA9">
        <w:rPr>
          <w:rFonts w:cstheme="minorHAnsi"/>
          <w:color w:val="404040" w:themeColor="text1" w:themeTint="BF"/>
          <w:sz w:val="24"/>
          <w:lang w:val="en-AU" w:bidi="en-US"/>
        </w:rPr>
        <w:t>You can also refer to a protocol</w:t>
      </w:r>
      <w:r w:rsidR="00AF0862">
        <w:rPr>
          <w:rFonts w:cstheme="minorHAnsi"/>
          <w:color w:val="404040" w:themeColor="text1" w:themeTint="BF"/>
          <w:sz w:val="24"/>
          <w:lang w:val="en-AU" w:bidi="en-US"/>
        </w:rPr>
        <w:t xml:space="preserve"> for that particular issue.</w:t>
      </w:r>
    </w:p>
    <w:p w14:paraId="431D8FC4" w14:textId="111A2F04" w:rsidR="0082117D" w:rsidRPr="00B024BA" w:rsidRDefault="0098687F"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Refer to your organisation’s guidelines, policies, procedures, and protocols.</w:t>
      </w:r>
    </w:p>
    <w:p w14:paraId="6F3C6317" w14:textId="60A98FDE" w:rsidR="0098779D" w:rsidRDefault="0098687F"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Your organisation may have encountered or anticipated the scenario you found yourself in. </w:t>
      </w:r>
      <w:r w:rsidR="00E4699D" w:rsidRPr="009B598E">
        <w:rPr>
          <w:rFonts w:cstheme="minorHAnsi"/>
          <w:color w:val="404040" w:themeColor="text1" w:themeTint="BF"/>
          <w:sz w:val="24"/>
          <w:lang w:val="en-AU" w:bidi="en-US"/>
        </w:rPr>
        <w:t xml:space="preserve">The first step to responding to ethical issues would be to refer to your organisation’s </w:t>
      </w:r>
      <w:r w:rsidR="00151549" w:rsidRPr="009B598E">
        <w:rPr>
          <w:rFonts w:cstheme="minorHAnsi"/>
          <w:color w:val="404040" w:themeColor="text1" w:themeTint="BF"/>
          <w:sz w:val="24"/>
          <w:lang w:val="en-AU" w:bidi="en-US"/>
        </w:rPr>
        <w:t>policies</w:t>
      </w:r>
      <w:r w:rsidR="00E4699D" w:rsidRPr="009B598E">
        <w:rPr>
          <w:rFonts w:cstheme="minorHAnsi"/>
          <w:color w:val="404040" w:themeColor="text1" w:themeTint="BF"/>
          <w:sz w:val="24"/>
          <w:lang w:val="en-AU" w:bidi="en-US"/>
        </w:rPr>
        <w:t xml:space="preserve"> since these indicate the steps you would need to take.</w:t>
      </w:r>
      <w:r w:rsidR="00E4699D" w:rsidRPr="00507173">
        <w:rPr>
          <w:rFonts w:cstheme="minorHAnsi"/>
          <w:color w:val="404040" w:themeColor="text1" w:themeTint="BF"/>
          <w:sz w:val="24"/>
          <w:lang w:val="en-AU" w:bidi="en-US"/>
        </w:rPr>
        <w:t xml:space="preserve"> If you find that the organisation’s </w:t>
      </w:r>
      <w:r w:rsidR="00151549" w:rsidRPr="00507173">
        <w:rPr>
          <w:rFonts w:cstheme="minorHAnsi"/>
          <w:color w:val="404040" w:themeColor="text1" w:themeTint="BF"/>
          <w:sz w:val="24"/>
          <w:lang w:val="en-AU" w:bidi="en-US"/>
        </w:rPr>
        <w:t>policies</w:t>
      </w:r>
      <w:r w:rsidR="00E4699D" w:rsidRPr="00507173">
        <w:rPr>
          <w:rFonts w:cstheme="minorHAnsi"/>
          <w:color w:val="404040" w:themeColor="text1" w:themeTint="BF"/>
          <w:sz w:val="24"/>
          <w:lang w:val="en-AU" w:bidi="en-US"/>
        </w:rPr>
        <w:t xml:space="preserve"> cover your</w:t>
      </w:r>
      <w:r w:rsidR="0061288B" w:rsidRPr="00507173">
        <w:rPr>
          <w:rFonts w:cstheme="minorHAnsi"/>
          <w:color w:val="404040" w:themeColor="text1" w:themeTint="BF"/>
          <w:sz w:val="24"/>
          <w:lang w:val="en-AU" w:bidi="en-US"/>
        </w:rPr>
        <w:t xml:space="preserve"> situation, you may </w:t>
      </w:r>
      <w:r w:rsidR="00EC1B37" w:rsidRPr="00507173">
        <w:rPr>
          <w:rFonts w:cstheme="minorHAnsi"/>
          <w:color w:val="404040" w:themeColor="text1" w:themeTint="BF"/>
          <w:sz w:val="24"/>
          <w:lang w:val="en-AU" w:bidi="en-US"/>
        </w:rPr>
        <w:t>read these and skip to step 5.</w:t>
      </w:r>
    </w:p>
    <w:p w14:paraId="253E9A9F" w14:textId="089C4CD6" w:rsidR="00EA7D55" w:rsidRPr="00B024BA" w:rsidRDefault="00EA7D55"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Brainstorm the decision.</w:t>
      </w:r>
    </w:p>
    <w:p w14:paraId="031DC652" w14:textId="579A6F95" w:rsidR="0082117D" w:rsidRPr="00507173" w:rsidRDefault="001534D2"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You would need to take your time to plan for situations </w:t>
      </w:r>
      <w:r w:rsidR="00151549" w:rsidRPr="009B598E">
        <w:rPr>
          <w:rFonts w:cstheme="minorHAnsi"/>
          <w:color w:val="404040" w:themeColor="text1" w:themeTint="BF"/>
          <w:sz w:val="24"/>
          <w:lang w:val="en-AU" w:bidi="en-US"/>
        </w:rPr>
        <w:t>that are not covered by your organisation’s policies</w:t>
      </w:r>
      <w:r w:rsidR="00151549" w:rsidRPr="00507173">
        <w:rPr>
          <w:rFonts w:cstheme="minorHAnsi"/>
          <w:color w:val="404040" w:themeColor="text1" w:themeTint="BF"/>
          <w:sz w:val="24"/>
          <w:lang w:val="en-AU" w:bidi="en-US"/>
        </w:rPr>
        <w:t xml:space="preserve">. </w:t>
      </w:r>
      <w:r w:rsidR="00FD3DA9" w:rsidRPr="00507173">
        <w:rPr>
          <w:rFonts w:cstheme="minorHAnsi"/>
          <w:color w:val="404040" w:themeColor="text1" w:themeTint="BF"/>
          <w:sz w:val="24"/>
          <w:lang w:val="en-AU" w:bidi="en-US"/>
        </w:rPr>
        <w:t>When it comes to this step, you can always consult with the appropriate people.</w:t>
      </w:r>
    </w:p>
    <w:p w14:paraId="12538C0C" w14:textId="2D05F36E" w:rsidR="00D02B41" w:rsidRPr="00777A55" w:rsidRDefault="00FD3DA9"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The term ‘appropriate people’ may refer to multiple roles. </w:t>
      </w:r>
      <w:r w:rsidR="00D02B41" w:rsidRPr="00507173">
        <w:rPr>
          <w:rFonts w:cstheme="minorHAnsi"/>
          <w:color w:val="404040" w:themeColor="text1" w:themeTint="BF"/>
          <w:sz w:val="24"/>
          <w:lang w:val="en-AU" w:bidi="en-US"/>
        </w:rPr>
        <w:t>In this specific case, the appropriate person may be:</w:t>
      </w:r>
    </w:p>
    <w:p w14:paraId="2A305B89" w14:textId="6401275D" w:rsidR="00D02B41" w:rsidRPr="00B024BA" w:rsidRDefault="00507173" w:rsidP="002D1BE0">
      <w:pPr>
        <w:pStyle w:val="ListParagraph"/>
        <w:numPr>
          <w:ilvl w:val="2"/>
          <w:numId w:val="13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supervisor</w:t>
      </w:r>
    </w:p>
    <w:p w14:paraId="1C3472EF" w14:textId="19988555" w:rsidR="00D02B41" w:rsidRPr="00B024BA" w:rsidRDefault="00507173" w:rsidP="002D1BE0">
      <w:pPr>
        <w:pStyle w:val="ListParagraph"/>
        <w:numPr>
          <w:ilvl w:val="2"/>
          <w:numId w:val="13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 company hotline where you can anonymously discuss ethical issues</w:t>
      </w:r>
    </w:p>
    <w:p w14:paraId="5A56D7FD" w14:textId="3D6E7CD0" w:rsidR="00F638C9" w:rsidRPr="00B024BA" w:rsidRDefault="00507173" w:rsidP="002D1BE0">
      <w:pPr>
        <w:pStyle w:val="ListParagraph"/>
        <w:numPr>
          <w:ilvl w:val="2"/>
          <w:numId w:val="130"/>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an ombudsman</w:t>
      </w:r>
      <w:r>
        <w:rPr>
          <w:rFonts w:cstheme="minorHAnsi"/>
          <w:color w:val="404040" w:themeColor="text1" w:themeTint="BF"/>
          <w:sz w:val="24"/>
          <w:lang w:val="en-AU" w:bidi="en-US"/>
        </w:rPr>
        <w:t>.</w:t>
      </w:r>
    </w:p>
    <w:p w14:paraId="6CA53D4F" w14:textId="77777777" w:rsidR="00416464" w:rsidRDefault="00416464">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07BF0B0" w14:textId="52425145" w:rsidR="00840274" w:rsidRPr="00B024BA" w:rsidRDefault="00840274"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Weigh your alternatives.</w:t>
      </w:r>
    </w:p>
    <w:p w14:paraId="4DCD46DC" w14:textId="5534A121" w:rsidR="00840274" w:rsidRPr="006B1478" w:rsidRDefault="00D5432F"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710F87">
        <w:rPr>
          <w:noProof/>
        </w:rPr>
        <w:drawing>
          <wp:anchor distT="0" distB="0" distL="114300" distR="114300" simplePos="0" relativeHeight="251658302" behindDoc="0" locked="0" layoutInCell="1" allowOverlap="1" wp14:anchorId="51D0F21C" wp14:editId="50B4FFCA">
            <wp:simplePos x="0" y="0"/>
            <wp:positionH relativeFrom="margin">
              <wp:posOffset>2188845</wp:posOffset>
            </wp:positionH>
            <wp:positionV relativeFrom="paragraph">
              <wp:posOffset>71755</wp:posOffset>
            </wp:positionV>
            <wp:extent cx="3496310" cy="2914650"/>
            <wp:effectExtent l="0" t="0" r="8890" b="0"/>
            <wp:wrapSquare wrapText="bothSides"/>
            <wp:docPr id="1026403357" name="Picture 1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7" name="Picture 1026403357" descr="A picture containing text&#10;&#10;Description automatically generated"/>
                    <pic:cNvPicPr>
                      <a:picLocks noChangeAspect="1" noChangeArrowheads="1"/>
                    </pic:cNvPicPr>
                  </pic:nvPicPr>
                  <pic:blipFill>
                    <a:blip r:embed="rId552" cstate="print">
                      <a:extLst>
                        <a:ext uri="{28A0092B-C50C-407E-A947-70E740481C1C}">
                          <a14:useLocalDpi xmlns:a14="http://schemas.microsoft.com/office/drawing/2010/main" val="0"/>
                        </a:ext>
                      </a:extLst>
                    </a:blip>
                    <a:stretch>
                      <a:fillRect/>
                    </a:stretch>
                  </pic:blipFill>
                  <pic:spPr bwMode="auto">
                    <a:xfrm>
                      <a:off x="0" y="0"/>
                      <a:ext cx="3496310"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840274" w:rsidRPr="006B1478">
        <w:rPr>
          <w:rFonts w:cstheme="minorHAnsi"/>
          <w:color w:val="404040" w:themeColor="text1" w:themeTint="BF"/>
          <w:sz w:val="24"/>
          <w:szCs w:val="24"/>
          <w:lang w:val="en-AU" w:bidi="en-US"/>
        </w:rPr>
        <w:t>When choosing your plan of action,</w:t>
      </w:r>
      <w:r w:rsidR="00557DF6">
        <w:rPr>
          <w:rFonts w:cstheme="minorHAnsi"/>
          <w:color w:val="404040" w:themeColor="text1" w:themeTint="BF"/>
          <w:sz w:val="24"/>
          <w:szCs w:val="24"/>
          <w:lang w:val="en-AU" w:bidi="en-US"/>
        </w:rPr>
        <w:t xml:space="preserve"> you need to consider things such as:</w:t>
      </w:r>
    </w:p>
    <w:p w14:paraId="5724539E" w14:textId="28EEB640" w:rsidR="00840274" w:rsidRPr="000035EB"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client’s well-being</w:t>
      </w:r>
    </w:p>
    <w:p w14:paraId="27A8AB3E" w14:textId="1201CBAD" w:rsidR="00840274" w:rsidRPr="000035EB"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organisation’s policies, procedures, and guidelines</w:t>
      </w:r>
    </w:p>
    <w:p w14:paraId="0CBE3102" w14:textId="402C76AC" w:rsidR="00840274" w:rsidRPr="000035EB"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possible hazards, harm, and risks that may affect the client</w:t>
      </w:r>
    </w:p>
    <w:p w14:paraId="1B188AAB" w14:textId="236FFB21" w:rsidR="00DE79FE" w:rsidRPr="00B024BA" w:rsidRDefault="00507173"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0035EB">
        <w:rPr>
          <w:rFonts w:cstheme="minorHAnsi"/>
          <w:color w:val="404040" w:themeColor="text1" w:themeTint="BF"/>
          <w:sz w:val="24"/>
          <w:lang w:val="en-AU" w:bidi="en-US"/>
        </w:rPr>
        <w:t>the client’s independence and well-being</w:t>
      </w:r>
      <w:r>
        <w:rPr>
          <w:rFonts w:cstheme="minorHAnsi"/>
          <w:color w:val="404040" w:themeColor="text1" w:themeTint="BF"/>
          <w:sz w:val="24"/>
          <w:lang w:val="en-AU" w:bidi="en-US"/>
        </w:rPr>
        <w:t>.</w:t>
      </w:r>
    </w:p>
    <w:p w14:paraId="17C9E508" w14:textId="68D2887E" w:rsidR="00233868" w:rsidRDefault="00EA7D55" w:rsidP="0004716B">
      <w:pPr>
        <w:pStyle w:val="ListParagraph"/>
        <w:numPr>
          <w:ilvl w:val="1"/>
          <w:numId w:val="52"/>
        </w:numPr>
        <w:spacing w:after="120" w:line="276" w:lineRule="auto"/>
        <w:ind w:left="714" w:right="102" w:hanging="357"/>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Implement the decision.</w:t>
      </w:r>
    </w:p>
    <w:p w14:paraId="2609F84C" w14:textId="77777777" w:rsidR="00D91140" w:rsidRDefault="005B4FBB"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Follow the plan of action you have determined from the previous steps.</w:t>
      </w:r>
      <w:r w:rsidR="00166B81">
        <w:rPr>
          <w:rFonts w:cstheme="minorHAnsi"/>
          <w:color w:val="404040" w:themeColor="text1" w:themeTint="BF"/>
          <w:sz w:val="24"/>
          <w:lang w:val="en-AU" w:bidi="en-US"/>
        </w:rPr>
        <w:t xml:space="preserve"> If unexpected situations come up during the implementation, </w:t>
      </w:r>
      <w:r w:rsidR="00672251">
        <w:rPr>
          <w:rFonts w:cstheme="minorHAnsi"/>
          <w:color w:val="404040" w:themeColor="text1" w:themeTint="BF"/>
          <w:sz w:val="24"/>
          <w:lang w:val="en-AU" w:bidi="en-US"/>
        </w:rPr>
        <w:t xml:space="preserve">you </w:t>
      </w:r>
      <w:r w:rsidR="00D91140">
        <w:rPr>
          <w:rFonts w:cstheme="minorHAnsi"/>
          <w:color w:val="404040" w:themeColor="text1" w:themeTint="BF"/>
          <w:sz w:val="24"/>
          <w:lang w:val="en-AU" w:bidi="en-US"/>
        </w:rPr>
        <w:t>can do the following:</w:t>
      </w:r>
    </w:p>
    <w:p w14:paraId="010A1D83" w14:textId="3B7A8CCA" w:rsidR="00D91140" w:rsidRPr="00B024BA" w:rsidRDefault="00D91140"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Be firm with your decision</w:t>
      </w:r>
      <w:r w:rsidR="00E34FD1">
        <w:rPr>
          <w:rFonts w:cstheme="minorHAnsi"/>
          <w:color w:val="404040" w:themeColor="text1" w:themeTint="BF"/>
          <w:sz w:val="24"/>
          <w:lang w:val="en-AU" w:bidi="en-US"/>
        </w:rPr>
        <w:t xml:space="preserve">. </w:t>
      </w:r>
      <w:r w:rsidR="003011D1">
        <w:rPr>
          <w:rFonts w:cstheme="minorHAnsi"/>
          <w:color w:val="404040" w:themeColor="text1" w:themeTint="BF"/>
          <w:sz w:val="24"/>
          <w:lang w:val="en-AU" w:bidi="en-US"/>
        </w:rPr>
        <w:t xml:space="preserve">If you think that your decision will </w:t>
      </w:r>
      <w:r w:rsidR="001478DA">
        <w:rPr>
          <w:rFonts w:cstheme="minorHAnsi"/>
          <w:color w:val="404040" w:themeColor="text1" w:themeTint="BF"/>
          <w:sz w:val="24"/>
          <w:lang w:val="en-AU" w:bidi="en-US"/>
        </w:rPr>
        <w:t xml:space="preserve">still </w:t>
      </w:r>
      <w:r w:rsidR="003011D1">
        <w:rPr>
          <w:rFonts w:cstheme="minorHAnsi"/>
          <w:color w:val="404040" w:themeColor="text1" w:themeTint="BF"/>
          <w:sz w:val="24"/>
          <w:lang w:val="en-AU" w:bidi="en-US"/>
        </w:rPr>
        <w:t xml:space="preserve">produce the best outcomes, </w:t>
      </w:r>
      <w:r w:rsidR="004D4F7C">
        <w:rPr>
          <w:rFonts w:cstheme="minorHAnsi"/>
          <w:color w:val="404040" w:themeColor="text1" w:themeTint="BF"/>
          <w:sz w:val="24"/>
          <w:lang w:val="en-AU" w:bidi="en-US"/>
        </w:rPr>
        <w:t>you should be assertive with its implementation.</w:t>
      </w:r>
    </w:p>
    <w:p w14:paraId="42C48239" w14:textId="6FCB4268" w:rsidR="00EA7D55" w:rsidRPr="00B024BA" w:rsidRDefault="00A7022E" w:rsidP="002D1BE0">
      <w:pPr>
        <w:pStyle w:val="ListParagraph"/>
        <w:numPr>
          <w:ilvl w:val="1"/>
          <w:numId w:val="172"/>
        </w:numPr>
        <w:spacing w:after="120" w:line="276" w:lineRule="auto"/>
        <w:ind w:left="143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Be flexible</w:t>
      </w:r>
      <w:r w:rsidR="00E34FD1" w:rsidRPr="00B024BA">
        <w:rPr>
          <w:rFonts w:cstheme="minorHAnsi"/>
          <w:color w:val="404040" w:themeColor="text1" w:themeTint="BF"/>
          <w:sz w:val="24"/>
          <w:lang w:val="en-AU" w:bidi="en-US"/>
        </w:rPr>
        <w:t xml:space="preserve"> with your decision</w:t>
      </w:r>
      <w:r w:rsidR="00E34FD1">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2F7D35">
        <w:rPr>
          <w:rFonts w:cstheme="minorHAnsi"/>
          <w:color w:val="404040" w:themeColor="text1" w:themeTint="BF"/>
          <w:sz w:val="24"/>
          <w:lang w:val="en-AU" w:bidi="en-US"/>
        </w:rPr>
        <w:t xml:space="preserve">The unexpected situation may </w:t>
      </w:r>
      <w:r w:rsidR="00F16FAB">
        <w:rPr>
          <w:rFonts w:cstheme="minorHAnsi"/>
          <w:color w:val="404040" w:themeColor="text1" w:themeTint="BF"/>
          <w:sz w:val="24"/>
          <w:lang w:val="en-AU" w:bidi="en-US"/>
        </w:rPr>
        <w:t>contribute to undesirable outcomes</w:t>
      </w:r>
      <w:r w:rsidR="00AA36E3">
        <w:rPr>
          <w:rFonts w:cstheme="minorHAnsi"/>
          <w:color w:val="404040" w:themeColor="text1" w:themeTint="BF"/>
          <w:sz w:val="24"/>
          <w:lang w:val="en-AU" w:bidi="en-US"/>
        </w:rPr>
        <w:t xml:space="preserve">. </w:t>
      </w:r>
      <w:r w:rsidR="0046462F">
        <w:rPr>
          <w:rFonts w:cstheme="minorHAnsi"/>
          <w:color w:val="404040" w:themeColor="text1" w:themeTint="BF"/>
          <w:sz w:val="24"/>
          <w:lang w:val="en-AU" w:bidi="en-US"/>
        </w:rPr>
        <w:t xml:space="preserve">You should reconsider the </w:t>
      </w:r>
      <w:r w:rsidR="007D68F7">
        <w:rPr>
          <w:rFonts w:cstheme="minorHAnsi"/>
          <w:color w:val="404040" w:themeColor="text1" w:themeTint="BF"/>
          <w:sz w:val="24"/>
          <w:lang w:val="en-AU" w:bidi="en-US"/>
        </w:rPr>
        <w:t xml:space="preserve">relevant </w:t>
      </w:r>
      <w:r w:rsidR="0046462F">
        <w:rPr>
          <w:rFonts w:cstheme="minorHAnsi"/>
          <w:color w:val="404040" w:themeColor="text1" w:themeTint="BF"/>
          <w:sz w:val="24"/>
          <w:lang w:val="en-AU" w:bidi="en-US"/>
        </w:rPr>
        <w:t>factors (go back to Step 4) and make the necessary adjustments.</w:t>
      </w:r>
    </w:p>
    <w:p w14:paraId="07C4A871" w14:textId="63BF7A8D" w:rsidR="00EA7D55" w:rsidRPr="00C931F1" w:rsidRDefault="00EA7D55" w:rsidP="0004716B">
      <w:pPr>
        <w:pStyle w:val="ListParagraph"/>
        <w:numPr>
          <w:ilvl w:val="1"/>
          <w:numId w:val="52"/>
        </w:numPr>
        <w:spacing w:after="120" w:line="276" w:lineRule="auto"/>
        <w:ind w:left="714" w:right="102" w:hanging="357"/>
        <w:contextualSpacing w:val="0"/>
        <w:jc w:val="both"/>
        <w:rPr>
          <w:b/>
          <w:color w:val="404040" w:themeColor="text1" w:themeTint="BF"/>
          <w:sz w:val="24"/>
          <w:szCs w:val="24"/>
          <w:lang w:val="en-AU" w:bidi="en-US"/>
        </w:rPr>
      </w:pPr>
      <w:r w:rsidRPr="00C931F1">
        <w:rPr>
          <w:b/>
          <w:color w:val="404040" w:themeColor="text1" w:themeTint="BF"/>
          <w:sz w:val="24"/>
          <w:szCs w:val="24"/>
          <w:lang w:val="en-AU" w:bidi="en-US"/>
        </w:rPr>
        <w:t>Evaluate the outcome of the decision.</w:t>
      </w:r>
    </w:p>
    <w:p w14:paraId="48447751" w14:textId="77777777" w:rsidR="00A21BE2" w:rsidRPr="00840274" w:rsidRDefault="00A21BE2"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As you implement the decision, you need to note what occurred during the implementation phase</w:t>
      </w:r>
      <w:r w:rsidRPr="00507173">
        <w:rPr>
          <w:rFonts w:cstheme="minorHAnsi"/>
          <w:color w:val="404040" w:themeColor="text1" w:themeTint="BF"/>
          <w:sz w:val="24"/>
          <w:szCs w:val="24"/>
          <w:lang w:val="en-AU" w:bidi="en-US"/>
        </w:rPr>
        <w:t>. The implementation phase may have resulted in any of the following:</w:t>
      </w:r>
    </w:p>
    <w:p w14:paraId="05A248D4" w14:textId="77777777" w:rsidR="00A21BE2" w:rsidRPr="00840274" w:rsidRDefault="00A21BE2" w:rsidP="002D1BE0">
      <w:pPr>
        <w:pStyle w:val="ListParagraph"/>
        <w:numPr>
          <w:ilvl w:val="0"/>
          <w:numId w:val="191"/>
        </w:numPr>
        <w:spacing w:after="120" w:line="276" w:lineRule="auto"/>
        <w:ind w:left="1434" w:right="102" w:hanging="357"/>
        <w:contextualSpacing w:val="0"/>
        <w:jc w:val="both"/>
        <w:rPr>
          <w:rFonts w:cstheme="minorHAnsi"/>
          <w:color w:val="404040" w:themeColor="text1" w:themeTint="BF"/>
          <w:sz w:val="24"/>
          <w:szCs w:val="24"/>
          <w:lang w:val="en-AU" w:bidi="en-US"/>
        </w:rPr>
      </w:pPr>
      <w:r w:rsidRPr="00840274">
        <w:rPr>
          <w:rFonts w:cstheme="minorHAnsi"/>
          <w:color w:val="404040" w:themeColor="text1" w:themeTint="BF"/>
          <w:sz w:val="24"/>
          <w:szCs w:val="24"/>
          <w:lang w:val="en-AU" w:bidi="en-US"/>
        </w:rPr>
        <w:t>The decision benefited the client.</w:t>
      </w:r>
    </w:p>
    <w:p w14:paraId="3DD09DCB" w14:textId="77777777" w:rsidR="00A21BE2" w:rsidRPr="00840274" w:rsidRDefault="00A21BE2" w:rsidP="002D1BE0">
      <w:pPr>
        <w:pStyle w:val="ListParagraph"/>
        <w:numPr>
          <w:ilvl w:val="0"/>
          <w:numId w:val="191"/>
        </w:numPr>
        <w:spacing w:after="120" w:line="276" w:lineRule="auto"/>
        <w:ind w:left="1434" w:right="102" w:hanging="357"/>
        <w:contextualSpacing w:val="0"/>
        <w:jc w:val="both"/>
        <w:rPr>
          <w:rFonts w:cstheme="minorHAnsi"/>
          <w:color w:val="404040" w:themeColor="text1" w:themeTint="BF"/>
          <w:sz w:val="24"/>
          <w:szCs w:val="24"/>
          <w:lang w:val="en-AU" w:bidi="en-US"/>
        </w:rPr>
      </w:pPr>
      <w:r w:rsidRPr="00840274">
        <w:rPr>
          <w:rFonts w:cstheme="minorHAnsi"/>
          <w:color w:val="404040" w:themeColor="text1" w:themeTint="BF"/>
          <w:sz w:val="24"/>
          <w:szCs w:val="24"/>
          <w:lang w:val="en-AU" w:bidi="en-US"/>
        </w:rPr>
        <w:t>The decision harmed or increased the risk for the client.</w:t>
      </w:r>
    </w:p>
    <w:p w14:paraId="4F5E8ACE" w14:textId="3C830747" w:rsidR="00005E19" w:rsidRDefault="00A21BE2" w:rsidP="002D1BE0">
      <w:pPr>
        <w:pStyle w:val="ListParagraph"/>
        <w:numPr>
          <w:ilvl w:val="0"/>
          <w:numId w:val="191"/>
        </w:numPr>
        <w:spacing w:after="120" w:line="276" w:lineRule="auto"/>
        <w:ind w:left="1434" w:right="102" w:hanging="357"/>
        <w:contextualSpacing w:val="0"/>
        <w:jc w:val="both"/>
        <w:rPr>
          <w:rFonts w:cstheme="minorHAnsi"/>
          <w:color w:val="404040" w:themeColor="text1" w:themeTint="BF"/>
          <w:sz w:val="24"/>
          <w:szCs w:val="24"/>
          <w:lang w:val="en-AU" w:bidi="en-US"/>
        </w:rPr>
      </w:pPr>
      <w:r w:rsidRPr="00840274">
        <w:rPr>
          <w:rFonts w:cstheme="minorHAnsi"/>
          <w:color w:val="404040" w:themeColor="text1" w:themeTint="BF"/>
          <w:sz w:val="24"/>
          <w:szCs w:val="24"/>
          <w:lang w:val="en-AU" w:bidi="en-US"/>
        </w:rPr>
        <w:t>The decision had no effect.</w:t>
      </w:r>
    </w:p>
    <w:p w14:paraId="21B87591" w14:textId="261A3AC2" w:rsidR="004D2BA6" w:rsidRPr="00005E19" w:rsidRDefault="00005E19" w:rsidP="00005E19">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60D08F4B" w14:textId="2345F384" w:rsidR="00AF0862" w:rsidRPr="00C931F1" w:rsidRDefault="00AF0862" w:rsidP="0004716B">
      <w:pPr>
        <w:pStyle w:val="ListParagraph"/>
        <w:numPr>
          <w:ilvl w:val="1"/>
          <w:numId w:val="52"/>
        </w:numPr>
        <w:spacing w:after="120" w:line="276" w:lineRule="auto"/>
        <w:ind w:left="714" w:right="102" w:hanging="357"/>
        <w:contextualSpacing w:val="0"/>
        <w:jc w:val="both"/>
        <w:rPr>
          <w:b/>
          <w:color w:val="404040" w:themeColor="text1" w:themeTint="BF"/>
          <w:sz w:val="24"/>
          <w:szCs w:val="24"/>
          <w:lang w:val="en-AU" w:bidi="en-US"/>
        </w:rPr>
      </w:pPr>
      <w:r w:rsidRPr="00C931F1">
        <w:rPr>
          <w:b/>
          <w:color w:val="404040" w:themeColor="text1" w:themeTint="BF"/>
          <w:sz w:val="24"/>
          <w:szCs w:val="24"/>
          <w:lang w:val="en-AU" w:bidi="en-US"/>
        </w:rPr>
        <w:lastRenderedPageBreak/>
        <w:t>Record and report what took place.</w:t>
      </w:r>
    </w:p>
    <w:p w14:paraId="1D3F8DE8" w14:textId="43CD6D48" w:rsidR="00C872DA" w:rsidRPr="00C931F1" w:rsidRDefault="00C872DA"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Regardless of the issue, you need to document and report the situation.</w:t>
      </w:r>
    </w:p>
    <w:p w14:paraId="2A33BE2C" w14:textId="3AE638E0" w:rsidR="00C872DA" w:rsidRPr="00C931F1" w:rsidRDefault="00C872DA"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You need to report to an appropriate person to handle very complex situations. You may want to take this option if you are unsure how to apply problem-solving to the issue.</w:t>
      </w:r>
    </w:p>
    <w:p w14:paraId="1E135D00" w14:textId="2D20BB6C" w:rsidR="00C872DA" w:rsidRPr="00C931F1" w:rsidRDefault="00691936"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 xml:space="preserve">Refer to the previous section to recall what is meant by ‘appropriate </w:t>
      </w:r>
      <w:proofErr w:type="gramStart"/>
      <w:r w:rsidRPr="00C931F1">
        <w:rPr>
          <w:rFonts w:cstheme="minorHAnsi"/>
          <w:color w:val="404040" w:themeColor="text1" w:themeTint="BF"/>
          <w:sz w:val="24"/>
          <w:lang w:val="en-AU" w:bidi="en-US"/>
        </w:rPr>
        <w:t>persons</w:t>
      </w:r>
      <w:r w:rsidR="00507173" w:rsidRPr="00C931F1">
        <w:rPr>
          <w:rFonts w:cstheme="minorHAnsi"/>
          <w:color w:val="404040" w:themeColor="text1" w:themeTint="BF"/>
          <w:sz w:val="24"/>
          <w:lang w:val="en-AU" w:bidi="en-US"/>
        </w:rPr>
        <w:t>’</w:t>
      </w:r>
      <w:proofErr w:type="gramEnd"/>
      <w:r w:rsidR="00507173" w:rsidRPr="00C931F1">
        <w:rPr>
          <w:rFonts w:cstheme="minorHAnsi"/>
          <w:color w:val="404040" w:themeColor="text1" w:themeTint="BF"/>
          <w:sz w:val="24"/>
          <w:lang w:val="en-AU" w:bidi="en-US"/>
        </w:rPr>
        <w:t>.</w:t>
      </w:r>
    </w:p>
    <w:p w14:paraId="61373029" w14:textId="7A1A9E06" w:rsidR="00C872DA" w:rsidRPr="00C931F1" w:rsidRDefault="00C872DA" w:rsidP="009B598E">
      <w:pPr>
        <w:pStyle w:val="ListParagraph"/>
        <w:spacing w:after="120" w:line="276" w:lineRule="auto"/>
        <w:ind w:right="102" w:firstLine="0"/>
        <w:contextualSpacing w:val="0"/>
        <w:jc w:val="both"/>
        <w:rPr>
          <w:rFonts w:cstheme="minorHAnsi"/>
          <w:color w:val="404040" w:themeColor="text1" w:themeTint="BF"/>
          <w:sz w:val="24"/>
          <w:lang w:val="en-AU" w:bidi="en-US"/>
        </w:rPr>
      </w:pPr>
      <w:r w:rsidRPr="00C931F1">
        <w:rPr>
          <w:rFonts w:cstheme="minorHAnsi"/>
          <w:color w:val="404040" w:themeColor="text1" w:themeTint="BF"/>
          <w:sz w:val="24"/>
          <w:lang w:val="en-AU" w:bidi="en-US"/>
        </w:rPr>
        <w:t xml:space="preserve">Who to report to will depend on what the issue is. More details on this topic will be discussed in </w:t>
      </w:r>
      <w:r w:rsidR="00557DF6" w:rsidRPr="00C931F1">
        <w:rPr>
          <w:rFonts w:cstheme="minorHAnsi"/>
          <w:color w:val="404040" w:themeColor="text1" w:themeTint="BF"/>
          <w:sz w:val="24"/>
          <w:lang w:val="en-AU" w:bidi="en-US"/>
        </w:rPr>
        <w:t>S</w:t>
      </w:r>
      <w:r w:rsidRPr="00C931F1">
        <w:rPr>
          <w:rFonts w:cstheme="minorHAnsi"/>
          <w:color w:val="404040" w:themeColor="text1" w:themeTint="BF"/>
          <w:sz w:val="24"/>
          <w:lang w:val="en-AU" w:bidi="en-US"/>
        </w:rPr>
        <w:t>ubchapter 2.7.</w:t>
      </w:r>
    </w:p>
    <w:p w14:paraId="1E7EA176" w14:textId="5BC2F41A" w:rsidR="00EA7D55" w:rsidRPr="00C931F1" w:rsidRDefault="00EA7D55" w:rsidP="0004716B">
      <w:pPr>
        <w:pStyle w:val="ListParagraph"/>
        <w:numPr>
          <w:ilvl w:val="1"/>
          <w:numId w:val="52"/>
        </w:numPr>
        <w:spacing w:after="120" w:line="276" w:lineRule="auto"/>
        <w:ind w:left="714" w:right="102" w:hanging="357"/>
        <w:contextualSpacing w:val="0"/>
        <w:jc w:val="both"/>
        <w:rPr>
          <w:b/>
          <w:color w:val="404040" w:themeColor="text1" w:themeTint="BF"/>
          <w:sz w:val="24"/>
          <w:szCs w:val="24"/>
          <w:lang w:val="en-AU" w:bidi="en-US"/>
        </w:rPr>
      </w:pPr>
      <w:r w:rsidRPr="00C931F1">
        <w:rPr>
          <w:b/>
          <w:color w:val="404040" w:themeColor="text1" w:themeTint="BF"/>
          <w:sz w:val="24"/>
          <w:szCs w:val="24"/>
          <w:lang w:val="en-AU" w:bidi="en-US"/>
        </w:rPr>
        <w:t>Determine future actions based on the outcome.</w:t>
      </w:r>
    </w:p>
    <w:p w14:paraId="465E72E0" w14:textId="611B696D" w:rsidR="00DF1163" w:rsidRDefault="00AF0862" w:rsidP="009B598E">
      <w:pPr>
        <w:pStyle w:val="ListParagraph"/>
        <w:spacing w:after="120" w:line="276" w:lineRule="auto"/>
        <w:ind w:right="102" w:firstLine="0"/>
        <w:contextualSpacing w:val="0"/>
        <w:jc w:val="both"/>
        <w:rPr>
          <w:rFonts w:cstheme="minorHAnsi"/>
          <w:color w:val="000000" w:themeColor="text1"/>
          <w:sz w:val="24"/>
          <w:szCs w:val="24"/>
          <w:lang w:val="en-AU" w:bidi="en-US"/>
        </w:rPr>
      </w:pPr>
      <w:r w:rsidRPr="00840274">
        <w:rPr>
          <w:rFonts w:cstheme="minorHAnsi"/>
          <w:color w:val="404040" w:themeColor="text1" w:themeTint="BF"/>
          <w:sz w:val="24"/>
          <w:szCs w:val="24"/>
          <w:lang w:val="en-AU" w:bidi="en-US"/>
        </w:rPr>
        <w:t>The information on the events that</w:t>
      </w:r>
      <w:r>
        <w:rPr>
          <w:rFonts w:cstheme="minorHAnsi"/>
          <w:color w:val="404040" w:themeColor="text1" w:themeTint="BF"/>
          <w:sz w:val="24"/>
          <w:szCs w:val="24"/>
          <w:lang w:val="en-AU" w:bidi="en-US"/>
        </w:rPr>
        <w:t xml:space="preserve"> transpired can be used to determine your next steps.</w:t>
      </w:r>
    </w:p>
    <w:p w14:paraId="7E0583C4" w14:textId="73A86E95" w:rsidR="00716D1F" w:rsidRPr="00716D1F" w:rsidRDefault="00716D1F" w:rsidP="009B598E">
      <w:pPr>
        <w:spacing w:after="120" w:line="276" w:lineRule="auto"/>
        <w:ind w:left="0" w:firstLine="0"/>
        <w:jc w:val="both"/>
        <w:rPr>
          <w:rFonts w:cstheme="minorHAnsi"/>
          <w:color w:val="404040" w:themeColor="text1" w:themeTint="BF"/>
          <w:sz w:val="24"/>
          <w:lang w:val="en-AU" w:bidi="en-US"/>
        </w:rPr>
      </w:pPr>
      <w:r w:rsidRPr="00716D1F">
        <w:rPr>
          <w:rFonts w:cstheme="minorHAnsi"/>
          <w:color w:val="404040" w:themeColor="text1" w:themeTint="BF"/>
          <w:sz w:val="24"/>
          <w:lang w:val="en-AU" w:bidi="en-US"/>
        </w:rPr>
        <w:t>The following are case studies that demonstrate responses to ethical and legal issues:</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35B5D" w:rsidRPr="00F87471" w14:paraId="0F1FEB55" w14:textId="77777777" w:rsidTr="004E5135">
        <w:trPr>
          <w:jc w:val="center"/>
        </w:trPr>
        <w:tc>
          <w:tcPr>
            <w:tcW w:w="5000" w:type="pct"/>
            <w:shd w:val="clear" w:color="auto" w:fill="C8EA92"/>
          </w:tcPr>
          <w:p w14:paraId="42A4010E" w14:textId="69873709" w:rsidR="00C35B5D" w:rsidRPr="00F87471" w:rsidRDefault="00C35B5D" w:rsidP="009B598E">
            <w:pPr>
              <w:tabs>
                <w:tab w:val="left" w:pos="180"/>
              </w:tabs>
              <w:spacing w:after="120" w:line="276" w:lineRule="auto"/>
              <w:ind w:left="0" w:right="0" w:firstLine="0"/>
              <w:jc w:val="center"/>
              <w:rPr>
                <w:rFonts w:ascii="Arial" w:hAnsi="Arial" w:cs="Arial"/>
                <w:color w:val="404040" w:themeColor="text1" w:themeTint="BF"/>
                <w:sz w:val="20"/>
                <w:szCs w:val="20"/>
                <w:lang w:val="en-AU" w:bidi="en-US"/>
              </w:rPr>
            </w:pPr>
            <w:r w:rsidRPr="00F87471">
              <w:rPr>
                <w:rFonts w:ascii="Arial" w:hAnsi="Arial" w:cs="Arial"/>
                <w:b/>
                <w:bCs/>
                <w:color w:val="404040" w:themeColor="text1" w:themeTint="BF"/>
                <w:szCs w:val="20"/>
                <w:lang w:val="en-AU" w:bidi="en-US"/>
              </w:rPr>
              <w:t xml:space="preserve">Meet </w:t>
            </w:r>
            <w:r w:rsidR="00140034">
              <w:rPr>
                <w:rFonts w:ascii="Arial" w:hAnsi="Arial" w:cs="Arial"/>
                <w:b/>
                <w:bCs/>
                <w:color w:val="404040" w:themeColor="text1" w:themeTint="BF"/>
                <w:szCs w:val="20"/>
                <w:lang w:val="en-AU" w:bidi="en-US"/>
              </w:rPr>
              <w:t>Emma</w:t>
            </w:r>
          </w:p>
          <w:p w14:paraId="67CAA593" w14:textId="70E3E4BA" w:rsidR="00A64D48" w:rsidRPr="00D77E91" w:rsidRDefault="00964445" w:rsidP="00507173">
            <w:pPr>
              <w:spacing w:after="120" w:line="276" w:lineRule="auto"/>
              <w:ind w:left="0" w:right="0" w:firstLine="0"/>
              <w:jc w:val="both"/>
              <w:rPr>
                <w:rFonts w:ascii="Arial" w:hAnsi="Arial" w:cs="Arial"/>
                <w:color w:val="404040" w:themeColor="text1" w:themeTint="BF"/>
                <w:sz w:val="20"/>
                <w:szCs w:val="20"/>
                <w:lang w:val="en-AU" w:bidi="en-US"/>
              </w:rPr>
            </w:pPr>
            <w:r w:rsidRPr="00B024BA">
              <w:rPr>
                <w:rFonts w:ascii="Arial" w:hAnsi="Arial" w:cs="Arial"/>
                <w:color w:val="404040" w:themeColor="text1" w:themeTint="BF"/>
                <w:sz w:val="20"/>
                <w:szCs w:val="20"/>
                <w:lang w:val="en-AU" w:bidi="en-US"/>
              </w:rPr>
              <w:t xml:space="preserve">Emma is </w:t>
            </w:r>
            <w:r w:rsidRPr="00D77E91">
              <w:rPr>
                <w:rFonts w:ascii="Arial" w:hAnsi="Arial" w:cs="Arial"/>
                <w:color w:val="404040" w:themeColor="text1" w:themeTint="BF"/>
                <w:sz w:val="20"/>
                <w:szCs w:val="20"/>
                <w:lang w:val="en-AU" w:bidi="en-US"/>
              </w:rPr>
              <w:t>a</w:t>
            </w:r>
            <w:r w:rsidR="00A64D48" w:rsidRPr="00D77E91">
              <w:rPr>
                <w:rFonts w:ascii="Arial" w:hAnsi="Arial" w:cs="Arial"/>
                <w:color w:val="404040" w:themeColor="text1" w:themeTint="BF"/>
                <w:sz w:val="20"/>
                <w:szCs w:val="20"/>
                <w:lang w:val="en-AU" w:bidi="en-US"/>
              </w:rPr>
              <w:t>n</w:t>
            </w:r>
            <w:r w:rsidRPr="00B024BA">
              <w:rPr>
                <w:rFonts w:ascii="Arial" w:hAnsi="Arial" w:cs="Arial"/>
                <w:color w:val="404040" w:themeColor="text1" w:themeTint="BF"/>
                <w:sz w:val="20"/>
                <w:szCs w:val="20"/>
                <w:lang w:val="en-AU" w:bidi="en-US"/>
              </w:rPr>
              <w:t xml:space="preserve"> </w:t>
            </w:r>
            <w:r w:rsidR="00037878" w:rsidRPr="00B024BA">
              <w:rPr>
                <w:rFonts w:ascii="Arial" w:hAnsi="Arial" w:cs="Arial"/>
                <w:color w:val="404040" w:themeColor="text1" w:themeTint="BF"/>
                <w:sz w:val="20"/>
                <w:szCs w:val="20"/>
                <w:lang w:val="en-AU" w:bidi="en-US"/>
              </w:rPr>
              <w:t>84</w:t>
            </w:r>
            <w:r w:rsidR="00413711" w:rsidRPr="00B024BA">
              <w:rPr>
                <w:rFonts w:ascii="Arial" w:hAnsi="Arial" w:cs="Arial"/>
                <w:color w:val="404040" w:themeColor="text1" w:themeTint="BF"/>
                <w:sz w:val="20"/>
                <w:szCs w:val="20"/>
                <w:lang w:val="en-AU" w:bidi="en-US"/>
              </w:rPr>
              <w:t>-year-</w:t>
            </w:r>
            <w:r w:rsidR="00081BBA" w:rsidRPr="00B024BA">
              <w:rPr>
                <w:rFonts w:ascii="Arial" w:hAnsi="Arial" w:cs="Arial"/>
                <w:color w:val="404040" w:themeColor="text1" w:themeTint="BF"/>
                <w:sz w:val="20"/>
                <w:szCs w:val="20"/>
                <w:lang w:val="en-AU" w:bidi="en-US"/>
              </w:rPr>
              <w:t xml:space="preserve">old </w:t>
            </w:r>
            <w:r w:rsidR="00947D94" w:rsidRPr="00B024BA">
              <w:rPr>
                <w:rFonts w:ascii="Arial" w:hAnsi="Arial" w:cs="Arial"/>
                <w:color w:val="404040" w:themeColor="text1" w:themeTint="BF"/>
                <w:sz w:val="20"/>
                <w:szCs w:val="20"/>
                <w:lang w:val="en-AU" w:bidi="en-US"/>
              </w:rPr>
              <w:t xml:space="preserve">woman receiving aged care support at her home. </w:t>
            </w:r>
            <w:r w:rsidR="00ED6401" w:rsidRPr="00B024BA">
              <w:rPr>
                <w:rFonts w:ascii="Arial" w:hAnsi="Arial" w:cs="Arial"/>
                <w:color w:val="404040" w:themeColor="text1" w:themeTint="BF"/>
                <w:sz w:val="20"/>
                <w:szCs w:val="20"/>
                <w:lang w:val="en-AU" w:bidi="en-US"/>
              </w:rPr>
              <w:t xml:space="preserve">She </w:t>
            </w:r>
            <w:r w:rsidR="00D8335D" w:rsidRPr="00B024BA">
              <w:rPr>
                <w:rFonts w:ascii="Arial" w:hAnsi="Arial" w:cs="Arial"/>
                <w:color w:val="404040" w:themeColor="text1" w:themeTint="BF"/>
                <w:sz w:val="20"/>
                <w:szCs w:val="20"/>
                <w:lang w:val="en-AU" w:bidi="en-US"/>
              </w:rPr>
              <w:t>lives alone</w:t>
            </w:r>
            <w:r w:rsidR="00EA6938" w:rsidRPr="00B024BA">
              <w:rPr>
                <w:rFonts w:ascii="Arial" w:hAnsi="Arial" w:cs="Arial"/>
                <w:color w:val="404040" w:themeColor="text1" w:themeTint="BF"/>
                <w:sz w:val="20"/>
                <w:szCs w:val="20"/>
                <w:lang w:val="en-AU" w:bidi="en-US"/>
              </w:rPr>
              <w:t xml:space="preserve"> since h</w:t>
            </w:r>
            <w:r w:rsidR="00503A94" w:rsidRPr="00B024BA">
              <w:rPr>
                <w:rFonts w:ascii="Arial" w:hAnsi="Arial" w:cs="Arial"/>
                <w:color w:val="404040" w:themeColor="text1" w:themeTint="BF"/>
                <w:sz w:val="20"/>
                <w:szCs w:val="20"/>
                <w:lang w:val="en-AU" w:bidi="en-US"/>
              </w:rPr>
              <w:t>er three children live in different cities</w:t>
            </w:r>
            <w:r w:rsidR="00EA6938" w:rsidRPr="00B024BA">
              <w:rPr>
                <w:rFonts w:ascii="Arial" w:hAnsi="Arial" w:cs="Arial"/>
                <w:color w:val="404040" w:themeColor="text1" w:themeTint="BF"/>
                <w:sz w:val="20"/>
                <w:szCs w:val="20"/>
                <w:lang w:val="en-AU" w:bidi="en-US"/>
              </w:rPr>
              <w:t xml:space="preserve">. </w:t>
            </w:r>
            <w:r w:rsidR="00037878" w:rsidRPr="00B024BA">
              <w:rPr>
                <w:rFonts w:ascii="Arial" w:hAnsi="Arial" w:cs="Arial"/>
                <w:color w:val="404040" w:themeColor="text1" w:themeTint="BF"/>
                <w:sz w:val="20"/>
                <w:szCs w:val="20"/>
                <w:lang w:val="en-AU" w:bidi="en-US"/>
              </w:rPr>
              <w:t>Emma has developed several medical conditions due to age</w:t>
            </w:r>
            <w:r w:rsidR="00130FB0" w:rsidRPr="00B024BA">
              <w:rPr>
                <w:rFonts w:ascii="Arial" w:hAnsi="Arial" w:cs="Arial"/>
                <w:color w:val="404040" w:themeColor="text1" w:themeTint="BF"/>
                <w:sz w:val="20"/>
                <w:szCs w:val="20"/>
                <w:lang w:val="en-AU" w:bidi="en-US"/>
              </w:rPr>
              <w:t>.</w:t>
            </w:r>
            <w:r w:rsidR="00405709" w:rsidRPr="00B024BA">
              <w:rPr>
                <w:rFonts w:ascii="Arial" w:hAnsi="Arial" w:cs="Arial"/>
                <w:color w:val="404040" w:themeColor="text1" w:themeTint="BF"/>
                <w:sz w:val="20"/>
                <w:szCs w:val="20"/>
                <w:lang w:val="en-AU" w:bidi="en-US"/>
              </w:rPr>
              <w:t xml:space="preserve"> </w:t>
            </w:r>
            <w:r w:rsidR="00507173">
              <w:rPr>
                <w:rFonts w:ascii="Arial" w:hAnsi="Arial" w:cs="Arial"/>
                <w:color w:val="404040" w:themeColor="text1" w:themeTint="BF"/>
                <w:sz w:val="20"/>
                <w:szCs w:val="20"/>
                <w:lang w:val="en-AU" w:bidi="en-US"/>
              </w:rPr>
              <w:t>Notab</w:t>
            </w:r>
            <w:r w:rsidR="00507173" w:rsidRPr="00B024BA">
              <w:rPr>
                <w:rFonts w:ascii="Arial" w:hAnsi="Arial" w:cs="Arial"/>
                <w:color w:val="404040" w:themeColor="text1" w:themeTint="BF"/>
                <w:sz w:val="20"/>
                <w:szCs w:val="20"/>
                <w:lang w:val="en-AU" w:bidi="en-US"/>
              </w:rPr>
              <w:t>ly</w:t>
            </w:r>
            <w:r w:rsidR="00405709" w:rsidRPr="00B024BA">
              <w:rPr>
                <w:rFonts w:ascii="Arial" w:hAnsi="Arial" w:cs="Arial"/>
                <w:color w:val="404040" w:themeColor="text1" w:themeTint="BF"/>
                <w:sz w:val="20"/>
                <w:szCs w:val="20"/>
                <w:lang w:val="en-AU" w:bidi="en-US"/>
              </w:rPr>
              <w:t>, she has poor vision and weak lower limbs.</w:t>
            </w:r>
            <w:r w:rsidR="00130FB0" w:rsidRPr="00B024BA">
              <w:rPr>
                <w:rFonts w:ascii="Arial" w:hAnsi="Arial" w:cs="Arial"/>
                <w:color w:val="404040" w:themeColor="text1" w:themeTint="BF"/>
                <w:sz w:val="20"/>
                <w:szCs w:val="20"/>
                <w:lang w:val="en-AU" w:bidi="en-US"/>
              </w:rPr>
              <w:t xml:space="preserve"> She is also a fall ris</w:t>
            </w:r>
            <w:r w:rsidR="00A75CDE" w:rsidRPr="00B024BA">
              <w:rPr>
                <w:rFonts w:ascii="Arial" w:hAnsi="Arial" w:cs="Arial"/>
                <w:color w:val="404040" w:themeColor="text1" w:themeTint="BF"/>
                <w:sz w:val="20"/>
                <w:szCs w:val="20"/>
                <w:lang w:val="en-AU" w:bidi="en-US"/>
              </w:rPr>
              <w:t xml:space="preserve">k </w:t>
            </w:r>
            <w:r w:rsidR="003F33CD" w:rsidRPr="00B024BA">
              <w:rPr>
                <w:rFonts w:ascii="Arial" w:hAnsi="Arial" w:cs="Arial"/>
                <w:color w:val="404040" w:themeColor="text1" w:themeTint="BF"/>
                <w:sz w:val="20"/>
                <w:szCs w:val="20"/>
                <w:lang w:val="en-AU" w:bidi="en-US"/>
              </w:rPr>
              <w:t xml:space="preserve">since she has had one fall before and, as a result, needed a hip replacement. </w:t>
            </w:r>
            <w:r w:rsidR="00C92E5A" w:rsidRPr="00B024BA">
              <w:rPr>
                <w:rFonts w:ascii="Arial" w:hAnsi="Arial" w:cs="Arial"/>
                <w:color w:val="404040" w:themeColor="text1" w:themeTint="BF"/>
                <w:sz w:val="20"/>
                <w:szCs w:val="20"/>
                <w:lang w:val="en-AU" w:bidi="en-US"/>
              </w:rPr>
              <w:t>Emma n</w:t>
            </w:r>
            <w:r w:rsidR="00090976" w:rsidRPr="00B024BA">
              <w:rPr>
                <w:rFonts w:ascii="Arial" w:hAnsi="Arial" w:cs="Arial"/>
                <w:color w:val="404040" w:themeColor="text1" w:themeTint="BF"/>
                <w:sz w:val="20"/>
                <w:szCs w:val="20"/>
                <w:lang w:val="en-AU" w:bidi="en-US"/>
              </w:rPr>
              <w:t xml:space="preserve">eeds a lot of assistance with </w:t>
            </w:r>
            <w:r w:rsidR="002879A9" w:rsidRPr="00D77E91">
              <w:rPr>
                <w:rFonts w:ascii="Arial" w:hAnsi="Arial" w:cs="Arial"/>
                <w:color w:val="404040" w:themeColor="text1" w:themeTint="BF"/>
                <w:sz w:val="20"/>
                <w:szCs w:val="20"/>
                <w:lang w:val="en-AU" w:bidi="en-US"/>
              </w:rPr>
              <w:t>daily activities. She also often uses assistive technology such as grab rails, glasses, a</w:t>
            </w:r>
            <w:r w:rsidR="00487FA7" w:rsidRPr="00D77E91">
              <w:rPr>
                <w:rFonts w:ascii="Arial" w:hAnsi="Arial" w:cs="Arial"/>
                <w:color w:val="404040" w:themeColor="text1" w:themeTint="BF"/>
                <w:sz w:val="20"/>
                <w:szCs w:val="20"/>
                <w:lang w:val="en-AU" w:bidi="en-US"/>
              </w:rPr>
              <w:t xml:space="preserve"> walker, and more.</w:t>
            </w:r>
          </w:p>
          <w:p w14:paraId="196351A7" w14:textId="75F3657E" w:rsidR="00D80E34" w:rsidRDefault="00636E3C" w:rsidP="00507173">
            <w:pPr>
              <w:spacing w:after="120" w:line="276" w:lineRule="auto"/>
              <w:ind w:left="0" w:right="0" w:firstLine="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M</w:t>
            </w:r>
            <w:r w:rsidR="00EA5700" w:rsidRPr="00D77E91">
              <w:rPr>
                <w:rFonts w:ascii="Arial" w:hAnsi="Arial" w:cs="Arial"/>
                <w:color w:val="404040" w:themeColor="text1" w:themeTint="BF"/>
                <w:sz w:val="20"/>
                <w:szCs w:val="20"/>
                <w:lang w:val="en-AU" w:bidi="en-US"/>
              </w:rPr>
              <w:t>errill</w:t>
            </w:r>
            <w:r w:rsidRPr="00D77E91">
              <w:rPr>
                <w:rFonts w:ascii="Arial" w:hAnsi="Arial" w:cs="Arial"/>
                <w:color w:val="404040" w:themeColor="text1" w:themeTint="BF"/>
                <w:sz w:val="20"/>
                <w:szCs w:val="20"/>
                <w:lang w:val="en-AU" w:bidi="en-US"/>
              </w:rPr>
              <w:t xml:space="preserve"> </w:t>
            </w:r>
            <w:r w:rsidR="00077899" w:rsidRPr="00D77E91">
              <w:rPr>
                <w:rFonts w:ascii="Arial" w:hAnsi="Arial" w:cs="Arial"/>
                <w:color w:val="404040" w:themeColor="text1" w:themeTint="BF"/>
                <w:sz w:val="20"/>
                <w:szCs w:val="20"/>
                <w:lang w:val="en-AU" w:bidi="en-US"/>
              </w:rPr>
              <w:t>is an</w:t>
            </w:r>
            <w:r w:rsidRPr="00D77E91">
              <w:rPr>
                <w:rFonts w:ascii="Arial" w:hAnsi="Arial" w:cs="Arial"/>
                <w:color w:val="404040" w:themeColor="text1" w:themeTint="BF"/>
                <w:sz w:val="20"/>
                <w:szCs w:val="20"/>
                <w:lang w:val="en-AU" w:bidi="en-US"/>
              </w:rPr>
              <w:t xml:space="preserve"> aged care support worker</w:t>
            </w:r>
            <w:r w:rsidR="004A416C" w:rsidRPr="00D77E91">
              <w:rPr>
                <w:rFonts w:ascii="Arial" w:hAnsi="Arial" w:cs="Arial"/>
                <w:color w:val="404040" w:themeColor="text1" w:themeTint="BF"/>
                <w:sz w:val="20"/>
                <w:szCs w:val="20"/>
                <w:lang w:val="en-AU" w:bidi="en-US"/>
              </w:rPr>
              <w:t xml:space="preserve"> </w:t>
            </w:r>
            <w:r w:rsidR="00E60E3A" w:rsidRPr="00D77E91">
              <w:rPr>
                <w:rFonts w:ascii="Arial" w:hAnsi="Arial" w:cs="Arial"/>
                <w:color w:val="404040" w:themeColor="text1" w:themeTint="BF"/>
                <w:sz w:val="20"/>
                <w:szCs w:val="20"/>
                <w:lang w:val="en-AU" w:bidi="en-US"/>
              </w:rPr>
              <w:t xml:space="preserve">who </w:t>
            </w:r>
            <w:r w:rsidR="004A416C" w:rsidRPr="00D77E91">
              <w:rPr>
                <w:rFonts w:ascii="Arial" w:hAnsi="Arial" w:cs="Arial"/>
                <w:color w:val="404040" w:themeColor="text1" w:themeTint="BF"/>
                <w:sz w:val="20"/>
                <w:szCs w:val="20"/>
                <w:lang w:val="en-AU" w:bidi="en-US"/>
              </w:rPr>
              <w:t xml:space="preserve">has recently been reassigned from Emma. </w:t>
            </w:r>
            <w:r w:rsidR="00C44E4C" w:rsidRPr="00D77E91">
              <w:rPr>
                <w:rFonts w:ascii="Arial" w:hAnsi="Arial" w:cs="Arial"/>
                <w:color w:val="404040" w:themeColor="text1" w:themeTint="BF"/>
                <w:sz w:val="20"/>
                <w:szCs w:val="20"/>
                <w:lang w:val="en-AU" w:bidi="en-US"/>
              </w:rPr>
              <w:t>The supervisor notice</w:t>
            </w:r>
            <w:r w:rsidR="00670CA7" w:rsidRPr="00D77E91">
              <w:rPr>
                <w:rFonts w:ascii="Arial" w:hAnsi="Arial" w:cs="Arial"/>
                <w:color w:val="404040" w:themeColor="text1" w:themeTint="BF"/>
                <w:sz w:val="20"/>
                <w:szCs w:val="20"/>
                <w:lang w:val="en-AU" w:bidi="en-US"/>
              </w:rPr>
              <w:t>d</w:t>
            </w:r>
            <w:r w:rsidR="00C44E4C" w:rsidRPr="00D77E91">
              <w:rPr>
                <w:rFonts w:ascii="Arial" w:hAnsi="Arial" w:cs="Arial"/>
                <w:color w:val="404040" w:themeColor="text1" w:themeTint="BF"/>
                <w:sz w:val="20"/>
                <w:szCs w:val="20"/>
                <w:lang w:val="en-AU" w:bidi="en-US"/>
              </w:rPr>
              <w:t xml:space="preserve"> that </w:t>
            </w:r>
            <w:r w:rsidR="00EA5700" w:rsidRPr="00D77E91">
              <w:rPr>
                <w:rFonts w:ascii="Arial" w:hAnsi="Arial" w:cs="Arial"/>
                <w:color w:val="404040" w:themeColor="text1" w:themeTint="BF"/>
                <w:sz w:val="20"/>
                <w:szCs w:val="20"/>
                <w:lang w:val="en-AU" w:bidi="en-US"/>
              </w:rPr>
              <w:t>Merrill</w:t>
            </w:r>
            <w:r w:rsidR="00C44E4C" w:rsidRPr="00D77E91">
              <w:rPr>
                <w:rFonts w:ascii="Arial" w:hAnsi="Arial" w:cs="Arial"/>
                <w:color w:val="404040" w:themeColor="text1" w:themeTint="BF"/>
                <w:sz w:val="20"/>
                <w:szCs w:val="20"/>
                <w:lang w:val="en-AU" w:bidi="en-US"/>
              </w:rPr>
              <w:t xml:space="preserve"> was upset by the reassignment. Later on, the supervisor </w:t>
            </w:r>
            <w:r w:rsidR="008331C6" w:rsidRPr="00D77E91">
              <w:rPr>
                <w:rFonts w:ascii="Arial" w:hAnsi="Arial" w:cs="Arial"/>
                <w:color w:val="404040" w:themeColor="text1" w:themeTint="BF"/>
                <w:sz w:val="20"/>
                <w:szCs w:val="20"/>
                <w:lang w:val="en-AU" w:bidi="en-US"/>
              </w:rPr>
              <w:t xml:space="preserve">finds out from another support worker that </w:t>
            </w:r>
            <w:r w:rsidR="00B1550B" w:rsidRPr="00B1550B">
              <w:rPr>
                <w:rFonts w:ascii="Arial" w:hAnsi="Arial" w:cs="Arial"/>
                <w:color w:val="404040" w:themeColor="text1" w:themeTint="BF"/>
                <w:sz w:val="20"/>
                <w:szCs w:val="20"/>
                <w:lang w:val="en-AU" w:bidi="en-US"/>
              </w:rPr>
              <w:t>Merrill</w:t>
            </w:r>
            <w:r w:rsidR="00B1550B" w:rsidRPr="00B024BA" w:rsidDel="00B1550B">
              <w:rPr>
                <w:rFonts w:ascii="Arial" w:hAnsi="Arial" w:cs="Arial"/>
                <w:color w:val="404040" w:themeColor="text1" w:themeTint="BF"/>
                <w:sz w:val="20"/>
                <w:szCs w:val="20"/>
                <w:lang w:val="en-AU" w:bidi="en-US"/>
              </w:rPr>
              <w:t xml:space="preserve"> </w:t>
            </w:r>
            <w:r w:rsidR="00B1550B" w:rsidRPr="00B1550B">
              <w:rPr>
                <w:rFonts w:ascii="Arial" w:hAnsi="Arial" w:cs="Arial"/>
                <w:color w:val="404040" w:themeColor="text1" w:themeTint="BF"/>
                <w:sz w:val="20"/>
                <w:szCs w:val="20"/>
                <w:lang w:val="en-AU" w:bidi="en-US"/>
              </w:rPr>
              <w:t>v</w:t>
            </w:r>
            <w:r w:rsidR="00670CA7" w:rsidRPr="00B1550B">
              <w:rPr>
                <w:rFonts w:ascii="Arial" w:hAnsi="Arial" w:cs="Arial"/>
                <w:color w:val="404040" w:themeColor="text1" w:themeTint="BF"/>
                <w:sz w:val="20"/>
                <w:szCs w:val="20"/>
                <w:lang w:val="en-AU" w:bidi="en-US"/>
              </w:rPr>
              <w:t>isits</w:t>
            </w:r>
            <w:r w:rsidR="008331C6" w:rsidRPr="00D77E91">
              <w:rPr>
                <w:rFonts w:ascii="Arial" w:hAnsi="Arial" w:cs="Arial"/>
                <w:color w:val="404040" w:themeColor="text1" w:themeTint="BF"/>
                <w:sz w:val="20"/>
                <w:szCs w:val="20"/>
                <w:lang w:val="en-AU" w:bidi="en-US"/>
              </w:rPr>
              <w:t xml:space="preserve"> Emma </w:t>
            </w:r>
            <w:r w:rsidR="00670CA7" w:rsidRPr="00D77E91">
              <w:rPr>
                <w:rFonts w:ascii="Arial" w:hAnsi="Arial" w:cs="Arial"/>
                <w:color w:val="404040" w:themeColor="text1" w:themeTint="BF"/>
                <w:sz w:val="20"/>
                <w:szCs w:val="20"/>
                <w:lang w:val="en-AU" w:bidi="en-US"/>
              </w:rPr>
              <w:t>outside work hours. W</w:t>
            </w:r>
            <w:r w:rsidR="00E3037B" w:rsidRPr="00D77E91">
              <w:rPr>
                <w:rFonts w:ascii="Arial" w:hAnsi="Arial" w:cs="Arial"/>
                <w:color w:val="404040" w:themeColor="text1" w:themeTint="BF"/>
                <w:sz w:val="20"/>
                <w:szCs w:val="20"/>
                <w:lang w:val="en-AU" w:bidi="en-US"/>
              </w:rPr>
              <w:t xml:space="preserve">hen the supervisor confronts </w:t>
            </w:r>
            <w:r w:rsidR="00EA5700" w:rsidRPr="00D77E91">
              <w:rPr>
                <w:rFonts w:ascii="Arial" w:hAnsi="Arial" w:cs="Arial"/>
                <w:color w:val="404040" w:themeColor="text1" w:themeTint="BF"/>
                <w:sz w:val="20"/>
                <w:szCs w:val="20"/>
                <w:lang w:val="en-AU" w:bidi="en-US"/>
              </w:rPr>
              <w:t>Merrill</w:t>
            </w:r>
            <w:r w:rsidR="00E3037B" w:rsidRPr="00D77E91">
              <w:rPr>
                <w:rFonts w:ascii="Arial" w:hAnsi="Arial" w:cs="Arial"/>
                <w:color w:val="404040" w:themeColor="text1" w:themeTint="BF"/>
                <w:sz w:val="20"/>
                <w:szCs w:val="20"/>
                <w:lang w:val="en-AU" w:bidi="en-US"/>
              </w:rPr>
              <w:t xml:space="preserve">, they </w:t>
            </w:r>
            <w:r w:rsidR="00642B72" w:rsidRPr="00D77E91">
              <w:rPr>
                <w:rFonts w:ascii="Arial" w:hAnsi="Arial" w:cs="Arial"/>
                <w:color w:val="404040" w:themeColor="text1" w:themeTint="BF"/>
                <w:sz w:val="20"/>
                <w:szCs w:val="20"/>
                <w:lang w:val="en-AU" w:bidi="en-US"/>
              </w:rPr>
              <w:t>discover</w:t>
            </w:r>
            <w:r w:rsidR="00E3037B" w:rsidRPr="00D77E91">
              <w:rPr>
                <w:rFonts w:ascii="Arial" w:hAnsi="Arial" w:cs="Arial"/>
                <w:color w:val="404040" w:themeColor="text1" w:themeTint="BF"/>
                <w:sz w:val="20"/>
                <w:szCs w:val="20"/>
                <w:lang w:val="en-AU" w:bidi="en-US"/>
              </w:rPr>
              <w:t xml:space="preserve"> that </w:t>
            </w:r>
            <w:r w:rsidR="00B1550B" w:rsidRPr="00B85F4A">
              <w:rPr>
                <w:rFonts w:ascii="Arial" w:hAnsi="Arial" w:cs="Arial"/>
                <w:color w:val="404040" w:themeColor="text1" w:themeTint="BF"/>
                <w:sz w:val="20"/>
                <w:szCs w:val="20"/>
                <w:lang w:val="en-AU" w:bidi="en-US"/>
              </w:rPr>
              <w:t>Merrill</w:t>
            </w:r>
            <w:r w:rsidR="00E3037B" w:rsidRPr="00D77E91">
              <w:rPr>
                <w:rFonts w:ascii="Arial" w:hAnsi="Arial" w:cs="Arial"/>
                <w:color w:val="404040" w:themeColor="text1" w:themeTint="BF"/>
                <w:sz w:val="20"/>
                <w:szCs w:val="20"/>
                <w:lang w:val="en-AU" w:bidi="en-US"/>
              </w:rPr>
              <w:t xml:space="preserve"> recently lost her grandmother. Emma reminded </w:t>
            </w:r>
            <w:r w:rsidR="00EA5700" w:rsidRPr="00D77E91">
              <w:rPr>
                <w:rFonts w:ascii="Arial" w:hAnsi="Arial" w:cs="Arial"/>
                <w:color w:val="404040" w:themeColor="text1" w:themeTint="BF"/>
                <w:sz w:val="20"/>
                <w:szCs w:val="20"/>
                <w:lang w:val="en-AU" w:bidi="en-US"/>
              </w:rPr>
              <w:t>Merrill</w:t>
            </w:r>
            <w:r w:rsidR="00E3037B" w:rsidRPr="00D77E91">
              <w:rPr>
                <w:rFonts w:ascii="Arial" w:hAnsi="Arial" w:cs="Arial"/>
                <w:color w:val="404040" w:themeColor="text1" w:themeTint="BF"/>
                <w:sz w:val="20"/>
                <w:szCs w:val="20"/>
                <w:lang w:val="en-AU" w:bidi="en-US"/>
              </w:rPr>
              <w:t xml:space="preserve"> of her grandmother</w:t>
            </w:r>
            <w:r w:rsidR="00810B56" w:rsidRPr="00D77E91">
              <w:rPr>
                <w:rFonts w:ascii="Arial" w:hAnsi="Arial" w:cs="Arial"/>
                <w:color w:val="404040" w:themeColor="text1" w:themeTint="BF"/>
                <w:sz w:val="20"/>
                <w:szCs w:val="20"/>
                <w:lang w:val="en-AU" w:bidi="en-US"/>
              </w:rPr>
              <w:t xml:space="preserve">, which convinced </w:t>
            </w:r>
            <w:r w:rsidR="00EA5700" w:rsidRPr="00D77E91">
              <w:rPr>
                <w:rFonts w:ascii="Arial" w:hAnsi="Arial" w:cs="Arial"/>
                <w:color w:val="404040" w:themeColor="text1" w:themeTint="BF"/>
                <w:sz w:val="20"/>
                <w:szCs w:val="20"/>
                <w:lang w:val="en-AU" w:bidi="en-US"/>
              </w:rPr>
              <w:t>Merrill</w:t>
            </w:r>
            <w:r w:rsidR="00810B56" w:rsidRPr="00D77E91">
              <w:rPr>
                <w:rFonts w:ascii="Arial" w:hAnsi="Arial" w:cs="Arial"/>
                <w:color w:val="404040" w:themeColor="text1" w:themeTint="BF"/>
                <w:sz w:val="20"/>
                <w:szCs w:val="20"/>
                <w:lang w:val="en-AU" w:bidi="en-US"/>
              </w:rPr>
              <w:t xml:space="preserve"> that she was the best support worker for the job.</w:t>
            </w:r>
          </w:p>
          <w:p w14:paraId="1589918E" w14:textId="77777777" w:rsidR="00507173" w:rsidRPr="00B024BA" w:rsidRDefault="00507173" w:rsidP="00507173">
            <w:pPr>
              <w:spacing w:after="120" w:line="276" w:lineRule="auto"/>
              <w:ind w:left="0" w:right="0" w:firstLine="0"/>
              <w:jc w:val="both"/>
              <w:rPr>
                <w:rFonts w:ascii="Arial" w:hAnsi="Arial" w:cs="Arial"/>
                <w:color w:val="404040" w:themeColor="text1" w:themeTint="BF"/>
                <w:sz w:val="20"/>
                <w:szCs w:val="20"/>
                <w:lang w:val="en-AU" w:bidi="en-US"/>
              </w:rPr>
            </w:pPr>
          </w:p>
          <w:p w14:paraId="28C943EF" w14:textId="044653F6" w:rsidR="00C35B5D" w:rsidRPr="00D77E91" w:rsidRDefault="00B22339" w:rsidP="00507173">
            <w:pPr>
              <w:spacing w:after="120" w:line="276" w:lineRule="auto"/>
              <w:ind w:left="0" w:right="0" w:firstLine="0"/>
              <w:jc w:val="both"/>
              <w:rPr>
                <w:rFonts w:ascii="Arial" w:hAnsi="Arial" w:cs="Arial"/>
                <w:b/>
                <w:bCs/>
                <w:color w:val="404040" w:themeColor="text1" w:themeTint="BF"/>
                <w:sz w:val="20"/>
                <w:szCs w:val="20"/>
                <w:lang w:val="en-AU" w:bidi="en-US"/>
              </w:rPr>
            </w:pPr>
            <w:r w:rsidRPr="00D77E91">
              <w:rPr>
                <w:rFonts w:ascii="Arial" w:hAnsi="Arial" w:cs="Arial"/>
                <w:b/>
                <w:bCs/>
                <w:color w:val="404040" w:themeColor="text1" w:themeTint="BF"/>
                <w:sz w:val="20"/>
                <w:szCs w:val="20"/>
                <w:lang w:val="en-AU" w:bidi="en-US"/>
              </w:rPr>
              <w:t xml:space="preserve">Legal </w:t>
            </w:r>
            <w:r w:rsidR="00507173" w:rsidRPr="00D77E91">
              <w:rPr>
                <w:rFonts w:ascii="Arial" w:hAnsi="Arial" w:cs="Arial"/>
                <w:b/>
                <w:bCs/>
                <w:color w:val="404040" w:themeColor="text1" w:themeTint="BF"/>
                <w:sz w:val="20"/>
                <w:szCs w:val="20"/>
                <w:lang w:val="en-AU" w:bidi="en-US"/>
              </w:rPr>
              <w:t xml:space="preserve">Issues, Ethical Issues </w:t>
            </w:r>
            <w:r w:rsidR="00507173">
              <w:rPr>
                <w:rFonts w:ascii="Arial" w:hAnsi="Arial" w:cs="Arial"/>
                <w:b/>
                <w:bCs/>
                <w:color w:val="404040" w:themeColor="text1" w:themeTint="BF"/>
                <w:sz w:val="20"/>
                <w:szCs w:val="20"/>
                <w:lang w:val="en-AU" w:bidi="en-US"/>
              </w:rPr>
              <w:t>a</w:t>
            </w:r>
            <w:r w:rsidR="00507173" w:rsidRPr="00D77E91">
              <w:rPr>
                <w:rFonts w:ascii="Arial" w:hAnsi="Arial" w:cs="Arial"/>
                <w:b/>
                <w:bCs/>
                <w:color w:val="404040" w:themeColor="text1" w:themeTint="BF"/>
                <w:sz w:val="20"/>
                <w:szCs w:val="20"/>
                <w:lang w:val="en-AU" w:bidi="en-US"/>
              </w:rPr>
              <w:t>nd Responses</w:t>
            </w:r>
          </w:p>
          <w:p w14:paraId="1A2FEB47" w14:textId="7F819E69" w:rsidR="00933B42" w:rsidRPr="00D77E91" w:rsidRDefault="00AE2A35" w:rsidP="002D1BE0">
            <w:pPr>
              <w:pStyle w:val="ListParagraph"/>
              <w:numPr>
                <w:ilvl w:val="1"/>
                <w:numId w:val="192"/>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The legal issue in question would be the concept of duty of care in the Work Health and Safety Act 2011. Duty of care is the obligation to have the client’s best interests in mind. Overstepping boundaries is a violation of this.</w:t>
            </w:r>
          </w:p>
          <w:p w14:paraId="1B26AA60" w14:textId="190FA710" w:rsidR="00C35B5D" w:rsidRPr="00D77E91" w:rsidRDefault="00276505" w:rsidP="002D1BE0">
            <w:pPr>
              <w:pStyle w:val="ListParagraph"/>
              <w:numPr>
                <w:ilvl w:val="1"/>
                <w:numId w:val="192"/>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The ethical issue in question is a breach of practitioner/client boundaries</w:t>
            </w:r>
            <w:r w:rsidR="00E60E3A" w:rsidRPr="00D77E91">
              <w:rPr>
                <w:rFonts w:ascii="Arial" w:hAnsi="Arial" w:cs="Arial"/>
                <w:color w:val="404040" w:themeColor="text1" w:themeTint="BF"/>
                <w:sz w:val="20"/>
                <w:szCs w:val="20"/>
                <w:lang w:val="en-AU" w:bidi="en-US"/>
              </w:rPr>
              <w:t>.</w:t>
            </w:r>
            <w:r w:rsidR="00642B72" w:rsidRPr="00D77E91">
              <w:rPr>
                <w:rFonts w:ascii="Arial" w:hAnsi="Arial" w:cs="Arial"/>
                <w:color w:val="404040" w:themeColor="text1" w:themeTint="BF"/>
                <w:sz w:val="20"/>
                <w:szCs w:val="20"/>
                <w:lang w:val="en-AU" w:bidi="en-US"/>
              </w:rPr>
              <w:t xml:space="preserve"> </w:t>
            </w:r>
            <w:r w:rsidR="00E841BD" w:rsidRPr="00D77E91">
              <w:rPr>
                <w:rFonts w:ascii="Arial" w:hAnsi="Arial" w:cs="Arial"/>
                <w:color w:val="404040" w:themeColor="text1" w:themeTint="BF"/>
                <w:sz w:val="20"/>
                <w:szCs w:val="20"/>
                <w:lang w:val="en-AU" w:bidi="en-US"/>
              </w:rPr>
              <w:t>Although Emma is unharmed, their relationship is inappropriate.</w:t>
            </w:r>
          </w:p>
          <w:p w14:paraId="4EAE487E" w14:textId="0888C81D" w:rsidR="00276505" w:rsidRPr="00E60E3A" w:rsidRDefault="00D240C7" w:rsidP="002D1BE0">
            <w:pPr>
              <w:pStyle w:val="ListParagraph"/>
              <w:numPr>
                <w:ilvl w:val="1"/>
                <w:numId w:val="192"/>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D77E91">
              <w:rPr>
                <w:rFonts w:ascii="Arial" w:hAnsi="Arial" w:cs="Arial"/>
                <w:color w:val="404040" w:themeColor="text1" w:themeTint="BF"/>
                <w:sz w:val="20"/>
                <w:szCs w:val="20"/>
                <w:lang w:val="en-AU" w:bidi="en-US"/>
              </w:rPr>
              <w:t>M</w:t>
            </w:r>
            <w:r w:rsidR="00EA5700" w:rsidRPr="00D77E91">
              <w:rPr>
                <w:rFonts w:ascii="Arial" w:hAnsi="Arial" w:cs="Arial"/>
                <w:color w:val="404040" w:themeColor="text1" w:themeTint="BF"/>
                <w:sz w:val="20"/>
                <w:szCs w:val="20"/>
                <w:lang w:val="en-AU" w:bidi="en-US"/>
              </w:rPr>
              <w:t>errill</w:t>
            </w:r>
            <w:r w:rsidRPr="00D77E91">
              <w:rPr>
                <w:rFonts w:ascii="Arial" w:hAnsi="Arial" w:cs="Arial"/>
                <w:color w:val="404040" w:themeColor="text1" w:themeTint="BF"/>
                <w:sz w:val="20"/>
                <w:szCs w:val="20"/>
                <w:lang w:val="en-AU" w:bidi="en-US"/>
              </w:rPr>
              <w:t>’s case should be forwarded to the service provider</w:t>
            </w:r>
            <w:r w:rsidR="00507173">
              <w:rPr>
                <w:rFonts w:ascii="Arial" w:hAnsi="Arial" w:cs="Arial"/>
                <w:color w:val="404040" w:themeColor="text1" w:themeTint="BF"/>
                <w:sz w:val="20"/>
                <w:szCs w:val="20"/>
                <w:lang w:val="en-AU" w:bidi="en-US"/>
              </w:rPr>
              <w:t>'</w:t>
            </w:r>
            <w:r w:rsidRPr="00D77E91">
              <w:rPr>
                <w:rFonts w:ascii="Arial" w:hAnsi="Arial" w:cs="Arial"/>
                <w:color w:val="404040" w:themeColor="text1" w:themeTint="BF"/>
                <w:sz w:val="20"/>
                <w:szCs w:val="20"/>
                <w:lang w:val="en-AU" w:bidi="en-US"/>
              </w:rPr>
              <w:t xml:space="preserve">s disciplinary committee. </w:t>
            </w:r>
            <w:r w:rsidR="00037E92" w:rsidRPr="00D77E91">
              <w:rPr>
                <w:rFonts w:ascii="Arial" w:hAnsi="Arial" w:cs="Arial"/>
                <w:color w:val="404040" w:themeColor="text1" w:themeTint="BF"/>
                <w:sz w:val="20"/>
                <w:szCs w:val="20"/>
                <w:lang w:val="en-AU" w:bidi="en-US"/>
              </w:rPr>
              <w:t>Her mental state should also be assessed to determine if she is fit for the job of a support worker.</w:t>
            </w:r>
          </w:p>
        </w:tc>
      </w:tr>
    </w:tbl>
    <w:p w14:paraId="1D372353" w14:textId="7D158EE5" w:rsidR="00C35B5D" w:rsidRDefault="0023503D" w:rsidP="00B024BA">
      <w:pPr>
        <w:spacing w:after="120" w:line="276" w:lineRule="auto"/>
      </w:pPr>
      <w:r>
        <w:br w:type="page"/>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35B5D" w:rsidRPr="00F87471" w14:paraId="40EF8559" w14:textId="77777777" w:rsidTr="004E5135">
        <w:trPr>
          <w:jc w:val="center"/>
        </w:trPr>
        <w:tc>
          <w:tcPr>
            <w:tcW w:w="5000" w:type="pct"/>
            <w:shd w:val="clear" w:color="auto" w:fill="C8EA92"/>
          </w:tcPr>
          <w:p w14:paraId="07003075" w14:textId="0845F55B" w:rsidR="00C35B5D" w:rsidRPr="00F87471" w:rsidRDefault="00C35B5D" w:rsidP="009B598E">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F87471">
              <w:rPr>
                <w:rFonts w:ascii="Arial" w:hAnsi="Arial" w:cs="Arial"/>
                <w:b/>
                <w:bCs/>
                <w:color w:val="404040" w:themeColor="text1" w:themeTint="BF"/>
                <w:szCs w:val="20"/>
                <w:lang w:val="en-AU" w:bidi="en-US"/>
              </w:rPr>
              <w:lastRenderedPageBreak/>
              <w:t xml:space="preserve">Meet </w:t>
            </w:r>
            <w:r w:rsidR="00037878">
              <w:rPr>
                <w:rFonts w:ascii="Arial" w:hAnsi="Arial" w:cs="Arial"/>
                <w:b/>
                <w:bCs/>
                <w:color w:val="404040" w:themeColor="text1" w:themeTint="BF"/>
                <w:szCs w:val="20"/>
                <w:lang w:val="en-AU" w:bidi="en-US"/>
              </w:rPr>
              <w:t>Jill</w:t>
            </w:r>
          </w:p>
          <w:p w14:paraId="2D4FA337" w14:textId="4364DB64" w:rsidR="00C35B5D" w:rsidRDefault="00A8070F"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Jill is a </w:t>
            </w:r>
            <w:r w:rsidR="00A56A8E">
              <w:rPr>
                <w:rFonts w:ascii="Arial" w:hAnsi="Arial" w:cs="Arial"/>
                <w:color w:val="404040" w:themeColor="text1" w:themeTint="BF"/>
                <w:sz w:val="20"/>
                <w:szCs w:val="20"/>
                <w:lang w:val="en-AU" w:bidi="en-US"/>
              </w:rPr>
              <w:t>24</w:t>
            </w:r>
            <w:r>
              <w:rPr>
                <w:rFonts w:ascii="Arial" w:hAnsi="Arial" w:cs="Arial"/>
                <w:color w:val="404040" w:themeColor="text1" w:themeTint="BF"/>
                <w:sz w:val="20"/>
                <w:szCs w:val="20"/>
                <w:lang w:val="en-AU" w:bidi="en-US"/>
              </w:rPr>
              <w:t xml:space="preserve">-year-old </w:t>
            </w:r>
            <w:r w:rsidR="00CD1A0B">
              <w:rPr>
                <w:rFonts w:ascii="Arial" w:hAnsi="Arial" w:cs="Arial"/>
                <w:color w:val="404040" w:themeColor="text1" w:themeTint="BF"/>
                <w:sz w:val="20"/>
                <w:szCs w:val="20"/>
                <w:lang w:val="en-AU" w:bidi="en-US"/>
              </w:rPr>
              <w:t xml:space="preserve">Chinese-Australian </w:t>
            </w:r>
            <w:r w:rsidR="00A56A8E">
              <w:rPr>
                <w:rFonts w:ascii="Arial" w:hAnsi="Arial" w:cs="Arial"/>
                <w:color w:val="404040" w:themeColor="text1" w:themeTint="BF"/>
                <w:sz w:val="20"/>
                <w:szCs w:val="20"/>
                <w:lang w:val="en-AU" w:bidi="en-US"/>
              </w:rPr>
              <w:t>woman</w:t>
            </w:r>
            <w:r w:rsidR="00EF10E1">
              <w:rPr>
                <w:rFonts w:ascii="Arial" w:hAnsi="Arial" w:cs="Arial"/>
                <w:color w:val="404040" w:themeColor="text1" w:themeTint="BF"/>
                <w:sz w:val="20"/>
                <w:szCs w:val="20"/>
                <w:lang w:val="en-AU" w:bidi="en-US"/>
              </w:rPr>
              <w:t xml:space="preserve"> receiving disability support</w:t>
            </w:r>
            <w:r w:rsidR="00AF1316">
              <w:rPr>
                <w:rFonts w:ascii="Arial" w:hAnsi="Arial" w:cs="Arial"/>
                <w:color w:val="404040" w:themeColor="text1" w:themeTint="BF"/>
                <w:sz w:val="20"/>
                <w:szCs w:val="20"/>
                <w:lang w:val="en-AU" w:bidi="en-US"/>
              </w:rPr>
              <w:t xml:space="preserve">. </w:t>
            </w:r>
            <w:r w:rsidR="00D54E03">
              <w:rPr>
                <w:rFonts w:ascii="Arial" w:hAnsi="Arial" w:cs="Arial"/>
                <w:color w:val="404040" w:themeColor="text1" w:themeTint="BF"/>
                <w:sz w:val="20"/>
                <w:szCs w:val="20"/>
                <w:lang w:val="en-AU" w:bidi="en-US"/>
              </w:rPr>
              <w:t>Ten years ago, Jill nearly died in a car accident. She</w:t>
            </w:r>
            <w:r w:rsidR="004263A7">
              <w:rPr>
                <w:rFonts w:ascii="Arial" w:hAnsi="Arial" w:cs="Arial"/>
                <w:color w:val="404040" w:themeColor="text1" w:themeTint="BF"/>
                <w:sz w:val="20"/>
                <w:szCs w:val="20"/>
                <w:lang w:val="en-AU" w:bidi="en-US"/>
              </w:rPr>
              <w:t xml:space="preserve"> ended with an acquired brain injury (ABI)</w:t>
            </w:r>
            <w:r w:rsidR="00492C44">
              <w:rPr>
                <w:rFonts w:ascii="Arial" w:hAnsi="Arial" w:cs="Arial"/>
                <w:color w:val="404040" w:themeColor="text1" w:themeTint="BF"/>
                <w:sz w:val="20"/>
                <w:szCs w:val="20"/>
                <w:lang w:val="en-AU" w:bidi="en-US"/>
              </w:rPr>
              <w:t xml:space="preserve"> and</w:t>
            </w:r>
            <w:r w:rsidR="007B5AA3">
              <w:rPr>
                <w:rFonts w:ascii="Arial" w:hAnsi="Arial" w:cs="Arial"/>
                <w:color w:val="404040" w:themeColor="text1" w:themeTint="BF"/>
                <w:sz w:val="20"/>
                <w:szCs w:val="20"/>
                <w:lang w:val="en-AU" w:bidi="en-US"/>
              </w:rPr>
              <w:t xml:space="preserve"> </w:t>
            </w:r>
            <w:r w:rsidR="00507173">
              <w:rPr>
                <w:rFonts w:ascii="Arial" w:hAnsi="Arial" w:cs="Arial"/>
                <w:color w:val="404040" w:themeColor="text1" w:themeTint="BF"/>
                <w:sz w:val="20"/>
                <w:szCs w:val="20"/>
                <w:lang w:val="en-AU" w:bidi="en-US"/>
              </w:rPr>
              <w:t xml:space="preserve">was </w:t>
            </w:r>
            <w:r w:rsidR="007B5AA3">
              <w:rPr>
                <w:rFonts w:ascii="Arial" w:hAnsi="Arial" w:cs="Arial"/>
                <w:color w:val="404040" w:themeColor="text1" w:themeTint="BF"/>
                <w:sz w:val="20"/>
                <w:szCs w:val="20"/>
                <w:lang w:val="en-AU" w:bidi="en-US"/>
              </w:rPr>
              <w:t>in a coma for almost a month</w:t>
            </w:r>
            <w:r w:rsidR="00492C44">
              <w:rPr>
                <w:rFonts w:ascii="Arial" w:hAnsi="Arial" w:cs="Arial"/>
                <w:color w:val="404040" w:themeColor="text1" w:themeTint="BF"/>
                <w:sz w:val="20"/>
                <w:szCs w:val="20"/>
                <w:lang w:val="en-AU" w:bidi="en-US"/>
              </w:rPr>
              <w:t>.</w:t>
            </w:r>
            <w:r w:rsidR="007A687F">
              <w:rPr>
                <w:rFonts w:ascii="Arial" w:hAnsi="Arial" w:cs="Arial"/>
                <w:color w:val="404040" w:themeColor="text1" w:themeTint="BF"/>
                <w:sz w:val="20"/>
                <w:szCs w:val="20"/>
                <w:lang w:val="en-AU" w:bidi="en-US"/>
              </w:rPr>
              <w:t xml:space="preserve"> After months of rehabilitation, Jill </w:t>
            </w:r>
            <w:r w:rsidR="009B598E">
              <w:rPr>
                <w:rFonts w:ascii="Arial" w:hAnsi="Arial" w:cs="Arial"/>
                <w:color w:val="404040" w:themeColor="text1" w:themeTint="BF"/>
                <w:sz w:val="20"/>
                <w:szCs w:val="20"/>
                <w:lang w:val="en-AU" w:bidi="en-US"/>
              </w:rPr>
              <w:t>learnt</w:t>
            </w:r>
            <w:r w:rsidR="007A687F">
              <w:rPr>
                <w:rFonts w:ascii="Arial" w:hAnsi="Arial" w:cs="Arial"/>
                <w:color w:val="404040" w:themeColor="text1" w:themeTint="BF"/>
                <w:sz w:val="20"/>
                <w:szCs w:val="20"/>
                <w:lang w:val="en-AU" w:bidi="en-US"/>
              </w:rPr>
              <w:t xml:space="preserve"> how to walk again, albeit with assistive technology</w:t>
            </w:r>
            <w:r w:rsidR="00F71E58">
              <w:rPr>
                <w:rFonts w:ascii="Arial" w:hAnsi="Arial" w:cs="Arial"/>
                <w:color w:val="404040" w:themeColor="text1" w:themeTint="BF"/>
                <w:sz w:val="20"/>
                <w:szCs w:val="20"/>
                <w:lang w:val="en-AU" w:bidi="en-US"/>
              </w:rPr>
              <w:t>. Her speech is still impaired</w:t>
            </w:r>
            <w:r w:rsidR="00507173">
              <w:rPr>
                <w:rFonts w:ascii="Arial" w:hAnsi="Arial" w:cs="Arial"/>
                <w:color w:val="404040" w:themeColor="text1" w:themeTint="BF"/>
                <w:sz w:val="20"/>
                <w:szCs w:val="20"/>
                <w:lang w:val="en-AU" w:bidi="en-US"/>
              </w:rPr>
              <w:t>, and</w:t>
            </w:r>
            <w:r w:rsidR="00F71E58">
              <w:rPr>
                <w:rFonts w:ascii="Arial" w:hAnsi="Arial" w:cs="Arial"/>
                <w:color w:val="404040" w:themeColor="text1" w:themeTint="BF"/>
                <w:sz w:val="20"/>
                <w:szCs w:val="20"/>
                <w:lang w:val="en-AU" w:bidi="en-US"/>
              </w:rPr>
              <w:t xml:space="preserve"> she processes information </w:t>
            </w:r>
            <w:r w:rsidR="009E75C7">
              <w:rPr>
                <w:rFonts w:ascii="Arial" w:hAnsi="Arial" w:cs="Arial"/>
                <w:color w:val="404040" w:themeColor="text1" w:themeTint="BF"/>
                <w:sz w:val="20"/>
                <w:szCs w:val="20"/>
                <w:lang w:val="en-AU" w:bidi="en-US"/>
              </w:rPr>
              <w:t>i</w:t>
            </w:r>
            <w:r w:rsidR="00F71E58">
              <w:rPr>
                <w:rFonts w:ascii="Arial" w:hAnsi="Arial" w:cs="Arial"/>
                <w:color w:val="404040" w:themeColor="text1" w:themeTint="BF"/>
                <w:sz w:val="20"/>
                <w:szCs w:val="20"/>
                <w:lang w:val="en-AU" w:bidi="en-US"/>
              </w:rPr>
              <w:t xml:space="preserve">s slower than before. </w:t>
            </w:r>
            <w:r w:rsidR="001B64E6">
              <w:rPr>
                <w:rFonts w:ascii="Arial" w:hAnsi="Arial" w:cs="Arial"/>
                <w:color w:val="404040" w:themeColor="text1" w:themeTint="BF"/>
                <w:sz w:val="20"/>
                <w:szCs w:val="20"/>
                <w:lang w:val="en-AU" w:bidi="en-US"/>
              </w:rPr>
              <w:t>With assistance from</w:t>
            </w:r>
            <w:r w:rsidR="00B8078C">
              <w:rPr>
                <w:rFonts w:ascii="Arial" w:hAnsi="Arial" w:cs="Arial"/>
                <w:color w:val="404040" w:themeColor="text1" w:themeTint="BF"/>
                <w:sz w:val="20"/>
                <w:szCs w:val="20"/>
                <w:lang w:val="en-AU" w:bidi="en-US"/>
              </w:rPr>
              <w:t xml:space="preserve"> </w:t>
            </w:r>
            <w:r w:rsidR="001B64E6">
              <w:rPr>
                <w:rFonts w:ascii="Arial" w:hAnsi="Arial" w:cs="Arial"/>
                <w:color w:val="404040" w:themeColor="text1" w:themeTint="BF"/>
                <w:sz w:val="20"/>
                <w:szCs w:val="20"/>
                <w:lang w:val="en-AU" w:bidi="en-US"/>
              </w:rPr>
              <w:t>disability support worke</w:t>
            </w:r>
            <w:r w:rsidR="00B8078C">
              <w:rPr>
                <w:rFonts w:ascii="Arial" w:hAnsi="Arial" w:cs="Arial"/>
                <w:color w:val="404040" w:themeColor="text1" w:themeTint="BF"/>
                <w:sz w:val="20"/>
                <w:szCs w:val="20"/>
                <w:lang w:val="en-AU" w:bidi="en-US"/>
              </w:rPr>
              <w:t>rs</w:t>
            </w:r>
            <w:r w:rsidR="001B64E6">
              <w:rPr>
                <w:rFonts w:ascii="Arial" w:hAnsi="Arial" w:cs="Arial"/>
                <w:color w:val="404040" w:themeColor="text1" w:themeTint="BF"/>
                <w:sz w:val="20"/>
                <w:szCs w:val="20"/>
                <w:lang w:val="en-AU" w:bidi="en-US"/>
              </w:rPr>
              <w:t xml:space="preserve">, she </w:t>
            </w:r>
            <w:r w:rsidR="00AF226A">
              <w:rPr>
                <w:rFonts w:ascii="Arial" w:hAnsi="Arial" w:cs="Arial"/>
                <w:color w:val="404040" w:themeColor="text1" w:themeTint="BF"/>
                <w:sz w:val="20"/>
                <w:szCs w:val="20"/>
                <w:lang w:val="en-AU" w:bidi="en-US"/>
              </w:rPr>
              <w:t>can</w:t>
            </w:r>
            <w:r w:rsidR="001B64E6">
              <w:rPr>
                <w:rFonts w:ascii="Arial" w:hAnsi="Arial" w:cs="Arial"/>
                <w:color w:val="404040" w:themeColor="text1" w:themeTint="BF"/>
                <w:sz w:val="20"/>
                <w:szCs w:val="20"/>
                <w:lang w:val="en-AU" w:bidi="en-US"/>
              </w:rPr>
              <w:t xml:space="preserve"> </w:t>
            </w:r>
            <w:r w:rsidR="00581A0F">
              <w:rPr>
                <w:rFonts w:ascii="Arial" w:hAnsi="Arial" w:cs="Arial"/>
                <w:color w:val="404040" w:themeColor="text1" w:themeTint="BF"/>
                <w:sz w:val="20"/>
                <w:szCs w:val="20"/>
                <w:lang w:val="en-AU" w:bidi="en-US"/>
              </w:rPr>
              <w:t xml:space="preserve">work </w:t>
            </w:r>
            <w:r w:rsidR="005C2182">
              <w:rPr>
                <w:rFonts w:ascii="Arial" w:hAnsi="Arial" w:cs="Arial"/>
                <w:color w:val="404040" w:themeColor="text1" w:themeTint="BF"/>
                <w:sz w:val="20"/>
                <w:szCs w:val="20"/>
                <w:lang w:val="en-AU" w:bidi="en-US"/>
              </w:rPr>
              <w:t>for an accounting firm.</w:t>
            </w:r>
          </w:p>
          <w:p w14:paraId="56D4CE9C" w14:textId="6DEFF553" w:rsidR="00DD1916" w:rsidRDefault="00B8078C"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Jill</w:t>
            </w:r>
            <w:r w:rsidR="002C2DFD">
              <w:rPr>
                <w:rFonts w:ascii="Arial" w:hAnsi="Arial" w:cs="Arial"/>
                <w:color w:val="404040" w:themeColor="text1" w:themeTint="BF"/>
                <w:sz w:val="20"/>
                <w:szCs w:val="20"/>
                <w:lang w:val="en-AU" w:bidi="en-US"/>
              </w:rPr>
              <w:t xml:space="preserve"> receives support three times </w:t>
            </w:r>
            <w:r w:rsidR="00D16934">
              <w:rPr>
                <w:rFonts w:ascii="Arial" w:hAnsi="Arial" w:cs="Arial"/>
                <w:color w:val="404040" w:themeColor="text1" w:themeTint="BF"/>
                <w:sz w:val="20"/>
                <w:szCs w:val="20"/>
                <w:lang w:val="en-AU" w:bidi="en-US"/>
              </w:rPr>
              <w:t xml:space="preserve">a week. Each day has a different support worker. </w:t>
            </w:r>
            <w:r w:rsidR="004302CC">
              <w:rPr>
                <w:rFonts w:ascii="Arial" w:hAnsi="Arial" w:cs="Arial"/>
                <w:color w:val="404040" w:themeColor="text1" w:themeTint="BF"/>
                <w:sz w:val="20"/>
                <w:szCs w:val="20"/>
                <w:lang w:val="en-AU" w:bidi="en-US"/>
              </w:rPr>
              <w:t xml:space="preserve">Emily has been Jill’s support worker for years and knows her well. Recently, a new support worker, John, has been </w:t>
            </w:r>
            <w:r w:rsidR="00211191">
              <w:rPr>
                <w:rFonts w:ascii="Arial" w:hAnsi="Arial" w:cs="Arial"/>
                <w:color w:val="404040" w:themeColor="text1" w:themeTint="BF"/>
                <w:sz w:val="20"/>
                <w:szCs w:val="20"/>
                <w:lang w:val="en-AU" w:bidi="en-US"/>
              </w:rPr>
              <w:t xml:space="preserve">assigned to Jill. </w:t>
            </w:r>
            <w:r w:rsidR="00D5165E">
              <w:rPr>
                <w:rFonts w:ascii="Arial" w:hAnsi="Arial" w:cs="Arial"/>
                <w:color w:val="404040" w:themeColor="text1" w:themeTint="BF"/>
                <w:sz w:val="20"/>
                <w:szCs w:val="20"/>
                <w:lang w:val="en-AU" w:bidi="en-US"/>
              </w:rPr>
              <w:t>Lately, Jill has been avoiding support activities</w:t>
            </w:r>
            <w:r w:rsidR="00CC34A6">
              <w:rPr>
                <w:rFonts w:ascii="Arial" w:hAnsi="Arial" w:cs="Arial"/>
                <w:color w:val="404040" w:themeColor="text1" w:themeTint="BF"/>
                <w:sz w:val="20"/>
                <w:szCs w:val="20"/>
                <w:lang w:val="en-AU" w:bidi="en-US"/>
              </w:rPr>
              <w:t xml:space="preserve">. Emily finds this odd and later discovers that John </w:t>
            </w:r>
            <w:r w:rsidR="00D82073">
              <w:rPr>
                <w:rFonts w:ascii="Arial" w:hAnsi="Arial" w:cs="Arial"/>
                <w:color w:val="404040" w:themeColor="text1" w:themeTint="BF"/>
                <w:sz w:val="20"/>
                <w:szCs w:val="20"/>
                <w:lang w:val="en-AU" w:bidi="en-US"/>
              </w:rPr>
              <w:t>has been making racist remarks towards Jill. He is often rude and does not administer support properly.</w:t>
            </w:r>
          </w:p>
          <w:p w14:paraId="29A37135" w14:textId="77777777" w:rsidR="00507173" w:rsidRPr="00F87471" w:rsidRDefault="00507173" w:rsidP="00507173">
            <w:pPr>
              <w:spacing w:after="120" w:line="276" w:lineRule="auto"/>
              <w:ind w:left="0" w:right="0" w:firstLine="0"/>
              <w:jc w:val="both"/>
              <w:rPr>
                <w:rFonts w:ascii="Arial" w:hAnsi="Arial" w:cs="Arial"/>
                <w:color w:val="404040" w:themeColor="text1" w:themeTint="BF"/>
                <w:sz w:val="20"/>
                <w:szCs w:val="20"/>
                <w:lang w:val="en-AU" w:bidi="en-US"/>
              </w:rPr>
            </w:pPr>
          </w:p>
          <w:p w14:paraId="63353CFC" w14:textId="583DD209" w:rsidR="00C35B5D" w:rsidRPr="00F87471" w:rsidRDefault="00B22339" w:rsidP="00507173">
            <w:pPr>
              <w:spacing w:after="120" w:line="276" w:lineRule="auto"/>
              <w:ind w:left="0" w:right="0" w:firstLine="0"/>
              <w:jc w:val="both"/>
              <w:rPr>
                <w:rFonts w:ascii="Arial" w:hAnsi="Arial" w:cs="Arial"/>
                <w:b/>
                <w:bCs/>
                <w:color w:val="404040" w:themeColor="text1" w:themeTint="BF"/>
                <w:sz w:val="20"/>
                <w:szCs w:val="20"/>
                <w:lang w:val="en-AU" w:bidi="en-US"/>
              </w:rPr>
            </w:pPr>
            <w:r>
              <w:rPr>
                <w:rFonts w:ascii="Arial" w:hAnsi="Arial" w:cs="Arial"/>
                <w:b/>
                <w:bCs/>
                <w:color w:val="404040" w:themeColor="text1" w:themeTint="BF"/>
                <w:sz w:val="20"/>
                <w:szCs w:val="20"/>
                <w:lang w:val="en-AU" w:bidi="en-US"/>
              </w:rPr>
              <w:t xml:space="preserve">Legal </w:t>
            </w:r>
            <w:r w:rsidR="00507173">
              <w:rPr>
                <w:rFonts w:ascii="Arial" w:hAnsi="Arial" w:cs="Arial"/>
                <w:b/>
                <w:bCs/>
                <w:color w:val="404040" w:themeColor="text1" w:themeTint="BF"/>
                <w:sz w:val="20"/>
                <w:szCs w:val="20"/>
                <w:lang w:val="en-AU" w:bidi="en-US"/>
              </w:rPr>
              <w:t xml:space="preserve">Issues, Ethical </w:t>
            </w:r>
            <w:r w:rsidR="00507173" w:rsidRPr="00F87471">
              <w:rPr>
                <w:rFonts w:ascii="Arial" w:hAnsi="Arial" w:cs="Arial"/>
                <w:b/>
                <w:bCs/>
                <w:color w:val="404040" w:themeColor="text1" w:themeTint="BF"/>
                <w:sz w:val="20"/>
                <w:szCs w:val="20"/>
                <w:lang w:val="en-AU" w:bidi="en-US"/>
              </w:rPr>
              <w:t xml:space="preserve">Issues </w:t>
            </w:r>
            <w:r w:rsidR="00507173">
              <w:rPr>
                <w:rFonts w:ascii="Arial" w:hAnsi="Arial" w:cs="Arial"/>
                <w:b/>
                <w:bCs/>
                <w:color w:val="404040" w:themeColor="text1" w:themeTint="BF"/>
                <w:sz w:val="20"/>
                <w:szCs w:val="20"/>
                <w:lang w:val="en-AU" w:bidi="en-US"/>
              </w:rPr>
              <w:t>a</w:t>
            </w:r>
            <w:r w:rsidR="00507173" w:rsidRPr="00F87471">
              <w:rPr>
                <w:rFonts w:ascii="Arial" w:hAnsi="Arial" w:cs="Arial"/>
                <w:b/>
                <w:bCs/>
                <w:color w:val="404040" w:themeColor="text1" w:themeTint="BF"/>
                <w:sz w:val="20"/>
                <w:szCs w:val="20"/>
                <w:lang w:val="en-AU" w:bidi="en-US"/>
              </w:rPr>
              <w:t>nd Responses</w:t>
            </w:r>
          </w:p>
          <w:p w14:paraId="0149E857" w14:textId="7C96A4F0" w:rsidR="00AE2A35" w:rsidRPr="009B598E" w:rsidRDefault="00AE2A35" w:rsidP="002D1BE0">
            <w:pPr>
              <w:pStyle w:val="ListParagraph"/>
              <w:numPr>
                <w:ilvl w:val="0"/>
                <w:numId w:val="193"/>
              </w:numPr>
              <w:spacing w:after="120" w:line="276" w:lineRule="auto"/>
              <w:ind w:left="714" w:right="0" w:hanging="357"/>
              <w:contextualSpacing w:val="0"/>
              <w:jc w:val="both"/>
              <w:rPr>
                <w:rFonts w:cstheme="minorHAnsi"/>
                <w:color w:val="000000" w:themeColor="text1"/>
                <w:sz w:val="20"/>
                <w:szCs w:val="20"/>
                <w:lang w:bidi="en-US"/>
              </w:rPr>
            </w:pPr>
            <w:r w:rsidRPr="00507173">
              <w:rPr>
                <w:rFonts w:ascii="Arial" w:hAnsi="Arial" w:cs="Arial"/>
                <w:color w:val="404040" w:themeColor="text1" w:themeTint="BF"/>
                <w:sz w:val="20"/>
                <w:szCs w:val="20"/>
                <w:lang w:val="en-AU" w:bidi="en-US"/>
              </w:rPr>
              <w:t xml:space="preserve">The legal issue </w:t>
            </w:r>
            <w:r w:rsidR="00D117B9" w:rsidRPr="00507173">
              <w:rPr>
                <w:rFonts w:ascii="Arial" w:hAnsi="Arial" w:cs="Arial"/>
                <w:color w:val="404040" w:themeColor="text1" w:themeTint="BF"/>
                <w:sz w:val="20"/>
                <w:szCs w:val="20"/>
                <w:lang w:val="en-AU" w:bidi="en-US"/>
              </w:rPr>
              <w:t xml:space="preserve">would be the violation of laws on discrimination. In this case, the relevant law would be the </w:t>
            </w:r>
            <w:hyperlink r:id="rId553" w:history="1">
              <w:r w:rsidR="00D117B9" w:rsidRPr="00507173">
                <w:rPr>
                  <w:rFonts w:ascii="Arial" w:hAnsi="Arial" w:cs="Arial"/>
                  <w:color w:val="404040" w:themeColor="text1" w:themeTint="BF"/>
                  <w:sz w:val="20"/>
                  <w:szCs w:val="20"/>
                  <w:lang w:val="en-AU" w:bidi="en-US"/>
                </w:rPr>
                <w:t>Racial Discrimination Act 1975</w:t>
              </w:r>
            </w:hyperlink>
            <w:r w:rsidR="00D117B9" w:rsidRPr="00507173">
              <w:rPr>
                <w:rFonts w:ascii="Arial" w:hAnsi="Arial" w:cs="Arial"/>
                <w:color w:val="404040" w:themeColor="text1" w:themeTint="BF"/>
                <w:sz w:val="20"/>
                <w:szCs w:val="20"/>
                <w:lang w:val="en-AU" w:bidi="en-US"/>
              </w:rPr>
              <w:t>.</w:t>
            </w:r>
          </w:p>
          <w:p w14:paraId="02759F34" w14:textId="135364AC" w:rsidR="00C35B5D" w:rsidRPr="00507173" w:rsidRDefault="00962A49" w:rsidP="002D1BE0">
            <w:pPr>
              <w:pStyle w:val="ListParagraph"/>
              <w:numPr>
                <w:ilvl w:val="1"/>
                <w:numId w:val="194"/>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507173">
              <w:rPr>
                <w:rFonts w:ascii="Arial" w:hAnsi="Arial" w:cs="Arial"/>
                <w:color w:val="404040" w:themeColor="text1" w:themeTint="BF"/>
                <w:sz w:val="20"/>
                <w:szCs w:val="20"/>
                <w:lang w:val="en-AU" w:bidi="en-US"/>
              </w:rPr>
              <w:t>The ethical issue in question is racial and cultural discrimination.</w:t>
            </w:r>
          </w:p>
          <w:p w14:paraId="3FA1E589" w14:textId="56AF97C8" w:rsidR="00842FF2" w:rsidRPr="00842FF2" w:rsidRDefault="00602600" w:rsidP="002D1BE0">
            <w:pPr>
              <w:pStyle w:val="ListParagraph"/>
              <w:numPr>
                <w:ilvl w:val="1"/>
                <w:numId w:val="194"/>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507173">
              <w:rPr>
                <w:rFonts w:ascii="Arial" w:hAnsi="Arial" w:cs="Arial"/>
                <w:color w:val="404040" w:themeColor="text1" w:themeTint="BF"/>
                <w:sz w:val="20"/>
                <w:szCs w:val="20"/>
                <w:lang w:val="en-AU" w:bidi="en-US"/>
              </w:rPr>
              <w:t xml:space="preserve">Emily can encourage Jill </w:t>
            </w:r>
            <w:r w:rsidR="00467E8E" w:rsidRPr="00507173">
              <w:rPr>
                <w:rFonts w:ascii="Arial" w:hAnsi="Arial" w:cs="Arial"/>
                <w:color w:val="404040" w:themeColor="text1" w:themeTint="BF"/>
                <w:sz w:val="20"/>
                <w:szCs w:val="20"/>
                <w:lang w:val="en-AU" w:bidi="en-US"/>
              </w:rPr>
              <w:t>to file a complaint against John. While John’s case is being processed, he should not work with Jill.</w:t>
            </w:r>
          </w:p>
        </w:tc>
      </w:tr>
    </w:tbl>
    <w:p w14:paraId="6FAA9D89" w14:textId="1436BF3E" w:rsidR="00C35B5D" w:rsidRPr="009B598E" w:rsidRDefault="00C35B5D" w:rsidP="009B598E">
      <w:pPr>
        <w:spacing w:after="120" w:line="276" w:lineRule="auto"/>
        <w:ind w:left="0" w:firstLine="0"/>
        <w:jc w:val="both"/>
        <w:rPr>
          <w:sz w:val="24"/>
          <w:szCs w:val="24"/>
        </w:rPr>
      </w:pP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35B5D" w:rsidRPr="00F87471" w14:paraId="54E12AD9" w14:textId="77777777" w:rsidTr="004E5135">
        <w:trPr>
          <w:jc w:val="center"/>
        </w:trPr>
        <w:tc>
          <w:tcPr>
            <w:tcW w:w="5000" w:type="pct"/>
            <w:shd w:val="clear" w:color="auto" w:fill="C8EA92"/>
          </w:tcPr>
          <w:p w14:paraId="31A5274C" w14:textId="378A866B" w:rsidR="00C35B5D" w:rsidRPr="00F87471" w:rsidRDefault="00C35B5D" w:rsidP="009B598E">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F87471">
              <w:rPr>
                <w:rFonts w:ascii="Arial" w:hAnsi="Arial" w:cs="Arial"/>
                <w:b/>
                <w:bCs/>
                <w:color w:val="404040" w:themeColor="text1" w:themeTint="BF"/>
                <w:szCs w:val="20"/>
                <w:lang w:val="en-AU" w:bidi="en-US"/>
              </w:rPr>
              <w:t xml:space="preserve">Meet </w:t>
            </w:r>
            <w:r w:rsidR="00503A94">
              <w:rPr>
                <w:rFonts w:ascii="Arial" w:hAnsi="Arial" w:cs="Arial"/>
                <w:b/>
                <w:bCs/>
                <w:color w:val="404040" w:themeColor="text1" w:themeTint="BF"/>
                <w:szCs w:val="20"/>
                <w:lang w:val="en-AU" w:bidi="en-US"/>
              </w:rPr>
              <w:t>Gerry</w:t>
            </w:r>
          </w:p>
          <w:p w14:paraId="27E15B30" w14:textId="258C1555" w:rsidR="00C35B5D" w:rsidRDefault="00B96542"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Gerry is a support worker </w:t>
            </w:r>
            <w:r w:rsidR="000C5EC6">
              <w:rPr>
                <w:rFonts w:ascii="Arial" w:hAnsi="Arial" w:cs="Arial"/>
                <w:color w:val="404040" w:themeColor="text1" w:themeTint="BF"/>
                <w:sz w:val="20"/>
                <w:szCs w:val="20"/>
                <w:lang w:val="en-AU" w:bidi="en-US"/>
              </w:rPr>
              <w:t>who works</w:t>
            </w:r>
            <w:r>
              <w:rPr>
                <w:rFonts w:ascii="Arial" w:hAnsi="Arial" w:cs="Arial"/>
                <w:color w:val="404040" w:themeColor="text1" w:themeTint="BF"/>
                <w:sz w:val="20"/>
                <w:szCs w:val="20"/>
                <w:lang w:val="en-AU" w:bidi="en-US"/>
              </w:rPr>
              <w:t xml:space="preserve"> </w:t>
            </w:r>
            <w:r w:rsidR="000C5EC6">
              <w:rPr>
                <w:rFonts w:ascii="Arial" w:hAnsi="Arial" w:cs="Arial"/>
                <w:color w:val="404040" w:themeColor="text1" w:themeTint="BF"/>
                <w:sz w:val="20"/>
                <w:szCs w:val="20"/>
                <w:lang w:val="en-AU" w:bidi="en-US"/>
              </w:rPr>
              <w:t xml:space="preserve">in </w:t>
            </w:r>
            <w:r>
              <w:rPr>
                <w:rFonts w:ascii="Arial" w:hAnsi="Arial" w:cs="Arial"/>
                <w:color w:val="404040" w:themeColor="text1" w:themeTint="BF"/>
                <w:sz w:val="20"/>
                <w:szCs w:val="20"/>
                <w:lang w:val="en-AU" w:bidi="en-US"/>
              </w:rPr>
              <w:t xml:space="preserve">a hospital. </w:t>
            </w:r>
            <w:r w:rsidR="00D72D06">
              <w:rPr>
                <w:rFonts w:ascii="Arial" w:hAnsi="Arial" w:cs="Arial"/>
                <w:color w:val="404040" w:themeColor="text1" w:themeTint="BF"/>
                <w:sz w:val="20"/>
                <w:szCs w:val="20"/>
                <w:lang w:val="en-AU" w:bidi="en-US"/>
              </w:rPr>
              <w:t xml:space="preserve">He handles all sorts of clients and cases. </w:t>
            </w:r>
            <w:r w:rsidR="008A4105">
              <w:rPr>
                <w:rFonts w:ascii="Arial" w:hAnsi="Arial" w:cs="Arial"/>
                <w:color w:val="404040" w:themeColor="text1" w:themeTint="BF"/>
                <w:sz w:val="20"/>
                <w:szCs w:val="20"/>
                <w:lang w:val="en-AU" w:bidi="en-US"/>
              </w:rPr>
              <w:t xml:space="preserve">Part of Gerry’s duties is records management. Gerry updates the client’s medical records and </w:t>
            </w:r>
            <w:r w:rsidR="00507173">
              <w:rPr>
                <w:rFonts w:ascii="Arial" w:hAnsi="Arial" w:cs="Arial"/>
                <w:color w:val="404040" w:themeColor="text1" w:themeTint="BF"/>
                <w:sz w:val="20"/>
                <w:szCs w:val="20"/>
                <w:lang w:val="en-AU" w:bidi="en-US"/>
              </w:rPr>
              <w:t>safely stores them</w:t>
            </w:r>
            <w:r w:rsidR="008A4105">
              <w:rPr>
                <w:rFonts w:ascii="Arial" w:hAnsi="Arial" w:cs="Arial"/>
                <w:color w:val="404040" w:themeColor="text1" w:themeTint="BF"/>
                <w:sz w:val="20"/>
                <w:szCs w:val="20"/>
                <w:lang w:val="en-AU" w:bidi="en-US"/>
              </w:rPr>
              <w:t xml:space="preserve"> </w:t>
            </w:r>
            <w:r w:rsidR="00507173">
              <w:rPr>
                <w:rFonts w:ascii="Arial" w:hAnsi="Arial" w:cs="Arial"/>
                <w:color w:val="404040" w:themeColor="text1" w:themeTint="BF"/>
                <w:sz w:val="20"/>
                <w:szCs w:val="20"/>
                <w:lang w:val="en-AU" w:bidi="en-US"/>
              </w:rPr>
              <w:t xml:space="preserve">on </w:t>
            </w:r>
            <w:r w:rsidR="008A4105">
              <w:rPr>
                <w:rFonts w:ascii="Arial" w:hAnsi="Arial" w:cs="Arial"/>
                <w:color w:val="404040" w:themeColor="text1" w:themeTint="BF"/>
                <w:sz w:val="20"/>
                <w:szCs w:val="20"/>
                <w:lang w:val="en-AU" w:bidi="en-US"/>
              </w:rPr>
              <w:t>the office computer.</w:t>
            </w:r>
          </w:p>
          <w:p w14:paraId="3E8133E9" w14:textId="50F0629E" w:rsidR="00671007" w:rsidRDefault="00671007" w:rsidP="00507173">
            <w:pPr>
              <w:spacing w:after="120" w:line="276" w:lineRule="auto"/>
              <w:ind w:left="0" w:right="0" w:firstLine="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Gerry is friends with Paul, another support worker. Lately, Paul</w:t>
            </w:r>
            <w:r w:rsidR="002364E0">
              <w:rPr>
                <w:rFonts w:ascii="Arial" w:hAnsi="Arial" w:cs="Arial"/>
                <w:color w:val="404040" w:themeColor="text1" w:themeTint="BF"/>
                <w:sz w:val="20"/>
                <w:szCs w:val="20"/>
                <w:lang w:val="en-AU" w:bidi="en-US"/>
              </w:rPr>
              <w:t xml:space="preserve"> has been </w:t>
            </w:r>
            <w:r w:rsidR="006C1EE8">
              <w:rPr>
                <w:rFonts w:ascii="Arial" w:hAnsi="Arial" w:cs="Arial"/>
                <w:color w:val="404040" w:themeColor="text1" w:themeTint="BF"/>
                <w:sz w:val="20"/>
                <w:szCs w:val="20"/>
                <w:lang w:val="en-AU" w:bidi="en-US"/>
              </w:rPr>
              <w:t>financially unstable.</w:t>
            </w:r>
            <w:r w:rsidR="003A72A8">
              <w:rPr>
                <w:rFonts w:ascii="Arial" w:hAnsi="Arial" w:cs="Arial"/>
                <w:color w:val="404040" w:themeColor="text1" w:themeTint="BF"/>
                <w:sz w:val="20"/>
                <w:szCs w:val="20"/>
                <w:lang w:val="en-AU" w:bidi="en-US"/>
              </w:rPr>
              <w:t xml:space="preserve"> As a side hustle, he took on a job as </w:t>
            </w:r>
            <w:r w:rsidR="002E441C">
              <w:rPr>
                <w:rFonts w:ascii="Arial" w:hAnsi="Arial" w:cs="Arial"/>
                <w:color w:val="404040" w:themeColor="text1" w:themeTint="BF"/>
                <w:sz w:val="20"/>
                <w:szCs w:val="20"/>
                <w:lang w:val="en-AU" w:bidi="en-US"/>
              </w:rPr>
              <w:t>an insurance</w:t>
            </w:r>
            <w:r w:rsidR="008D5695">
              <w:rPr>
                <w:rFonts w:ascii="Arial" w:hAnsi="Arial" w:cs="Arial"/>
                <w:color w:val="404040" w:themeColor="text1" w:themeTint="BF"/>
                <w:sz w:val="20"/>
                <w:szCs w:val="20"/>
                <w:lang w:val="en-AU" w:bidi="en-US"/>
              </w:rPr>
              <w:t xml:space="preserve"> agent. </w:t>
            </w:r>
            <w:r w:rsidR="000B1808">
              <w:rPr>
                <w:rFonts w:ascii="Arial" w:hAnsi="Arial" w:cs="Arial"/>
                <w:color w:val="404040" w:themeColor="text1" w:themeTint="BF"/>
                <w:sz w:val="20"/>
                <w:szCs w:val="20"/>
                <w:lang w:val="en-AU" w:bidi="en-US"/>
              </w:rPr>
              <w:t xml:space="preserve">The organisation does not know about Paul’s additional job. </w:t>
            </w:r>
            <w:r w:rsidR="002967EC">
              <w:rPr>
                <w:rFonts w:ascii="Arial" w:hAnsi="Arial" w:cs="Arial"/>
                <w:color w:val="404040" w:themeColor="text1" w:themeTint="BF"/>
                <w:sz w:val="20"/>
                <w:szCs w:val="20"/>
                <w:lang w:val="en-AU" w:bidi="en-US"/>
              </w:rPr>
              <w:t xml:space="preserve">Paul, seeing an opportunity, asks </w:t>
            </w:r>
            <w:r w:rsidR="00B37E29">
              <w:rPr>
                <w:rFonts w:ascii="Arial" w:hAnsi="Arial" w:cs="Arial"/>
                <w:color w:val="404040" w:themeColor="text1" w:themeTint="BF"/>
                <w:sz w:val="20"/>
                <w:szCs w:val="20"/>
                <w:lang w:val="en-AU" w:bidi="en-US"/>
              </w:rPr>
              <w:t>Gerry</w:t>
            </w:r>
            <w:r w:rsidR="002967EC">
              <w:rPr>
                <w:rFonts w:ascii="Arial" w:hAnsi="Arial" w:cs="Arial"/>
                <w:color w:val="404040" w:themeColor="text1" w:themeTint="BF"/>
                <w:sz w:val="20"/>
                <w:szCs w:val="20"/>
                <w:lang w:val="en-AU" w:bidi="en-US"/>
              </w:rPr>
              <w:t xml:space="preserve"> for data </w:t>
            </w:r>
            <w:r w:rsidR="000A5F3E">
              <w:rPr>
                <w:rFonts w:ascii="Arial" w:hAnsi="Arial" w:cs="Arial"/>
                <w:color w:val="404040" w:themeColor="text1" w:themeTint="BF"/>
                <w:sz w:val="20"/>
                <w:szCs w:val="20"/>
                <w:lang w:val="en-AU" w:bidi="en-US"/>
              </w:rPr>
              <w:t xml:space="preserve">on the clients </w:t>
            </w:r>
            <w:r w:rsidR="00507173">
              <w:rPr>
                <w:rFonts w:ascii="Arial" w:hAnsi="Arial" w:cs="Arial"/>
                <w:color w:val="404040" w:themeColor="text1" w:themeTint="BF"/>
                <w:sz w:val="20"/>
                <w:szCs w:val="20"/>
                <w:lang w:val="en-AU" w:bidi="en-US"/>
              </w:rPr>
              <w:t>to</w:t>
            </w:r>
            <w:r w:rsidR="00105ED9">
              <w:rPr>
                <w:rFonts w:ascii="Arial" w:hAnsi="Arial" w:cs="Arial"/>
                <w:color w:val="404040" w:themeColor="text1" w:themeTint="BF"/>
                <w:sz w:val="20"/>
                <w:szCs w:val="20"/>
                <w:lang w:val="en-AU" w:bidi="en-US"/>
              </w:rPr>
              <w:t xml:space="preserve"> directly contact them to make a sale.</w:t>
            </w:r>
          </w:p>
          <w:p w14:paraId="2EDE7028" w14:textId="77777777" w:rsidR="00507173" w:rsidRPr="00F87471" w:rsidRDefault="00507173" w:rsidP="00507173">
            <w:pPr>
              <w:spacing w:after="120" w:line="276" w:lineRule="auto"/>
              <w:ind w:left="0" w:right="0" w:firstLine="0"/>
              <w:jc w:val="both"/>
              <w:rPr>
                <w:rFonts w:ascii="Arial" w:hAnsi="Arial" w:cs="Arial"/>
                <w:color w:val="404040" w:themeColor="text1" w:themeTint="BF"/>
                <w:sz w:val="20"/>
                <w:szCs w:val="20"/>
                <w:lang w:val="en-AU" w:bidi="en-US"/>
              </w:rPr>
            </w:pPr>
          </w:p>
          <w:p w14:paraId="0B740C58" w14:textId="09BD8D55" w:rsidR="00C35B5D" w:rsidRPr="00F87471" w:rsidRDefault="00B22339" w:rsidP="00507173">
            <w:pPr>
              <w:spacing w:after="120" w:line="276" w:lineRule="auto"/>
              <w:ind w:left="0" w:right="0" w:firstLine="0"/>
              <w:jc w:val="both"/>
              <w:rPr>
                <w:rFonts w:ascii="Arial" w:hAnsi="Arial" w:cs="Arial"/>
                <w:b/>
                <w:bCs/>
                <w:color w:val="404040" w:themeColor="text1" w:themeTint="BF"/>
                <w:sz w:val="20"/>
                <w:szCs w:val="20"/>
                <w:lang w:val="en-AU" w:bidi="en-US"/>
              </w:rPr>
            </w:pPr>
            <w:r>
              <w:rPr>
                <w:rFonts w:ascii="Arial" w:hAnsi="Arial" w:cs="Arial"/>
                <w:b/>
                <w:bCs/>
                <w:color w:val="404040" w:themeColor="text1" w:themeTint="BF"/>
                <w:sz w:val="20"/>
                <w:szCs w:val="20"/>
                <w:lang w:val="en-AU" w:bidi="en-US"/>
              </w:rPr>
              <w:t xml:space="preserve">Legal </w:t>
            </w:r>
            <w:r w:rsidR="00507173">
              <w:rPr>
                <w:rFonts w:ascii="Arial" w:hAnsi="Arial" w:cs="Arial"/>
                <w:b/>
                <w:bCs/>
                <w:color w:val="404040" w:themeColor="text1" w:themeTint="BF"/>
                <w:sz w:val="20"/>
                <w:szCs w:val="20"/>
                <w:lang w:val="en-AU" w:bidi="en-US"/>
              </w:rPr>
              <w:t xml:space="preserve">Issues, Ethical </w:t>
            </w:r>
            <w:r w:rsidR="00507173" w:rsidRPr="00F87471">
              <w:rPr>
                <w:rFonts w:ascii="Arial" w:hAnsi="Arial" w:cs="Arial"/>
                <w:b/>
                <w:bCs/>
                <w:color w:val="404040" w:themeColor="text1" w:themeTint="BF"/>
                <w:sz w:val="20"/>
                <w:szCs w:val="20"/>
                <w:lang w:val="en-AU" w:bidi="en-US"/>
              </w:rPr>
              <w:t xml:space="preserve">Issues </w:t>
            </w:r>
            <w:r w:rsidR="00507173">
              <w:rPr>
                <w:rFonts w:ascii="Arial" w:hAnsi="Arial" w:cs="Arial"/>
                <w:b/>
                <w:bCs/>
                <w:color w:val="404040" w:themeColor="text1" w:themeTint="BF"/>
                <w:sz w:val="20"/>
                <w:szCs w:val="20"/>
                <w:lang w:val="en-AU" w:bidi="en-US"/>
              </w:rPr>
              <w:t>a</w:t>
            </w:r>
            <w:r w:rsidR="00507173" w:rsidRPr="00F87471">
              <w:rPr>
                <w:rFonts w:ascii="Arial" w:hAnsi="Arial" w:cs="Arial"/>
                <w:b/>
                <w:bCs/>
                <w:color w:val="404040" w:themeColor="text1" w:themeTint="BF"/>
                <w:sz w:val="20"/>
                <w:szCs w:val="20"/>
                <w:lang w:val="en-AU" w:bidi="en-US"/>
              </w:rPr>
              <w:t>nd Responses</w:t>
            </w:r>
          </w:p>
          <w:p w14:paraId="4EB28C45" w14:textId="47E3A30F" w:rsidR="00401F66" w:rsidRDefault="00401F66" w:rsidP="002D1BE0">
            <w:pPr>
              <w:pStyle w:val="ListParagraph"/>
              <w:numPr>
                <w:ilvl w:val="1"/>
                <w:numId w:val="195"/>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Paul is attempting to get Gerry to </w:t>
            </w:r>
            <w:r w:rsidR="00421DE9">
              <w:rPr>
                <w:rFonts w:ascii="Arial" w:hAnsi="Arial" w:cs="Arial"/>
                <w:color w:val="404040" w:themeColor="text1" w:themeTint="BF"/>
                <w:sz w:val="20"/>
                <w:szCs w:val="20"/>
                <w:lang w:val="en-AU" w:bidi="en-US"/>
              </w:rPr>
              <w:t xml:space="preserve">make a breach </w:t>
            </w:r>
            <w:r w:rsidR="003D3F3E">
              <w:rPr>
                <w:rFonts w:ascii="Arial" w:hAnsi="Arial" w:cs="Arial"/>
                <w:color w:val="404040" w:themeColor="text1" w:themeTint="BF"/>
                <w:sz w:val="20"/>
                <w:szCs w:val="20"/>
                <w:lang w:val="en-AU" w:bidi="en-US"/>
              </w:rPr>
              <w:t>of</w:t>
            </w:r>
            <w:r w:rsidR="00421DE9">
              <w:rPr>
                <w:rFonts w:ascii="Arial" w:hAnsi="Arial" w:cs="Arial"/>
                <w:color w:val="404040" w:themeColor="text1" w:themeTint="BF"/>
                <w:sz w:val="20"/>
                <w:szCs w:val="20"/>
                <w:lang w:val="en-AU" w:bidi="en-US"/>
              </w:rPr>
              <w:t xml:space="preserve"> privacy and confidentiality requirements. </w:t>
            </w:r>
            <w:r w:rsidR="00447A48">
              <w:rPr>
                <w:rFonts w:ascii="Arial" w:hAnsi="Arial" w:cs="Arial"/>
                <w:color w:val="404040" w:themeColor="text1" w:themeTint="BF"/>
                <w:sz w:val="20"/>
                <w:szCs w:val="20"/>
                <w:lang w:val="en-AU" w:bidi="en-US"/>
              </w:rPr>
              <w:t xml:space="preserve">The law relevant to this </w:t>
            </w:r>
            <w:r w:rsidR="009F03FC">
              <w:rPr>
                <w:rFonts w:ascii="Arial" w:hAnsi="Arial" w:cs="Arial"/>
                <w:color w:val="404040" w:themeColor="text1" w:themeTint="BF"/>
                <w:sz w:val="20"/>
                <w:szCs w:val="20"/>
                <w:lang w:val="en-AU" w:bidi="en-US"/>
              </w:rPr>
              <w:t>would be the Privacy Act of 1988.</w:t>
            </w:r>
          </w:p>
          <w:p w14:paraId="72D36F4A" w14:textId="0AA0ECF1" w:rsidR="00C35B5D" w:rsidRDefault="00401F66" w:rsidP="002D1BE0">
            <w:pPr>
              <w:pStyle w:val="ListParagraph"/>
              <w:numPr>
                <w:ilvl w:val="1"/>
                <w:numId w:val="195"/>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This</w:t>
            </w:r>
            <w:r w:rsidR="007D0903">
              <w:rPr>
                <w:rFonts w:ascii="Arial" w:hAnsi="Arial" w:cs="Arial"/>
                <w:color w:val="404040" w:themeColor="text1" w:themeTint="BF"/>
                <w:sz w:val="20"/>
                <w:szCs w:val="20"/>
                <w:lang w:val="en-AU" w:bidi="en-US"/>
              </w:rPr>
              <w:t xml:space="preserve"> case</w:t>
            </w:r>
            <w:r>
              <w:rPr>
                <w:rFonts w:ascii="Arial" w:hAnsi="Arial" w:cs="Arial"/>
                <w:color w:val="404040" w:themeColor="text1" w:themeTint="BF"/>
                <w:sz w:val="20"/>
                <w:szCs w:val="20"/>
                <w:lang w:val="en-AU" w:bidi="en-US"/>
              </w:rPr>
              <w:t xml:space="preserve"> is not just an ethical issue but also an ethical dilemma. </w:t>
            </w:r>
            <w:r w:rsidR="003D3F3E">
              <w:rPr>
                <w:rFonts w:ascii="Arial" w:hAnsi="Arial" w:cs="Arial"/>
                <w:color w:val="404040" w:themeColor="text1" w:themeTint="BF"/>
                <w:sz w:val="20"/>
                <w:szCs w:val="20"/>
                <w:lang w:val="en-AU" w:bidi="en-US"/>
              </w:rPr>
              <w:t xml:space="preserve">Gerry feels conflicted between his duty as a good friend and </w:t>
            </w:r>
            <w:r w:rsidR="007D0903">
              <w:rPr>
                <w:rFonts w:ascii="Arial" w:hAnsi="Arial" w:cs="Arial"/>
                <w:color w:val="404040" w:themeColor="text1" w:themeTint="BF"/>
                <w:sz w:val="20"/>
                <w:szCs w:val="20"/>
                <w:lang w:val="en-AU" w:bidi="en-US"/>
              </w:rPr>
              <w:t>preserving</w:t>
            </w:r>
            <w:r w:rsidR="003D3F3E">
              <w:rPr>
                <w:rFonts w:ascii="Arial" w:hAnsi="Arial" w:cs="Arial"/>
                <w:color w:val="404040" w:themeColor="text1" w:themeTint="BF"/>
                <w:sz w:val="20"/>
                <w:szCs w:val="20"/>
                <w:lang w:val="en-AU" w:bidi="en-US"/>
              </w:rPr>
              <w:t xml:space="preserve"> privacy and confidentiality requirements.</w:t>
            </w:r>
          </w:p>
          <w:p w14:paraId="6C6AB651" w14:textId="4E66F582" w:rsidR="007D0903" w:rsidRPr="00F87471" w:rsidRDefault="00A006B8" w:rsidP="002D1BE0">
            <w:pPr>
              <w:pStyle w:val="ListParagraph"/>
              <w:numPr>
                <w:ilvl w:val="1"/>
                <w:numId w:val="195"/>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Pr>
                <w:rFonts w:ascii="Arial" w:hAnsi="Arial" w:cs="Arial"/>
                <w:color w:val="404040" w:themeColor="text1" w:themeTint="BF"/>
                <w:sz w:val="20"/>
                <w:szCs w:val="20"/>
                <w:lang w:val="en-AU" w:bidi="en-US"/>
              </w:rPr>
              <w:t xml:space="preserve">If Paul </w:t>
            </w:r>
            <w:r w:rsidR="00507173">
              <w:rPr>
                <w:rFonts w:ascii="Arial" w:hAnsi="Arial" w:cs="Arial"/>
                <w:color w:val="404040" w:themeColor="text1" w:themeTint="BF"/>
                <w:sz w:val="20"/>
                <w:szCs w:val="20"/>
                <w:lang w:val="en-AU" w:bidi="en-US"/>
              </w:rPr>
              <w:t>insists</w:t>
            </w:r>
            <w:r>
              <w:rPr>
                <w:rFonts w:ascii="Arial" w:hAnsi="Arial" w:cs="Arial"/>
                <w:color w:val="404040" w:themeColor="text1" w:themeTint="BF"/>
                <w:sz w:val="20"/>
                <w:szCs w:val="20"/>
                <w:lang w:val="en-AU" w:bidi="en-US"/>
              </w:rPr>
              <w:t xml:space="preserve"> even after Gerry refuses, </w:t>
            </w:r>
            <w:r w:rsidR="007D0903">
              <w:rPr>
                <w:rFonts w:ascii="Arial" w:hAnsi="Arial" w:cs="Arial"/>
                <w:color w:val="404040" w:themeColor="text1" w:themeTint="BF"/>
                <w:sz w:val="20"/>
                <w:szCs w:val="20"/>
                <w:lang w:val="en-AU" w:bidi="en-US"/>
              </w:rPr>
              <w:t xml:space="preserve">Gerry should proceed according to organisational policies and procedures. </w:t>
            </w:r>
            <w:r w:rsidR="0043726A">
              <w:rPr>
                <w:rFonts w:ascii="Arial" w:hAnsi="Arial" w:cs="Arial"/>
                <w:color w:val="404040" w:themeColor="text1" w:themeTint="BF"/>
                <w:sz w:val="20"/>
                <w:szCs w:val="20"/>
                <w:lang w:val="en-AU" w:bidi="en-US"/>
              </w:rPr>
              <w:t>These procedures may involve reporting the information to a supervisor.</w:t>
            </w:r>
          </w:p>
        </w:tc>
      </w:tr>
    </w:tbl>
    <w:p w14:paraId="17907978" w14:textId="77777777" w:rsidR="00507173" w:rsidRDefault="00507173">
      <w:pPr>
        <w:spacing w:after="120" w:line="276" w:lineRule="auto"/>
      </w:pPr>
      <w: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016EF8" w14:paraId="7D979886" w14:textId="77777777" w:rsidTr="009B598E">
        <w:tc>
          <w:tcPr>
            <w:tcW w:w="1985" w:type="dxa"/>
          </w:tcPr>
          <w:p w14:paraId="46D22BEA" w14:textId="77777777" w:rsidR="00016EF8" w:rsidRPr="00016EF8" w:rsidRDefault="00016EF8" w:rsidP="00673138">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lastRenderedPageBreak/>
              <w:drawing>
                <wp:inline distT="0" distB="0" distL="0" distR="0" wp14:anchorId="3BC34012" wp14:editId="4C7DC1E3">
                  <wp:extent cx="852853" cy="900000"/>
                  <wp:effectExtent l="0" t="0" r="4445" b="0"/>
                  <wp:docPr id="42" name="Picture 1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7EB7F5C" w14:textId="5EE55159" w:rsidR="00016EF8" w:rsidRPr="00016EF8" w:rsidRDefault="00016EF8" w:rsidP="00673138">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7081AD9B" w14:textId="1E6E9B00" w:rsidR="00016EF8" w:rsidRPr="00B024BA" w:rsidRDefault="00507173"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Cs w:val="24"/>
                <w:lang w:val="en-GB" w:bidi="en-US"/>
              </w:rPr>
            </w:pPr>
            <w:r>
              <w:rPr>
                <w:rFonts w:cstheme="minorHAnsi"/>
                <w:color w:val="404040" w:themeColor="text1" w:themeTint="BF"/>
                <w:szCs w:val="24"/>
                <w:lang w:val="en-AU" w:bidi="en-US"/>
              </w:rPr>
              <w:t>The e</w:t>
            </w:r>
            <w:r w:rsidRPr="008F7DD7">
              <w:rPr>
                <w:rFonts w:cstheme="minorHAnsi"/>
                <w:color w:val="404040" w:themeColor="text1" w:themeTint="BF"/>
                <w:szCs w:val="24"/>
                <w:lang w:val="en-AU" w:bidi="en-US"/>
              </w:rPr>
              <w:t xml:space="preserve">thical </w:t>
            </w:r>
            <w:r w:rsidR="00606828" w:rsidRPr="008F7DD7">
              <w:rPr>
                <w:rFonts w:cstheme="minorHAnsi"/>
                <w:color w:val="404040" w:themeColor="text1" w:themeTint="BF"/>
                <w:szCs w:val="24"/>
                <w:lang w:val="en-AU" w:bidi="en-US"/>
              </w:rPr>
              <w:t>practice involves the act of meeting ethical responsibilities</w:t>
            </w:r>
            <w:r>
              <w:rPr>
                <w:rFonts w:cstheme="minorHAnsi"/>
                <w:color w:val="404040" w:themeColor="text1" w:themeTint="BF"/>
                <w:szCs w:val="24"/>
                <w:lang w:val="en-AU" w:bidi="en-US"/>
              </w:rPr>
              <w:t>.</w:t>
            </w:r>
          </w:p>
          <w:p w14:paraId="76C901ED" w14:textId="77777777" w:rsidR="00016EF8" w:rsidRPr="00B024BA" w:rsidRDefault="00606828"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Cs w:val="24"/>
                <w:lang w:val="en-GB" w:bidi="en-US"/>
              </w:rPr>
            </w:pPr>
            <w:r w:rsidRPr="008F7DD7">
              <w:rPr>
                <w:rFonts w:cstheme="minorHAnsi"/>
                <w:color w:val="404040" w:themeColor="text1" w:themeTint="BF"/>
                <w:szCs w:val="24"/>
                <w:lang w:val="en-AU" w:bidi="en-US"/>
              </w:rPr>
              <w:t>Ethical issues are situations that conflict with ethical principles.</w:t>
            </w:r>
          </w:p>
          <w:p w14:paraId="544713E3" w14:textId="77777777" w:rsidR="00606828" w:rsidRPr="00B024BA" w:rsidRDefault="00606828"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Cs w:val="24"/>
                <w:lang w:val="en-GB" w:bidi="en-US"/>
              </w:rPr>
            </w:pPr>
            <w:r w:rsidRPr="008F7DD7">
              <w:rPr>
                <w:rFonts w:cstheme="minorHAnsi"/>
                <w:color w:val="404040" w:themeColor="text1" w:themeTint="BF"/>
                <w:szCs w:val="24"/>
                <w:lang w:val="en-AU" w:bidi="en-US"/>
              </w:rPr>
              <w:t>Ethical dilemmas are decision-making situations where there is a conflict in values and principles.</w:t>
            </w:r>
          </w:p>
          <w:p w14:paraId="39EE1490" w14:textId="45D2D903" w:rsidR="00016EF8" w:rsidRPr="00016EF8" w:rsidRDefault="00606828" w:rsidP="002D1BE0">
            <w:pPr>
              <w:pStyle w:val="ListParagraph"/>
              <w:numPr>
                <w:ilvl w:val="0"/>
                <w:numId w:val="152"/>
              </w:numPr>
              <w:spacing w:after="120" w:line="276" w:lineRule="auto"/>
              <w:ind w:left="714" w:right="0" w:hanging="357"/>
              <w:contextualSpacing w:val="0"/>
              <w:jc w:val="both"/>
              <w:rPr>
                <w:rFonts w:cstheme="minorHAnsi"/>
                <w:color w:val="262626" w:themeColor="text1" w:themeTint="D9"/>
                <w:sz w:val="22"/>
                <w:szCs w:val="20"/>
                <w:lang w:val="en-GB" w:bidi="en-US"/>
              </w:rPr>
            </w:pPr>
            <w:r w:rsidRPr="008F7DD7">
              <w:rPr>
                <w:rFonts w:cstheme="minorHAnsi"/>
                <w:color w:val="404040" w:themeColor="text1" w:themeTint="BF"/>
                <w:szCs w:val="24"/>
                <w:lang w:val="en-AU" w:bidi="en-US"/>
              </w:rPr>
              <w:t>Problem-solving</w:t>
            </w:r>
            <w:r w:rsidRPr="008F7DD7">
              <w:rPr>
                <w:rFonts w:cstheme="minorHAnsi"/>
                <w:i/>
                <w:color w:val="000000" w:themeColor="text1"/>
                <w:szCs w:val="24"/>
                <w:lang w:val="en-AU" w:bidi="en-US"/>
              </w:rPr>
              <w:t xml:space="preserve"> </w:t>
            </w:r>
            <w:r w:rsidRPr="008F7DD7">
              <w:rPr>
                <w:rFonts w:cstheme="minorHAnsi"/>
                <w:color w:val="404040" w:themeColor="text1" w:themeTint="BF"/>
                <w:szCs w:val="24"/>
                <w:lang w:val="en-AU" w:bidi="en-US"/>
              </w:rPr>
              <w:t>involves creating plans, implementing plans, and reviewing the outcomes.</w:t>
            </w:r>
          </w:p>
        </w:tc>
      </w:tr>
    </w:tbl>
    <w:p w14:paraId="37A304B3" w14:textId="10EE5872" w:rsidR="00C326C4" w:rsidRDefault="00C326C4" w:rsidP="00507173">
      <w:pPr>
        <w:spacing w:after="120" w:line="276" w:lineRule="auto"/>
        <w:ind w:left="0" w:right="102" w:firstLine="0"/>
        <w:jc w:val="both"/>
        <w:rPr>
          <w:rFonts w:eastAsiaTheme="majorEastAsia" w:cstheme="minorHAnsi"/>
          <w:color w:val="404040" w:themeColor="text1" w:themeTint="BF"/>
          <w:sz w:val="24"/>
          <w:szCs w:val="24"/>
        </w:rPr>
      </w:pPr>
    </w:p>
    <w:p w14:paraId="22C3DA84" w14:textId="582BE605" w:rsidR="00507173" w:rsidRPr="009B598E" w:rsidRDefault="00507173" w:rsidP="009B598E">
      <w:pPr>
        <w:spacing w:after="120" w:line="276" w:lineRule="auto"/>
        <w:ind w:left="0" w:right="102" w:firstLine="0"/>
        <w:jc w:val="both"/>
        <w:rPr>
          <w:rFonts w:eastAsiaTheme="majorEastAsia" w:cstheme="minorHAnsi"/>
          <w:color w:val="404040" w:themeColor="text1" w:themeTint="BF"/>
          <w:sz w:val="24"/>
          <w:szCs w:val="24"/>
        </w:rPr>
      </w:pPr>
      <w:r>
        <w:rPr>
          <w:rFonts w:eastAsiaTheme="majorEastAsia" w:cstheme="minorHAnsi"/>
          <w:noProof/>
          <w:color w:val="404040" w:themeColor="text1" w:themeTint="BF"/>
          <w:sz w:val="24"/>
          <w:szCs w:val="24"/>
        </w:rPr>
        <w:drawing>
          <wp:inline distT="0" distB="0" distL="0" distR="0" wp14:anchorId="27243E6F" wp14:editId="145535D8">
            <wp:extent cx="5659200" cy="3805200"/>
            <wp:effectExtent l="0" t="0" r="0" b="5080"/>
            <wp:docPr id="1280024591"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91" name="Picture 1280024591"/>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5659200" cy="3805200"/>
                    </a:xfrm>
                    <a:prstGeom prst="rect">
                      <a:avLst/>
                    </a:prstGeom>
                  </pic:spPr>
                </pic:pic>
              </a:graphicData>
            </a:graphic>
          </wp:inline>
        </w:drawing>
      </w:r>
    </w:p>
    <w:p w14:paraId="7D85B3E3" w14:textId="461F3E3A" w:rsidR="004D2BA6" w:rsidRPr="00DF1163" w:rsidRDefault="00C326C4" w:rsidP="00C326C4">
      <w:pPr>
        <w:spacing w:after="120" w:line="276" w:lineRule="auto"/>
        <w:rPr>
          <w:rFonts w:ascii="Arial" w:eastAsiaTheme="majorEastAsia" w:hAnsi="Arial" w:cstheme="majorBidi"/>
          <w:color w:val="404040" w:themeColor="text1" w:themeTint="BF"/>
          <w:sz w:val="24"/>
          <w:szCs w:val="24"/>
        </w:rPr>
      </w:pPr>
      <w:r>
        <w:rPr>
          <w:rFonts w:ascii="Arial" w:eastAsiaTheme="majorEastAsia" w:hAnsi="Arial" w:cstheme="majorBidi"/>
          <w:color w:val="404040" w:themeColor="text1" w:themeTint="BF"/>
          <w:sz w:val="24"/>
          <w:szCs w:val="24"/>
        </w:rPr>
        <w:br w:type="page"/>
      </w:r>
    </w:p>
    <w:p w14:paraId="1014E44B" w14:textId="61F09486" w:rsidR="001F4926" w:rsidRPr="009C49EA" w:rsidRDefault="001F4926" w:rsidP="00943FCE">
      <w:pPr>
        <w:pStyle w:val="Heading2"/>
        <w:numPr>
          <w:ilvl w:val="0"/>
          <w:numId w:val="11"/>
        </w:numPr>
        <w:ind w:left="720" w:hanging="720"/>
        <w:rPr>
          <w:rFonts w:cs="Arial"/>
          <w:color w:val="7F7F7F" w:themeColor="text1" w:themeTint="80"/>
          <w:sz w:val="32"/>
          <w:szCs w:val="32"/>
          <w:lang w:val="en-AU"/>
        </w:rPr>
      </w:pPr>
      <w:bookmarkStart w:id="106" w:name="_Toc100664787"/>
      <w:r w:rsidRPr="009C49EA">
        <w:rPr>
          <w:rFonts w:cs="Arial"/>
          <w:color w:val="7F7F7F" w:themeColor="text1" w:themeTint="80"/>
          <w:sz w:val="32"/>
          <w:szCs w:val="32"/>
          <w:lang w:val="en-AU"/>
        </w:rPr>
        <w:lastRenderedPageBreak/>
        <w:t>Recognise</w:t>
      </w:r>
      <w:r w:rsidR="00E32DDF" w:rsidRPr="009C49EA">
        <w:rPr>
          <w:rFonts w:cs="Arial"/>
          <w:color w:val="7F7F7F" w:themeColor="text1" w:themeTint="80"/>
          <w:sz w:val="32"/>
          <w:szCs w:val="32"/>
          <w:lang w:val="en-AU"/>
        </w:rPr>
        <w:t xml:space="preserve"> Personal Values and Attitudes and Ensure </w:t>
      </w:r>
      <w:r w:rsidR="00E32DDF" w:rsidRPr="00B024BA">
        <w:rPr>
          <w:rFonts w:cs="Arial"/>
          <w:color w:val="7F7F7F" w:themeColor="text1" w:themeTint="80"/>
          <w:sz w:val="32"/>
          <w:szCs w:val="32"/>
          <w:lang w:val="en-AU"/>
        </w:rPr>
        <w:t>Non-</w:t>
      </w:r>
      <w:r w:rsidR="00025D7C" w:rsidRPr="00B024BA">
        <w:rPr>
          <w:rFonts w:cs="Arial"/>
          <w:color w:val="7F7F7F" w:themeColor="text1" w:themeTint="80"/>
          <w:sz w:val="32"/>
          <w:szCs w:val="32"/>
          <w:lang w:val="en-AU"/>
        </w:rPr>
        <w:t>J</w:t>
      </w:r>
      <w:r w:rsidR="00E32DDF" w:rsidRPr="00B024BA">
        <w:rPr>
          <w:rFonts w:cs="Arial"/>
          <w:color w:val="7F7F7F" w:themeColor="text1" w:themeTint="80"/>
          <w:sz w:val="32"/>
          <w:szCs w:val="32"/>
          <w:lang w:val="en-AU"/>
        </w:rPr>
        <w:t>udg</w:t>
      </w:r>
      <w:r w:rsidR="00025D7C" w:rsidRPr="00B024BA">
        <w:rPr>
          <w:rFonts w:cs="Arial"/>
          <w:color w:val="7F7F7F" w:themeColor="text1" w:themeTint="80"/>
          <w:sz w:val="32"/>
          <w:szCs w:val="32"/>
          <w:lang w:val="en-AU"/>
        </w:rPr>
        <w:t>e</w:t>
      </w:r>
      <w:r w:rsidR="00E32DDF" w:rsidRPr="00B024BA">
        <w:rPr>
          <w:rFonts w:cs="Arial"/>
          <w:color w:val="7F7F7F" w:themeColor="text1" w:themeTint="80"/>
          <w:sz w:val="32"/>
          <w:szCs w:val="32"/>
          <w:lang w:val="en-AU"/>
        </w:rPr>
        <w:t>mental</w:t>
      </w:r>
      <w:r w:rsidR="00E32DDF" w:rsidRPr="00025D7C">
        <w:rPr>
          <w:rFonts w:cs="Arial"/>
          <w:color w:val="7F7F7F" w:themeColor="text1" w:themeTint="80"/>
          <w:sz w:val="32"/>
          <w:szCs w:val="32"/>
          <w:lang w:val="en-AU"/>
        </w:rPr>
        <w:t xml:space="preserve"> Practice</w:t>
      </w:r>
      <w:bookmarkEnd w:id="106"/>
    </w:p>
    <w:p w14:paraId="6D5DFB85" w14:textId="4C0D3FD3" w:rsidR="007F2720" w:rsidRDefault="00A54BFE" w:rsidP="00820C9C">
      <w:pPr>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At times, difficulty or failure to meet ethical responsibilities</w:t>
      </w:r>
      <w:r w:rsidR="00085D15" w:rsidRPr="009B598E">
        <w:rPr>
          <w:rFonts w:cstheme="minorHAnsi"/>
          <w:color w:val="404040" w:themeColor="text1" w:themeTint="BF"/>
          <w:sz w:val="24"/>
          <w:lang w:val="en-AU" w:bidi="en-US"/>
        </w:rPr>
        <w:t xml:space="preserve"> </w:t>
      </w:r>
      <w:r w:rsidR="00206F58" w:rsidRPr="009B598E">
        <w:rPr>
          <w:rFonts w:cstheme="minorHAnsi"/>
          <w:color w:val="404040" w:themeColor="text1" w:themeTint="BF"/>
          <w:sz w:val="24"/>
          <w:lang w:val="en-AU" w:bidi="en-US"/>
        </w:rPr>
        <w:t xml:space="preserve">is </w:t>
      </w:r>
      <w:r w:rsidR="007F13D4" w:rsidRPr="009B598E">
        <w:rPr>
          <w:rFonts w:cstheme="minorHAnsi"/>
          <w:color w:val="404040" w:themeColor="text1" w:themeTint="BF"/>
          <w:sz w:val="24"/>
          <w:lang w:val="en-AU" w:bidi="en-US"/>
        </w:rPr>
        <w:t>due</w:t>
      </w:r>
      <w:r w:rsidR="006D30F4" w:rsidRPr="009B598E">
        <w:rPr>
          <w:rFonts w:cstheme="minorHAnsi"/>
          <w:color w:val="404040" w:themeColor="text1" w:themeTint="BF"/>
          <w:sz w:val="24"/>
          <w:lang w:val="en-AU" w:bidi="en-US"/>
        </w:rPr>
        <w:t xml:space="preserve"> to</w:t>
      </w:r>
      <w:r w:rsidR="007F13D4" w:rsidRPr="009B598E">
        <w:rPr>
          <w:rFonts w:cstheme="minorHAnsi"/>
          <w:color w:val="404040" w:themeColor="text1" w:themeTint="BF"/>
          <w:sz w:val="24"/>
          <w:lang w:val="en-AU" w:bidi="en-US"/>
        </w:rPr>
        <w:t xml:space="preserve"> </w:t>
      </w:r>
      <w:r w:rsidR="000A4D3B" w:rsidRPr="009B598E">
        <w:rPr>
          <w:rFonts w:cstheme="minorHAnsi"/>
          <w:color w:val="404040" w:themeColor="text1" w:themeTint="BF"/>
          <w:sz w:val="24"/>
          <w:lang w:val="en-AU" w:bidi="en-US"/>
        </w:rPr>
        <w:t>personal values and attitudes.</w:t>
      </w:r>
      <w:r w:rsidR="00206F58" w:rsidRPr="009B598E">
        <w:rPr>
          <w:rFonts w:cstheme="minorHAnsi"/>
          <w:color w:val="404040" w:themeColor="text1" w:themeTint="BF"/>
          <w:sz w:val="24"/>
          <w:lang w:val="en-AU" w:bidi="en-US"/>
        </w:rPr>
        <w:t xml:space="preserve"> </w:t>
      </w:r>
      <w:r w:rsidR="003E17F5" w:rsidRPr="009B598E">
        <w:rPr>
          <w:rFonts w:cstheme="minorHAnsi"/>
          <w:color w:val="404040" w:themeColor="text1" w:themeTint="BF"/>
          <w:sz w:val="24"/>
          <w:lang w:val="en-AU" w:bidi="en-US"/>
        </w:rPr>
        <w:t>In this subchapter, you will learn how to recognise your personal values and attitudes</w:t>
      </w:r>
      <w:r w:rsidR="009618D8" w:rsidRPr="00507173">
        <w:rPr>
          <w:rFonts w:cstheme="minorHAnsi"/>
          <w:color w:val="404040" w:themeColor="text1" w:themeTint="BF"/>
          <w:sz w:val="24"/>
          <w:lang w:val="en-AU" w:bidi="en-US"/>
        </w:rPr>
        <w:t xml:space="preserve">. Your objective in reflection on </w:t>
      </w:r>
      <w:r w:rsidR="00AC3EBE" w:rsidRPr="00507173">
        <w:rPr>
          <w:rFonts w:cstheme="minorHAnsi"/>
          <w:color w:val="404040" w:themeColor="text1" w:themeTint="BF"/>
          <w:sz w:val="24"/>
          <w:lang w:val="en-AU" w:bidi="en-US"/>
        </w:rPr>
        <w:t xml:space="preserve">these is to ensure </w:t>
      </w:r>
      <w:r w:rsidR="00171F95" w:rsidRPr="00507173">
        <w:rPr>
          <w:rFonts w:cstheme="minorHAnsi"/>
          <w:color w:val="404040" w:themeColor="text1" w:themeTint="BF"/>
          <w:sz w:val="24"/>
          <w:lang w:val="en-AU" w:bidi="en-US"/>
        </w:rPr>
        <w:t xml:space="preserve">you apply </w:t>
      </w:r>
      <w:r w:rsidR="00AC3EBE" w:rsidRPr="00507173">
        <w:rPr>
          <w:rFonts w:cstheme="minorHAnsi"/>
          <w:color w:val="404040" w:themeColor="text1" w:themeTint="BF"/>
          <w:sz w:val="24"/>
          <w:lang w:val="en-AU" w:bidi="en-US"/>
        </w:rPr>
        <w:t>non-judg</w:t>
      </w:r>
      <w:r w:rsidR="00D72C84" w:rsidRPr="00507173">
        <w:rPr>
          <w:rFonts w:cstheme="minorHAnsi"/>
          <w:color w:val="404040" w:themeColor="text1" w:themeTint="BF"/>
          <w:sz w:val="24"/>
          <w:lang w:val="en-AU" w:bidi="en-US"/>
        </w:rPr>
        <w:t>e</w:t>
      </w:r>
      <w:r w:rsidR="00AC3EBE" w:rsidRPr="00507173">
        <w:rPr>
          <w:rFonts w:cstheme="minorHAnsi"/>
          <w:color w:val="404040" w:themeColor="text1" w:themeTint="BF"/>
          <w:sz w:val="24"/>
          <w:lang w:val="en-AU" w:bidi="en-US"/>
        </w:rPr>
        <w:t>mental practice</w:t>
      </w:r>
      <w:r w:rsidR="00171F95" w:rsidRPr="00507173">
        <w:rPr>
          <w:rFonts w:cstheme="minorHAnsi"/>
          <w:color w:val="404040" w:themeColor="text1" w:themeTint="BF"/>
          <w:sz w:val="24"/>
          <w:lang w:val="en-AU" w:bidi="en-US"/>
        </w:rPr>
        <w:t>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F2091" w14:paraId="164403A8" w14:textId="77777777" w:rsidTr="008E66C7">
        <w:tc>
          <w:tcPr>
            <w:tcW w:w="1985" w:type="dxa"/>
          </w:tcPr>
          <w:p w14:paraId="61CF4AEE" w14:textId="77777777" w:rsidR="009F2091" w:rsidRDefault="009F2091" w:rsidP="008E66C7">
            <w:pPr>
              <w:spacing w:after="120" w:line="276" w:lineRule="auto"/>
              <w:ind w:left="0" w:right="0" w:firstLine="0"/>
              <w:jc w:val="center"/>
              <w:rPr>
                <w:rFonts w:cstheme="minorHAnsi"/>
                <w:color w:val="262626" w:themeColor="text1" w:themeTint="D9"/>
                <w:highlight w:val="yellow"/>
                <w:lang w:val="en-GB" w:bidi="en-US"/>
              </w:rPr>
            </w:pPr>
            <w:r w:rsidRPr="00167A80">
              <w:rPr>
                <w:rFonts w:eastAsia="Arial Unicode MS" w:cstheme="minorHAnsi"/>
                <w:b/>
                <w:noProof/>
                <w:lang w:eastAsia="en-PH"/>
              </w:rPr>
              <w:drawing>
                <wp:inline distT="0" distB="0" distL="0" distR="0" wp14:anchorId="4A4CFBED" wp14:editId="0669A046">
                  <wp:extent cx="685800" cy="685800"/>
                  <wp:effectExtent l="0" t="0" r="0" b="0"/>
                  <wp:docPr id="7201" name="Picture 1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Diagram&#10;&#10;Description automatically generated with medium confidence"/>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87A6B65" w14:textId="77777777" w:rsidR="009F2091" w:rsidRPr="00A32477" w:rsidRDefault="009F2091" w:rsidP="008E66C7">
            <w:pPr>
              <w:spacing w:after="120" w:line="276" w:lineRule="auto"/>
              <w:ind w:left="31" w:right="0" w:firstLine="0"/>
              <w:jc w:val="both"/>
              <w:rPr>
                <w:rFonts w:cstheme="minorHAnsi"/>
                <w:b/>
                <w:color w:val="FF595E"/>
                <w:sz w:val="28"/>
                <w:lang w:val="en-GB" w:bidi="en-US"/>
              </w:rPr>
            </w:pPr>
            <w:r w:rsidRPr="00F249BD">
              <w:rPr>
                <w:rFonts w:cstheme="minorHAnsi"/>
                <w:b/>
                <w:bCs/>
                <w:color w:val="FF595E"/>
                <w:sz w:val="28"/>
                <w:lang w:val="en-GB" w:bidi="en-US"/>
              </w:rPr>
              <w:t>Multimedia</w:t>
            </w:r>
          </w:p>
          <w:p w14:paraId="3B76E0DA" w14:textId="4AD65D10" w:rsidR="009F2091" w:rsidRPr="00A32477" w:rsidRDefault="009F2091" w:rsidP="008E66C7">
            <w:pPr>
              <w:spacing w:after="120" w:line="276" w:lineRule="auto"/>
              <w:ind w:left="0" w:right="0" w:firstLine="0"/>
              <w:jc w:val="both"/>
              <w:rPr>
                <w:rFonts w:cstheme="minorHAnsi"/>
                <w:color w:val="000000" w:themeColor="text1"/>
                <w:lang w:val="en-GB" w:bidi="en-US"/>
              </w:rPr>
            </w:pPr>
            <w:r w:rsidRPr="00A32477">
              <w:rPr>
                <w:rFonts w:cstheme="minorHAnsi"/>
                <w:color w:val="404040" w:themeColor="text1" w:themeTint="BF"/>
                <w:lang w:val="en-GB" w:bidi="en-US"/>
              </w:rPr>
              <w:t>The following video defines the term</w:t>
            </w:r>
            <w:r w:rsidR="00AA211D">
              <w:rPr>
                <w:rFonts w:cstheme="minorHAnsi"/>
                <w:color w:val="404040" w:themeColor="text1" w:themeTint="BF"/>
                <w:lang w:val="en-GB" w:bidi="en-US"/>
              </w:rPr>
              <w:t>s ‘values</w:t>
            </w:r>
            <w:r w:rsidR="007069F0">
              <w:rPr>
                <w:rFonts w:cstheme="minorHAnsi"/>
                <w:color w:val="404040" w:themeColor="text1" w:themeTint="BF"/>
                <w:lang w:val="en-GB" w:bidi="en-US"/>
              </w:rPr>
              <w:t>’ and ‘</w:t>
            </w:r>
            <w:proofErr w:type="gramStart"/>
            <w:r w:rsidR="007069F0">
              <w:rPr>
                <w:rFonts w:cstheme="minorHAnsi"/>
                <w:color w:val="404040" w:themeColor="text1" w:themeTint="BF"/>
                <w:lang w:val="en-GB" w:bidi="en-US"/>
              </w:rPr>
              <w:t>attitudes</w:t>
            </w:r>
            <w:r w:rsidR="00507173">
              <w:rPr>
                <w:rFonts w:cstheme="minorHAnsi"/>
                <w:color w:val="404040" w:themeColor="text1" w:themeTint="BF"/>
                <w:lang w:val="en-GB" w:bidi="en-US"/>
              </w:rPr>
              <w:t>’</w:t>
            </w:r>
            <w:proofErr w:type="gramEnd"/>
            <w:r w:rsidR="00507173">
              <w:rPr>
                <w:rFonts w:cstheme="minorHAnsi"/>
                <w:color w:val="404040" w:themeColor="text1" w:themeTint="BF"/>
                <w:lang w:val="en-GB" w:bidi="en-US"/>
              </w:rPr>
              <w:t>.</w:t>
            </w:r>
          </w:p>
          <w:p w14:paraId="5A9CD8E5" w14:textId="7CB66228" w:rsidR="009F2091" w:rsidRPr="009B598E" w:rsidRDefault="00507173" w:rsidP="008E66C7">
            <w:pPr>
              <w:spacing w:after="120" w:line="276" w:lineRule="auto"/>
              <w:ind w:left="0" w:right="0" w:firstLine="0"/>
              <w:jc w:val="center"/>
              <w:rPr>
                <w:rStyle w:val="Hyperlink"/>
                <w:rFonts w:cstheme="minorHAnsi"/>
                <w:color w:val="2E74B5" w:themeColor="accent5" w:themeShade="BF"/>
                <w:sz w:val="22"/>
                <w:u w:val="none"/>
                <w:lang w:val="en-GB" w:bidi="en-US"/>
              </w:rPr>
            </w:pPr>
            <w:r w:rsidRPr="00507173">
              <w:rPr>
                <w:rFonts w:cstheme="minorHAnsi"/>
                <w:color w:val="2E74B5" w:themeColor="accent5" w:themeShade="BF"/>
                <w:lang w:val="en-GB" w:bidi="en-US"/>
              </w:rPr>
              <w:fldChar w:fldCharType="begin"/>
            </w:r>
            <w:r w:rsidRPr="00507173">
              <w:rPr>
                <w:rFonts w:cstheme="minorHAnsi"/>
                <w:color w:val="2E74B5" w:themeColor="accent5" w:themeShade="BF"/>
                <w:sz w:val="22"/>
                <w:lang w:val="en-GB" w:bidi="en-US"/>
              </w:rPr>
              <w:instrText xml:space="preserve"> HYPERLINK "https://www.youtube.com/watch?v=F7XF6jMsaP0" </w:instrText>
            </w:r>
            <w:r w:rsidRPr="00507173">
              <w:rPr>
                <w:rFonts w:cstheme="minorHAnsi"/>
                <w:color w:val="2E74B5" w:themeColor="accent5" w:themeShade="BF"/>
                <w:lang w:val="en-GB" w:bidi="en-US"/>
              </w:rPr>
            </w:r>
            <w:r w:rsidRPr="00507173">
              <w:rPr>
                <w:rFonts w:cstheme="minorHAnsi"/>
                <w:color w:val="2E74B5" w:themeColor="accent5" w:themeShade="BF"/>
                <w:lang w:val="en-GB" w:bidi="en-US"/>
              </w:rPr>
              <w:fldChar w:fldCharType="separate"/>
            </w:r>
            <w:r w:rsidR="007069F0" w:rsidRPr="009B598E">
              <w:rPr>
                <w:rStyle w:val="Hyperlink"/>
                <w:rFonts w:cstheme="minorHAnsi"/>
                <w:color w:val="2E74B5" w:themeColor="accent5" w:themeShade="BF"/>
                <w:sz w:val="22"/>
                <w:u w:val="none"/>
                <w:lang w:val="en-GB" w:bidi="en-US"/>
              </w:rPr>
              <w:t>Values, Beliefs and Attitudes Definitions</w:t>
            </w:r>
          </w:p>
          <w:p w14:paraId="4E39B0E4" w14:textId="317E5FA8" w:rsidR="009F2091" w:rsidRPr="009B7B06" w:rsidRDefault="00507173" w:rsidP="008E66C7">
            <w:pPr>
              <w:spacing w:after="120" w:line="276" w:lineRule="auto"/>
              <w:ind w:left="0" w:right="0" w:firstLine="0"/>
              <w:rPr>
                <w:rFonts w:cstheme="minorHAnsi"/>
                <w:color w:val="2E74B5" w:themeColor="accent5" w:themeShade="BF"/>
                <w:sz w:val="22"/>
                <w:highlight w:val="yellow"/>
                <w:lang w:val="en-GB" w:bidi="en-US"/>
              </w:rPr>
            </w:pPr>
            <w:r w:rsidRPr="00507173">
              <w:rPr>
                <w:rFonts w:cstheme="minorHAnsi"/>
                <w:color w:val="2E74B5" w:themeColor="accent5" w:themeShade="BF"/>
                <w:lang w:val="en-GB" w:bidi="en-US"/>
              </w:rPr>
              <w:fldChar w:fldCharType="end"/>
            </w:r>
            <w:r w:rsidR="007069F0">
              <w:rPr>
                <w:rFonts w:cstheme="minorHAnsi"/>
                <w:noProof/>
                <w:color w:val="2E74B5" w:themeColor="accent5" w:themeShade="BF"/>
                <w:lang w:eastAsia="en-PH"/>
              </w:rPr>
              <w:drawing>
                <wp:inline distT="0" distB="0" distL="0" distR="0" wp14:anchorId="00615436" wp14:editId="123F79F3">
                  <wp:extent cx="3879733" cy="2180492"/>
                  <wp:effectExtent l="0" t="0" r="6985" b="0"/>
                  <wp:docPr id="7202" name="Video 146" descr="Values, Beliefs and Attitudes Definitions">
                    <a:hlinkClick xmlns:a="http://schemas.openxmlformats.org/drawingml/2006/main" r:id="rId5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Video 7203" descr="Values, Beliefs and Attitudes Definitions">
                            <a:hlinkClick r:id="rId555"/>
                          </pic:cNvPr>
                          <pic:cNvPicPr/>
                        </pic:nvPicPr>
                        <pic:blipFill rotWithShape="1">
                          <a:blip r:embed="rId55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F7XF6jMsaP0?feature=oembed&quot; frameborder=&quot;0&quot; allow=&quot;accelerometer; autoplay; clipboard-write; encrypted-media; gyroscope; picture-in-picture&quot; allowfullscreen=&quot;&quot; sandbox=&quot;allow-scripts allow-same-origin allow-popups&quot;&gt;&lt;/iframe&gt;" h="113" w="200"/>
                              </a:ext>
                            </a:extLst>
                          </a:blip>
                          <a:srcRect t="13293" b="11767"/>
                          <a:stretch/>
                        </pic:blipFill>
                        <pic:spPr bwMode="auto">
                          <a:xfrm>
                            <a:off x="0" y="0"/>
                            <a:ext cx="3880485" cy="21809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799C95F" w14:textId="77777777" w:rsidR="009F2091" w:rsidRDefault="009F2091" w:rsidP="0018117E">
      <w:pPr>
        <w:spacing w:after="120" w:line="276" w:lineRule="auto"/>
        <w:ind w:left="0" w:firstLine="0"/>
        <w:jc w:val="both"/>
        <w:rPr>
          <w:rFonts w:cstheme="minorHAnsi"/>
          <w:color w:val="404040" w:themeColor="text1" w:themeTint="BF"/>
          <w:sz w:val="24"/>
          <w:lang w:val="en-AU" w:bidi="en-US"/>
        </w:rPr>
      </w:pPr>
    </w:p>
    <w:p w14:paraId="557A49CF" w14:textId="1BFEB4F6" w:rsidR="00617956" w:rsidRPr="00507173" w:rsidRDefault="00903C20" w:rsidP="0018117E">
      <w:pPr>
        <w:spacing w:after="120" w:line="276" w:lineRule="auto"/>
        <w:ind w:left="0" w:firstLine="0"/>
        <w:jc w:val="both"/>
        <w:rPr>
          <w:rFonts w:cstheme="minorHAnsi"/>
          <w:color w:val="404040" w:themeColor="text1" w:themeTint="BF"/>
          <w:sz w:val="24"/>
          <w:lang w:val="en-AU" w:bidi="en-US"/>
        </w:rPr>
      </w:pPr>
      <w:r w:rsidRPr="00507173">
        <w:rPr>
          <w:rFonts w:cstheme="minorHAnsi"/>
          <w:i/>
          <w:iCs/>
          <w:color w:val="404040" w:themeColor="text1" w:themeTint="BF"/>
          <w:sz w:val="24"/>
          <w:lang w:val="en-AU" w:bidi="en-US"/>
        </w:rPr>
        <w:t>Non-judg</w:t>
      </w:r>
      <w:r w:rsidR="00025D7C" w:rsidRPr="00507173">
        <w:rPr>
          <w:rFonts w:cstheme="minorHAnsi"/>
          <w:i/>
          <w:iCs/>
          <w:color w:val="404040" w:themeColor="text1" w:themeTint="BF"/>
          <w:sz w:val="24"/>
          <w:lang w:val="en-AU" w:bidi="en-US"/>
        </w:rPr>
        <w:t>e</w:t>
      </w:r>
      <w:r w:rsidRPr="00507173">
        <w:rPr>
          <w:rFonts w:cstheme="minorHAnsi"/>
          <w:i/>
          <w:iCs/>
          <w:color w:val="404040" w:themeColor="text1" w:themeTint="BF"/>
          <w:sz w:val="24"/>
          <w:lang w:val="en-AU" w:bidi="en-US"/>
        </w:rPr>
        <w:t xml:space="preserve">mental practices </w:t>
      </w:r>
      <w:r w:rsidRPr="00507173">
        <w:rPr>
          <w:rFonts w:cstheme="minorHAnsi"/>
          <w:color w:val="404040" w:themeColor="text1" w:themeTint="BF"/>
          <w:sz w:val="24"/>
          <w:lang w:val="en-AU" w:bidi="en-US"/>
        </w:rPr>
        <w:t xml:space="preserve">are </w:t>
      </w:r>
      <w:r w:rsidR="00D12250" w:rsidRPr="00507173">
        <w:rPr>
          <w:rFonts w:cstheme="minorHAnsi"/>
          <w:color w:val="404040" w:themeColor="text1" w:themeTint="BF"/>
          <w:sz w:val="24"/>
          <w:lang w:val="en-AU" w:bidi="en-US"/>
        </w:rPr>
        <w:t xml:space="preserve">ways </w:t>
      </w:r>
      <w:r w:rsidR="00C80645" w:rsidRPr="00507173">
        <w:rPr>
          <w:rFonts w:cstheme="minorHAnsi"/>
          <w:color w:val="404040" w:themeColor="text1" w:themeTint="BF"/>
          <w:sz w:val="24"/>
          <w:lang w:val="en-AU" w:bidi="en-US"/>
        </w:rPr>
        <w:t>of communica</w:t>
      </w:r>
      <w:r w:rsidR="00426C71" w:rsidRPr="00507173">
        <w:rPr>
          <w:rFonts w:cstheme="minorHAnsi"/>
          <w:color w:val="404040" w:themeColor="text1" w:themeTint="BF"/>
          <w:sz w:val="24"/>
          <w:lang w:val="en-AU" w:bidi="en-US"/>
        </w:rPr>
        <w:t xml:space="preserve">ting </w:t>
      </w:r>
      <w:r w:rsidR="00752F77" w:rsidRPr="00507173">
        <w:rPr>
          <w:rFonts w:cstheme="minorHAnsi"/>
          <w:color w:val="404040" w:themeColor="text1" w:themeTint="BF"/>
          <w:sz w:val="24"/>
          <w:lang w:val="en-AU" w:bidi="en-US"/>
        </w:rPr>
        <w:t>without</w:t>
      </w:r>
      <w:r w:rsidR="00555509" w:rsidRPr="00507173">
        <w:rPr>
          <w:rFonts w:cstheme="minorHAnsi"/>
          <w:color w:val="404040" w:themeColor="text1" w:themeTint="BF"/>
          <w:sz w:val="24"/>
          <w:lang w:val="en-AU" w:bidi="en-US"/>
        </w:rPr>
        <w:t xml:space="preserve"> </w:t>
      </w:r>
      <w:r w:rsidR="003132F7" w:rsidRPr="00507173">
        <w:rPr>
          <w:rFonts w:cstheme="minorHAnsi"/>
          <w:color w:val="404040" w:themeColor="text1" w:themeTint="BF"/>
          <w:sz w:val="24"/>
          <w:lang w:val="en-AU" w:bidi="en-US"/>
        </w:rPr>
        <w:t>s</w:t>
      </w:r>
      <w:r w:rsidR="002806F5" w:rsidRPr="00507173">
        <w:rPr>
          <w:rFonts w:cstheme="minorHAnsi"/>
          <w:color w:val="404040" w:themeColor="text1" w:themeTint="BF"/>
          <w:sz w:val="24"/>
          <w:lang w:val="en-AU" w:bidi="en-US"/>
        </w:rPr>
        <w:t>ti</w:t>
      </w:r>
      <w:r w:rsidR="003132F7" w:rsidRPr="00507173">
        <w:rPr>
          <w:rFonts w:cstheme="minorHAnsi"/>
          <w:color w:val="404040" w:themeColor="text1" w:themeTint="BF"/>
          <w:sz w:val="24"/>
          <w:lang w:val="en-AU" w:bidi="en-US"/>
        </w:rPr>
        <w:t xml:space="preserve">gmatising and discriminating </w:t>
      </w:r>
      <w:r w:rsidR="00507173" w:rsidRPr="00507173">
        <w:rPr>
          <w:rFonts w:cstheme="minorHAnsi"/>
          <w:color w:val="404040" w:themeColor="text1" w:themeTint="BF"/>
          <w:sz w:val="24"/>
          <w:lang w:val="en-AU" w:bidi="en-US"/>
        </w:rPr>
        <w:t xml:space="preserve">against </w:t>
      </w:r>
      <w:r w:rsidR="003132F7" w:rsidRPr="00507173">
        <w:rPr>
          <w:rFonts w:cstheme="minorHAnsi"/>
          <w:color w:val="404040" w:themeColor="text1" w:themeTint="BF"/>
          <w:sz w:val="24"/>
          <w:lang w:val="en-AU" w:bidi="en-US"/>
        </w:rPr>
        <w:t>others</w:t>
      </w:r>
      <w:r w:rsidR="002806F5" w:rsidRPr="00507173">
        <w:rPr>
          <w:rFonts w:cstheme="minorHAnsi"/>
          <w:color w:val="404040" w:themeColor="text1" w:themeTint="BF"/>
          <w:sz w:val="24"/>
          <w:lang w:val="en-AU" w:bidi="en-US"/>
        </w:rPr>
        <w:t>.</w:t>
      </w:r>
      <w:r w:rsidR="00BC3B05" w:rsidRPr="00507173">
        <w:rPr>
          <w:rFonts w:cstheme="minorHAnsi"/>
          <w:color w:val="404040" w:themeColor="text1" w:themeTint="BF"/>
          <w:sz w:val="24"/>
          <w:lang w:val="en-AU" w:bidi="en-US"/>
        </w:rPr>
        <w:t xml:space="preserve"> </w:t>
      </w:r>
      <w:r w:rsidR="002C3D19" w:rsidRPr="009B598E">
        <w:rPr>
          <w:rFonts w:cstheme="minorHAnsi"/>
          <w:color w:val="404040" w:themeColor="text1" w:themeTint="BF"/>
          <w:sz w:val="24"/>
          <w:lang w:val="en-AU" w:bidi="en-US"/>
        </w:rPr>
        <w:t xml:space="preserve">Aside from communication, you also need to </w:t>
      </w:r>
      <w:r w:rsidR="00E93766" w:rsidRPr="009B598E">
        <w:rPr>
          <w:rFonts w:cstheme="minorHAnsi"/>
          <w:color w:val="404040" w:themeColor="text1" w:themeTint="BF"/>
          <w:sz w:val="24"/>
          <w:lang w:val="en-AU" w:bidi="en-US"/>
        </w:rPr>
        <w:t xml:space="preserve">be aware </w:t>
      </w:r>
      <w:r w:rsidR="00507173" w:rsidRPr="009B598E">
        <w:rPr>
          <w:rFonts w:cstheme="minorHAnsi"/>
          <w:color w:val="404040" w:themeColor="text1" w:themeTint="BF"/>
          <w:sz w:val="24"/>
          <w:lang w:val="en-AU" w:bidi="en-US"/>
        </w:rPr>
        <w:t xml:space="preserve">that </w:t>
      </w:r>
      <w:r w:rsidR="00E93766" w:rsidRPr="009B598E">
        <w:rPr>
          <w:rFonts w:cstheme="minorHAnsi"/>
          <w:color w:val="404040" w:themeColor="text1" w:themeTint="BF"/>
          <w:sz w:val="24"/>
          <w:lang w:val="en-AU" w:bidi="en-US"/>
        </w:rPr>
        <w:t>what you said or did is against non-judg</w:t>
      </w:r>
      <w:r w:rsidR="00752F77" w:rsidRPr="009B598E">
        <w:rPr>
          <w:rFonts w:cstheme="minorHAnsi"/>
          <w:color w:val="404040" w:themeColor="text1" w:themeTint="BF"/>
          <w:sz w:val="24"/>
          <w:lang w:val="en-AU" w:bidi="en-US"/>
        </w:rPr>
        <w:t>e</w:t>
      </w:r>
      <w:r w:rsidR="00E93766" w:rsidRPr="009B598E">
        <w:rPr>
          <w:rFonts w:cstheme="minorHAnsi"/>
          <w:color w:val="404040" w:themeColor="text1" w:themeTint="BF"/>
          <w:sz w:val="24"/>
          <w:lang w:val="en-AU" w:bidi="en-US"/>
        </w:rPr>
        <w:t>mental practice</w:t>
      </w:r>
      <w:r w:rsidR="004C545D" w:rsidRPr="009B598E">
        <w:rPr>
          <w:rFonts w:cstheme="minorHAnsi"/>
          <w:color w:val="404040" w:themeColor="text1" w:themeTint="BF"/>
          <w:sz w:val="24"/>
          <w:lang w:val="en-AU" w:bidi="en-US"/>
        </w:rPr>
        <w:t>s</w:t>
      </w:r>
      <w:r w:rsidR="00E93766" w:rsidRPr="00507173">
        <w:rPr>
          <w:rFonts w:cstheme="minorHAnsi"/>
          <w:color w:val="404040" w:themeColor="text1" w:themeTint="BF"/>
          <w:sz w:val="24"/>
          <w:lang w:val="en-AU" w:bidi="en-US"/>
        </w:rPr>
        <w:t xml:space="preserve">. </w:t>
      </w:r>
      <w:r w:rsidR="00BC3B05" w:rsidRPr="00507173">
        <w:rPr>
          <w:rFonts w:cstheme="minorHAnsi"/>
          <w:color w:val="404040" w:themeColor="text1" w:themeTint="BF"/>
          <w:sz w:val="24"/>
          <w:lang w:val="en-AU" w:bidi="en-US"/>
        </w:rPr>
        <w:t xml:space="preserve">You </w:t>
      </w:r>
      <w:r w:rsidR="00F625CE" w:rsidRPr="00507173">
        <w:rPr>
          <w:rFonts w:cstheme="minorHAnsi"/>
          <w:color w:val="404040" w:themeColor="text1" w:themeTint="BF"/>
          <w:sz w:val="24"/>
          <w:lang w:val="en-AU" w:bidi="en-US"/>
        </w:rPr>
        <w:t>will be applying these practices when interacting with both colleagues and clients.</w:t>
      </w:r>
    </w:p>
    <w:p w14:paraId="567A9E5A" w14:textId="2C8170B5" w:rsidR="00A37B0B" w:rsidRDefault="006A0AC7" w:rsidP="0018117E">
      <w:pPr>
        <w:spacing w:after="120" w:line="276" w:lineRule="auto"/>
        <w:ind w:left="0"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Ensuring non-judg</w:t>
      </w:r>
      <w:r w:rsidR="00752F77" w:rsidRPr="00507173">
        <w:rPr>
          <w:rFonts w:cstheme="minorHAnsi"/>
          <w:color w:val="404040" w:themeColor="text1" w:themeTint="BF"/>
          <w:sz w:val="24"/>
          <w:lang w:val="en-AU" w:bidi="en-US"/>
        </w:rPr>
        <w:t>e</w:t>
      </w:r>
      <w:r w:rsidRPr="00507173">
        <w:rPr>
          <w:rFonts w:cstheme="minorHAnsi"/>
          <w:color w:val="404040" w:themeColor="text1" w:themeTint="BF"/>
          <w:sz w:val="24"/>
          <w:lang w:val="en-AU" w:bidi="en-US"/>
        </w:rPr>
        <w:t xml:space="preserve">mental practices </w:t>
      </w:r>
      <w:r w:rsidR="00B87EF5" w:rsidRPr="00507173">
        <w:rPr>
          <w:rFonts w:cstheme="minorHAnsi"/>
          <w:color w:val="404040" w:themeColor="text1" w:themeTint="BF"/>
          <w:sz w:val="24"/>
          <w:lang w:val="en-AU" w:bidi="en-US"/>
        </w:rPr>
        <w:t>will have the following benefits:</w:t>
      </w:r>
    </w:p>
    <w:p w14:paraId="1F85987D" w14:textId="6FB852AA" w:rsidR="00A37B0B" w:rsidRPr="00A37B0B" w:rsidRDefault="00A37B0B" w:rsidP="002D1BE0">
      <w:pPr>
        <w:numPr>
          <w:ilvl w:val="0"/>
          <w:numId w:val="173"/>
        </w:numPr>
        <w:spacing w:after="120" w:line="276" w:lineRule="auto"/>
        <w:jc w:val="both"/>
        <w:rPr>
          <w:rFonts w:cstheme="minorHAnsi"/>
          <w:color w:val="404040" w:themeColor="text1" w:themeTint="BF"/>
          <w:sz w:val="24"/>
          <w:lang w:val="en-AU" w:bidi="en-US"/>
        </w:rPr>
      </w:pPr>
      <w:r w:rsidRPr="00A37B0B">
        <w:rPr>
          <w:rFonts w:cstheme="minorHAnsi"/>
          <w:color w:val="404040" w:themeColor="text1" w:themeTint="BF"/>
          <w:sz w:val="24"/>
          <w:lang w:val="en-AU" w:bidi="en-US"/>
        </w:rPr>
        <w:t>Builds trust and strengthens the relationship between you and the client</w:t>
      </w:r>
    </w:p>
    <w:p w14:paraId="4E10C437" w14:textId="0D483B92" w:rsidR="00980963" w:rsidRPr="00980963"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Creates a welcoming environment where people can work or avail of services without fear of stigma or discrimination</w:t>
      </w:r>
    </w:p>
    <w:p w14:paraId="5B3DB392" w14:textId="7CCD9882" w:rsidR="00980963" w:rsidRPr="00980963"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Ensures that people can easily collaborate since they can share their opinions in a safe space</w:t>
      </w:r>
    </w:p>
    <w:p w14:paraId="42451C0F" w14:textId="3C431998" w:rsidR="00980963" w:rsidRPr="00980963"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Aids in efficiently resolving issues since people would base solutions on rational thoughts instead of biases</w:t>
      </w:r>
    </w:p>
    <w:p w14:paraId="17205A45" w14:textId="532E2522" w:rsidR="006A0AC7" w:rsidRPr="00B024BA" w:rsidRDefault="00980963" w:rsidP="002D1BE0">
      <w:pPr>
        <w:numPr>
          <w:ilvl w:val="0"/>
          <w:numId w:val="173"/>
        </w:numPr>
        <w:spacing w:after="120" w:line="276" w:lineRule="auto"/>
        <w:jc w:val="both"/>
        <w:rPr>
          <w:rFonts w:cstheme="minorHAnsi"/>
          <w:color w:val="404040" w:themeColor="text1" w:themeTint="BF"/>
          <w:sz w:val="24"/>
          <w:lang w:val="en-AU" w:bidi="en-US"/>
        </w:rPr>
      </w:pPr>
      <w:r w:rsidRPr="00980963">
        <w:rPr>
          <w:rFonts w:cstheme="minorHAnsi"/>
          <w:color w:val="404040" w:themeColor="text1" w:themeTint="BF"/>
          <w:sz w:val="24"/>
          <w:lang w:val="en-AU" w:bidi="en-US"/>
        </w:rPr>
        <w:t>Prevents worker</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to</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worker and worker</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to</w:t>
      </w:r>
      <w:r w:rsidR="00F324E6">
        <w:rPr>
          <w:rFonts w:cstheme="minorHAnsi"/>
          <w:color w:val="404040" w:themeColor="text1" w:themeTint="BF"/>
          <w:sz w:val="24"/>
          <w:lang w:val="en-AU" w:bidi="en-US"/>
        </w:rPr>
        <w:t>-</w:t>
      </w:r>
      <w:r w:rsidRPr="00980963">
        <w:rPr>
          <w:rFonts w:cstheme="minorHAnsi"/>
          <w:color w:val="404040" w:themeColor="text1" w:themeTint="BF"/>
          <w:sz w:val="24"/>
          <w:lang w:val="en-AU" w:bidi="en-US"/>
        </w:rPr>
        <w:t>client conflicts</w:t>
      </w:r>
    </w:p>
    <w:p w14:paraId="3C2DBA04" w14:textId="77777777" w:rsidR="00BC493E" w:rsidRDefault="00BC493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8262737" w14:textId="753792F4" w:rsidR="0077102E" w:rsidRDefault="0093219E" w:rsidP="00486D5B">
      <w:pPr>
        <w:spacing w:after="120" w:line="276" w:lineRule="auto"/>
        <w:ind w:left="0"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You</w:t>
      </w:r>
      <w:r w:rsidR="00C8521B">
        <w:rPr>
          <w:rFonts w:cstheme="minorHAnsi"/>
          <w:color w:val="404040" w:themeColor="text1" w:themeTint="BF"/>
          <w:sz w:val="24"/>
          <w:lang w:val="en-AU" w:bidi="en-US"/>
        </w:rPr>
        <w:t xml:space="preserve"> may </w:t>
      </w:r>
      <w:r w:rsidR="00C8521B" w:rsidRPr="00BD06B7">
        <w:rPr>
          <w:rFonts w:cstheme="minorHAnsi"/>
          <w:color w:val="404040" w:themeColor="text1" w:themeTint="BF"/>
          <w:sz w:val="24"/>
          <w:lang w:val="en-AU" w:bidi="en-US"/>
        </w:rPr>
        <w:t xml:space="preserve">ensure </w:t>
      </w:r>
      <w:r w:rsidR="00C8521B" w:rsidRPr="00B024BA">
        <w:rPr>
          <w:rFonts w:cstheme="minorHAnsi"/>
          <w:color w:val="404040" w:themeColor="text1" w:themeTint="BF"/>
          <w:sz w:val="24"/>
          <w:lang w:val="en-AU" w:bidi="en-US"/>
        </w:rPr>
        <w:t>non-judg</w:t>
      </w:r>
      <w:r w:rsidR="00BD06B7" w:rsidRPr="00B024BA">
        <w:rPr>
          <w:rFonts w:cstheme="minorHAnsi"/>
          <w:color w:val="404040" w:themeColor="text1" w:themeTint="BF"/>
          <w:sz w:val="24"/>
          <w:lang w:val="en-AU" w:bidi="en-US"/>
        </w:rPr>
        <w:t>e</w:t>
      </w:r>
      <w:r w:rsidR="00C8521B" w:rsidRPr="00B024BA">
        <w:rPr>
          <w:rFonts w:cstheme="minorHAnsi"/>
          <w:color w:val="404040" w:themeColor="text1" w:themeTint="BF"/>
          <w:sz w:val="24"/>
          <w:lang w:val="en-AU" w:bidi="en-US"/>
        </w:rPr>
        <w:t>mental</w:t>
      </w:r>
      <w:r w:rsidR="00C8521B" w:rsidRPr="00BD06B7">
        <w:rPr>
          <w:rFonts w:cstheme="minorHAnsi"/>
          <w:color w:val="404040" w:themeColor="text1" w:themeTint="BF"/>
          <w:sz w:val="24"/>
          <w:lang w:val="en-AU" w:bidi="en-US"/>
        </w:rPr>
        <w:t xml:space="preserve"> practices</w:t>
      </w:r>
      <w:r w:rsidR="00C8521B">
        <w:rPr>
          <w:rFonts w:cstheme="minorHAnsi"/>
          <w:color w:val="404040" w:themeColor="text1" w:themeTint="BF"/>
          <w:sz w:val="24"/>
          <w:lang w:val="en-AU" w:bidi="en-US"/>
        </w:rPr>
        <w:t xml:space="preserve"> using the following steps:</w:t>
      </w:r>
    </w:p>
    <w:p w14:paraId="1C62AB30" w14:textId="73359E4B" w:rsidR="00C8521B" w:rsidRPr="00B024BA" w:rsidRDefault="006827B3"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Recognise your personal values and attitudes</w:t>
      </w:r>
      <w:r w:rsidR="005E14AB" w:rsidRPr="00B024BA">
        <w:rPr>
          <w:rFonts w:cstheme="minorHAnsi"/>
          <w:b/>
          <w:bCs/>
          <w:color w:val="404040" w:themeColor="text1" w:themeTint="BF"/>
          <w:sz w:val="24"/>
          <w:lang w:val="en-AU" w:bidi="en-US"/>
        </w:rPr>
        <w:t>.</w:t>
      </w:r>
    </w:p>
    <w:p w14:paraId="1EBC46F3" w14:textId="6B069D27" w:rsidR="00B37FB2" w:rsidRDefault="00507173" w:rsidP="00B024BA">
      <w:pPr>
        <w:spacing w:after="120" w:line="276" w:lineRule="auto"/>
        <w:ind w:left="720" w:firstLine="0"/>
        <w:jc w:val="both"/>
        <w:rPr>
          <w:rFonts w:cstheme="minorHAnsi"/>
          <w:color w:val="404040" w:themeColor="text1" w:themeTint="BF"/>
          <w:sz w:val="24"/>
          <w:lang w:val="en-AU" w:bidi="en-US"/>
        </w:rPr>
      </w:pPr>
      <w:r>
        <w:rPr>
          <w:noProof/>
        </w:rPr>
        <w:drawing>
          <wp:anchor distT="0" distB="0" distL="114300" distR="114300" simplePos="0" relativeHeight="251658267" behindDoc="0" locked="0" layoutInCell="1" allowOverlap="1" wp14:anchorId="3F63E1BB" wp14:editId="1C600F05">
            <wp:simplePos x="0" y="0"/>
            <wp:positionH relativeFrom="margin">
              <wp:align>right</wp:align>
            </wp:positionH>
            <wp:positionV relativeFrom="paragraph">
              <wp:posOffset>6350</wp:posOffset>
            </wp:positionV>
            <wp:extent cx="2323465" cy="2100580"/>
            <wp:effectExtent l="0" t="0" r="635" b="0"/>
            <wp:wrapSquare wrapText="bothSides"/>
            <wp:docPr id="102640335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3" name="Picture 1026403353"/>
                    <pic:cNvPicPr>
                      <a:picLocks noChangeAspect="1" noChangeArrowheads="1"/>
                    </pic:cNvPicPr>
                  </pic:nvPicPr>
                  <pic:blipFill>
                    <a:blip r:embed="rId557" cstate="print">
                      <a:extLst>
                        <a:ext uri="{28A0092B-C50C-407E-A947-70E740481C1C}">
                          <a14:useLocalDpi xmlns:a14="http://schemas.microsoft.com/office/drawing/2010/main" val="0"/>
                        </a:ext>
                      </a:extLst>
                    </a:blip>
                    <a:stretch>
                      <a:fillRect/>
                    </a:stretch>
                  </pic:blipFill>
                  <pic:spPr bwMode="auto">
                    <a:xfrm>
                      <a:off x="0" y="0"/>
                      <a:ext cx="2323465" cy="2100580"/>
                    </a:xfrm>
                    <a:prstGeom prst="rect">
                      <a:avLst/>
                    </a:prstGeom>
                    <a:noFill/>
                    <a:ln>
                      <a:noFill/>
                    </a:ln>
                  </pic:spPr>
                </pic:pic>
              </a:graphicData>
            </a:graphic>
            <wp14:sizeRelH relativeFrom="page">
              <wp14:pctWidth>0</wp14:pctWidth>
            </wp14:sizeRelH>
            <wp14:sizeRelV relativeFrom="page">
              <wp14:pctHeight>0</wp14:pctHeight>
            </wp14:sizeRelV>
          </wp:anchor>
        </w:drawing>
      </w:r>
      <w:r w:rsidR="000C60C1">
        <w:rPr>
          <w:rFonts w:cstheme="minorHAnsi"/>
          <w:color w:val="404040" w:themeColor="text1" w:themeTint="BF"/>
          <w:sz w:val="24"/>
          <w:lang w:val="en-AU" w:bidi="en-US"/>
        </w:rPr>
        <w:t>Your personal values and attitudes influence how you communicate with and treat people.</w:t>
      </w:r>
      <w:r w:rsidR="002345F9">
        <w:rPr>
          <w:rFonts w:cstheme="minorHAnsi"/>
          <w:color w:val="404040" w:themeColor="text1" w:themeTint="BF"/>
          <w:sz w:val="24"/>
          <w:lang w:val="en-AU" w:bidi="en-US"/>
        </w:rPr>
        <w:t xml:space="preserve"> Therefore, </w:t>
      </w:r>
      <w:r w:rsidR="00582E4C">
        <w:rPr>
          <w:rFonts w:cstheme="minorHAnsi"/>
          <w:color w:val="404040" w:themeColor="text1" w:themeTint="BF"/>
          <w:sz w:val="24"/>
          <w:lang w:val="en-AU" w:bidi="en-US"/>
        </w:rPr>
        <w:t xml:space="preserve">you </w:t>
      </w:r>
      <w:r w:rsidR="0065385A">
        <w:rPr>
          <w:rFonts w:cstheme="minorHAnsi"/>
          <w:color w:val="404040" w:themeColor="text1" w:themeTint="BF"/>
          <w:sz w:val="24"/>
          <w:lang w:val="en-AU" w:bidi="en-US"/>
        </w:rPr>
        <w:t>must</w:t>
      </w:r>
      <w:r w:rsidR="00582E4C">
        <w:rPr>
          <w:rFonts w:cstheme="minorHAnsi"/>
          <w:color w:val="404040" w:themeColor="text1" w:themeTint="BF"/>
          <w:sz w:val="24"/>
          <w:lang w:val="en-AU" w:bidi="en-US"/>
        </w:rPr>
        <w:t xml:space="preserve"> become self-aware. </w:t>
      </w:r>
      <w:r w:rsidR="00B37FB2">
        <w:rPr>
          <w:rFonts w:cstheme="minorHAnsi"/>
          <w:color w:val="404040" w:themeColor="text1" w:themeTint="BF"/>
          <w:sz w:val="24"/>
          <w:lang w:val="en-AU" w:bidi="en-US"/>
        </w:rPr>
        <w:t xml:space="preserve">Personal values and attitudes were briefly discussed in </w:t>
      </w:r>
      <w:r w:rsidR="00BD06B7" w:rsidRPr="00B024BA">
        <w:rPr>
          <w:rFonts w:cstheme="minorHAnsi"/>
          <w:color w:val="404040" w:themeColor="text1" w:themeTint="BF"/>
          <w:sz w:val="24"/>
          <w:lang w:val="en-AU" w:bidi="en-US"/>
        </w:rPr>
        <w:t>S</w:t>
      </w:r>
      <w:r w:rsidR="00B37FB2" w:rsidRPr="00BD06B7">
        <w:rPr>
          <w:rFonts w:cstheme="minorHAnsi"/>
          <w:color w:val="404040" w:themeColor="text1" w:themeTint="BF"/>
          <w:sz w:val="24"/>
          <w:lang w:val="en-AU" w:bidi="en-US"/>
        </w:rPr>
        <w:t>ubchapter</w:t>
      </w:r>
      <w:r w:rsidR="00B37FB2">
        <w:rPr>
          <w:rFonts w:cstheme="minorHAnsi"/>
          <w:color w:val="404040" w:themeColor="text1" w:themeTint="BF"/>
          <w:sz w:val="24"/>
          <w:lang w:val="en-AU" w:bidi="en-US"/>
        </w:rPr>
        <w:t xml:space="preserve"> 2.3. As mentioned, </w:t>
      </w:r>
      <w:r w:rsidR="00B37FB2" w:rsidRPr="00EF68A5">
        <w:rPr>
          <w:rFonts w:cstheme="minorHAnsi"/>
          <w:color w:val="404040" w:themeColor="text1" w:themeTint="BF"/>
          <w:sz w:val="24"/>
          <w:lang w:val="en-AU" w:bidi="en-US"/>
        </w:rPr>
        <w:t>personal values</w:t>
      </w:r>
      <w:r w:rsidR="00B37FB2" w:rsidRPr="005769A9">
        <w:rPr>
          <w:rFonts w:cstheme="minorHAnsi"/>
          <w:color w:val="404040" w:themeColor="text1" w:themeTint="BF"/>
          <w:sz w:val="24"/>
          <w:lang w:val="en-AU" w:bidi="en-US"/>
        </w:rPr>
        <w:t xml:space="preserve"> </w:t>
      </w:r>
      <w:r w:rsidR="00B37FB2">
        <w:rPr>
          <w:rFonts w:cstheme="minorHAnsi"/>
          <w:color w:val="404040" w:themeColor="text1" w:themeTint="BF"/>
          <w:sz w:val="24"/>
          <w:lang w:val="en-AU" w:bidi="en-US"/>
        </w:rPr>
        <w:t xml:space="preserve">cover what is </w:t>
      </w:r>
      <w:r w:rsidR="0065385A">
        <w:rPr>
          <w:rFonts w:cstheme="minorHAnsi"/>
          <w:color w:val="404040" w:themeColor="text1" w:themeTint="BF"/>
          <w:sz w:val="24"/>
          <w:lang w:val="en-AU" w:bidi="en-US"/>
        </w:rPr>
        <w:t>essential</w:t>
      </w:r>
      <w:r w:rsidR="00B37FB2">
        <w:rPr>
          <w:rFonts w:cstheme="minorHAnsi"/>
          <w:color w:val="404040" w:themeColor="text1" w:themeTint="BF"/>
          <w:sz w:val="24"/>
          <w:lang w:val="en-AU" w:bidi="en-US"/>
        </w:rPr>
        <w:t xml:space="preserve"> to you. Attitudes refer to how you approach situations and are influenced by your values.</w:t>
      </w:r>
    </w:p>
    <w:p w14:paraId="3B765894" w14:textId="23D4FBC6" w:rsidR="00AA72D4" w:rsidRDefault="00770DD8" w:rsidP="00B024BA">
      <w:pPr>
        <w:spacing w:after="120" w:line="276" w:lineRule="auto"/>
        <w:ind w:left="720" w:firstLine="0"/>
        <w:jc w:val="both"/>
        <w:rPr>
          <w:rFonts w:cstheme="minorHAnsi"/>
          <w:color w:val="404040" w:themeColor="text1" w:themeTint="BF"/>
          <w:sz w:val="24"/>
          <w:lang w:val="en-AU" w:bidi="en-US"/>
        </w:rPr>
      </w:pPr>
      <w:r>
        <w:rPr>
          <w:rFonts w:cstheme="minorHAnsi"/>
          <w:color w:val="404040" w:themeColor="text1" w:themeTint="BF"/>
          <w:sz w:val="24"/>
          <w:lang w:val="en-AU" w:bidi="en-US"/>
        </w:rPr>
        <w:t>You can recognise these values and attitudes b</w:t>
      </w:r>
      <w:r w:rsidR="00CE3BCA">
        <w:rPr>
          <w:rFonts w:cstheme="minorHAnsi"/>
          <w:color w:val="404040" w:themeColor="text1" w:themeTint="BF"/>
          <w:sz w:val="24"/>
          <w:lang w:val="en-AU" w:bidi="en-US"/>
        </w:rPr>
        <w:t>y doing the following:</w:t>
      </w:r>
    </w:p>
    <w:p w14:paraId="5C196004" w14:textId="476BEA4C" w:rsidR="00766FF1" w:rsidRDefault="00766FF1" w:rsidP="0004716B">
      <w:pPr>
        <w:pStyle w:val="ListParagraph"/>
        <w:numPr>
          <w:ilvl w:val="1"/>
          <w:numId w:val="72"/>
        </w:numPr>
        <w:spacing w:after="120" w:line="276" w:lineRule="auto"/>
        <w:ind w:left="1440"/>
        <w:contextualSpacing w:val="0"/>
        <w:jc w:val="both"/>
        <w:rPr>
          <w:rFonts w:cstheme="minorHAnsi"/>
          <w:color w:val="404040" w:themeColor="text1" w:themeTint="BF"/>
          <w:sz w:val="24"/>
          <w:lang w:val="en-AU" w:bidi="en-US"/>
        </w:rPr>
      </w:pPr>
      <w:r w:rsidRPr="00766FF1">
        <w:rPr>
          <w:rFonts w:cstheme="minorHAnsi"/>
          <w:color w:val="404040" w:themeColor="text1" w:themeTint="BF"/>
          <w:sz w:val="24"/>
          <w:lang w:val="en-AU" w:bidi="en-US"/>
        </w:rPr>
        <w:t xml:space="preserve">Start to be aware of whenever you are stigmatising or being discriminatory.  </w:t>
      </w:r>
      <w:r w:rsidR="00D11D18" w:rsidRPr="00766FF1">
        <w:rPr>
          <w:rFonts w:cstheme="minorHAnsi"/>
          <w:color w:val="404040" w:themeColor="text1" w:themeTint="BF"/>
          <w:sz w:val="24"/>
          <w:lang w:val="en-AU" w:bidi="en-US"/>
        </w:rPr>
        <w:t xml:space="preserve">Observe your </w:t>
      </w:r>
      <w:r w:rsidR="00D11D18">
        <w:rPr>
          <w:rFonts w:cstheme="minorHAnsi"/>
          <w:color w:val="404040" w:themeColor="text1" w:themeTint="BF"/>
          <w:sz w:val="24"/>
          <w:lang w:val="en-AU" w:bidi="en-US"/>
        </w:rPr>
        <w:t>word</w:t>
      </w:r>
      <w:r w:rsidR="007A0C68">
        <w:rPr>
          <w:rFonts w:cstheme="minorHAnsi"/>
          <w:color w:val="404040" w:themeColor="text1" w:themeTint="BF"/>
          <w:sz w:val="24"/>
          <w:lang w:val="en-AU" w:bidi="en-US"/>
        </w:rPr>
        <w:t xml:space="preserve"> and thoughts</w:t>
      </w:r>
      <w:r w:rsidR="00D11D18" w:rsidRPr="00766FF1">
        <w:rPr>
          <w:rFonts w:cstheme="minorHAnsi"/>
          <w:color w:val="404040" w:themeColor="text1" w:themeTint="BF"/>
          <w:sz w:val="24"/>
          <w:lang w:val="en-AU" w:bidi="en-US"/>
        </w:rPr>
        <w:t xml:space="preserve">. </w:t>
      </w:r>
      <w:r w:rsidR="00461113">
        <w:rPr>
          <w:rFonts w:cstheme="minorHAnsi"/>
          <w:color w:val="404040" w:themeColor="text1" w:themeTint="BF"/>
          <w:sz w:val="24"/>
          <w:lang w:val="en-AU" w:bidi="en-US"/>
        </w:rPr>
        <w:t xml:space="preserve">These are either hateful, </w:t>
      </w:r>
      <w:r w:rsidR="00774330">
        <w:rPr>
          <w:rFonts w:cstheme="minorHAnsi"/>
          <w:color w:val="404040" w:themeColor="text1" w:themeTint="BF"/>
          <w:sz w:val="24"/>
          <w:lang w:val="en-AU" w:bidi="en-US"/>
        </w:rPr>
        <w:t>stereotypical, or have no rational basis.</w:t>
      </w:r>
    </w:p>
    <w:p w14:paraId="2C2240F0" w14:textId="6131F38D" w:rsidR="007668DF" w:rsidRPr="007668DF" w:rsidRDefault="00D7213F" w:rsidP="00B024BA">
      <w:pPr>
        <w:pStyle w:val="ListParagraph"/>
        <w:spacing w:after="120" w:line="276" w:lineRule="auto"/>
        <w:ind w:left="1440"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For example</w:t>
      </w:r>
      <w:r w:rsidR="009013C5">
        <w:rPr>
          <w:rFonts w:cstheme="minorHAnsi"/>
          <w:color w:val="404040" w:themeColor="text1" w:themeTint="BF"/>
          <w:sz w:val="24"/>
          <w:lang w:val="en-AU" w:bidi="en-US"/>
        </w:rPr>
        <w:t xml:space="preserve">, </w:t>
      </w:r>
      <w:r w:rsidR="00A519C7">
        <w:rPr>
          <w:rFonts w:cstheme="minorHAnsi"/>
          <w:color w:val="404040" w:themeColor="text1" w:themeTint="BF"/>
          <w:sz w:val="24"/>
          <w:lang w:val="en-AU" w:bidi="en-US"/>
        </w:rPr>
        <w:t xml:space="preserve">you think </w:t>
      </w:r>
      <w:r w:rsidR="00AE13D4">
        <w:rPr>
          <w:rFonts w:cstheme="minorHAnsi"/>
          <w:color w:val="404040" w:themeColor="text1" w:themeTint="BF"/>
          <w:sz w:val="24"/>
          <w:lang w:val="en-AU" w:bidi="en-US"/>
        </w:rPr>
        <w:t>of a</w:t>
      </w:r>
      <w:r w:rsidR="00F764D6">
        <w:rPr>
          <w:rFonts w:cstheme="minorHAnsi"/>
          <w:color w:val="404040" w:themeColor="text1" w:themeTint="BF"/>
          <w:sz w:val="24"/>
          <w:lang w:val="en-AU" w:bidi="en-US"/>
        </w:rPr>
        <w:t xml:space="preserve"> </w:t>
      </w:r>
      <w:r w:rsidR="00A519C7">
        <w:rPr>
          <w:rFonts w:cstheme="minorHAnsi"/>
          <w:color w:val="404040" w:themeColor="text1" w:themeTint="BF"/>
          <w:sz w:val="24"/>
          <w:lang w:val="en-AU" w:bidi="en-US"/>
        </w:rPr>
        <w:t>particular</w:t>
      </w:r>
      <w:r w:rsidR="00F764D6">
        <w:rPr>
          <w:rFonts w:cstheme="minorHAnsi"/>
          <w:color w:val="404040" w:themeColor="text1" w:themeTint="BF"/>
          <w:sz w:val="24"/>
          <w:lang w:val="en-AU" w:bidi="en-US"/>
        </w:rPr>
        <w:t xml:space="preserve"> group of people</w:t>
      </w:r>
      <w:r w:rsidR="00556BD7">
        <w:rPr>
          <w:rFonts w:cstheme="minorHAnsi"/>
          <w:color w:val="404040" w:themeColor="text1" w:themeTint="BF"/>
          <w:sz w:val="24"/>
          <w:lang w:val="en-AU" w:bidi="en-US"/>
        </w:rPr>
        <w:t xml:space="preserve"> </w:t>
      </w:r>
      <w:r w:rsidR="00CD498D">
        <w:rPr>
          <w:rFonts w:cstheme="minorHAnsi"/>
          <w:color w:val="404040" w:themeColor="text1" w:themeTint="BF"/>
          <w:sz w:val="24"/>
          <w:lang w:val="en-AU" w:bidi="en-US"/>
        </w:rPr>
        <w:t>as</w:t>
      </w:r>
      <w:r w:rsidR="00556BD7">
        <w:rPr>
          <w:rFonts w:cstheme="minorHAnsi"/>
          <w:color w:val="404040" w:themeColor="text1" w:themeTint="BF"/>
          <w:sz w:val="24"/>
          <w:lang w:val="en-AU" w:bidi="en-US"/>
        </w:rPr>
        <w:t xml:space="preserve"> generally </w:t>
      </w:r>
      <w:r w:rsidR="00635EC1">
        <w:rPr>
          <w:rFonts w:cstheme="minorHAnsi"/>
          <w:color w:val="404040" w:themeColor="text1" w:themeTint="BF"/>
          <w:sz w:val="24"/>
          <w:lang w:val="en-AU" w:bidi="en-US"/>
        </w:rPr>
        <w:t>aggressive</w:t>
      </w:r>
      <w:r w:rsidR="00CD498D">
        <w:rPr>
          <w:rFonts w:cstheme="minorHAnsi"/>
          <w:color w:val="404040" w:themeColor="text1" w:themeTint="BF"/>
          <w:sz w:val="24"/>
          <w:lang w:val="en-AU" w:bidi="en-US"/>
        </w:rPr>
        <w:t xml:space="preserve"> or another group as weak</w:t>
      </w:r>
      <w:r w:rsidR="00635EC1">
        <w:rPr>
          <w:rFonts w:cstheme="minorHAnsi"/>
          <w:color w:val="404040" w:themeColor="text1" w:themeTint="BF"/>
          <w:sz w:val="24"/>
          <w:lang w:val="en-AU" w:bidi="en-US"/>
        </w:rPr>
        <w:t>.</w:t>
      </w:r>
    </w:p>
    <w:p w14:paraId="6F273C3A" w14:textId="0289CBFC" w:rsidR="00462F1B" w:rsidRDefault="00F2544A" w:rsidP="0004716B">
      <w:pPr>
        <w:pStyle w:val="ListParagraph"/>
        <w:numPr>
          <w:ilvl w:val="1"/>
          <w:numId w:val="72"/>
        </w:numPr>
        <w:spacing w:after="120" w:line="276" w:lineRule="auto"/>
        <w:ind w:left="144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Analyse your words</w:t>
      </w:r>
      <w:r w:rsidR="007A0C68">
        <w:rPr>
          <w:rFonts w:cstheme="minorHAnsi"/>
          <w:color w:val="404040" w:themeColor="text1" w:themeTint="BF"/>
          <w:sz w:val="24"/>
          <w:lang w:val="en-AU" w:bidi="en-US"/>
        </w:rPr>
        <w:t xml:space="preserve"> and </w:t>
      </w:r>
      <w:r>
        <w:rPr>
          <w:rFonts w:cstheme="minorHAnsi"/>
          <w:color w:val="404040" w:themeColor="text1" w:themeTint="BF"/>
          <w:sz w:val="24"/>
          <w:lang w:val="en-AU" w:bidi="en-US"/>
        </w:rPr>
        <w:t>thoughts</w:t>
      </w:r>
      <w:r w:rsidR="00540A5F">
        <w:rPr>
          <w:rFonts w:cstheme="minorHAnsi"/>
          <w:color w:val="404040" w:themeColor="text1" w:themeTint="BF"/>
          <w:sz w:val="24"/>
          <w:lang w:val="en-AU" w:bidi="en-US"/>
        </w:rPr>
        <w:t>.</w:t>
      </w:r>
      <w:r w:rsidR="007A0C68">
        <w:rPr>
          <w:rFonts w:cstheme="minorHAnsi"/>
          <w:color w:val="404040" w:themeColor="text1" w:themeTint="BF"/>
          <w:sz w:val="24"/>
          <w:lang w:val="en-AU" w:bidi="en-US"/>
        </w:rPr>
        <w:t xml:space="preserve"> </w:t>
      </w:r>
      <w:r w:rsidR="00487FC4">
        <w:rPr>
          <w:rFonts w:cstheme="minorHAnsi"/>
          <w:color w:val="404040" w:themeColor="text1" w:themeTint="BF"/>
          <w:sz w:val="24"/>
          <w:lang w:val="en-AU" w:bidi="en-US"/>
        </w:rPr>
        <w:t xml:space="preserve">This practice will help you </w:t>
      </w:r>
      <w:r w:rsidR="00BD7B87">
        <w:rPr>
          <w:rFonts w:cstheme="minorHAnsi"/>
          <w:color w:val="404040" w:themeColor="text1" w:themeTint="BF"/>
          <w:sz w:val="24"/>
          <w:lang w:val="en-AU" w:bidi="en-US"/>
        </w:rPr>
        <w:t>discover</w:t>
      </w:r>
      <w:r w:rsidR="00487FC4">
        <w:rPr>
          <w:rFonts w:cstheme="minorHAnsi"/>
          <w:color w:val="404040" w:themeColor="text1" w:themeTint="BF"/>
          <w:sz w:val="24"/>
          <w:lang w:val="en-AU" w:bidi="en-US"/>
        </w:rPr>
        <w:t xml:space="preserve"> </w:t>
      </w:r>
      <w:r w:rsidR="00761B8A">
        <w:rPr>
          <w:rFonts w:cstheme="minorHAnsi"/>
          <w:color w:val="404040" w:themeColor="text1" w:themeTint="BF"/>
          <w:sz w:val="24"/>
          <w:lang w:val="en-AU" w:bidi="en-US"/>
        </w:rPr>
        <w:t>any underlying values and attitudes you have.</w:t>
      </w:r>
    </w:p>
    <w:p w14:paraId="6CD06B63" w14:textId="32FBBDD9" w:rsidR="001E346E" w:rsidRPr="00487FC4" w:rsidRDefault="001E346E" w:rsidP="00B024BA">
      <w:pPr>
        <w:pStyle w:val="ListParagraph"/>
        <w:spacing w:after="120" w:line="276" w:lineRule="auto"/>
        <w:ind w:left="1440"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A97CFF" w:rsidRPr="009B598E">
        <w:rPr>
          <w:rFonts w:cstheme="minorHAnsi"/>
          <w:color w:val="404040" w:themeColor="text1" w:themeTint="BF"/>
          <w:sz w:val="24"/>
          <w:lang w:val="en-AU" w:bidi="en-US"/>
        </w:rPr>
        <w:t xml:space="preserve">upon reflection, you find out that </w:t>
      </w:r>
      <w:r w:rsidR="0066015A" w:rsidRPr="009B598E">
        <w:rPr>
          <w:rFonts w:cstheme="minorHAnsi"/>
          <w:color w:val="404040" w:themeColor="text1" w:themeTint="BF"/>
          <w:sz w:val="24"/>
          <w:lang w:val="en-AU" w:bidi="en-US"/>
        </w:rPr>
        <w:t>your</w:t>
      </w:r>
      <w:r w:rsidR="00E24AB8" w:rsidRPr="009B598E">
        <w:rPr>
          <w:rFonts w:cstheme="minorHAnsi"/>
          <w:color w:val="404040" w:themeColor="text1" w:themeTint="BF"/>
          <w:sz w:val="24"/>
          <w:lang w:val="en-AU" w:bidi="en-US"/>
        </w:rPr>
        <w:t xml:space="preserve"> </w:t>
      </w:r>
      <w:r w:rsidR="0066015A" w:rsidRPr="009B598E">
        <w:rPr>
          <w:rFonts w:cstheme="minorHAnsi"/>
          <w:color w:val="404040" w:themeColor="text1" w:themeTint="BF"/>
          <w:sz w:val="24"/>
          <w:lang w:val="en-AU" w:bidi="en-US"/>
        </w:rPr>
        <w:t>perspective</w:t>
      </w:r>
      <w:r w:rsidR="00E24AB8" w:rsidRPr="009B598E">
        <w:rPr>
          <w:rFonts w:cstheme="minorHAnsi"/>
          <w:color w:val="404040" w:themeColor="text1" w:themeTint="BF"/>
          <w:sz w:val="24"/>
          <w:lang w:val="en-AU" w:bidi="en-US"/>
        </w:rPr>
        <w:t xml:space="preserve"> </w:t>
      </w:r>
      <w:r w:rsidR="006307F4" w:rsidRPr="009B598E">
        <w:rPr>
          <w:rFonts w:cstheme="minorHAnsi"/>
          <w:color w:val="404040" w:themeColor="text1" w:themeTint="BF"/>
          <w:sz w:val="24"/>
          <w:lang w:val="en-AU" w:bidi="en-US"/>
        </w:rPr>
        <w:t xml:space="preserve">is </w:t>
      </w:r>
      <w:r w:rsidR="0066015A" w:rsidRPr="009B598E">
        <w:rPr>
          <w:rFonts w:cstheme="minorHAnsi"/>
          <w:color w:val="404040" w:themeColor="text1" w:themeTint="BF"/>
          <w:sz w:val="24"/>
          <w:lang w:val="en-AU" w:bidi="en-US"/>
        </w:rPr>
        <w:t xml:space="preserve">not </w:t>
      </w:r>
      <w:r w:rsidR="00E24AB8" w:rsidRPr="009B598E">
        <w:rPr>
          <w:rFonts w:cstheme="minorHAnsi"/>
          <w:color w:val="404040" w:themeColor="text1" w:themeTint="BF"/>
          <w:sz w:val="24"/>
          <w:lang w:val="en-AU" w:bidi="en-US"/>
        </w:rPr>
        <w:t>based on</w:t>
      </w:r>
      <w:r w:rsidR="008C566B" w:rsidRPr="009B598E">
        <w:rPr>
          <w:rFonts w:cstheme="minorHAnsi"/>
          <w:color w:val="404040" w:themeColor="text1" w:themeTint="BF"/>
          <w:sz w:val="24"/>
          <w:lang w:val="en-AU" w:bidi="en-US"/>
        </w:rPr>
        <w:t xml:space="preserve"> unbiased</w:t>
      </w:r>
      <w:r w:rsidR="002663B3" w:rsidRPr="009B598E">
        <w:rPr>
          <w:rFonts w:cstheme="minorHAnsi"/>
          <w:color w:val="404040" w:themeColor="text1" w:themeTint="BF"/>
          <w:sz w:val="24"/>
          <w:lang w:val="en-AU" w:bidi="en-US"/>
        </w:rPr>
        <w:t>,</w:t>
      </w:r>
      <w:r w:rsidR="00F04C2E" w:rsidRPr="009B598E">
        <w:rPr>
          <w:rFonts w:cstheme="minorHAnsi"/>
          <w:color w:val="404040" w:themeColor="text1" w:themeTint="BF"/>
          <w:sz w:val="24"/>
          <w:lang w:val="en-AU" w:bidi="en-US"/>
        </w:rPr>
        <w:t xml:space="preserve"> well-researched data</w:t>
      </w:r>
      <w:r w:rsidR="00544E04" w:rsidRPr="009B598E">
        <w:rPr>
          <w:rFonts w:cstheme="minorHAnsi"/>
          <w:color w:val="404040" w:themeColor="text1" w:themeTint="BF"/>
          <w:sz w:val="24"/>
          <w:lang w:val="en-AU" w:bidi="en-US"/>
        </w:rPr>
        <w:t>.</w:t>
      </w:r>
      <w:r w:rsidR="00FE52FB" w:rsidRPr="009B598E">
        <w:rPr>
          <w:rFonts w:cstheme="minorHAnsi"/>
          <w:color w:val="404040" w:themeColor="text1" w:themeTint="BF"/>
          <w:sz w:val="24"/>
          <w:lang w:val="en-AU" w:bidi="en-US"/>
        </w:rPr>
        <w:t xml:space="preserve"> </w:t>
      </w:r>
      <w:r w:rsidR="004B2E78" w:rsidRPr="009B598E">
        <w:rPr>
          <w:rFonts w:cstheme="minorHAnsi"/>
          <w:color w:val="404040" w:themeColor="text1" w:themeTint="BF"/>
          <w:sz w:val="24"/>
          <w:lang w:val="en-AU" w:bidi="en-US"/>
        </w:rPr>
        <w:t xml:space="preserve">When you analyse further, you realise that you do not value </w:t>
      </w:r>
      <w:r w:rsidR="007839CB" w:rsidRPr="009B598E">
        <w:rPr>
          <w:rFonts w:cstheme="minorHAnsi"/>
          <w:color w:val="404040" w:themeColor="text1" w:themeTint="BF"/>
          <w:sz w:val="24"/>
          <w:lang w:val="en-AU" w:bidi="en-US"/>
        </w:rPr>
        <w:t>respecting people of other backgrounds.</w:t>
      </w:r>
      <w:r w:rsidR="007839CB" w:rsidRPr="00507173">
        <w:rPr>
          <w:rFonts w:cstheme="minorHAnsi"/>
          <w:color w:val="404040" w:themeColor="text1" w:themeTint="BF"/>
          <w:sz w:val="24"/>
          <w:lang w:val="en-AU" w:bidi="en-US"/>
        </w:rPr>
        <w:t xml:space="preserve"> </w:t>
      </w:r>
      <w:r w:rsidR="009E2F88" w:rsidRPr="00507173">
        <w:rPr>
          <w:rFonts w:cstheme="minorHAnsi"/>
          <w:color w:val="404040" w:themeColor="text1" w:themeTint="BF"/>
          <w:sz w:val="24"/>
          <w:lang w:val="en-AU" w:bidi="en-US"/>
        </w:rPr>
        <w:t xml:space="preserve">Your lack of this value </w:t>
      </w:r>
      <w:r w:rsidR="00FD2280" w:rsidRPr="00507173">
        <w:rPr>
          <w:rFonts w:cstheme="minorHAnsi"/>
          <w:color w:val="404040" w:themeColor="text1" w:themeTint="BF"/>
          <w:sz w:val="24"/>
          <w:lang w:val="en-AU" w:bidi="en-US"/>
        </w:rPr>
        <w:t xml:space="preserve">causes you to </w:t>
      </w:r>
      <w:r w:rsidR="00507173" w:rsidRPr="00507173">
        <w:rPr>
          <w:rFonts w:cstheme="minorHAnsi"/>
          <w:color w:val="404040" w:themeColor="text1" w:themeTint="BF"/>
          <w:sz w:val="24"/>
          <w:lang w:val="en-AU" w:bidi="en-US"/>
        </w:rPr>
        <w:t>affect this group negatively</w:t>
      </w:r>
      <w:r w:rsidR="00FD2280" w:rsidRPr="00507173">
        <w:rPr>
          <w:rFonts w:cstheme="minorHAnsi"/>
          <w:color w:val="404040" w:themeColor="text1" w:themeTint="BF"/>
          <w:sz w:val="24"/>
          <w:lang w:val="en-AU" w:bidi="en-US"/>
        </w:rPr>
        <w:t>.</w:t>
      </w:r>
      <w:r w:rsidR="00182A1F" w:rsidRPr="00507173">
        <w:rPr>
          <w:rFonts w:cstheme="minorHAnsi"/>
          <w:color w:val="404040" w:themeColor="text1" w:themeTint="BF"/>
          <w:sz w:val="24"/>
          <w:lang w:val="en-AU" w:bidi="en-US"/>
        </w:rPr>
        <w:t xml:space="preserve"> </w:t>
      </w:r>
      <w:r w:rsidR="00FD2280" w:rsidRPr="00507173">
        <w:rPr>
          <w:rFonts w:cstheme="minorHAnsi"/>
          <w:color w:val="404040" w:themeColor="text1" w:themeTint="BF"/>
          <w:sz w:val="24"/>
          <w:lang w:val="en-AU" w:bidi="en-US"/>
        </w:rPr>
        <w:t>This attitude is expressed in rudeness and favouring others outside that group.</w:t>
      </w:r>
    </w:p>
    <w:p w14:paraId="11E9BDE9" w14:textId="6C631B2B" w:rsidR="008B5162" w:rsidRDefault="00A4773A" w:rsidP="0004716B">
      <w:pPr>
        <w:pStyle w:val="ListParagraph"/>
        <w:numPr>
          <w:ilvl w:val="1"/>
          <w:numId w:val="72"/>
        </w:numPr>
        <w:spacing w:after="120" w:line="276" w:lineRule="auto"/>
        <w:ind w:left="144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Try to find out </w:t>
      </w:r>
      <w:r w:rsidR="008B5162">
        <w:rPr>
          <w:rFonts w:cstheme="minorHAnsi"/>
          <w:color w:val="404040" w:themeColor="text1" w:themeTint="BF"/>
          <w:sz w:val="24"/>
          <w:lang w:val="en-AU" w:bidi="en-US"/>
        </w:rPr>
        <w:t xml:space="preserve">the root of these </w:t>
      </w:r>
      <w:r w:rsidR="00970BB7">
        <w:rPr>
          <w:rFonts w:cstheme="minorHAnsi"/>
          <w:color w:val="404040" w:themeColor="text1" w:themeTint="BF"/>
          <w:sz w:val="24"/>
          <w:lang w:val="en-AU" w:bidi="en-US"/>
        </w:rPr>
        <w:t>words</w:t>
      </w:r>
      <w:r w:rsidR="007A0C68">
        <w:rPr>
          <w:rFonts w:cstheme="minorHAnsi"/>
          <w:color w:val="404040" w:themeColor="text1" w:themeTint="BF"/>
          <w:sz w:val="24"/>
          <w:lang w:val="en-AU" w:bidi="en-US"/>
        </w:rPr>
        <w:t xml:space="preserve"> and thoughts.</w:t>
      </w:r>
    </w:p>
    <w:p w14:paraId="79FF7A5C" w14:textId="7EAF00D9" w:rsidR="0082102A" w:rsidRDefault="007775E5" w:rsidP="00B024BA">
      <w:pPr>
        <w:pStyle w:val="ListParagraph"/>
        <w:spacing w:after="120" w:line="276" w:lineRule="auto"/>
        <w:ind w:left="1440"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C91EE6" w:rsidRPr="009B598E">
        <w:rPr>
          <w:rFonts w:cstheme="minorHAnsi"/>
          <w:color w:val="404040" w:themeColor="text1" w:themeTint="BF"/>
          <w:sz w:val="24"/>
          <w:lang w:val="en-AU" w:bidi="en-US"/>
        </w:rPr>
        <w:t>you realise you</w:t>
      </w:r>
      <w:r w:rsidR="00B57B94" w:rsidRPr="009B598E">
        <w:rPr>
          <w:rFonts w:cstheme="minorHAnsi"/>
          <w:color w:val="404040" w:themeColor="text1" w:themeTint="BF"/>
          <w:sz w:val="24"/>
          <w:lang w:val="en-AU" w:bidi="en-US"/>
        </w:rPr>
        <w:t xml:space="preserve"> associate negative characteristics with this type of person because your parents had the same </w:t>
      </w:r>
      <w:r w:rsidR="00706992" w:rsidRPr="009B598E">
        <w:rPr>
          <w:rFonts w:cstheme="minorHAnsi"/>
          <w:color w:val="404040" w:themeColor="text1" w:themeTint="BF"/>
          <w:sz w:val="24"/>
          <w:lang w:val="en-AU" w:bidi="en-US"/>
        </w:rPr>
        <w:t>way of thinking.</w:t>
      </w:r>
    </w:p>
    <w:p w14:paraId="07E30B22" w14:textId="2ABB9994" w:rsidR="00A61CC2" w:rsidRPr="00B024BA" w:rsidRDefault="00A61CC2"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Be aware of your body language.</w:t>
      </w:r>
    </w:p>
    <w:p w14:paraId="0042218D" w14:textId="0C572A03" w:rsidR="0045044D" w:rsidRPr="00B60AA3" w:rsidRDefault="008B18B9"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B60AA3">
        <w:rPr>
          <w:rFonts w:cstheme="minorHAnsi"/>
          <w:color w:val="404040" w:themeColor="text1" w:themeTint="BF"/>
          <w:sz w:val="24"/>
          <w:lang w:val="en-AU" w:bidi="en-US"/>
        </w:rPr>
        <w:t>Body language is another form of communication</w:t>
      </w:r>
      <w:r w:rsidR="0083340D" w:rsidRPr="00B60AA3">
        <w:rPr>
          <w:rFonts w:cstheme="minorHAnsi"/>
          <w:color w:val="404040" w:themeColor="text1" w:themeTint="BF"/>
          <w:sz w:val="24"/>
          <w:lang w:val="en-AU" w:bidi="en-US"/>
        </w:rPr>
        <w:t xml:space="preserve">. Although it is non-verbal, it can still </w:t>
      </w:r>
      <w:r w:rsidR="002C0B66" w:rsidRPr="00B60AA3">
        <w:rPr>
          <w:rFonts w:cstheme="minorHAnsi"/>
          <w:color w:val="404040" w:themeColor="text1" w:themeTint="BF"/>
          <w:sz w:val="24"/>
          <w:lang w:val="en-AU" w:bidi="en-US"/>
        </w:rPr>
        <w:t>transmit information</w:t>
      </w:r>
      <w:r w:rsidR="004877DA" w:rsidRPr="00B60AA3">
        <w:rPr>
          <w:rFonts w:cstheme="minorHAnsi"/>
          <w:color w:val="404040" w:themeColor="text1" w:themeTint="BF"/>
          <w:sz w:val="24"/>
          <w:lang w:val="en-AU" w:bidi="en-US"/>
        </w:rPr>
        <w:t xml:space="preserve">. </w:t>
      </w:r>
      <w:r w:rsidR="002305E6" w:rsidRPr="00B60AA3">
        <w:rPr>
          <w:rFonts w:cstheme="minorHAnsi"/>
          <w:color w:val="404040" w:themeColor="text1" w:themeTint="BF"/>
          <w:sz w:val="24"/>
          <w:lang w:val="en-AU" w:bidi="en-US"/>
        </w:rPr>
        <w:t>P</w:t>
      </w:r>
      <w:r w:rsidR="00AC7E72" w:rsidRPr="00B60AA3">
        <w:rPr>
          <w:rFonts w:cstheme="minorHAnsi"/>
          <w:color w:val="404040" w:themeColor="text1" w:themeTint="BF"/>
          <w:sz w:val="24"/>
          <w:lang w:val="en-AU" w:bidi="en-US"/>
        </w:rPr>
        <w:t>ositive body language will encourage the person to communicate with you more openly.</w:t>
      </w:r>
    </w:p>
    <w:p w14:paraId="2DB3F18D" w14:textId="71C761A4" w:rsidR="00AC7E72" w:rsidRPr="00B60AA3" w:rsidRDefault="00AC7E72"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B60AA3">
        <w:rPr>
          <w:rFonts w:cstheme="minorHAnsi"/>
          <w:color w:val="404040" w:themeColor="text1" w:themeTint="BF"/>
          <w:sz w:val="24"/>
          <w:lang w:val="en-AU" w:bidi="en-US"/>
        </w:rPr>
        <w:t xml:space="preserve">For example, </w:t>
      </w:r>
      <w:r w:rsidR="00865236" w:rsidRPr="00B60AA3">
        <w:rPr>
          <w:rFonts w:cstheme="minorHAnsi"/>
          <w:color w:val="404040" w:themeColor="text1" w:themeTint="BF"/>
          <w:sz w:val="24"/>
          <w:lang w:val="en-AU" w:bidi="en-US"/>
        </w:rPr>
        <w:t xml:space="preserve">you directly face the person when they are talking. You do not look elsewhere </w:t>
      </w:r>
      <w:r w:rsidR="00DA7DAC" w:rsidRPr="00B60AA3">
        <w:rPr>
          <w:rFonts w:cstheme="minorHAnsi"/>
          <w:color w:val="404040" w:themeColor="text1" w:themeTint="BF"/>
          <w:sz w:val="24"/>
          <w:lang w:val="en-AU" w:bidi="en-US"/>
        </w:rPr>
        <w:t xml:space="preserve">and give them your attention. </w:t>
      </w:r>
      <w:r w:rsidR="00CA5666" w:rsidRPr="00B60AA3">
        <w:rPr>
          <w:rFonts w:cstheme="minorHAnsi"/>
          <w:color w:val="404040" w:themeColor="text1" w:themeTint="BF"/>
          <w:sz w:val="24"/>
          <w:lang w:val="en-AU" w:bidi="en-US"/>
        </w:rPr>
        <w:t>This body language shows the person that you want to listen</w:t>
      </w:r>
      <w:r w:rsidR="00507173">
        <w:rPr>
          <w:rFonts w:cstheme="minorHAnsi"/>
          <w:color w:val="404040" w:themeColor="text1" w:themeTint="BF"/>
          <w:sz w:val="24"/>
          <w:lang w:val="en-AU" w:bidi="en-US"/>
        </w:rPr>
        <w:t xml:space="preserve"> to</w:t>
      </w:r>
      <w:r w:rsidR="00B60AA3" w:rsidRPr="00B60AA3">
        <w:rPr>
          <w:rFonts w:cstheme="minorHAnsi"/>
          <w:color w:val="404040" w:themeColor="text1" w:themeTint="BF"/>
          <w:sz w:val="24"/>
          <w:lang w:val="en-AU" w:bidi="en-US"/>
        </w:rPr>
        <w:t>.</w:t>
      </w:r>
    </w:p>
    <w:p w14:paraId="07AD95BC" w14:textId="77777777" w:rsidR="00D35DC4" w:rsidRPr="00B024BA" w:rsidRDefault="00D35DC4">
      <w:pPr>
        <w:spacing w:after="120" w:line="276" w:lineRule="auto"/>
        <w:rPr>
          <w:rFonts w:cstheme="minorHAnsi"/>
          <w:color w:val="404040" w:themeColor="text1" w:themeTint="BF"/>
          <w:szCs w:val="20"/>
          <w:lang w:val="en-AU" w:bidi="en-US"/>
        </w:rPr>
      </w:pPr>
      <w:r w:rsidRPr="00B024BA">
        <w:rPr>
          <w:rFonts w:cstheme="minorHAnsi"/>
          <w:color w:val="404040" w:themeColor="text1" w:themeTint="BF"/>
          <w:szCs w:val="20"/>
          <w:lang w:val="en-AU" w:bidi="en-US"/>
        </w:rPr>
        <w:br w:type="page"/>
      </w:r>
    </w:p>
    <w:p w14:paraId="522EFF2A" w14:textId="1AC08EED" w:rsidR="007A1281" w:rsidRPr="00B024BA" w:rsidRDefault="00423625"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lastRenderedPageBreak/>
        <w:t>Empathise with others.</w:t>
      </w:r>
    </w:p>
    <w:p w14:paraId="07ACB915" w14:textId="20BE4132" w:rsidR="00B60AA3" w:rsidRPr="00507173" w:rsidRDefault="00C13400" w:rsidP="00B024BA">
      <w:pPr>
        <w:pStyle w:val="ListParagraph"/>
        <w:tabs>
          <w:tab w:val="left" w:pos="2100"/>
        </w:tabs>
        <w:spacing w:after="120" w:line="276" w:lineRule="auto"/>
        <w:ind w:firstLine="0"/>
        <w:contextualSpacing w:val="0"/>
        <w:jc w:val="both"/>
        <w:rPr>
          <w:rFonts w:cstheme="minorHAnsi"/>
          <w:color w:val="404040" w:themeColor="text1" w:themeTint="BF"/>
          <w:sz w:val="24"/>
          <w:lang w:val="en-AU" w:bidi="en-US"/>
        </w:rPr>
      </w:pPr>
      <w:r w:rsidRPr="00507173">
        <w:rPr>
          <w:noProof/>
        </w:rPr>
        <w:drawing>
          <wp:anchor distT="0" distB="0" distL="114300" distR="114300" simplePos="0" relativeHeight="251658268" behindDoc="0" locked="0" layoutInCell="1" allowOverlap="1" wp14:anchorId="193A9D6E" wp14:editId="1C6250E2">
            <wp:simplePos x="0" y="0"/>
            <wp:positionH relativeFrom="margin">
              <wp:align>right</wp:align>
            </wp:positionH>
            <wp:positionV relativeFrom="paragraph">
              <wp:posOffset>6985</wp:posOffset>
            </wp:positionV>
            <wp:extent cx="3347720" cy="2232025"/>
            <wp:effectExtent l="0" t="0" r="5080" b="0"/>
            <wp:wrapSquare wrapText="bothSides"/>
            <wp:docPr id="102640335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2" name="Picture 1026403352"/>
                    <pic:cNvPicPr>
                      <a:picLocks noChangeAspect="1" noChangeArrowheads="1"/>
                    </pic:cNvPicPr>
                  </pic:nvPicPr>
                  <pic:blipFill>
                    <a:blip r:embed="rId558" cstate="print">
                      <a:extLst>
                        <a:ext uri="{28A0092B-C50C-407E-A947-70E740481C1C}">
                          <a14:useLocalDpi xmlns:a14="http://schemas.microsoft.com/office/drawing/2010/main" val="0"/>
                        </a:ext>
                      </a:extLst>
                    </a:blip>
                    <a:stretch>
                      <a:fillRect/>
                    </a:stretch>
                  </pic:blipFill>
                  <pic:spPr bwMode="auto">
                    <a:xfrm>
                      <a:off x="0" y="0"/>
                      <a:ext cx="3347720" cy="223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34BC1" w:rsidRPr="00507173">
        <w:rPr>
          <w:rFonts w:cstheme="minorHAnsi"/>
          <w:color w:val="404040" w:themeColor="text1" w:themeTint="BF"/>
          <w:sz w:val="24"/>
          <w:lang w:val="en-AU" w:bidi="en-US"/>
        </w:rPr>
        <w:t xml:space="preserve">It can be </w:t>
      </w:r>
      <w:r w:rsidR="004868B9" w:rsidRPr="00507173">
        <w:rPr>
          <w:rFonts w:cstheme="minorHAnsi"/>
          <w:color w:val="404040" w:themeColor="text1" w:themeTint="BF"/>
          <w:sz w:val="24"/>
          <w:lang w:val="en-AU" w:bidi="en-US"/>
        </w:rPr>
        <w:t>challenging</w:t>
      </w:r>
      <w:r w:rsidR="00034BC1" w:rsidRPr="00507173">
        <w:rPr>
          <w:rFonts w:cstheme="minorHAnsi"/>
          <w:color w:val="404040" w:themeColor="text1" w:themeTint="BF"/>
          <w:sz w:val="24"/>
          <w:lang w:val="en-AU" w:bidi="en-US"/>
        </w:rPr>
        <w:t xml:space="preserve"> to understand </w:t>
      </w:r>
      <w:r w:rsidR="00B444E6" w:rsidRPr="00507173">
        <w:rPr>
          <w:rFonts w:cstheme="minorHAnsi"/>
          <w:color w:val="404040" w:themeColor="text1" w:themeTint="BF"/>
          <w:sz w:val="24"/>
          <w:lang w:val="en-AU" w:bidi="en-US"/>
        </w:rPr>
        <w:t>why someone is saying or doing somethin</w:t>
      </w:r>
      <w:r w:rsidR="0047446D" w:rsidRPr="00507173">
        <w:rPr>
          <w:rFonts w:cstheme="minorHAnsi"/>
          <w:color w:val="404040" w:themeColor="text1" w:themeTint="BF"/>
          <w:sz w:val="24"/>
          <w:lang w:val="en-AU" w:bidi="en-US"/>
        </w:rPr>
        <w:t xml:space="preserve">g. </w:t>
      </w:r>
      <w:r w:rsidR="004868B9" w:rsidRPr="009B598E">
        <w:rPr>
          <w:rFonts w:cstheme="minorHAnsi"/>
          <w:color w:val="404040" w:themeColor="text1" w:themeTint="BF"/>
          <w:sz w:val="24"/>
          <w:lang w:val="en-AU" w:bidi="en-US"/>
        </w:rPr>
        <w:t xml:space="preserve">Instead of dismissing </w:t>
      </w:r>
      <w:r w:rsidR="00D35DC4" w:rsidRPr="009B598E">
        <w:rPr>
          <w:rFonts w:cstheme="minorHAnsi"/>
          <w:color w:val="404040" w:themeColor="text1" w:themeTint="BF"/>
          <w:sz w:val="24"/>
          <w:lang w:val="en-AU" w:bidi="en-US"/>
        </w:rPr>
        <w:t>someone’s opinions</w:t>
      </w:r>
      <w:r w:rsidR="00FC6A23" w:rsidRPr="009B598E">
        <w:rPr>
          <w:rFonts w:cstheme="minorHAnsi"/>
          <w:color w:val="404040" w:themeColor="text1" w:themeTint="BF"/>
          <w:sz w:val="24"/>
          <w:lang w:val="en-AU" w:bidi="en-US"/>
        </w:rPr>
        <w:t>, you can ‘put yourself in their shoes.’</w:t>
      </w:r>
      <w:r w:rsidR="007F4B75" w:rsidRPr="009B598E">
        <w:rPr>
          <w:rFonts w:cstheme="minorHAnsi"/>
          <w:color w:val="404040" w:themeColor="text1" w:themeTint="BF"/>
          <w:sz w:val="24"/>
          <w:lang w:val="en-AU" w:bidi="en-US"/>
        </w:rPr>
        <w:t xml:space="preserve"> </w:t>
      </w:r>
      <w:r w:rsidR="00362A0F" w:rsidRPr="009B598E">
        <w:rPr>
          <w:rFonts w:cstheme="minorHAnsi"/>
          <w:color w:val="404040" w:themeColor="text1" w:themeTint="BF"/>
          <w:sz w:val="24"/>
          <w:lang w:val="en-AU" w:bidi="en-US"/>
        </w:rPr>
        <w:t xml:space="preserve">Use your imagination to find out </w:t>
      </w:r>
      <w:r w:rsidR="00F95093" w:rsidRPr="009B598E">
        <w:rPr>
          <w:rFonts w:cstheme="minorHAnsi"/>
          <w:color w:val="404040" w:themeColor="text1" w:themeTint="BF"/>
          <w:sz w:val="24"/>
          <w:lang w:val="en-AU" w:bidi="en-US"/>
        </w:rPr>
        <w:t>why someone</w:t>
      </w:r>
      <w:r w:rsidR="00D84190" w:rsidRPr="009B598E">
        <w:rPr>
          <w:rFonts w:cstheme="minorHAnsi"/>
          <w:color w:val="404040" w:themeColor="text1" w:themeTint="BF"/>
          <w:sz w:val="24"/>
          <w:lang w:val="en-AU" w:bidi="en-US"/>
        </w:rPr>
        <w:t xml:space="preserve"> thinks or acts in a certain way.</w:t>
      </w:r>
      <w:r w:rsidR="00D84190" w:rsidRPr="00507173">
        <w:rPr>
          <w:rFonts w:cstheme="minorHAnsi"/>
          <w:color w:val="404040" w:themeColor="text1" w:themeTint="BF"/>
          <w:sz w:val="24"/>
          <w:lang w:val="en-AU" w:bidi="en-US"/>
        </w:rPr>
        <w:t xml:space="preserve"> </w:t>
      </w:r>
      <w:r w:rsidR="00483CE4" w:rsidRPr="00507173">
        <w:rPr>
          <w:rFonts w:cstheme="minorHAnsi"/>
          <w:color w:val="404040" w:themeColor="text1" w:themeTint="BF"/>
          <w:sz w:val="24"/>
          <w:lang w:val="en-AU" w:bidi="en-US"/>
        </w:rPr>
        <w:t xml:space="preserve">This </w:t>
      </w:r>
      <w:r w:rsidR="00A13B0F" w:rsidRPr="00507173">
        <w:rPr>
          <w:rFonts w:cstheme="minorHAnsi"/>
          <w:color w:val="404040" w:themeColor="text1" w:themeTint="BF"/>
          <w:sz w:val="24"/>
          <w:lang w:val="en-AU" w:bidi="en-US"/>
        </w:rPr>
        <w:t>practice will help you understand the other better</w:t>
      </w:r>
      <w:r w:rsidR="009F0B90" w:rsidRPr="00507173">
        <w:rPr>
          <w:rFonts w:cstheme="minorHAnsi"/>
          <w:color w:val="404040" w:themeColor="text1" w:themeTint="BF"/>
          <w:sz w:val="24"/>
          <w:lang w:val="en-AU" w:bidi="en-US"/>
        </w:rPr>
        <w:t>.</w:t>
      </w:r>
    </w:p>
    <w:p w14:paraId="5B6891CC" w14:textId="6837EAF1" w:rsidR="009F0B90" w:rsidRPr="00635EC1" w:rsidRDefault="002802BB" w:rsidP="00B024BA">
      <w:pPr>
        <w:pStyle w:val="ListParagraph"/>
        <w:tabs>
          <w:tab w:val="left" w:pos="210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example, </w:t>
      </w:r>
      <w:r w:rsidR="006D4592" w:rsidRPr="009B598E">
        <w:rPr>
          <w:rFonts w:cstheme="minorHAnsi"/>
          <w:color w:val="404040" w:themeColor="text1" w:themeTint="BF"/>
          <w:sz w:val="24"/>
          <w:lang w:val="en-AU" w:bidi="en-US"/>
        </w:rPr>
        <w:t>you attached a neg</w:t>
      </w:r>
      <w:r w:rsidR="00CA36C9" w:rsidRPr="009B598E">
        <w:rPr>
          <w:rFonts w:cstheme="minorHAnsi"/>
          <w:color w:val="404040" w:themeColor="text1" w:themeTint="BF"/>
          <w:sz w:val="24"/>
          <w:lang w:val="en-AU" w:bidi="en-US"/>
        </w:rPr>
        <w:t>ative character</w:t>
      </w:r>
      <w:r w:rsidR="00356AEB" w:rsidRPr="009B598E">
        <w:rPr>
          <w:rFonts w:cstheme="minorHAnsi"/>
          <w:color w:val="404040" w:themeColor="text1" w:themeTint="BF"/>
          <w:sz w:val="24"/>
          <w:lang w:val="en-AU" w:bidi="en-US"/>
        </w:rPr>
        <w:t>i</w:t>
      </w:r>
      <w:r w:rsidR="00CA36C9" w:rsidRPr="009B598E">
        <w:rPr>
          <w:rFonts w:cstheme="minorHAnsi"/>
          <w:color w:val="404040" w:themeColor="text1" w:themeTint="BF"/>
          <w:sz w:val="24"/>
          <w:lang w:val="en-AU" w:bidi="en-US"/>
        </w:rPr>
        <w:t>stic to someone</w:t>
      </w:r>
      <w:r w:rsidR="00BF02F6" w:rsidRPr="009B598E">
        <w:rPr>
          <w:rFonts w:cstheme="minorHAnsi"/>
          <w:color w:val="404040" w:themeColor="text1" w:themeTint="BF"/>
          <w:sz w:val="24"/>
          <w:lang w:val="en-AU" w:bidi="en-US"/>
        </w:rPr>
        <w:t xml:space="preserve"> since they act </w:t>
      </w:r>
      <w:r w:rsidR="00BD7B87" w:rsidRPr="009B598E">
        <w:rPr>
          <w:rFonts w:cstheme="minorHAnsi"/>
          <w:color w:val="404040" w:themeColor="text1" w:themeTint="BF"/>
          <w:sz w:val="24"/>
          <w:lang w:val="en-AU" w:bidi="en-US"/>
        </w:rPr>
        <w:t>strangel</w:t>
      </w:r>
      <w:r w:rsidR="00DC2797" w:rsidRPr="009B598E">
        <w:rPr>
          <w:rFonts w:cstheme="minorHAnsi"/>
          <w:color w:val="404040" w:themeColor="text1" w:themeTint="BF"/>
          <w:sz w:val="24"/>
          <w:lang w:val="en-AU" w:bidi="en-US"/>
        </w:rPr>
        <w:t>y</w:t>
      </w:r>
      <w:r w:rsidR="00BF02F6" w:rsidRPr="009B598E">
        <w:rPr>
          <w:rFonts w:cstheme="minorHAnsi"/>
          <w:color w:val="404040" w:themeColor="text1" w:themeTint="BF"/>
          <w:sz w:val="24"/>
          <w:lang w:val="en-AU" w:bidi="en-US"/>
        </w:rPr>
        <w:t xml:space="preserve"> to you</w:t>
      </w:r>
      <w:r w:rsidR="00BF02F6" w:rsidRPr="00507173">
        <w:rPr>
          <w:rFonts w:cstheme="minorHAnsi"/>
          <w:color w:val="404040" w:themeColor="text1" w:themeTint="BF"/>
          <w:sz w:val="24"/>
          <w:lang w:val="en-AU" w:bidi="en-US"/>
        </w:rPr>
        <w:t xml:space="preserve">. </w:t>
      </w:r>
      <w:r w:rsidR="001D1C02" w:rsidRPr="00507173">
        <w:rPr>
          <w:rFonts w:cstheme="minorHAnsi"/>
          <w:color w:val="404040" w:themeColor="text1" w:themeTint="BF"/>
          <w:sz w:val="24"/>
          <w:lang w:val="en-AU" w:bidi="en-US"/>
        </w:rPr>
        <w:t xml:space="preserve">You can exercise empathy by </w:t>
      </w:r>
      <w:r w:rsidR="00446D1D" w:rsidRPr="00507173">
        <w:rPr>
          <w:rFonts w:cstheme="minorHAnsi"/>
          <w:color w:val="404040" w:themeColor="text1" w:themeTint="BF"/>
          <w:sz w:val="24"/>
          <w:lang w:val="en-AU" w:bidi="en-US"/>
        </w:rPr>
        <w:t>thinking of what would cause someone to act in this manner.</w:t>
      </w:r>
    </w:p>
    <w:p w14:paraId="7DDF03BF" w14:textId="77777777" w:rsidR="00D35DC4" w:rsidRPr="00B024BA" w:rsidRDefault="00D35DC4"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Keep an open mind when communicating with others. Practice good listening skills.</w:t>
      </w:r>
    </w:p>
    <w:p w14:paraId="6F9FC2E0" w14:textId="09B63088" w:rsidR="00D35DC4" w:rsidRPr="00C000D1" w:rsidRDefault="00D35DC4" w:rsidP="00B024BA">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When communicating with others, do not try to dominate the conversation. Listen when they are speaking and do not cut them off mid-sentence. Remain calm and acknowledge that you may learn something from the other person. </w:t>
      </w:r>
      <w:r w:rsidRPr="00C000D1">
        <w:rPr>
          <w:rFonts w:cstheme="minorHAnsi"/>
          <w:color w:val="404040" w:themeColor="text1" w:themeTint="BF"/>
          <w:sz w:val="24"/>
          <w:lang w:val="en-AU" w:bidi="en-US"/>
        </w:rPr>
        <w:t xml:space="preserve">Even if you do not agree with or like the person, focus on what they </w:t>
      </w:r>
      <w:r w:rsidR="007C3AF6" w:rsidRPr="00C000D1">
        <w:rPr>
          <w:rFonts w:cstheme="minorHAnsi"/>
          <w:color w:val="404040" w:themeColor="text1" w:themeTint="BF"/>
          <w:sz w:val="24"/>
          <w:lang w:val="en-AU" w:bidi="en-US"/>
        </w:rPr>
        <w:t>say</w:t>
      </w:r>
      <w:r w:rsidRPr="00C000D1">
        <w:rPr>
          <w:rFonts w:cstheme="minorHAnsi"/>
          <w:color w:val="404040" w:themeColor="text1" w:themeTint="BF"/>
          <w:sz w:val="24"/>
          <w:lang w:val="en-AU" w:bidi="en-US"/>
        </w:rPr>
        <w:t>. Try to understand why they think a certain way.</w:t>
      </w:r>
    </w:p>
    <w:p w14:paraId="61D32FD6" w14:textId="443D1F61" w:rsidR="00D35DC4" w:rsidRPr="00C000D1" w:rsidRDefault="00D35DC4"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C000D1">
        <w:rPr>
          <w:rFonts w:cstheme="minorHAnsi"/>
          <w:color w:val="404040" w:themeColor="text1" w:themeTint="BF"/>
          <w:sz w:val="24"/>
          <w:lang w:val="en-AU" w:bidi="en-US"/>
        </w:rPr>
        <w:t>For example, someone is sharing an opinion that you disagree with. Instead of trying to win the argument, you can try to learn something new together.</w:t>
      </w:r>
    </w:p>
    <w:p w14:paraId="2AE58098" w14:textId="7FC61838" w:rsidR="00663719" w:rsidRPr="00B024BA" w:rsidRDefault="00EE5A6C" w:rsidP="0004716B">
      <w:pPr>
        <w:pStyle w:val="ListParagraph"/>
        <w:numPr>
          <w:ilvl w:val="0"/>
          <w:numId w:val="72"/>
        </w:numPr>
        <w:spacing w:after="120" w:line="276" w:lineRule="auto"/>
        <w:ind w:left="720"/>
        <w:contextualSpacing w:val="0"/>
        <w:jc w:val="both"/>
        <w:rPr>
          <w:rFonts w:cstheme="minorHAnsi"/>
          <w:b/>
          <w:bCs/>
          <w:color w:val="404040" w:themeColor="text1" w:themeTint="BF"/>
          <w:sz w:val="24"/>
          <w:lang w:val="en-AU" w:bidi="en-US"/>
        </w:rPr>
      </w:pPr>
      <w:r w:rsidRPr="00B024BA">
        <w:rPr>
          <w:rFonts w:cstheme="minorHAnsi"/>
          <w:b/>
          <w:bCs/>
          <w:color w:val="404040" w:themeColor="text1" w:themeTint="BF"/>
          <w:sz w:val="24"/>
          <w:lang w:val="en-AU" w:bidi="en-US"/>
        </w:rPr>
        <w:t>Be more accepting of others different from you.</w:t>
      </w:r>
    </w:p>
    <w:p w14:paraId="161D39EC" w14:textId="58E2E6F4" w:rsidR="00EE5A6C" w:rsidRPr="00765CD4" w:rsidRDefault="0022595D"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C000D1">
        <w:rPr>
          <w:rFonts w:cstheme="minorHAnsi"/>
          <w:color w:val="404040" w:themeColor="text1" w:themeTint="BF"/>
          <w:sz w:val="24"/>
          <w:lang w:val="en-AU" w:bidi="en-US"/>
        </w:rPr>
        <w:t xml:space="preserve">Sometimes, </w:t>
      </w:r>
      <w:r w:rsidR="009273E5" w:rsidRPr="00C000D1">
        <w:rPr>
          <w:rFonts w:cstheme="minorHAnsi"/>
          <w:color w:val="404040" w:themeColor="text1" w:themeTint="BF"/>
          <w:sz w:val="24"/>
          <w:lang w:val="en-AU" w:bidi="en-US"/>
        </w:rPr>
        <w:t>y</w:t>
      </w:r>
      <w:r w:rsidR="00AB2F28" w:rsidRPr="00C000D1">
        <w:rPr>
          <w:rFonts w:cstheme="minorHAnsi"/>
          <w:color w:val="404040" w:themeColor="text1" w:themeTint="BF"/>
          <w:sz w:val="24"/>
          <w:lang w:val="en-AU" w:bidi="en-US"/>
        </w:rPr>
        <w:t xml:space="preserve">ou can try but never fully understand or agree with someone. </w:t>
      </w:r>
      <w:r w:rsidR="006B14DD" w:rsidRPr="00C000D1">
        <w:rPr>
          <w:rFonts w:cstheme="minorHAnsi"/>
          <w:color w:val="404040" w:themeColor="text1" w:themeTint="BF"/>
          <w:sz w:val="24"/>
          <w:lang w:val="en-AU" w:bidi="en-US"/>
        </w:rPr>
        <w:t xml:space="preserve">Unless they are </w:t>
      </w:r>
      <w:r w:rsidR="00D034F5" w:rsidRPr="00C000D1">
        <w:rPr>
          <w:rFonts w:cstheme="minorHAnsi"/>
          <w:color w:val="404040" w:themeColor="text1" w:themeTint="BF"/>
          <w:sz w:val="24"/>
          <w:lang w:val="en-AU" w:bidi="en-US"/>
        </w:rPr>
        <w:t>harming anyone</w:t>
      </w:r>
      <w:r w:rsidR="00D155D4" w:rsidRPr="00C000D1">
        <w:rPr>
          <w:rFonts w:cstheme="minorHAnsi"/>
          <w:color w:val="404040" w:themeColor="text1" w:themeTint="BF"/>
          <w:sz w:val="24"/>
          <w:lang w:val="en-AU" w:bidi="en-US"/>
        </w:rPr>
        <w:t xml:space="preserve">, there would be no need to </w:t>
      </w:r>
      <w:r w:rsidR="00D034F5" w:rsidRPr="00C000D1">
        <w:rPr>
          <w:rFonts w:cstheme="minorHAnsi"/>
          <w:color w:val="404040" w:themeColor="text1" w:themeTint="BF"/>
          <w:sz w:val="24"/>
          <w:lang w:val="en-AU" w:bidi="en-US"/>
        </w:rPr>
        <w:t xml:space="preserve">take action. </w:t>
      </w:r>
      <w:r w:rsidR="003F2170" w:rsidRPr="00C000D1">
        <w:rPr>
          <w:rFonts w:cstheme="minorHAnsi"/>
          <w:color w:val="404040" w:themeColor="text1" w:themeTint="BF"/>
          <w:sz w:val="24"/>
          <w:lang w:val="en-AU" w:bidi="en-US"/>
        </w:rPr>
        <w:t xml:space="preserve">This instance can be due to a difference in background, personality, or values. </w:t>
      </w:r>
      <w:r w:rsidR="006C378D" w:rsidRPr="00C000D1">
        <w:rPr>
          <w:rFonts w:cstheme="minorHAnsi"/>
          <w:color w:val="404040" w:themeColor="text1" w:themeTint="BF"/>
          <w:sz w:val="24"/>
          <w:lang w:val="en-AU" w:bidi="en-US"/>
        </w:rPr>
        <w:t xml:space="preserve">You can never avoid working </w:t>
      </w:r>
      <w:r w:rsidR="006518D0" w:rsidRPr="00C000D1">
        <w:rPr>
          <w:rFonts w:cstheme="minorHAnsi"/>
          <w:color w:val="404040" w:themeColor="text1" w:themeTint="BF"/>
          <w:sz w:val="24"/>
          <w:lang w:val="en-AU" w:bidi="en-US"/>
        </w:rPr>
        <w:t xml:space="preserve">with people different from you. </w:t>
      </w:r>
      <w:r w:rsidR="00456866" w:rsidRPr="00C000D1">
        <w:rPr>
          <w:rFonts w:cstheme="minorHAnsi"/>
          <w:color w:val="404040" w:themeColor="text1" w:themeTint="BF"/>
          <w:sz w:val="24"/>
          <w:lang w:val="en-AU" w:bidi="en-US"/>
        </w:rPr>
        <w:t>You also cann</w:t>
      </w:r>
      <w:r w:rsidR="00FA51F7" w:rsidRPr="00C000D1">
        <w:rPr>
          <w:rFonts w:cstheme="minorHAnsi"/>
          <w:color w:val="404040" w:themeColor="text1" w:themeTint="BF"/>
          <w:sz w:val="24"/>
          <w:lang w:val="en-AU" w:bidi="en-US"/>
        </w:rPr>
        <w:t>ot</w:t>
      </w:r>
      <w:r w:rsidR="00456866" w:rsidRPr="00C000D1">
        <w:rPr>
          <w:rFonts w:cstheme="minorHAnsi"/>
          <w:color w:val="404040" w:themeColor="text1" w:themeTint="BF"/>
          <w:sz w:val="24"/>
          <w:lang w:val="en-AU" w:bidi="en-US"/>
        </w:rPr>
        <w:t xml:space="preserve"> </w:t>
      </w:r>
      <w:r w:rsidR="007C3AF6" w:rsidRPr="00C000D1">
        <w:rPr>
          <w:rFonts w:cstheme="minorHAnsi"/>
          <w:color w:val="404040" w:themeColor="text1" w:themeTint="BF"/>
          <w:sz w:val="24"/>
          <w:lang w:val="en-AU" w:bidi="en-US"/>
        </w:rPr>
        <w:t>prevent</w:t>
      </w:r>
      <w:r w:rsidR="00456866" w:rsidRPr="00C000D1">
        <w:rPr>
          <w:rFonts w:cstheme="minorHAnsi"/>
          <w:color w:val="404040" w:themeColor="text1" w:themeTint="BF"/>
          <w:sz w:val="24"/>
          <w:lang w:val="en-AU" w:bidi="en-US"/>
        </w:rPr>
        <w:t xml:space="preserve"> having clients that are different</w:t>
      </w:r>
      <w:r w:rsidR="00456866" w:rsidRPr="00765CD4">
        <w:rPr>
          <w:rFonts w:cstheme="minorHAnsi"/>
          <w:color w:val="404040" w:themeColor="text1" w:themeTint="BF"/>
          <w:sz w:val="24"/>
          <w:lang w:val="en-AU" w:bidi="en-US"/>
        </w:rPr>
        <w:t xml:space="preserve"> from you. </w:t>
      </w:r>
      <w:r w:rsidR="007C3AF6">
        <w:rPr>
          <w:rFonts w:cstheme="minorHAnsi"/>
          <w:color w:val="404040" w:themeColor="text1" w:themeTint="BF"/>
          <w:sz w:val="24"/>
          <w:lang w:val="en-AU" w:bidi="en-US"/>
        </w:rPr>
        <w:t>D</w:t>
      </w:r>
      <w:r w:rsidR="006518D0" w:rsidRPr="00765CD4">
        <w:rPr>
          <w:rFonts w:cstheme="minorHAnsi"/>
          <w:color w:val="404040" w:themeColor="text1" w:themeTint="BF"/>
          <w:sz w:val="24"/>
          <w:lang w:val="en-AU" w:bidi="en-US"/>
        </w:rPr>
        <w:t xml:space="preserve">iversity in the workplace is highly beneficial since multiple perspectives can resolve issues. </w:t>
      </w:r>
      <w:r w:rsidR="00B9683D" w:rsidRPr="00765CD4">
        <w:rPr>
          <w:rFonts w:cstheme="minorHAnsi"/>
          <w:color w:val="404040" w:themeColor="text1" w:themeTint="BF"/>
          <w:sz w:val="24"/>
          <w:lang w:val="en-AU" w:bidi="en-US"/>
        </w:rPr>
        <w:t>Therefore, you need</w:t>
      </w:r>
      <w:r w:rsidR="006E7E88" w:rsidRPr="00765CD4">
        <w:rPr>
          <w:rFonts w:cstheme="minorHAnsi"/>
          <w:color w:val="404040" w:themeColor="text1" w:themeTint="BF"/>
          <w:sz w:val="24"/>
          <w:lang w:val="en-AU" w:bidi="en-US"/>
        </w:rPr>
        <w:t xml:space="preserve"> to </w:t>
      </w:r>
      <w:r w:rsidR="00200F45" w:rsidRPr="00765CD4">
        <w:rPr>
          <w:rFonts w:cstheme="minorHAnsi"/>
          <w:color w:val="404040" w:themeColor="text1" w:themeTint="BF"/>
          <w:sz w:val="24"/>
          <w:lang w:val="en-AU" w:bidi="en-US"/>
        </w:rPr>
        <w:t>make adjustments.</w:t>
      </w:r>
    </w:p>
    <w:p w14:paraId="199EC4B3" w14:textId="13C3115C" w:rsidR="00B13540" w:rsidRDefault="00A37150" w:rsidP="00B024BA">
      <w:pPr>
        <w:pStyle w:val="ListParagraph"/>
        <w:spacing w:after="120" w:line="276" w:lineRule="auto"/>
        <w:ind w:firstLine="0"/>
        <w:contextualSpacing w:val="0"/>
        <w:jc w:val="both"/>
        <w:rPr>
          <w:rFonts w:cstheme="minorHAnsi"/>
          <w:color w:val="404040" w:themeColor="text1" w:themeTint="BF"/>
          <w:sz w:val="24"/>
          <w:lang w:val="en-AU" w:bidi="en-US"/>
        </w:rPr>
      </w:pPr>
      <w:r w:rsidRPr="00765CD4">
        <w:rPr>
          <w:rFonts w:cstheme="minorHAnsi"/>
          <w:color w:val="404040" w:themeColor="text1" w:themeTint="BF"/>
          <w:sz w:val="24"/>
          <w:lang w:val="en-AU" w:bidi="en-US"/>
        </w:rPr>
        <w:t xml:space="preserve">For example, </w:t>
      </w:r>
      <w:r w:rsidR="003B5FD6" w:rsidRPr="00765CD4">
        <w:rPr>
          <w:rFonts w:cstheme="minorHAnsi"/>
          <w:color w:val="404040" w:themeColor="text1" w:themeTint="BF"/>
          <w:sz w:val="24"/>
          <w:lang w:val="en-AU" w:bidi="en-US"/>
        </w:rPr>
        <w:t>you have nothing in common with a colleague and never agree on anything. However</w:t>
      </w:r>
      <w:r w:rsidR="00A52551" w:rsidRPr="00765CD4">
        <w:rPr>
          <w:rFonts w:cstheme="minorHAnsi"/>
          <w:color w:val="404040" w:themeColor="text1" w:themeTint="BF"/>
          <w:sz w:val="24"/>
          <w:lang w:val="en-AU" w:bidi="en-US"/>
        </w:rPr>
        <w:t xml:space="preserve">, there are kind, apply ethical practices, and do their work well. </w:t>
      </w:r>
      <w:r w:rsidR="00554F5D">
        <w:rPr>
          <w:rFonts w:cstheme="minorHAnsi"/>
          <w:color w:val="404040" w:themeColor="text1" w:themeTint="BF"/>
          <w:sz w:val="24"/>
          <w:lang w:val="en-AU" w:bidi="en-US"/>
        </w:rPr>
        <w:t>You</w:t>
      </w:r>
      <w:r w:rsidR="00FD6040" w:rsidRPr="00765CD4">
        <w:rPr>
          <w:rFonts w:cstheme="minorHAnsi"/>
          <w:color w:val="404040" w:themeColor="text1" w:themeTint="BF"/>
          <w:sz w:val="24"/>
          <w:lang w:val="en-AU" w:bidi="en-US"/>
        </w:rPr>
        <w:t xml:space="preserve"> need to set aside </w:t>
      </w:r>
      <w:r w:rsidR="00FD6040" w:rsidRPr="00C000D1">
        <w:rPr>
          <w:rFonts w:cstheme="minorHAnsi"/>
          <w:color w:val="404040" w:themeColor="text1" w:themeTint="BF"/>
          <w:sz w:val="24"/>
          <w:lang w:val="en-AU" w:bidi="en-US"/>
        </w:rPr>
        <w:t xml:space="preserve">your </w:t>
      </w:r>
      <w:r w:rsidR="00FD6040" w:rsidRPr="00B024BA">
        <w:rPr>
          <w:rFonts w:cstheme="minorHAnsi"/>
          <w:color w:val="404040" w:themeColor="text1" w:themeTint="BF"/>
          <w:sz w:val="24"/>
          <w:lang w:val="en-AU" w:bidi="en-US"/>
        </w:rPr>
        <w:t>judg</w:t>
      </w:r>
      <w:r w:rsidR="00C000D1" w:rsidRPr="00B024BA">
        <w:rPr>
          <w:rFonts w:cstheme="minorHAnsi"/>
          <w:color w:val="404040" w:themeColor="text1" w:themeTint="BF"/>
          <w:sz w:val="24"/>
          <w:lang w:val="en-AU" w:bidi="en-US"/>
        </w:rPr>
        <w:t>e</w:t>
      </w:r>
      <w:r w:rsidR="00FD6040" w:rsidRPr="00B024BA">
        <w:rPr>
          <w:rFonts w:cstheme="minorHAnsi"/>
          <w:color w:val="404040" w:themeColor="text1" w:themeTint="BF"/>
          <w:sz w:val="24"/>
          <w:lang w:val="en-AU" w:bidi="en-US"/>
        </w:rPr>
        <w:t>ment</w:t>
      </w:r>
      <w:r w:rsidR="00FD6040" w:rsidRPr="00C000D1">
        <w:rPr>
          <w:rFonts w:cstheme="minorHAnsi"/>
          <w:color w:val="404040" w:themeColor="text1" w:themeTint="BF"/>
          <w:sz w:val="24"/>
          <w:lang w:val="en-AU" w:bidi="en-US"/>
        </w:rPr>
        <w:t xml:space="preserve"> and adjust</w:t>
      </w:r>
      <w:r w:rsidR="00FD6040" w:rsidRPr="00765CD4">
        <w:rPr>
          <w:rFonts w:cstheme="minorHAnsi"/>
          <w:color w:val="404040" w:themeColor="text1" w:themeTint="BF"/>
          <w:sz w:val="24"/>
          <w:lang w:val="en-AU" w:bidi="en-US"/>
        </w:rPr>
        <w:t xml:space="preserve"> to the colleague</w:t>
      </w:r>
      <w:r w:rsidR="00554F5D">
        <w:rPr>
          <w:rFonts w:cstheme="minorHAnsi"/>
          <w:color w:val="404040" w:themeColor="text1" w:themeTint="BF"/>
          <w:sz w:val="24"/>
          <w:lang w:val="en-AU" w:bidi="en-US"/>
        </w:rPr>
        <w:t xml:space="preserve"> to work together efficiently</w:t>
      </w:r>
      <w:r w:rsidR="00FD6040" w:rsidRPr="00765CD4">
        <w:rPr>
          <w:rFonts w:cstheme="minorHAnsi"/>
          <w:color w:val="404040" w:themeColor="text1" w:themeTint="BF"/>
          <w:sz w:val="24"/>
          <w:lang w:val="en-AU" w:bidi="en-US"/>
        </w:rPr>
        <w:t>.</w:t>
      </w:r>
    </w:p>
    <w:p w14:paraId="761D09BB" w14:textId="77777777" w:rsidR="0023503D" w:rsidRDefault="0023503D">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13540" w14:paraId="6063D9EB" w14:textId="77777777" w:rsidTr="004E5135">
        <w:tc>
          <w:tcPr>
            <w:tcW w:w="1985" w:type="dxa"/>
          </w:tcPr>
          <w:p w14:paraId="226D2F24" w14:textId="77777777" w:rsidR="00B13540" w:rsidRDefault="00B13540" w:rsidP="004E5135">
            <w:pPr>
              <w:spacing w:after="120" w:line="276" w:lineRule="auto"/>
              <w:ind w:left="0" w:right="0"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eastAsia="en-PH"/>
              </w:rPr>
              <w:lastRenderedPageBreak/>
              <w:drawing>
                <wp:inline distT="0" distB="0" distL="0" distR="0" wp14:anchorId="71AC05C1" wp14:editId="1F23ACF2">
                  <wp:extent cx="852853" cy="900000"/>
                  <wp:effectExtent l="0" t="0" r="4445" b="0"/>
                  <wp:docPr id="61" name="Picture 14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1B6433B" w14:textId="77777777" w:rsidR="00B13540" w:rsidRPr="00F249BD" w:rsidRDefault="00B13540" w:rsidP="004E5135">
            <w:pPr>
              <w:spacing w:after="120" w:line="276" w:lineRule="auto"/>
              <w:ind w:left="31" w:right="0" w:firstLine="0"/>
              <w:jc w:val="both"/>
              <w:rPr>
                <w:rFonts w:cstheme="minorHAnsi"/>
                <w:b/>
                <w:bCs/>
                <w:color w:val="FF595E"/>
                <w:sz w:val="28"/>
                <w:lang w:val="en-GB" w:bidi="en-US"/>
              </w:rPr>
            </w:pPr>
            <w:r w:rsidRPr="00F249BD">
              <w:rPr>
                <w:rFonts w:cstheme="minorHAnsi"/>
                <w:b/>
                <w:bCs/>
                <w:color w:val="FF595E"/>
                <w:sz w:val="28"/>
                <w:lang w:val="en-GB" w:bidi="en-US"/>
              </w:rPr>
              <w:t>Further Reading</w:t>
            </w:r>
          </w:p>
          <w:p w14:paraId="58DDD83B" w14:textId="3D7DAD6B" w:rsidR="00B13540" w:rsidRPr="00734CDD" w:rsidRDefault="00863B55" w:rsidP="004E5135">
            <w:pPr>
              <w:spacing w:after="120" w:line="276" w:lineRule="auto"/>
              <w:ind w:left="31" w:right="0" w:firstLine="0"/>
              <w:jc w:val="both"/>
              <w:rPr>
                <w:rFonts w:cstheme="minorHAnsi"/>
                <w:color w:val="404040" w:themeColor="text1" w:themeTint="BF"/>
                <w:sz w:val="22"/>
                <w:szCs w:val="20"/>
                <w:lang w:val="en-GB" w:bidi="en-US"/>
              </w:rPr>
            </w:pPr>
            <w:r w:rsidRPr="009B598E">
              <w:rPr>
                <w:rFonts w:cstheme="minorHAnsi"/>
                <w:color w:val="404040" w:themeColor="text1" w:themeTint="BF"/>
                <w:szCs w:val="20"/>
                <w:lang w:val="en-GB" w:bidi="en-US"/>
              </w:rPr>
              <w:t>The Australian Government’s Department of Health</w:t>
            </w:r>
            <w:r w:rsidR="00BA0F6F" w:rsidRPr="009B598E">
              <w:rPr>
                <w:rFonts w:cstheme="minorHAnsi"/>
                <w:color w:val="404040" w:themeColor="text1" w:themeTint="BF"/>
                <w:szCs w:val="20"/>
                <w:lang w:val="en-GB" w:bidi="en-US"/>
              </w:rPr>
              <w:t xml:space="preserve"> has </w:t>
            </w:r>
            <w:r w:rsidR="00281165" w:rsidRPr="009B598E">
              <w:rPr>
                <w:rFonts w:cstheme="minorHAnsi"/>
                <w:color w:val="404040" w:themeColor="text1" w:themeTint="BF"/>
                <w:szCs w:val="20"/>
                <w:lang w:val="en-GB" w:bidi="en-US"/>
              </w:rPr>
              <w:t xml:space="preserve">information on values and attitudes </w:t>
            </w:r>
            <w:r w:rsidR="00734CDD" w:rsidRPr="009B598E">
              <w:rPr>
                <w:rFonts w:cstheme="minorHAnsi"/>
                <w:color w:val="404040" w:themeColor="text1" w:themeTint="BF"/>
                <w:szCs w:val="20"/>
                <w:lang w:val="en-GB" w:bidi="en-US"/>
              </w:rPr>
              <w:t>on</w:t>
            </w:r>
            <w:r w:rsidR="00281165" w:rsidRPr="009B598E">
              <w:rPr>
                <w:rFonts w:cstheme="minorHAnsi"/>
                <w:color w:val="404040" w:themeColor="text1" w:themeTint="BF"/>
                <w:szCs w:val="20"/>
                <w:lang w:val="en-GB" w:bidi="en-US"/>
              </w:rPr>
              <w:t xml:space="preserve"> </w:t>
            </w:r>
            <w:r w:rsidR="00507173" w:rsidRPr="009B598E">
              <w:rPr>
                <w:rFonts w:cstheme="minorHAnsi"/>
                <w:color w:val="404040" w:themeColor="text1" w:themeTint="BF"/>
                <w:szCs w:val="20"/>
                <w:lang w:val="en-GB" w:bidi="en-US"/>
              </w:rPr>
              <w:t xml:space="preserve">its </w:t>
            </w:r>
            <w:r w:rsidR="00281165" w:rsidRPr="009B598E">
              <w:rPr>
                <w:rFonts w:cstheme="minorHAnsi"/>
                <w:color w:val="404040" w:themeColor="text1" w:themeTint="BF"/>
                <w:szCs w:val="20"/>
                <w:lang w:val="en-GB" w:bidi="en-US"/>
              </w:rPr>
              <w:t>website</w:t>
            </w:r>
            <w:r w:rsidR="00281165" w:rsidRPr="00507173">
              <w:rPr>
                <w:rFonts w:cstheme="minorHAnsi"/>
                <w:color w:val="404040" w:themeColor="text1" w:themeTint="BF"/>
                <w:szCs w:val="20"/>
                <w:lang w:val="en-GB" w:bidi="en-US"/>
              </w:rPr>
              <w:t xml:space="preserve">. </w:t>
            </w:r>
            <w:r w:rsidR="00E356E1" w:rsidRPr="00507173">
              <w:rPr>
                <w:rFonts w:cstheme="minorHAnsi"/>
                <w:color w:val="404040" w:themeColor="text1" w:themeTint="BF"/>
                <w:szCs w:val="20"/>
                <w:lang w:val="en-GB" w:bidi="en-US"/>
              </w:rPr>
              <w:t>The two links cover the significance of values and attitudes</w:t>
            </w:r>
            <w:r w:rsidR="00D405BA" w:rsidRPr="00507173">
              <w:rPr>
                <w:rFonts w:cstheme="minorHAnsi"/>
                <w:color w:val="404040" w:themeColor="text1" w:themeTint="BF"/>
                <w:szCs w:val="20"/>
                <w:lang w:val="en-GB" w:bidi="en-US"/>
              </w:rPr>
              <w:t xml:space="preserve">. </w:t>
            </w:r>
            <w:r w:rsidR="00CA2B4D" w:rsidRPr="00507173">
              <w:rPr>
                <w:rFonts w:cstheme="minorHAnsi"/>
                <w:color w:val="404040" w:themeColor="text1" w:themeTint="BF"/>
                <w:szCs w:val="20"/>
                <w:lang w:val="en-GB" w:bidi="en-US"/>
              </w:rPr>
              <w:t>These links also include</w:t>
            </w:r>
            <w:r w:rsidR="00E356E1" w:rsidRPr="00507173">
              <w:rPr>
                <w:rFonts w:cstheme="minorHAnsi"/>
                <w:color w:val="404040" w:themeColor="text1" w:themeTint="BF"/>
                <w:szCs w:val="20"/>
                <w:lang w:val="en-GB" w:bidi="en-US"/>
              </w:rPr>
              <w:t xml:space="preserve"> </w:t>
            </w:r>
            <w:r w:rsidR="00D405BA" w:rsidRPr="00507173">
              <w:rPr>
                <w:rFonts w:cstheme="minorHAnsi"/>
                <w:color w:val="404040" w:themeColor="text1" w:themeTint="BF"/>
                <w:szCs w:val="20"/>
                <w:lang w:val="en-GB" w:bidi="en-US"/>
              </w:rPr>
              <w:t xml:space="preserve">exercises that help you assess your values and attitudes. </w:t>
            </w:r>
            <w:r w:rsidR="00D405BA" w:rsidRPr="009B598E">
              <w:rPr>
                <w:rFonts w:cstheme="minorHAnsi"/>
                <w:color w:val="404040" w:themeColor="text1" w:themeTint="BF"/>
                <w:szCs w:val="20"/>
                <w:lang w:val="en-GB" w:bidi="en-US"/>
              </w:rPr>
              <w:t>Although the ar</w:t>
            </w:r>
            <w:r w:rsidR="00216034" w:rsidRPr="009B598E">
              <w:rPr>
                <w:rFonts w:cstheme="minorHAnsi"/>
                <w:color w:val="404040" w:themeColor="text1" w:themeTint="BF"/>
                <w:szCs w:val="20"/>
                <w:lang w:val="en-GB" w:bidi="en-US"/>
              </w:rPr>
              <w:t xml:space="preserve">ticle </w:t>
            </w:r>
            <w:r w:rsidR="000861FE" w:rsidRPr="009B598E">
              <w:rPr>
                <w:rFonts w:cstheme="minorHAnsi"/>
                <w:color w:val="404040" w:themeColor="text1" w:themeTint="BF"/>
                <w:szCs w:val="20"/>
                <w:lang w:val="en-GB" w:bidi="en-US"/>
              </w:rPr>
              <w:t>is contextualised for working with young people, it can be applied to the general community services and health sector</w:t>
            </w:r>
            <w:r w:rsidR="000861FE" w:rsidRPr="00507173">
              <w:rPr>
                <w:rFonts w:cstheme="minorHAnsi"/>
                <w:color w:val="404040" w:themeColor="text1" w:themeTint="BF"/>
                <w:szCs w:val="20"/>
                <w:lang w:val="en-GB" w:bidi="en-US"/>
              </w:rPr>
              <w:t>.</w:t>
            </w:r>
          </w:p>
          <w:p w14:paraId="51BD25E6" w14:textId="63753152" w:rsidR="00B13540" w:rsidRPr="00507173" w:rsidRDefault="00000000" w:rsidP="004E5135">
            <w:pPr>
              <w:spacing w:after="120" w:line="276" w:lineRule="auto"/>
              <w:ind w:left="31" w:right="0" w:firstLine="0"/>
              <w:jc w:val="center"/>
              <w:rPr>
                <w:rFonts w:cstheme="minorHAnsi"/>
                <w:color w:val="2E74B5" w:themeColor="accent5" w:themeShade="BF"/>
                <w:sz w:val="22"/>
                <w:highlight w:val="yellow"/>
                <w:lang w:val="en-GB" w:bidi="en-US"/>
              </w:rPr>
            </w:pPr>
            <w:hyperlink r:id="rId559" w:history="1">
              <w:r w:rsidR="00507173">
                <w:rPr>
                  <w:rStyle w:val="Hyperlink"/>
                  <w:rFonts w:cstheme="minorHAnsi"/>
                  <w:color w:val="2E74B5" w:themeColor="accent5" w:themeShade="BF"/>
                  <w:sz w:val="22"/>
                  <w:u w:val="none"/>
                  <w:lang w:val="en-GB" w:bidi="en-US"/>
                </w:rPr>
                <w:t>3.1 The significance of values and attitudes</w:t>
              </w:r>
            </w:hyperlink>
          </w:p>
        </w:tc>
      </w:tr>
    </w:tbl>
    <w:p w14:paraId="1FD0CAE7" w14:textId="1A48CD5D" w:rsidR="007D2C9D" w:rsidRPr="00765CD4" w:rsidRDefault="007D2C9D" w:rsidP="009B598E">
      <w:pPr>
        <w:pStyle w:val="ListParagraph"/>
        <w:spacing w:after="120" w:line="276" w:lineRule="auto"/>
        <w:ind w:left="0" w:right="102" w:firstLine="0"/>
        <w:contextualSpacing w:val="0"/>
        <w:jc w:val="both"/>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EC5806" w14:paraId="234B5047" w14:textId="77777777" w:rsidTr="009B598E">
        <w:tc>
          <w:tcPr>
            <w:tcW w:w="1985" w:type="dxa"/>
          </w:tcPr>
          <w:p w14:paraId="55693FD9" w14:textId="77777777" w:rsidR="00EC5806" w:rsidRPr="00016EF8" w:rsidRDefault="00EC5806" w:rsidP="0074412A">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1B538804" wp14:editId="6E95BB38">
                  <wp:extent cx="852853" cy="900000"/>
                  <wp:effectExtent l="0" t="0" r="4445" b="0"/>
                  <wp:docPr id="46" name="Picture 1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1C35860" w14:textId="21F1F6A0" w:rsidR="00EC5806" w:rsidRPr="00016EF8" w:rsidRDefault="00EC5806" w:rsidP="0074412A">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69FE2987" w14:textId="00BDF589" w:rsidR="00EC5806" w:rsidRPr="00B024BA" w:rsidRDefault="00F018F2" w:rsidP="002D1BE0">
            <w:pPr>
              <w:pStyle w:val="ListParagraph"/>
              <w:numPr>
                <w:ilvl w:val="0"/>
                <w:numId w:val="153"/>
              </w:numPr>
              <w:spacing w:after="120" w:line="276" w:lineRule="auto"/>
              <w:ind w:right="0"/>
              <w:contextualSpacing w:val="0"/>
              <w:jc w:val="both"/>
              <w:rPr>
                <w:rFonts w:cstheme="minorHAnsi"/>
                <w:color w:val="404040" w:themeColor="text1" w:themeTint="BF"/>
                <w:szCs w:val="24"/>
                <w:lang w:val="en-GB" w:bidi="en-US"/>
              </w:rPr>
            </w:pPr>
            <w:r w:rsidRPr="00B024BA">
              <w:rPr>
                <w:rFonts w:cstheme="minorHAnsi"/>
                <w:color w:val="404040" w:themeColor="text1" w:themeTint="BF"/>
                <w:szCs w:val="24"/>
                <w:lang w:val="en-AU" w:bidi="en-US"/>
              </w:rPr>
              <w:t>Non-judg</w:t>
            </w:r>
            <w:r w:rsidR="0021505C" w:rsidRPr="00B024BA">
              <w:rPr>
                <w:rFonts w:cstheme="minorHAnsi"/>
                <w:color w:val="404040" w:themeColor="text1" w:themeTint="BF"/>
                <w:szCs w:val="24"/>
                <w:lang w:val="en-AU" w:bidi="en-US"/>
              </w:rPr>
              <w:t>e</w:t>
            </w:r>
            <w:r w:rsidRPr="00B024BA">
              <w:rPr>
                <w:rFonts w:cstheme="minorHAnsi"/>
                <w:color w:val="404040" w:themeColor="text1" w:themeTint="BF"/>
                <w:szCs w:val="24"/>
                <w:lang w:val="en-AU" w:bidi="en-US"/>
              </w:rPr>
              <w:t>mental practices</w:t>
            </w:r>
            <w:r w:rsidRPr="00096B6F">
              <w:rPr>
                <w:rFonts w:cstheme="minorHAnsi"/>
                <w:i/>
                <w:iCs/>
                <w:color w:val="404040" w:themeColor="text1" w:themeTint="BF"/>
                <w:szCs w:val="24"/>
                <w:lang w:val="en-AU" w:bidi="en-US"/>
              </w:rPr>
              <w:t xml:space="preserve"> </w:t>
            </w:r>
            <w:r w:rsidRPr="00096B6F">
              <w:rPr>
                <w:rFonts w:cstheme="minorHAnsi"/>
                <w:color w:val="404040" w:themeColor="text1" w:themeTint="BF"/>
                <w:szCs w:val="24"/>
                <w:lang w:val="en-AU" w:bidi="en-US"/>
              </w:rPr>
              <w:t>are ways of communicating while stigmatising and discriminating against others.</w:t>
            </w:r>
          </w:p>
          <w:p w14:paraId="3C6184F8" w14:textId="5A8F17D0" w:rsidR="00A42722" w:rsidRPr="00B024BA" w:rsidRDefault="00A42722" w:rsidP="002D1BE0">
            <w:pPr>
              <w:pStyle w:val="ListParagraph"/>
              <w:numPr>
                <w:ilvl w:val="0"/>
                <w:numId w:val="153"/>
              </w:numPr>
              <w:spacing w:after="120" w:line="276" w:lineRule="auto"/>
              <w:ind w:right="0"/>
              <w:contextualSpacing w:val="0"/>
              <w:jc w:val="both"/>
              <w:rPr>
                <w:rFonts w:cstheme="minorHAnsi"/>
                <w:color w:val="404040" w:themeColor="text1" w:themeTint="BF"/>
                <w:szCs w:val="24"/>
                <w:lang w:val="en-GB" w:bidi="en-US"/>
              </w:rPr>
            </w:pPr>
            <w:r w:rsidRPr="00B024BA">
              <w:rPr>
                <w:rFonts w:cstheme="minorHAnsi"/>
                <w:color w:val="404040" w:themeColor="text1" w:themeTint="BF"/>
                <w:szCs w:val="24"/>
                <w:lang w:val="en-GB" w:bidi="en-US"/>
              </w:rPr>
              <w:t>Be aware of your words and actions</w:t>
            </w:r>
            <w:r w:rsidR="007A3E7A" w:rsidRPr="00B024BA">
              <w:rPr>
                <w:rFonts w:cstheme="minorHAnsi"/>
                <w:color w:val="404040" w:themeColor="text1" w:themeTint="BF"/>
                <w:szCs w:val="24"/>
                <w:lang w:val="en-GB" w:bidi="en-US"/>
              </w:rPr>
              <w:t xml:space="preserve"> to recognise your values and attitudes.</w:t>
            </w:r>
          </w:p>
          <w:p w14:paraId="640808ED" w14:textId="00396801" w:rsidR="00EC5806" w:rsidRPr="00016EF8" w:rsidRDefault="000143D8" w:rsidP="002D1BE0">
            <w:pPr>
              <w:pStyle w:val="ListParagraph"/>
              <w:numPr>
                <w:ilvl w:val="0"/>
                <w:numId w:val="153"/>
              </w:numPr>
              <w:spacing w:after="120" w:line="276" w:lineRule="auto"/>
              <w:ind w:right="0"/>
              <w:contextualSpacing w:val="0"/>
              <w:jc w:val="both"/>
              <w:rPr>
                <w:rFonts w:cstheme="minorHAnsi"/>
                <w:color w:val="262626" w:themeColor="text1" w:themeTint="D9"/>
                <w:sz w:val="22"/>
                <w:szCs w:val="20"/>
                <w:lang w:val="en-GB" w:bidi="en-US"/>
              </w:rPr>
            </w:pPr>
            <w:r w:rsidRPr="00B024BA">
              <w:rPr>
                <w:rFonts w:cstheme="minorHAnsi"/>
                <w:color w:val="404040" w:themeColor="text1" w:themeTint="BF"/>
                <w:szCs w:val="24"/>
                <w:lang w:val="en-GB" w:bidi="en-US"/>
              </w:rPr>
              <w:t xml:space="preserve">Empathise with others and be more accepting of different cultures. </w:t>
            </w:r>
            <w:r w:rsidRPr="00096B6F">
              <w:rPr>
                <w:rFonts w:cstheme="minorHAnsi"/>
                <w:color w:val="404040" w:themeColor="text1" w:themeTint="BF"/>
                <w:szCs w:val="24"/>
                <w:lang w:val="en-GB" w:bidi="en-US"/>
              </w:rPr>
              <w:t xml:space="preserve">This practice will help you </w:t>
            </w:r>
            <w:r w:rsidR="007F595D" w:rsidRPr="00096B6F">
              <w:rPr>
                <w:rFonts w:cstheme="minorHAnsi"/>
                <w:color w:val="404040" w:themeColor="text1" w:themeTint="BF"/>
                <w:szCs w:val="24"/>
                <w:lang w:val="en-GB" w:bidi="en-US"/>
              </w:rPr>
              <w:t>work well with others and deliver quality services.</w:t>
            </w:r>
          </w:p>
        </w:tc>
      </w:tr>
    </w:tbl>
    <w:p w14:paraId="64E28532" w14:textId="7411C8A7" w:rsidR="00617956" w:rsidRDefault="00617956" w:rsidP="0018117E">
      <w:pPr>
        <w:spacing w:after="120" w:line="276" w:lineRule="auto"/>
        <w:ind w:left="0" w:firstLine="0"/>
        <w:jc w:val="both"/>
        <w:rPr>
          <w:rFonts w:cstheme="minorHAnsi"/>
          <w:color w:val="404040" w:themeColor="text1" w:themeTint="BF"/>
          <w:sz w:val="24"/>
          <w:lang w:val="en-AU" w:bidi="en-US"/>
        </w:rPr>
      </w:pPr>
    </w:p>
    <w:p w14:paraId="694B9265" w14:textId="41C632EC" w:rsidR="00507173" w:rsidRDefault="00507173" w:rsidP="0018117E">
      <w:pPr>
        <w:spacing w:after="120" w:line="276" w:lineRule="auto"/>
        <w:ind w:lef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B9C5F9F" wp14:editId="384EB4BA">
            <wp:extent cx="5658803" cy="3185795"/>
            <wp:effectExtent l="0" t="0" r="0" b="0"/>
            <wp:docPr id="1280024592"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592" name="Picture 1280024592"/>
                    <pic:cNvPicPr/>
                  </pic:nvPicPr>
                  <pic:blipFill rotWithShape="1">
                    <a:blip r:embed="rId560" cstate="print">
                      <a:extLst>
                        <a:ext uri="{28A0092B-C50C-407E-A947-70E740481C1C}">
                          <a14:useLocalDpi xmlns:a14="http://schemas.microsoft.com/office/drawing/2010/main" val="0"/>
                        </a:ext>
                      </a:extLst>
                    </a:blip>
                    <a:srcRect t="15553"/>
                    <a:stretch/>
                  </pic:blipFill>
                  <pic:spPr bwMode="auto">
                    <a:xfrm>
                      <a:off x="0" y="0"/>
                      <a:ext cx="5659201" cy="3186019"/>
                    </a:xfrm>
                    <a:prstGeom prst="rect">
                      <a:avLst/>
                    </a:prstGeom>
                    <a:ln>
                      <a:noFill/>
                    </a:ln>
                    <a:extLst>
                      <a:ext uri="{53640926-AAD7-44D8-BBD7-CCE9431645EC}">
                        <a14:shadowObscured xmlns:a14="http://schemas.microsoft.com/office/drawing/2010/main"/>
                      </a:ext>
                    </a:extLst>
                  </pic:spPr>
                </pic:pic>
              </a:graphicData>
            </a:graphic>
          </wp:inline>
        </w:drawing>
      </w:r>
    </w:p>
    <w:p w14:paraId="7A4704BB" w14:textId="2D79D974" w:rsidR="00DC60F7" w:rsidRPr="00736DD1" w:rsidRDefault="00024D45" w:rsidP="0018117E">
      <w:pPr>
        <w:spacing w:after="120" w:line="276" w:lineRule="auto"/>
        <w:ind w:left="0" w:firstLine="0"/>
        <w:jc w:val="both"/>
        <w:rPr>
          <w:rFonts w:cstheme="minorHAnsi"/>
          <w:color w:val="404040" w:themeColor="text1" w:themeTint="BF"/>
          <w:sz w:val="24"/>
          <w:lang w:val="en-AU" w:bidi="en-US"/>
        </w:rPr>
      </w:pPr>
      <w:r>
        <w:rPr>
          <w:rFonts w:cstheme="minorHAnsi"/>
          <w:color w:val="262626" w:themeColor="text1" w:themeTint="D9"/>
          <w:sz w:val="24"/>
          <w:highlight w:val="yellow"/>
          <w:lang w:val="en-AU" w:bidi="en-US"/>
        </w:rPr>
        <w:br w:type="page"/>
      </w:r>
    </w:p>
    <w:p w14:paraId="1B8CC944" w14:textId="080474E6" w:rsidR="00E32DDF" w:rsidRPr="009C49EA" w:rsidRDefault="00E32DDF" w:rsidP="00943FCE">
      <w:pPr>
        <w:pStyle w:val="Heading2"/>
        <w:numPr>
          <w:ilvl w:val="0"/>
          <w:numId w:val="11"/>
        </w:numPr>
        <w:ind w:left="720" w:hanging="720"/>
        <w:rPr>
          <w:rFonts w:cs="Arial"/>
          <w:color w:val="7F7F7F" w:themeColor="text1" w:themeTint="80"/>
          <w:sz w:val="32"/>
          <w:szCs w:val="32"/>
          <w:lang w:val="en-AU"/>
        </w:rPr>
      </w:pPr>
      <w:bookmarkStart w:id="107" w:name="_Toc100664788"/>
      <w:r w:rsidRPr="009C49EA">
        <w:rPr>
          <w:rFonts w:cs="Arial"/>
          <w:color w:val="7F7F7F" w:themeColor="text1" w:themeTint="80"/>
          <w:sz w:val="32"/>
          <w:szCs w:val="32"/>
          <w:lang w:val="en-AU"/>
        </w:rPr>
        <w:lastRenderedPageBreak/>
        <w:t>Solve Problems About Competing Value Systems</w:t>
      </w:r>
      <w:bookmarkEnd w:id="107"/>
    </w:p>
    <w:p w14:paraId="5E22B002" w14:textId="48B70D5A" w:rsidR="005E2252" w:rsidRPr="00507173" w:rsidRDefault="008F4E28"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When meeting ethical responsibilities, you </w:t>
      </w:r>
      <w:r w:rsidR="00D73A9E" w:rsidRPr="00507173">
        <w:rPr>
          <w:rFonts w:cstheme="minorHAnsi"/>
          <w:color w:val="404040" w:themeColor="text1" w:themeTint="BF"/>
          <w:sz w:val="24"/>
          <w:lang w:val="en-AU" w:bidi="en-US"/>
        </w:rPr>
        <w:t>can</w:t>
      </w:r>
      <w:r w:rsidRPr="00507173">
        <w:rPr>
          <w:rFonts w:cstheme="minorHAnsi"/>
          <w:color w:val="404040" w:themeColor="text1" w:themeTint="BF"/>
          <w:sz w:val="24"/>
          <w:lang w:val="en-AU" w:bidi="en-US"/>
        </w:rPr>
        <w:t xml:space="preserve"> encounter competing value systems.</w:t>
      </w:r>
      <w:r w:rsidR="00BB15E0" w:rsidRPr="00507173">
        <w:rPr>
          <w:rFonts w:cstheme="minorHAnsi"/>
          <w:color w:val="404040" w:themeColor="text1" w:themeTint="BF"/>
          <w:sz w:val="24"/>
          <w:lang w:val="en-AU" w:bidi="en-US"/>
        </w:rPr>
        <w:t xml:space="preserve"> </w:t>
      </w:r>
      <w:r w:rsidR="000B00C4" w:rsidRPr="00507173">
        <w:rPr>
          <w:rFonts w:cstheme="minorHAnsi"/>
          <w:color w:val="404040" w:themeColor="text1" w:themeTint="BF"/>
          <w:sz w:val="24"/>
          <w:lang w:val="en-AU" w:bidi="en-US"/>
        </w:rPr>
        <w:t xml:space="preserve">As </w:t>
      </w:r>
      <w:r w:rsidR="006A774C" w:rsidRPr="00507173">
        <w:rPr>
          <w:rFonts w:cstheme="minorHAnsi"/>
          <w:color w:val="404040" w:themeColor="text1" w:themeTint="BF"/>
          <w:sz w:val="24"/>
          <w:lang w:val="en-AU" w:bidi="en-US"/>
        </w:rPr>
        <w:t>you</w:t>
      </w:r>
      <w:r w:rsidR="000B00C4" w:rsidRPr="00507173">
        <w:rPr>
          <w:rFonts w:cstheme="minorHAnsi"/>
          <w:color w:val="404040" w:themeColor="text1" w:themeTint="BF"/>
          <w:sz w:val="24"/>
          <w:lang w:val="en-AU" w:bidi="en-US"/>
        </w:rPr>
        <w:t xml:space="preserve"> go through life, </w:t>
      </w:r>
      <w:r w:rsidR="004D084C" w:rsidRPr="00507173">
        <w:rPr>
          <w:rFonts w:cstheme="minorHAnsi"/>
          <w:color w:val="404040" w:themeColor="text1" w:themeTint="BF"/>
          <w:sz w:val="24"/>
          <w:lang w:val="en-AU" w:bidi="en-US"/>
        </w:rPr>
        <w:t>you</w:t>
      </w:r>
      <w:r w:rsidR="000B00C4" w:rsidRPr="00507173">
        <w:rPr>
          <w:rFonts w:cstheme="minorHAnsi"/>
          <w:color w:val="404040" w:themeColor="text1" w:themeTint="BF"/>
          <w:sz w:val="24"/>
          <w:lang w:val="en-AU" w:bidi="en-US"/>
        </w:rPr>
        <w:t xml:space="preserve"> </w:t>
      </w:r>
      <w:r w:rsidR="00077FFC" w:rsidRPr="00507173">
        <w:rPr>
          <w:rFonts w:cstheme="minorHAnsi"/>
          <w:color w:val="404040" w:themeColor="text1" w:themeTint="BF"/>
          <w:sz w:val="24"/>
          <w:lang w:val="en-AU" w:bidi="en-US"/>
        </w:rPr>
        <w:t xml:space="preserve">each develop a value system. Values are taught by parents, friends, schools, media, and other </w:t>
      </w:r>
      <w:r w:rsidR="00001C47" w:rsidRPr="00507173">
        <w:rPr>
          <w:rFonts w:cstheme="minorHAnsi"/>
          <w:color w:val="404040" w:themeColor="text1" w:themeTint="BF"/>
          <w:sz w:val="24"/>
          <w:lang w:val="en-AU" w:bidi="en-US"/>
        </w:rPr>
        <w:t>avenues.</w:t>
      </w:r>
    </w:p>
    <w:p w14:paraId="66A2B648" w14:textId="4C1C28B1" w:rsidR="008F7C53" w:rsidRPr="00507173" w:rsidRDefault="00C54F3C"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i/>
          <w:iCs/>
          <w:color w:val="404040" w:themeColor="text1" w:themeTint="BF"/>
          <w:sz w:val="24"/>
          <w:lang w:val="en-AU" w:bidi="en-US"/>
        </w:rPr>
        <w:t xml:space="preserve">Value systems </w:t>
      </w:r>
      <w:r w:rsidRPr="00507173">
        <w:rPr>
          <w:rFonts w:cstheme="minorHAnsi"/>
          <w:color w:val="404040" w:themeColor="text1" w:themeTint="BF"/>
          <w:sz w:val="24"/>
          <w:lang w:val="en-AU" w:bidi="en-US"/>
        </w:rPr>
        <w:t>are sets of beliefs, values, and norms. These systems may be on an individual or societal level. Societal value systems are often expressed in legislation. Types of values may be</w:t>
      </w:r>
      <w:r w:rsidR="007A0BE0" w:rsidRPr="00507173">
        <w:rPr>
          <w:rFonts w:cstheme="minorHAnsi"/>
          <w:color w:val="404040" w:themeColor="text1" w:themeTint="BF"/>
          <w:sz w:val="24"/>
          <w:lang w:val="en-AU" w:bidi="en-US"/>
        </w:rPr>
        <w:t xml:space="preserve"> religious, social, aesthetic, or ethical. In this Learner Guide, </w:t>
      </w:r>
      <w:r w:rsidR="006A774C" w:rsidRPr="00507173">
        <w:rPr>
          <w:rFonts w:cstheme="minorHAnsi"/>
          <w:color w:val="404040" w:themeColor="text1" w:themeTint="BF"/>
          <w:sz w:val="24"/>
          <w:lang w:val="en-AU" w:bidi="en-US"/>
        </w:rPr>
        <w:t>you</w:t>
      </w:r>
      <w:r w:rsidR="007A0BE0" w:rsidRPr="00507173">
        <w:rPr>
          <w:rFonts w:cstheme="minorHAnsi"/>
          <w:color w:val="404040" w:themeColor="text1" w:themeTint="BF"/>
          <w:sz w:val="24"/>
          <w:lang w:val="en-AU" w:bidi="en-US"/>
        </w:rPr>
        <w:t xml:space="preserve"> will only be tackling </w:t>
      </w:r>
      <w:r w:rsidR="0062760A" w:rsidRPr="00507173">
        <w:rPr>
          <w:rFonts w:cstheme="minorHAnsi"/>
          <w:color w:val="404040" w:themeColor="text1" w:themeTint="BF"/>
          <w:sz w:val="24"/>
          <w:lang w:val="en-AU" w:bidi="en-US"/>
        </w:rPr>
        <w:t>the ethical type.</w:t>
      </w:r>
    </w:p>
    <w:p w14:paraId="0D86E5E4" w14:textId="6F51E344" w:rsidR="00F47BE2" w:rsidRPr="00507173" w:rsidRDefault="00B16AB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When working in </w:t>
      </w:r>
      <w:r w:rsidR="00D121A9" w:rsidRPr="009B598E">
        <w:rPr>
          <w:rFonts w:cstheme="minorHAnsi"/>
          <w:color w:val="404040" w:themeColor="text1" w:themeTint="BF"/>
          <w:sz w:val="24"/>
          <w:lang w:val="en-AU" w:bidi="en-US"/>
        </w:rPr>
        <w:t>community services and health</w:t>
      </w:r>
      <w:r w:rsidR="000C31EB" w:rsidRPr="009B598E">
        <w:rPr>
          <w:rFonts w:cstheme="minorHAnsi"/>
          <w:color w:val="404040" w:themeColor="text1" w:themeTint="BF"/>
          <w:sz w:val="24"/>
          <w:lang w:val="en-AU" w:bidi="en-US"/>
        </w:rPr>
        <w:t xml:space="preserve">, </w:t>
      </w:r>
      <w:r w:rsidR="00D121A9" w:rsidRPr="009B598E">
        <w:rPr>
          <w:rFonts w:cstheme="minorHAnsi"/>
          <w:color w:val="404040" w:themeColor="text1" w:themeTint="BF"/>
          <w:sz w:val="24"/>
          <w:lang w:val="en-AU" w:bidi="en-US"/>
        </w:rPr>
        <w:t>you may encounter situations where value systems compete</w:t>
      </w:r>
      <w:r w:rsidR="005819A5" w:rsidRPr="00507173">
        <w:rPr>
          <w:rFonts w:cstheme="minorHAnsi"/>
          <w:color w:val="404040" w:themeColor="text1" w:themeTint="BF"/>
          <w:sz w:val="24"/>
          <w:lang w:val="en-AU" w:bidi="en-US"/>
        </w:rPr>
        <w:t xml:space="preserve">. </w:t>
      </w:r>
      <w:r w:rsidR="005E2252" w:rsidRPr="00507173">
        <w:rPr>
          <w:rFonts w:cstheme="minorHAnsi"/>
          <w:color w:val="404040" w:themeColor="text1" w:themeTint="BF"/>
          <w:sz w:val="24"/>
          <w:lang w:val="en-AU" w:bidi="en-US"/>
        </w:rPr>
        <w:t xml:space="preserve">When two value systems compete, they are at odds </w:t>
      </w:r>
      <w:r w:rsidR="000D50F8" w:rsidRPr="00507173">
        <w:rPr>
          <w:rFonts w:cstheme="minorHAnsi"/>
          <w:color w:val="404040" w:themeColor="text1" w:themeTint="BF"/>
          <w:sz w:val="24"/>
          <w:lang w:val="en-AU" w:bidi="en-US"/>
        </w:rPr>
        <w:t>with one another.</w:t>
      </w:r>
    </w:p>
    <w:p w14:paraId="163320EB" w14:textId="3388A728" w:rsidR="00507455" w:rsidRPr="00507173" w:rsidRDefault="005819A5"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This situation may occur between you and the organisation, a colleague, or a client. </w:t>
      </w:r>
      <w:r w:rsidR="00F75B90" w:rsidRPr="009B598E">
        <w:rPr>
          <w:rFonts w:cstheme="minorHAnsi"/>
          <w:color w:val="404040" w:themeColor="text1" w:themeTint="BF"/>
          <w:sz w:val="24"/>
          <w:lang w:val="en-AU" w:bidi="en-US"/>
        </w:rPr>
        <w:t>Possible problems that may arise du</w:t>
      </w:r>
      <w:r w:rsidR="00ED5C23" w:rsidRPr="009B598E">
        <w:rPr>
          <w:rFonts w:cstheme="minorHAnsi"/>
          <w:color w:val="404040" w:themeColor="text1" w:themeTint="BF"/>
          <w:sz w:val="24"/>
          <w:lang w:val="en-AU" w:bidi="en-US"/>
        </w:rPr>
        <w:t>e</w:t>
      </w:r>
      <w:r w:rsidR="00F75B90" w:rsidRPr="009B598E">
        <w:rPr>
          <w:rFonts w:cstheme="minorHAnsi"/>
          <w:color w:val="404040" w:themeColor="text1" w:themeTint="BF"/>
          <w:sz w:val="24"/>
          <w:lang w:val="en-AU" w:bidi="en-US"/>
        </w:rPr>
        <w:t xml:space="preserve"> to c</w:t>
      </w:r>
      <w:r w:rsidR="00422C8F" w:rsidRPr="009B598E">
        <w:rPr>
          <w:rFonts w:cstheme="minorHAnsi"/>
          <w:color w:val="404040" w:themeColor="text1" w:themeTint="BF"/>
          <w:sz w:val="24"/>
          <w:lang w:val="en-AU" w:bidi="en-US"/>
        </w:rPr>
        <w:t xml:space="preserve">ompeting value systems </w:t>
      </w:r>
      <w:r w:rsidR="00ED5C23" w:rsidRPr="009B598E">
        <w:rPr>
          <w:rFonts w:cstheme="minorHAnsi"/>
          <w:color w:val="404040" w:themeColor="text1" w:themeTint="BF"/>
          <w:sz w:val="24"/>
          <w:lang w:val="en-AU" w:bidi="en-US"/>
        </w:rPr>
        <w:t xml:space="preserve">are </w:t>
      </w:r>
      <w:r w:rsidR="000D50F8" w:rsidRPr="009B598E">
        <w:rPr>
          <w:rFonts w:cstheme="minorHAnsi"/>
          <w:color w:val="404040" w:themeColor="text1" w:themeTint="BF"/>
          <w:sz w:val="24"/>
          <w:lang w:val="en-AU" w:bidi="en-US"/>
        </w:rPr>
        <w:t>miscommunication and conflict</w:t>
      </w:r>
      <w:r w:rsidR="000D50F8" w:rsidRPr="00507173">
        <w:rPr>
          <w:rFonts w:cstheme="minorHAnsi"/>
          <w:color w:val="404040" w:themeColor="text1" w:themeTint="BF"/>
          <w:sz w:val="24"/>
          <w:lang w:val="en-AU" w:bidi="en-US"/>
        </w:rPr>
        <w:t>.</w:t>
      </w:r>
    </w:p>
    <w:p w14:paraId="0665DF05" w14:textId="63F8E7EB" w:rsidR="000A1BF3" w:rsidRDefault="000A1BF3"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If these </w:t>
      </w:r>
      <w:r w:rsidR="005D180E" w:rsidRPr="00507173">
        <w:rPr>
          <w:rFonts w:cstheme="minorHAnsi"/>
          <w:color w:val="404040" w:themeColor="text1" w:themeTint="BF"/>
          <w:sz w:val="24"/>
          <w:lang w:val="en-AU" w:bidi="en-US"/>
        </w:rPr>
        <w:t xml:space="preserve">problems are not solved, </w:t>
      </w:r>
      <w:r w:rsidR="00142EBA" w:rsidRPr="00507173">
        <w:rPr>
          <w:rFonts w:cstheme="minorHAnsi"/>
          <w:color w:val="404040" w:themeColor="text1" w:themeTint="BF"/>
          <w:sz w:val="24"/>
          <w:lang w:val="en-AU" w:bidi="en-US"/>
        </w:rPr>
        <w:t>the following consequences may take place</w:t>
      </w:r>
      <w:r w:rsidR="000F56F3" w:rsidRPr="00507173">
        <w:rPr>
          <w:rFonts w:cstheme="minorHAnsi"/>
          <w:color w:val="404040" w:themeColor="text1" w:themeTint="BF"/>
          <w:sz w:val="24"/>
          <w:lang w:val="en-AU" w:bidi="en-US"/>
        </w:rPr>
        <w:t>:</w:t>
      </w:r>
    </w:p>
    <w:p w14:paraId="1D7CBA32" w14:textId="065F5279" w:rsidR="000F56F3" w:rsidRPr="008F4E28" w:rsidRDefault="003B5203" w:rsidP="009B598E">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11EBA67B" wp14:editId="4589E52B">
            <wp:extent cx="5699760" cy="2263140"/>
            <wp:effectExtent l="38100" t="0" r="15240" b="22860"/>
            <wp:docPr id="62" name="Diagram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1" r:lo="rId562" r:qs="rId563" r:cs="rId564"/>
              </a:graphicData>
            </a:graphic>
          </wp:inline>
        </w:drawing>
      </w:r>
    </w:p>
    <w:p w14:paraId="27BACD96" w14:textId="1C818253" w:rsidR="00565B46" w:rsidRPr="00F629D0" w:rsidRDefault="009A08F5"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 xml:space="preserve">To handle competing value systems, </w:t>
      </w:r>
      <w:r w:rsidR="00732C2E" w:rsidRPr="009B598E">
        <w:rPr>
          <w:rFonts w:cstheme="minorHAnsi"/>
          <w:color w:val="404040" w:themeColor="text1" w:themeTint="BF"/>
          <w:sz w:val="24"/>
          <w:lang w:val="en-AU" w:bidi="en-US"/>
        </w:rPr>
        <w:t xml:space="preserve">you may use </w:t>
      </w:r>
      <w:r w:rsidR="00FC333A" w:rsidRPr="009B598E">
        <w:rPr>
          <w:rFonts w:cstheme="minorHAnsi"/>
          <w:color w:val="404040" w:themeColor="text1" w:themeTint="BF"/>
          <w:sz w:val="24"/>
          <w:lang w:val="en-AU" w:bidi="en-US"/>
        </w:rPr>
        <w:t xml:space="preserve">the </w:t>
      </w:r>
      <w:r w:rsidR="00732C2E" w:rsidRPr="009B598E">
        <w:rPr>
          <w:rFonts w:cstheme="minorHAnsi"/>
          <w:color w:val="404040" w:themeColor="text1" w:themeTint="BF"/>
          <w:sz w:val="24"/>
          <w:lang w:val="en-AU" w:bidi="en-US"/>
        </w:rPr>
        <w:t xml:space="preserve">problem-solving </w:t>
      </w:r>
      <w:r w:rsidR="000C4B3F" w:rsidRPr="009B598E">
        <w:rPr>
          <w:rFonts w:cstheme="minorHAnsi"/>
          <w:color w:val="404040" w:themeColor="text1" w:themeTint="BF"/>
          <w:sz w:val="24"/>
          <w:lang w:val="en-AU" w:bidi="en-US"/>
        </w:rPr>
        <w:t>process</w:t>
      </w:r>
      <w:r w:rsidR="00EA5F1D" w:rsidRPr="009B598E">
        <w:rPr>
          <w:rFonts w:cstheme="minorHAnsi"/>
          <w:color w:val="404040" w:themeColor="text1" w:themeTint="BF"/>
          <w:sz w:val="24"/>
          <w:lang w:val="en-AU" w:bidi="en-US"/>
        </w:rPr>
        <w:t xml:space="preserve"> mentioned in Subchapter 2.4</w:t>
      </w:r>
      <w:r w:rsidR="00732C2E" w:rsidRPr="009B598E">
        <w:rPr>
          <w:rFonts w:cstheme="minorHAnsi"/>
          <w:color w:val="404040" w:themeColor="text1" w:themeTint="BF"/>
          <w:sz w:val="24"/>
          <w:lang w:val="en-AU" w:bidi="en-US"/>
        </w:rPr>
        <w:t xml:space="preserve">. </w:t>
      </w:r>
      <w:r w:rsidR="00EA5F1D" w:rsidRPr="009B598E">
        <w:rPr>
          <w:rFonts w:cstheme="minorHAnsi"/>
          <w:color w:val="404040" w:themeColor="text1" w:themeTint="BF"/>
          <w:sz w:val="24"/>
          <w:lang w:val="en-AU" w:bidi="en-US"/>
        </w:rPr>
        <w:t xml:space="preserve">The </w:t>
      </w:r>
      <w:r w:rsidR="000C4B3F" w:rsidRPr="009B598E">
        <w:rPr>
          <w:rFonts w:cstheme="minorHAnsi"/>
          <w:color w:val="404040" w:themeColor="text1" w:themeTint="BF"/>
          <w:sz w:val="24"/>
          <w:lang w:val="en-AU" w:bidi="en-US"/>
        </w:rPr>
        <w:t>process</w:t>
      </w:r>
      <w:r w:rsidR="00EA5F1D" w:rsidRPr="009B598E">
        <w:rPr>
          <w:rFonts w:cstheme="minorHAnsi"/>
          <w:color w:val="404040" w:themeColor="text1" w:themeTint="BF"/>
          <w:sz w:val="24"/>
          <w:lang w:val="en-AU" w:bidi="en-US"/>
        </w:rPr>
        <w:t xml:space="preserve"> was discussed </w:t>
      </w:r>
      <w:r w:rsidR="00A42E36" w:rsidRPr="009B598E">
        <w:rPr>
          <w:rFonts w:cstheme="minorHAnsi"/>
          <w:color w:val="404040" w:themeColor="text1" w:themeTint="BF"/>
          <w:sz w:val="24"/>
          <w:lang w:val="en-AU" w:bidi="en-US"/>
        </w:rPr>
        <w:t>in the context of general ethical issues and dilemmas</w:t>
      </w:r>
      <w:r w:rsidR="00A42E36" w:rsidRPr="00507173">
        <w:rPr>
          <w:rFonts w:cstheme="minorHAnsi"/>
          <w:color w:val="404040" w:themeColor="text1" w:themeTint="BF"/>
          <w:sz w:val="24"/>
          <w:lang w:val="en-AU" w:bidi="en-US"/>
        </w:rPr>
        <w:t xml:space="preserve">. </w:t>
      </w:r>
      <w:r w:rsidR="009E20D6" w:rsidRPr="00507173">
        <w:rPr>
          <w:rFonts w:cstheme="minorHAnsi"/>
          <w:color w:val="404040" w:themeColor="text1" w:themeTint="BF"/>
          <w:sz w:val="24"/>
          <w:lang w:val="en-AU" w:bidi="en-US"/>
        </w:rPr>
        <w:t xml:space="preserve">The same </w:t>
      </w:r>
      <w:r w:rsidR="000C4B3F" w:rsidRPr="00507173">
        <w:rPr>
          <w:rFonts w:cstheme="minorHAnsi"/>
          <w:color w:val="404040" w:themeColor="text1" w:themeTint="BF"/>
          <w:sz w:val="24"/>
          <w:lang w:val="en-AU" w:bidi="en-US"/>
        </w:rPr>
        <w:t>process</w:t>
      </w:r>
      <w:r w:rsidR="00511228" w:rsidRPr="00507173">
        <w:rPr>
          <w:rFonts w:cstheme="minorHAnsi"/>
          <w:color w:val="404040" w:themeColor="text1" w:themeTint="BF"/>
          <w:sz w:val="24"/>
          <w:lang w:val="en-AU" w:bidi="en-US"/>
        </w:rPr>
        <w:t xml:space="preserve"> </w:t>
      </w:r>
      <w:r w:rsidR="009E20D6" w:rsidRPr="00507173">
        <w:rPr>
          <w:rFonts w:cstheme="minorHAnsi"/>
          <w:color w:val="404040" w:themeColor="text1" w:themeTint="BF"/>
          <w:sz w:val="24"/>
          <w:lang w:val="en-AU" w:bidi="en-US"/>
        </w:rPr>
        <w:t>can still be applied here.</w:t>
      </w:r>
    </w:p>
    <w:p w14:paraId="0BB9CDE2" w14:textId="77777777" w:rsidR="009D70C6" w:rsidRDefault="009D70C6">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EB57706" w14:textId="2F7166FF" w:rsidR="009E20D6" w:rsidRPr="00F35BB7" w:rsidRDefault="009E20D6" w:rsidP="009B598E">
      <w:pPr>
        <w:spacing w:after="120" w:line="276" w:lineRule="auto"/>
        <w:ind w:left="0" w:right="102" w:firstLine="0"/>
        <w:jc w:val="both"/>
        <w:rPr>
          <w:rFonts w:cstheme="minorHAnsi"/>
          <w:color w:val="404040" w:themeColor="text1" w:themeTint="BF"/>
          <w:sz w:val="24"/>
          <w:szCs w:val="24"/>
          <w:lang w:val="en-AU" w:bidi="en-US"/>
        </w:rPr>
      </w:pPr>
      <w:r w:rsidRPr="00F35BB7">
        <w:rPr>
          <w:rFonts w:cstheme="minorHAnsi"/>
          <w:color w:val="404040" w:themeColor="text1" w:themeTint="BF"/>
          <w:sz w:val="24"/>
          <w:szCs w:val="24"/>
          <w:lang w:val="en-AU" w:bidi="en-US"/>
        </w:rPr>
        <w:lastRenderedPageBreak/>
        <w:t xml:space="preserve">The following </w:t>
      </w:r>
      <w:r w:rsidR="000C4B3F">
        <w:rPr>
          <w:rFonts w:cstheme="minorHAnsi"/>
          <w:color w:val="404040" w:themeColor="text1" w:themeTint="BF"/>
          <w:sz w:val="24"/>
          <w:szCs w:val="24"/>
          <w:lang w:val="en-AU" w:bidi="en-US"/>
        </w:rPr>
        <w:t>is the</w:t>
      </w:r>
      <w:r w:rsidR="000C4B3F" w:rsidRPr="00F35BB7">
        <w:rPr>
          <w:rFonts w:cstheme="minorHAnsi"/>
          <w:color w:val="404040" w:themeColor="text1" w:themeTint="BF"/>
          <w:sz w:val="24"/>
          <w:szCs w:val="24"/>
          <w:lang w:val="en-AU" w:bidi="en-US"/>
        </w:rPr>
        <w:t xml:space="preserve"> </w:t>
      </w:r>
      <w:r w:rsidRPr="00F35BB7">
        <w:rPr>
          <w:rFonts w:cstheme="minorHAnsi"/>
          <w:color w:val="404040" w:themeColor="text1" w:themeTint="BF"/>
          <w:sz w:val="24"/>
          <w:szCs w:val="24"/>
          <w:lang w:val="en-AU" w:bidi="en-US"/>
        </w:rPr>
        <w:t xml:space="preserve">problem-solving </w:t>
      </w:r>
      <w:r w:rsidR="000C4B3F">
        <w:rPr>
          <w:rFonts w:cstheme="minorHAnsi"/>
          <w:color w:val="404040" w:themeColor="text1" w:themeTint="BF"/>
          <w:sz w:val="24"/>
          <w:szCs w:val="24"/>
          <w:lang w:val="en-AU" w:bidi="en-US"/>
        </w:rPr>
        <w:t>process</w:t>
      </w:r>
      <w:r w:rsidR="000C4B3F" w:rsidRPr="00F35BB7">
        <w:rPr>
          <w:rFonts w:cstheme="minorHAnsi"/>
          <w:color w:val="404040" w:themeColor="text1" w:themeTint="BF"/>
          <w:sz w:val="24"/>
          <w:szCs w:val="24"/>
          <w:lang w:val="en-AU" w:bidi="en-US"/>
        </w:rPr>
        <w:t xml:space="preserve"> </w:t>
      </w:r>
      <w:r w:rsidRPr="00F35BB7">
        <w:rPr>
          <w:rFonts w:cstheme="minorHAnsi"/>
          <w:color w:val="404040" w:themeColor="text1" w:themeTint="BF"/>
          <w:sz w:val="24"/>
          <w:szCs w:val="24"/>
          <w:lang w:val="en-AU" w:bidi="en-US"/>
        </w:rPr>
        <w:t>contextualised for solving competing value systems:</w:t>
      </w:r>
    </w:p>
    <w:p w14:paraId="1804BDE8" w14:textId="2C890AFF" w:rsidR="00256254" w:rsidRPr="00B024BA" w:rsidRDefault="00256254"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 xml:space="preserve">Identify the </w:t>
      </w:r>
      <w:r w:rsidR="00E92B50" w:rsidRPr="00B024BA">
        <w:rPr>
          <w:rFonts w:cstheme="minorHAnsi"/>
          <w:b/>
          <w:bCs/>
          <w:color w:val="404040" w:themeColor="text1" w:themeTint="BF"/>
          <w:sz w:val="24"/>
          <w:szCs w:val="24"/>
          <w:lang w:val="en-AU" w:bidi="en-US"/>
        </w:rPr>
        <w:t>problem</w:t>
      </w:r>
      <w:r w:rsidRPr="00B024BA">
        <w:rPr>
          <w:rFonts w:cstheme="minorHAnsi"/>
          <w:b/>
          <w:bCs/>
          <w:color w:val="404040" w:themeColor="text1" w:themeTint="BF"/>
          <w:sz w:val="24"/>
          <w:szCs w:val="24"/>
          <w:lang w:val="en-AU" w:bidi="en-US"/>
        </w:rPr>
        <w:t>.</w:t>
      </w:r>
    </w:p>
    <w:p w14:paraId="775A4BA7" w14:textId="2077A19E" w:rsidR="00933B7E" w:rsidRPr="00B024BA" w:rsidRDefault="00FA6C26" w:rsidP="0004716B">
      <w:pPr>
        <w:pStyle w:val="ListParagraph"/>
        <w:numPr>
          <w:ilvl w:val="1"/>
          <w:numId w:val="72"/>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 xml:space="preserve">Get a sense of the situation. </w:t>
      </w:r>
      <w:r w:rsidR="00050C26" w:rsidRPr="00B024BA">
        <w:rPr>
          <w:rFonts w:cstheme="minorHAnsi"/>
          <w:color w:val="404040" w:themeColor="text1" w:themeTint="BF"/>
          <w:sz w:val="24"/>
          <w:szCs w:val="24"/>
          <w:lang w:val="en-AU" w:bidi="en-US"/>
        </w:rPr>
        <w:t xml:space="preserve">Investigate what took place, when, </w:t>
      </w:r>
      <w:r w:rsidR="00F42375" w:rsidRPr="00B024BA">
        <w:rPr>
          <w:rFonts w:cstheme="minorHAnsi"/>
          <w:color w:val="404040" w:themeColor="text1" w:themeTint="BF"/>
          <w:sz w:val="24"/>
          <w:szCs w:val="24"/>
          <w:lang w:val="en-AU" w:bidi="en-US"/>
        </w:rPr>
        <w:t xml:space="preserve">where, </w:t>
      </w:r>
      <w:r w:rsidR="00604780" w:rsidRPr="00B024BA">
        <w:rPr>
          <w:rFonts w:cstheme="minorHAnsi"/>
          <w:color w:val="404040" w:themeColor="text1" w:themeTint="BF"/>
          <w:sz w:val="24"/>
          <w:szCs w:val="24"/>
          <w:lang w:val="en-AU" w:bidi="en-US"/>
        </w:rPr>
        <w:t>and how it happened.</w:t>
      </w:r>
    </w:p>
    <w:p w14:paraId="15DA1D3E" w14:textId="28800118" w:rsidR="00182AB5" w:rsidRPr="00B024BA" w:rsidRDefault="00E92B50" w:rsidP="0004716B">
      <w:pPr>
        <w:pStyle w:val="ListParagraph"/>
        <w:numPr>
          <w:ilvl w:val="1"/>
          <w:numId w:val="72"/>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In this case, describe the two or more value systems at odds in the situation.</w:t>
      </w:r>
    </w:p>
    <w:p w14:paraId="35E240D1" w14:textId="78382DB8" w:rsidR="00573EC6" w:rsidRPr="00B024BA" w:rsidRDefault="001E1FEB" w:rsidP="0004716B">
      <w:pPr>
        <w:pStyle w:val="ListParagraph"/>
        <w:numPr>
          <w:ilvl w:val="1"/>
          <w:numId w:val="72"/>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Understand the background of these value systems. Is it cultural, religious, etc.?</w:t>
      </w:r>
    </w:p>
    <w:p w14:paraId="12C68713" w14:textId="1E3EE60E" w:rsidR="006B1478" w:rsidRPr="00B024BA" w:rsidRDefault="00A70CA2"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Pr>
          <w:noProof/>
        </w:rPr>
        <w:drawing>
          <wp:anchor distT="0" distB="0" distL="114300" distR="114300" simplePos="0" relativeHeight="251658269" behindDoc="0" locked="0" layoutInCell="1" allowOverlap="1" wp14:anchorId="33ED9D86" wp14:editId="1DE7BB93">
            <wp:simplePos x="0" y="0"/>
            <wp:positionH relativeFrom="margin">
              <wp:posOffset>3429000</wp:posOffset>
            </wp:positionH>
            <wp:positionV relativeFrom="paragraph">
              <wp:posOffset>12700</wp:posOffset>
            </wp:positionV>
            <wp:extent cx="2301240" cy="2301240"/>
            <wp:effectExtent l="0" t="0" r="3810" b="3810"/>
            <wp:wrapSquare wrapText="bothSides"/>
            <wp:docPr id="102640335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1" name="Picture 1026403351"/>
                    <pic:cNvPicPr>
                      <a:picLocks noChangeAspect="1" noChangeArrowheads="1"/>
                    </pic:cNvPicPr>
                  </pic:nvPicPr>
                  <pic:blipFill>
                    <a:blip r:embed="rId566" cstate="print">
                      <a:extLst>
                        <a:ext uri="{28A0092B-C50C-407E-A947-70E740481C1C}">
                          <a14:useLocalDpi xmlns:a14="http://schemas.microsoft.com/office/drawing/2010/main" val="0"/>
                        </a:ext>
                      </a:extLst>
                    </a:blip>
                    <a:stretch>
                      <a:fillRect/>
                    </a:stretch>
                  </pic:blipFill>
                  <pic:spPr bwMode="auto">
                    <a:xfrm>
                      <a:off x="0" y="0"/>
                      <a:ext cx="2301240" cy="230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478" w:rsidRPr="00B024BA">
        <w:rPr>
          <w:rFonts w:cstheme="minorHAnsi"/>
          <w:b/>
          <w:bCs/>
          <w:color w:val="404040" w:themeColor="text1" w:themeTint="BF"/>
          <w:sz w:val="24"/>
          <w:szCs w:val="24"/>
          <w:lang w:val="en-AU" w:bidi="en-US"/>
        </w:rPr>
        <w:t>Brainstorm solution</w:t>
      </w:r>
      <w:r w:rsidR="00522BBD" w:rsidRPr="00B024BA">
        <w:rPr>
          <w:rFonts w:cstheme="minorHAnsi"/>
          <w:b/>
          <w:bCs/>
          <w:color w:val="404040" w:themeColor="text1" w:themeTint="BF"/>
          <w:sz w:val="24"/>
          <w:szCs w:val="24"/>
          <w:lang w:val="en-AU" w:bidi="en-US"/>
        </w:rPr>
        <w:t>s</w:t>
      </w:r>
      <w:r w:rsidR="008119E7" w:rsidRPr="00B024BA">
        <w:rPr>
          <w:rFonts w:cstheme="minorHAnsi"/>
          <w:b/>
          <w:bCs/>
          <w:color w:val="404040" w:themeColor="text1" w:themeTint="BF"/>
          <w:sz w:val="24"/>
          <w:szCs w:val="24"/>
          <w:lang w:val="en-AU" w:bidi="en-US"/>
        </w:rPr>
        <w:t>.</w:t>
      </w:r>
    </w:p>
    <w:p w14:paraId="61C124B0" w14:textId="3FB97EB9" w:rsidR="008C7F90" w:rsidRPr="00377CE6" w:rsidRDefault="008C7F90"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You may consult any of the</w:t>
      </w:r>
      <w:r w:rsidR="00A53B03" w:rsidRPr="00377CE6">
        <w:rPr>
          <w:rFonts w:cstheme="minorHAnsi"/>
          <w:color w:val="404040" w:themeColor="text1" w:themeTint="BF"/>
          <w:sz w:val="24"/>
          <w:szCs w:val="24"/>
          <w:lang w:val="en-AU" w:bidi="en-US"/>
        </w:rPr>
        <w:t xml:space="preserve"> appropriate</w:t>
      </w:r>
      <w:r w:rsidR="00146C2F" w:rsidRPr="00377CE6">
        <w:rPr>
          <w:rFonts w:cstheme="minorHAnsi"/>
          <w:color w:val="404040" w:themeColor="text1" w:themeTint="BF"/>
          <w:sz w:val="24"/>
          <w:szCs w:val="24"/>
          <w:lang w:val="en-AU" w:bidi="en-US"/>
        </w:rPr>
        <w:t xml:space="preserve"> people</w:t>
      </w:r>
      <w:r w:rsidR="00FC05EA" w:rsidRPr="00377CE6">
        <w:rPr>
          <w:rFonts w:cstheme="minorHAnsi"/>
          <w:color w:val="404040" w:themeColor="text1" w:themeTint="BF"/>
          <w:sz w:val="24"/>
          <w:szCs w:val="24"/>
          <w:lang w:val="en-AU" w:bidi="en-US"/>
        </w:rPr>
        <w:t xml:space="preserve"> when </w:t>
      </w:r>
      <w:r w:rsidR="00A521AE" w:rsidRPr="00377CE6">
        <w:rPr>
          <w:rFonts w:cstheme="minorHAnsi"/>
          <w:color w:val="404040" w:themeColor="text1" w:themeTint="BF"/>
          <w:sz w:val="24"/>
          <w:szCs w:val="24"/>
          <w:lang w:val="en-AU" w:bidi="en-US"/>
        </w:rPr>
        <w:t>thinking of</w:t>
      </w:r>
      <w:r w:rsidR="00FC05EA" w:rsidRPr="00377CE6">
        <w:rPr>
          <w:rFonts w:cstheme="minorHAnsi"/>
          <w:color w:val="404040" w:themeColor="text1" w:themeTint="BF"/>
          <w:sz w:val="24"/>
          <w:szCs w:val="24"/>
          <w:lang w:val="en-AU" w:bidi="en-US"/>
        </w:rPr>
        <w:t xml:space="preserve"> a </w:t>
      </w:r>
      <w:r w:rsidR="00A521AE" w:rsidRPr="00377CE6">
        <w:rPr>
          <w:rFonts w:cstheme="minorHAnsi"/>
          <w:color w:val="404040" w:themeColor="text1" w:themeTint="BF"/>
          <w:sz w:val="24"/>
          <w:szCs w:val="24"/>
          <w:lang w:val="en-AU" w:bidi="en-US"/>
        </w:rPr>
        <w:t>plan of action</w:t>
      </w:r>
      <w:r w:rsidR="00285DE5" w:rsidRPr="00377CE6">
        <w:rPr>
          <w:rFonts w:cstheme="minorHAnsi"/>
          <w:color w:val="404040" w:themeColor="text1" w:themeTint="BF"/>
          <w:sz w:val="24"/>
          <w:szCs w:val="24"/>
          <w:lang w:val="en-AU" w:bidi="en-US"/>
        </w:rPr>
        <w:t>:</w:t>
      </w:r>
    </w:p>
    <w:p w14:paraId="66F91A14" w14:textId="27691323"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The client</w:t>
      </w:r>
    </w:p>
    <w:p w14:paraId="67960081" w14:textId="1DC5EA2F"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Your supervisor</w:t>
      </w:r>
    </w:p>
    <w:p w14:paraId="0913121F" w14:textId="2DC40B49"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An ombudsman</w:t>
      </w:r>
    </w:p>
    <w:p w14:paraId="29AF1F89" w14:textId="3A9B66EF" w:rsidR="00B14153" w:rsidRPr="00377CE6" w:rsidRDefault="00B14153" w:rsidP="002D1BE0">
      <w:pPr>
        <w:pStyle w:val="ListParagraph"/>
        <w:numPr>
          <w:ilvl w:val="0"/>
          <w:numId w:val="19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The organisation’s hotline for handling ethical issues and dilemmas</w:t>
      </w:r>
    </w:p>
    <w:p w14:paraId="5372496D" w14:textId="51B6AF43" w:rsidR="0097289E" w:rsidRPr="00507173" w:rsidRDefault="0097289E"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Aside from these people</w:t>
      </w:r>
      <w:r w:rsidR="007062EF" w:rsidRPr="009B598E">
        <w:rPr>
          <w:rFonts w:cstheme="minorHAnsi"/>
          <w:color w:val="404040" w:themeColor="text1" w:themeTint="BF"/>
          <w:sz w:val="24"/>
          <w:szCs w:val="24"/>
          <w:lang w:val="en-AU" w:bidi="en-US"/>
        </w:rPr>
        <w:t>,</w:t>
      </w:r>
      <w:r w:rsidRPr="009B598E">
        <w:rPr>
          <w:rFonts w:cstheme="minorHAnsi"/>
          <w:color w:val="404040" w:themeColor="text1" w:themeTint="BF"/>
          <w:sz w:val="24"/>
          <w:szCs w:val="24"/>
          <w:lang w:val="en-AU" w:bidi="en-US"/>
        </w:rPr>
        <w:t xml:space="preserve"> you may also </w:t>
      </w:r>
      <w:r w:rsidR="007062EF" w:rsidRPr="009B598E">
        <w:rPr>
          <w:rFonts w:cstheme="minorHAnsi"/>
          <w:color w:val="404040" w:themeColor="text1" w:themeTint="BF"/>
          <w:sz w:val="24"/>
          <w:szCs w:val="24"/>
          <w:lang w:val="en-AU" w:bidi="en-US"/>
        </w:rPr>
        <w:t>consult the various sources of information o</w:t>
      </w:r>
      <w:r w:rsidR="008B3B6E" w:rsidRPr="009B598E">
        <w:rPr>
          <w:rFonts w:cstheme="minorHAnsi"/>
          <w:color w:val="404040" w:themeColor="text1" w:themeTint="BF"/>
          <w:sz w:val="24"/>
          <w:szCs w:val="24"/>
          <w:lang w:val="en-AU" w:bidi="en-US"/>
        </w:rPr>
        <w:t>n</w:t>
      </w:r>
      <w:r w:rsidR="007062EF" w:rsidRPr="009B598E">
        <w:rPr>
          <w:rFonts w:cstheme="minorHAnsi"/>
          <w:color w:val="404040" w:themeColor="text1" w:themeTint="BF"/>
          <w:sz w:val="24"/>
          <w:szCs w:val="24"/>
          <w:lang w:val="en-AU" w:bidi="en-US"/>
        </w:rPr>
        <w:t xml:space="preserve"> ethical responsibilities</w:t>
      </w:r>
      <w:r w:rsidR="00F37AF6" w:rsidRPr="00507173">
        <w:rPr>
          <w:rFonts w:cstheme="minorHAnsi"/>
          <w:color w:val="404040" w:themeColor="text1" w:themeTint="BF"/>
          <w:sz w:val="24"/>
          <w:szCs w:val="24"/>
          <w:lang w:val="en-AU" w:bidi="en-US"/>
        </w:rPr>
        <w:t xml:space="preserve">. Refer to </w:t>
      </w:r>
      <w:r w:rsidR="006334E7" w:rsidRPr="00507173">
        <w:rPr>
          <w:rFonts w:cstheme="minorHAnsi"/>
          <w:color w:val="404040" w:themeColor="text1" w:themeTint="BF"/>
          <w:sz w:val="24"/>
          <w:szCs w:val="24"/>
          <w:lang w:val="en-AU" w:bidi="en-US"/>
        </w:rPr>
        <w:t>Section</w:t>
      </w:r>
      <w:r w:rsidR="00F37AF6" w:rsidRPr="00507173">
        <w:rPr>
          <w:rFonts w:cstheme="minorHAnsi"/>
          <w:color w:val="404040" w:themeColor="text1" w:themeTint="BF"/>
          <w:sz w:val="24"/>
          <w:szCs w:val="24"/>
          <w:lang w:val="en-AU" w:bidi="en-US"/>
        </w:rPr>
        <w:t xml:space="preserve"> </w:t>
      </w:r>
      <w:r w:rsidR="007F72EE" w:rsidRPr="00507173">
        <w:rPr>
          <w:rFonts w:cstheme="minorHAnsi"/>
          <w:color w:val="404040" w:themeColor="text1" w:themeTint="BF"/>
          <w:sz w:val="24"/>
          <w:szCs w:val="24"/>
          <w:lang w:val="en-AU" w:bidi="en-US"/>
        </w:rPr>
        <w:t>2.1.1 for more details.</w:t>
      </w:r>
    </w:p>
    <w:p w14:paraId="0CAD8E3F" w14:textId="5CABB37B" w:rsidR="00285DE5" w:rsidRPr="00377CE6" w:rsidRDefault="005631EC"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Tell them about the situation and the value systems that are at odds. </w:t>
      </w:r>
      <w:r w:rsidR="00B21F2B" w:rsidRPr="00507173">
        <w:rPr>
          <w:rFonts w:cstheme="minorHAnsi"/>
          <w:color w:val="404040" w:themeColor="text1" w:themeTint="BF"/>
          <w:sz w:val="24"/>
          <w:szCs w:val="24"/>
          <w:lang w:val="en-AU" w:bidi="en-US"/>
        </w:rPr>
        <w:t>Let them know whose value systems these are.</w:t>
      </w:r>
      <w:r w:rsidR="005F1A45" w:rsidRPr="00507173">
        <w:rPr>
          <w:rFonts w:cstheme="minorHAnsi"/>
          <w:color w:val="404040" w:themeColor="text1" w:themeTint="BF"/>
          <w:sz w:val="24"/>
          <w:szCs w:val="24"/>
          <w:lang w:val="en-AU" w:bidi="en-US"/>
        </w:rPr>
        <w:t xml:space="preserve"> </w:t>
      </w:r>
      <w:r w:rsidR="003F1D57" w:rsidRPr="00507173">
        <w:rPr>
          <w:rFonts w:cstheme="minorHAnsi"/>
          <w:color w:val="404040" w:themeColor="text1" w:themeTint="BF"/>
          <w:sz w:val="24"/>
          <w:szCs w:val="24"/>
          <w:lang w:val="en-AU" w:bidi="en-US"/>
        </w:rPr>
        <w:t xml:space="preserve">It could be your and the </w:t>
      </w:r>
      <w:r w:rsidR="00E15DBE" w:rsidRPr="00507173">
        <w:rPr>
          <w:rFonts w:cstheme="minorHAnsi"/>
          <w:color w:val="404040" w:themeColor="text1" w:themeTint="BF"/>
          <w:sz w:val="24"/>
          <w:szCs w:val="24"/>
          <w:lang w:val="en-AU" w:bidi="en-US"/>
        </w:rPr>
        <w:t>organisation</w:t>
      </w:r>
      <w:r w:rsidR="003F1D57" w:rsidRPr="00507173">
        <w:rPr>
          <w:rFonts w:cstheme="minorHAnsi"/>
          <w:color w:val="404040" w:themeColor="text1" w:themeTint="BF"/>
          <w:sz w:val="24"/>
          <w:szCs w:val="24"/>
          <w:lang w:val="en-AU" w:bidi="en-US"/>
        </w:rPr>
        <w:t>’s</w:t>
      </w:r>
      <w:r w:rsidR="009E525E" w:rsidRPr="00507173">
        <w:rPr>
          <w:rFonts w:cstheme="minorHAnsi"/>
          <w:color w:val="404040" w:themeColor="text1" w:themeTint="BF"/>
          <w:sz w:val="24"/>
          <w:szCs w:val="24"/>
          <w:lang w:val="en-AU" w:bidi="en-US"/>
        </w:rPr>
        <w:t xml:space="preserve"> values or the client’s and </w:t>
      </w:r>
      <w:r w:rsidR="00507173" w:rsidRPr="00507173">
        <w:rPr>
          <w:rFonts w:cstheme="minorHAnsi"/>
          <w:color w:val="404040" w:themeColor="text1" w:themeTint="BF"/>
          <w:sz w:val="24"/>
          <w:szCs w:val="24"/>
          <w:lang w:val="en-AU" w:bidi="en-US"/>
        </w:rPr>
        <w:t>it</w:t>
      </w:r>
      <w:r w:rsidR="009E525E" w:rsidRPr="00507173">
        <w:rPr>
          <w:rFonts w:cstheme="minorHAnsi"/>
          <w:color w:val="404040" w:themeColor="text1" w:themeTint="BF"/>
          <w:sz w:val="24"/>
          <w:szCs w:val="24"/>
          <w:lang w:val="en-AU" w:bidi="en-US"/>
        </w:rPr>
        <w:t>s values.</w:t>
      </w:r>
    </w:p>
    <w:p w14:paraId="1B82BCC1" w14:textId="42115BA9" w:rsidR="00522BBD" w:rsidRPr="00B024BA" w:rsidRDefault="00522BBD"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Weigh your alternatives.</w:t>
      </w:r>
    </w:p>
    <w:p w14:paraId="018FF2F0" w14:textId="2EF64467" w:rsidR="00522BBD" w:rsidRPr="00507173" w:rsidRDefault="00522BBD"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Recall the items you need to consider mentioned in </w:t>
      </w:r>
      <w:r w:rsidR="004F7B51" w:rsidRPr="00507173">
        <w:rPr>
          <w:rFonts w:cstheme="minorHAnsi"/>
          <w:color w:val="404040" w:themeColor="text1" w:themeTint="BF"/>
          <w:sz w:val="24"/>
          <w:szCs w:val="24"/>
          <w:lang w:val="en-AU" w:bidi="en-US"/>
        </w:rPr>
        <w:t>S</w:t>
      </w:r>
      <w:r w:rsidRPr="00507173">
        <w:rPr>
          <w:rFonts w:cstheme="minorHAnsi"/>
          <w:color w:val="404040" w:themeColor="text1" w:themeTint="BF"/>
          <w:sz w:val="24"/>
          <w:szCs w:val="24"/>
          <w:lang w:val="en-AU" w:bidi="en-US"/>
        </w:rPr>
        <w:t>ection 2.4.1. These items include the client’s well-being and independence. You need to make sure that as little harm as possible affects the client. At the same time, you have to ensure that the client has as much control as possible regarding their care.</w:t>
      </w:r>
    </w:p>
    <w:p w14:paraId="72EC83DE" w14:textId="38AAED5F" w:rsidR="0023503D" w:rsidRDefault="00522BBD"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You will be </w:t>
      </w:r>
      <w:r w:rsidR="00E278B9" w:rsidRPr="00507173">
        <w:rPr>
          <w:rFonts w:cstheme="minorHAnsi"/>
          <w:color w:val="404040" w:themeColor="text1" w:themeTint="BF"/>
          <w:sz w:val="24"/>
          <w:szCs w:val="24"/>
          <w:lang w:val="en-AU" w:bidi="en-US"/>
        </w:rPr>
        <w:t>considering</w:t>
      </w:r>
      <w:r w:rsidRPr="00507173">
        <w:rPr>
          <w:rFonts w:cstheme="minorHAnsi"/>
          <w:color w:val="404040" w:themeColor="text1" w:themeTint="BF"/>
          <w:sz w:val="24"/>
          <w:szCs w:val="24"/>
          <w:lang w:val="en-AU" w:bidi="en-US"/>
        </w:rPr>
        <w:t xml:space="preserve"> these when weighing alternatives. </w:t>
      </w:r>
      <w:r w:rsidR="00F50188" w:rsidRPr="009B598E">
        <w:rPr>
          <w:rFonts w:cstheme="minorHAnsi"/>
          <w:color w:val="404040" w:themeColor="text1" w:themeTint="BF"/>
          <w:sz w:val="24"/>
          <w:szCs w:val="24"/>
          <w:lang w:val="en-AU" w:bidi="en-US"/>
        </w:rPr>
        <w:t xml:space="preserve">In this scenario, the alternatives would mean </w:t>
      </w:r>
      <w:r w:rsidR="000C11D1" w:rsidRPr="009B598E">
        <w:rPr>
          <w:rFonts w:cstheme="minorHAnsi"/>
          <w:color w:val="404040" w:themeColor="text1" w:themeTint="BF"/>
          <w:sz w:val="24"/>
          <w:szCs w:val="24"/>
          <w:lang w:val="en-AU" w:bidi="en-US"/>
        </w:rPr>
        <w:t>either favouring one value system over another or making a compromise.</w:t>
      </w:r>
    </w:p>
    <w:p w14:paraId="1E589910" w14:textId="6A5491C4" w:rsidR="008119E7" w:rsidRPr="00B024BA" w:rsidRDefault="0023503D" w:rsidP="00B024BA">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1EFF74F0" w14:textId="10613A12" w:rsidR="00256254" w:rsidRPr="00B024BA" w:rsidRDefault="00256254"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lastRenderedPageBreak/>
        <w:t>Implement the decision.</w:t>
      </w:r>
    </w:p>
    <w:p w14:paraId="44FB1217" w14:textId="7049997F" w:rsidR="00D426D7" w:rsidRPr="00D426D7" w:rsidRDefault="00D426D7"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D426D7">
        <w:rPr>
          <w:rFonts w:cstheme="minorHAnsi"/>
          <w:color w:val="404040" w:themeColor="text1" w:themeTint="BF"/>
          <w:sz w:val="24"/>
          <w:szCs w:val="24"/>
          <w:lang w:val="en-AU" w:bidi="en-US"/>
        </w:rPr>
        <w:t>Remember to be firm with implementing the plan of action you have chosen. However, be ready to adjust your decision when unexpected situations arise.</w:t>
      </w:r>
    </w:p>
    <w:p w14:paraId="044D3E72" w14:textId="081C3487" w:rsidR="00182907" w:rsidRPr="00377CE6" w:rsidRDefault="00D426D7" w:rsidP="009B598E">
      <w:pPr>
        <w:pStyle w:val="ListParagraph"/>
        <w:spacing w:after="120" w:line="276" w:lineRule="auto"/>
        <w:ind w:right="102" w:firstLine="0"/>
        <w:contextualSpacing w:val="0"/>
        <w:jc w:val="both"/>
        <w:rPr>
          <w:lang w:val="en-AU" w:bidi="en-US"/>
        </w:rPr>
      </w:pPr>
      <w:r w:rsidRPr="00D426D7">
        <w:rPr>
          <w:rFonts w:cstheme="minorHAnsi"/>
          <w:color w:val="404040" w:themeColor="text1" w:themeTint="BF"/>
          <w:sz w:val="24"/>
          <w:szCs w:val="24"/>
          <w:lang w:val="en-AU" w:bidi="en-US"/>
        </w:rPr>
        <w:t>You may have decided to favour a value system. However, it may be best to compromise with the other person due to new circumstances</w:t>
      </w:r>
      <w:r w:rsidR="005943B2" w:rsidRPr="36D051F9">
        <w:rPr>
          <w:color w:val="000000" w:themeColor="text1"/>
          <w:sz w:val="24"/>
          <w:szCs w:val="24"/>
          <w:lang w:val="en-AU" w:bidi="en-US"/>
        </w:rPr>
        <w:t>.</w:t>
      </w:r>
    </w:p>
    <w:p w14:paraId="42E96A9A" w14:textId="1B2ABABC" w:rsidR="009A2481" w:rsidRDefault="001B23B5" w:rsidP="002D1BE0">
      <w:pPr>
        <w:pStyle w:val="ListParagraph"/>
        <w:numPr>
          <w:ilvl w:val="1"/>
          <w:numId w:val="133"/>
        </w:numPr>
        <w:spacing w:after="120" w:line="276" w:lineRule="auto"/>
        <w:ind w:left="714" w:right="102" w:hanging="357"/>
        <w:contextualSpacing w:val="0"/>
        <w:jc w:val="both"/>
        <w:rPr>
          <w:rFonts w:cstheme="minorHAnsi"/>
          <w:b/>
          <w:bCs/>
          <w:color w:val="404040" w:themeColor="text1" w:themeTint="BF"/>
          <w:sz w:val="24"/>
          <w:szCs w:val="24"/>
          <w:lang w:val="en-AU" w:bidi="en-US"/>
        </w:rPr>
      </w:pPr>
      <w:r>
        <w:rPr>
          <w:noProof/>
        </w:rPr>
        <w:drawing>
          <wp:anchor distT="0" distB="0" distL="114300" distR="114300" simplePos="0" relativeHeight="251658270" behindDoc="0" locked="0" layoutInCell="1" allowOverlap="1" wp14:anchorId="0E861775" wp14:editId="5BA00BCE">
            <wp:simplePos x="0" y="0"/>
            <wp:positionH relativeFrom="margin">
              <wp:align>right</wp:align>
            </wp:positionH>
            <wp:positionV relativeFrom="paragraph">
              <wp:posOffset>4445</wp:posOffset>
            </wp:positionV>
            <wp:extent cx="2964180" cy="1978660"/>
            <wp:effectExtent l="0" t="0" r="7620" b="2540"/>
            <wp:wrapSquare wrapText="bothSides"/>
            <wp:docPr id="102640335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50" name="Picture 1026403350"/>
                    <pic:cNvPicPr>
                      <a:picLocks noChangeAspect="1" noChangeArrowheads="1"/>
                    </pic:cNvPicPr>
                  </pic:nvPicPr>
                  <pic:blipFill>
                    <a:blip r:embed="rId567" cstate="print">
                      <a:extLst>
                        <a:ext uri="{28A0092B-C50C-407E-A947-70E740481C1C}">
                          <a14:useLocalDpi xmlns:a14="http://schemas.microsoft.com/office/drawing/2010/main" val="0"/>
                        </a:ext>
                      </a:extLst>
                    </a:blip>
                    <a:stretch>
                      <a:fillRect/>
                    </a:stretch>
                  </pic:blipFill>
                  <pic:spPr bwMode="auto">
                    <a:xfrm>
                      <a:off x="0" y="0"/>
                      <a:ext cx="2964180" cy="1978660"/>
                    </a:xfrm>
                    <a:prstGeom prst="rect">
                      <a:avLst/>
                    </a:prstGeom>
                    <a:noFill/>
                    <a:ln>
                      <a:noFill/>
                    </a:ln>
                  </pic:spPr>
                </pic:pic>
              </a:graphicData>
            </a:graphic>
            <wp14:sizeRelH relativeFrom="page">
              <wp14:pctWidth>0</wp14:pctWidth>
            </wp14:sizeRelH>
            <wp14:sizeRelV relativeFrom="page">
              <wp14:pctHeight>0</wp14:pctHeight>
            </wp14:sizeRelV>
          </wp:anchor>
        </w:drawing>
      </w:r>
      <w:r w:rsidR="00256254" w:rsidRPr="00B024BA">
        <w:rPr>
          <w:rFonts w:cstheme="minorHAnsi"/>
          <w:b/>
          <w:bCs/>
          <w:color w:val="404040" w:themeColor="text1" w:themeTint="BF"/>
          <w:sz w:val="24"/>
          <w:szCs w:val="24"/>
          <w:lang w:val="en-AU" w:bidi="en-US"/>
        </w:rPr>
        <w:t>Evaluate the outcome of the decision.</w:t>
      </w:r>
    </w:p>
    <w:p w14:paraId="7EDE03CB" w14:textId="3D17D837" w:rsidR="00256254" w:rsidRPr="00B024BA" w:rsidRDefault="00BD7244"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B024BA">
        <w:rPr>
          <w:color w:val="000000" w:themeColor="text1"/>
          <w:sz w:val="24"/>
          <w:szCs w:val="24"/>
          <w:lang w:val="en-AU" w:bidi="en-US"/>
        </w:rPr>
        <w:t>You need to assess</w:t>
      </w:r>
      <w:r w:rsidR="00156AAA" w:rsidRPr="00B024BA">
        <w:rPr>
          <w:color w:val="000000" w:themeColor="text1"/>
          <w:sz w:val="24"/>
          <w:szCs w:val="24"/>
          <w:lang w:val="en-AU" w:bidi="en-US"/>
        </w:rPr>
        <w:t xml:space="preserve"> the effects of the decisions. The effect can be </w:t>
      </w:r>
      <w:r w:rsidR="00E5535C" w:rsidRPr="00B024BA">
        <w:rPr>
          <w:color w:val="000000" w:themeColor="text1"/>
          <w:sz w:val="24"/>
          <w:szCs w:val="24"/>
          <w:lang w:val="en-AU" w:bidi="en-US"/>
        </w:rPr>
        <w:t xml:space="preserve">beneficial or harmful to the people involved. </w:t>
      </w:r>
      <w:r w:rsidR="00E5535C" w:rsidRPr="36D051F9">
        <w:rPr>
          <w:color w:val="000000" w:themeColor="text1"/>
          <w:sz w:val="24"/>
          <w:szCs w:val="24"/>
          <w:lang w:val="en-AU" w:bidi="en-US"/>
        </w:rPr>
        <w:t xml:space="preserve">You should take note of these </w:t>
      </w:r>
      <w:r w:rsidR="00A43903" w:rsidRPr="36D051F9">
        <w:rPr>
          <w:color w:val="000000" w:themeColor="text1"/>
          <w:sz w:val="24"/>
          <w:szCs w:val="24"/>
          <w:lang w:val="en-AU" w:bidi="en-US"/>
        </w:rPr>
        <w:t>and use them as a guide when making decisions</w:t>
      </w:r>
      <w:r w:rsidR="000B6E12" w:rsidRPr="36D051F9">
        <w:rPr>
          <w:color w:val="000000" w:themeColor="text1"/>
          <w:sz w:val="24"/>
          <w:szCs w:val="24"/>
          <w:lang w:val="en-AU" w:bidi="en-US"/>
        </w:rPr>
        <w:t xml:space="preserve"> in the future</w:t>
      </w:r>
      <w:r w:rsidR="00A43903" w:rsidRPr="36D051F9">
        <w:rPr>
          <w:color w:val="000000" w:themeColor="text1"/>
          <w:sz w:val="24"/>
          <w:szCs w:val="24"/>
          <w:lang w:val="en-AU" w:bidi="en-US"/>
        </w:rPr>
        <w:t>.</w:t>
      </w:r>
    </w:p>
    <w:p w14:paraId="2C272432" w14:textId="35E4CAC9" w:rsidR="00256254" w:rsidRPr="00B7678A" w:rsidRDefault="00256254" w:rsidP="002D1BE0">
      <w:pPr>
        <w:pStyle w:val="ListParagraph"/>
        <w:numPr>
          <w:ilvl w:val="1"/>
          <w:numId w:val="133"/>
        </w:numPr>
        <w:spacing w:after="120" w:line="276" w:lineRule="auto"/>
        <w:ind w:left="714" w:right="102" w:hanging="357"/>
        <w:contextualSpacing w:val="0"/>
        <w:jc w:val="both"/>
        <w:rPr>
          <w:b/>
          <w:color w:val="404040" w:themeColor="text1" w:themeTint="BF"/>
          <w:sz w:val="24"/>
          <w:szCs w:val="24"/>
          <w:lang w:val="en-AU" w:bidi="en-US"/>
        </w:rPr>
      </w:pPr>
      <w:r w:rsidRPr="00B7678A">
        <w:rPr>
          <w:b/>
          <w:color w:val="404040" w:themeColor="text1" w:themeTint="BF"/>
          <w:sz w:val="24"/>
          <w:szCs w:val="24"/>
          <w:lang w:val="en-AU" w:bidi="en-US"/>
        </w:rPr>
        <w:t>Record and report what took place.</w:t>
      </w:r>
    </w:p>
    <w:p w14:paraId="3D653184" w14:textId="7CFD6EDF" w:rsidR="0029677F" w:rsidRPr="00B7678A" w:rsidRDefault="00BB1FAC"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B7678A">
        <w:rPr>
          <w:rFonts w:cstheme="minorHAnsi"/>
          <w:color w:val="404040" w:themeColor="text1" w:themeTint="BF"/>
          <w:sz w:val="24"/>
          <w:szCs w:val="24"/>
          <w:lang w:val="en-AU" w:bidi="en-US"/>
        </w:rPr>
        <w:t xml:space="preserve">You need to update and record information related to the client. </w:t>
      </w:r>
      <w:r w:rsidR="00D17C8C" w:rsidRPr="00B7678A">
        <w:rPr>
          <w:rFonts w:cstheme="minorHAnsi"/>
          <w:color w:val="404040" w:themeColor="text1" w:themeTint="BF"/>
          <w:sz w:val="24"/>
          <w:szCs w:val="24"/>
          <w:lang w:val="en-AU" w:bidi="en-US"/>
        </w:rPr>
        <w:t>This practice is done to inform your supervisor about the progress of the client’s care.</w:t>
      </w:r>
      <w:r w:rsidR="006F6760" w:rsidRPr="00B7678A">
        <w:rPr>
          <w:rFonts w:cstheme="minorHAnsi"/>
          <w:color w:val="404040" w:themeColor="text1" w:themeTint="BF"/>
          <w:sz w:val="24"/>
          <w:szCs w:val="24"/>
          <w:lang w:val="en-AU" w:bidi="en-US"/>
        </w:rPr>
        <w:t xml:space="preserve"> Recording information will also provide details on why you made certain decisions</w:t>
      </w:r>
      <w:r w:rsidR="00463406" w:rsidRPr="00B7678A">
        <w:rPr>
          <w:rFonts w:cstheme="minorHAnsi"/>
          <w:color w:val="404040" w:themeColor="text1" w:themeTint="BF"/>
          <w:sz w:val="24"/>
          <w:szCs w:val="24"/>
          <w:lang w:val="en-AU" w:bidi="en-US"/>
        </w:rPr>
        <w:t>.</w:t>
      </w:r>
    </w:p>
    <w:p w14:paraId="105E3A63" w14:textId="42A25E87" w:rsidR="00D73B88" w:rsidRPr="00B7678A" w:rsidRDefault="00D73B88" w:rsidP="002D1BE0">
      <w:pPr>
        <w:pStyle w:val="ListParagraph"/>
        <w:numPr>
          <w:ilvl w:val="1"/>
          <w:numId w:val="133"/>
        </w:numPr>
        <w:spacing w:after="120" w:line="276" w:lineRule="auto"/>
        <w:ind w:left="714" w:right="102" w:hanging="357"/>
        <w:contextualSpacing w:val="0"/>
        <w:jc w:val="both"/>
        <w:rPr>
          <w:b/>
          <w:color w:val="404040" w:themeColor="text1" w:themeTint="BF"/>
          <w:sz w:val="24"/>
          <w:szCs w:val="24"/>
          <w:lang w:val="en-AU" w:bidi="en-US"/>
        </w:rPr>
      </w:pPr>
      <w:r w:rsidRPr="00B7678A">
        <w:rPr>
          <w:b/>
          <w:color w:val="404040" w:themeColor="text1" w:themeTint="BF"/>
          <w:sz w:val="24"/>
          <w:szCs w:val="24"/>
          <w:lang w:val="en-AU" w:bidi="en-US"/>
        </w:rPr>
        <w:t>Determine fu</w:t>
      </w:r>
      <w:r w:rsidR="0046253E" w:rsidRPr="00B7678A">
        <w:rPr>
          <w:b/>
          <w:color w:val="404040" w:themeColor="text1" w:themeTint="BF"/>
          <w:sz w:val="24"/>
          <w:szCs w:val="24"/>
          <w:lang w:val="en-AU" w:bidi="en-US"/>
        </w:rPr>
        <w:t>rther action points.</w:t>
      </w:r>
    </w:p>
    <w:p w14:paraId="55F61BB3" w14:textId="2BE0455B" w:rsidR="00C97126" w:rsidRPr="00377CE6" w:rsidRDefault="00D73B88"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The</w:t>
      </w:r>
      <w:r w:rsidR="003313C4" w:rsidRPr="00507173">
        <w:rPr>
          <w:rFonts w:cstheme="minorHAnsi"/>
          <w:color w:val="404040" w:themeColor="text1" w:themeTint="BF"/>
          <w:sz w:val="24"/>
          <w:szCs w:val="24"/>
          <w:lang w:val="en-AU" w:bidi="en-US"/>
        </w:rPr>
        <w:t xml:space="preserve"> information on the events that transpired can be used to</w:t>
      </w:r>
      <w:r w:rsidR="0046253E" w:rsidRPr="00507173">
        <w:rPr>
          <w:rFonts w:cstheme="minorHAnsi"/>
          <w:color w:val="404040" w:themeColor="text1" w:themeTint="BF"/>
          <w:sz w:val="24"/>
          <w:szCs w:val="24"/>
          <w:lang w:val="en-AU" w:bidi="en-US"/>
        </w:rPr>
        <w:t xml:space="preserve"> determine your next steps. </w:t>
      </w:r>
      <w:r w:rsidR="00D550EE" w:rsidRPr="009B598E">
        <w:rPr>
          <w:rFonts w:cstheme="minorHAnsi"/>
          <w:color w:val="404040" w:themeColor="text1" w:themeTint="BF"/>
          <w:sz w:val="24"/>
          <w:szCs w:val="24"/>
          <w:lang w:val="en-AU" w:bidi="en-US"/>
        </w:rPr>
        <w:t xml:space="preserve">In this case, you can use what you </w:t>
      </w:r>
      <w:r w:rsidR="009B598E">
        <w:rPr>
          <w:rFonts w:cstheme="minorHAnsi"/>
          <w:color w:val="404040" w:themeColor="text1" w:themeTint="BF"/>
          <w:sz w:val="24"/>
          <w:szCs w:val="24"/>
          <w:lang w:val="en-AU" w:bidi="en-US"/>
        </w:rPr>
        <w:t>learnt</w:t>
      </w:r>
      <w:r w:rsidR="00D550EE" w:rsidRPr="009B598E">
        <w:rPr>
          <w:rFonts w:cstheme="minorHAnsi"/>
          <w:color w:val="404040" w:themeColor="text1" w:themeTint="BF"/>
          <w:sz w:val="24"/>
          <w:szCs w:val="24"/>
          <w:lang w:val="en-AU" w:bidi="en-US"/>
        </w:rPr>
        <w:t xml:space="preserve"> to help </w:t>
      </w:r>
      <w:r w:rsidR="00AF0862" w:rsidRPr="009B598E">
        <w:rPr>
          <w:rFonts w:cstheme="minorHAnsi"/>
          <w:color w:val="404040" w:themeColor="text1" w:themeTint="BF"/>
          <w:sz w:val="24"/>
          <w:szCs w:val="24"/>
          <w:lang w:val="en-AU" w:bidi="en-US"/>
        </w:rPr>
        <w:t>prepare for similar future situations where value systems are opposed.</w:t>
      </w:r>
    </w:p>
    <w:p w14:paraId="119FF4E1" w14:textId="606642F2" w:rsidR="00982970" w:rsidRPr="00377CE6" w:rsidRDefault="00507173"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E</w:t>
      </w:r>
      <w:r w:rsidR="00B545AC" w:rsidRPr="00377CE6">
        <w:rPr>
          <w:rFonts w:cstheme="minorHAnsi"/>
          <w:color w:val="404040" w:themeColor="text1" w:themeTint="BF"/>
          <w:sz w:val="24"/>
          <w:szCs w:val="24"/>
          <w:lang w:val="en-AU" w:bidi="en-US"/>
        </w:rPr>
        <w:t>xample</w:t>
      </w:r>
      <w:r>
        <w:rPr>
          <w:rFonts w:cstheme="minorHAnsi"/>
          <w:color w:val="404040" w:themeColor="text1" w:themeTint="BF"/>
          <w:sz w:val="24"/>
          <w:szCs w:val="24"/>
          <w:lang w:val="en-AU" w:bidi="en-US"/>
        </w:rPr>
        <w:t>s are as follows</w:t>
      </w:r>
      <w:r w:rsidR="00982970" w:rsidRPr="00377CE6">
        <w:rPr>
          <w:rFonts w:cstheme="minorHAnsi"/>
          <w:color w:val="404040" w:themeColor="text1" w:themeTint="BF"/>
          <w:sz w:val="24"/>
          <w:szCs w:val="24"/>
          <w:lang w:val="en-AU" w:bidi="en-US"/>
        </w:rPr>
        <w:t>:</w:t>
      </w:r>
    </w:p>
    <w:p w14:paraId="031D2698" w14:textId="34476DCB" w:rsidR="00D73B88" w:rsidRPr="00377CE6" w:rsidRDefault="00982970" w:rsidP="0004716B">
      <w:pPr>
        <w:pStyle w:val="ListParagraph"/>
        <w:numPr>
          <w:ilvl w:val="0"/>
          <w:numId w:val="7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T</w:t>
      </w:r>
      <w:r w:rsidR="00FB77BE" w:rsidRPr="00377CE6">
        <w:rPr>
          <w:rFonts w:cstheme="minorHAnsi"/>
          <w:color w:val="404040" w:themeColor="text1" w:themeTint="BF"/>
          <w:sz w:val="24"/>
          <w:szCs w:val="24"/>
          <w:lang w:val="en-AU" w:bidi="en-US"/>
        </w:rPr>
        <w:t xml:space="preserve">he competing value systems were yours </w:t>
      </w:r>
      <w:r w:rsidR="00C97126" w:rsidRPr="00377CE6">
        <w:rPr>
          <w:rFonts w:cstheme="minorHAnsi"/>
          <w:color w:val="404040" w:themeColor="text1" w:themeTint="BF"/>
          <w:sz w:val="24"/>
          <w:szCs w:val="24"/>
          <w:lang w:val="en-AU" w:bidi="en-US"/>
        </w:rPr>
        <w:t>and the org</w:t>
      </w:r>
      <w:r w:rsidRPr="00377CE6">
        <w:rPr>
          <w:rFonts w:cstheme="minorHAnsi"/>
          <w:color w:val="404040" w:themeColor="text1" w:themeTint="BF"/>
          <w:sz w:val="24"/>
          <w:szCs w:val="24"/>
          <w:lang w:val="en-AU" w:bidi="en-US"/>
        </w:rPr>
        <w:t xml:space="preserve">anisation. </w:t>
      </w:r>
      <w:r w:rsidR="00277EC5" w:rsidRPr="00377CE6">
        <w:rPr>
          <w:rFonts w:cstheme="minorHAnsi"/>
          <w:color w:val="404040" w:themeColor="text1" w:themeTint="BF"/>
          <w:sz w:val="24"/>
          <w:szCs w:val="24"/>
          <w:lang w:val="en-AU" w:bidi="en-US"/>
        </w:rPr>
        <w:t xml:space="preserve">It turned out that the organisation’s policies were unethical. Thus, </w:t>
      </w:r>
      <w:r w:rsidR="007F21D3" w:rsidRPr="00377CE6">
        <w:rPr>
          <w:rFonts w:cstheme="minorHAnsi"/>
          <w:color w:val="404040" w:themeColor="text1" w:themeTint="BF"/>
          <w:sz w:val="24"/>
          <w:szCs w:val="24"/>
          <w:lang w:val="en-AU" w:bidi="en-US"/>
        </w:rPr>
        <w:t>adjustments can be made to amend the organisational policies.</w:t>
      </w:r>
    </w:p>
    <w:p w14:paraId="1488015E" w14:textId="7FD51B9A" w:rsidR="00181CC2" w:rsidRDefault="00673A3C" w:rsidP="0004716B">
      <w:pPr>
        <w:pStyle w:val="ListParagraph"/>
        <w:numPr>
          <w:ilvl w:val="0"/>
          <w:numId w:val="76"/>
        </w:numPr>
        <w:spacing w:after="120" w:line="276" w:lineRule="auto"/>
        <w:ind w:left="1434" w:right="102" w:hanging="357"/>
        <w:contextualSpacing w:val="0"/>
        <w:jc w:val="both"/>
        <w:rPr>
          <w:rFonts w:cstheme="minorHAnsi"/>
          <w:color w:val="404040" w:themeColor="text1" w:themeTint="BF"/>
          <w:sz w:val="24"/>
          <w:szCs w:val="24"/>
          <w:lang w:val="en-AU" w:bidi="en-US"/>
        </w:rPr>
      </w:pPr>
      <w:r w:rsidRPr="00377CE6">
        <w:rPr>
          <w:rFonts w:cstheme="minorHAnsi"/>
          <w:color w:val="404040" w:themeColor="text1" w:themeTint="BF"/>
          <w:sz w:val="24"/>
          <w:szCs w:val="24"/>
          <w:lang w:val="en-AU" w:bidi="en-US"/>
        </w:rPr>
        <w:t xml:space="preserve">The competing value systems were between </w:t>
      </w:r>
      <w:r w:rsidR="006F2EAB" w:rsidRPr="00377CE6">
        <w:rPr>
          <w:rFonts w:cstheme="minorHAnsi"/>
          <w:color w:val="404040" w:themeColor="text1" w:themeTint="BF"/>
          <w:sz w:val="24"/>
          <w:szCs w:val="24"/>
          <w:lang w:val="en-AU" w:bidi="en-US"/>
        </w:rPr>
        <w:t xml:space="preserve">the client and the organisation. </w:t>
      </w:r>
      <w:r w:rsidR="00343DC8" w:rsidRPr="00377CE6">
        <w:rPr>
          <w:rFonts w:cstheme="minorHAnsi"/>
          <w:color w:val="404040" w:themeColor="text1" w:themeTint="BF"/>
          <w:sz w:val="24"/>
          <w:szCs w:val="24"/>
          <w:lang w:val="en-AU" w:bidi="en-US"/>
        </w:rPr>
        <w:t xml:space="preserve">Certain cultures do not prefer that the organisation disclose a terminal diagnosis with the client. </w:t>
      </w:r>
      <w:r w:rsidR="004713CA" w:rsidRPr="00377CE6">
        <w:rPr>
          <w:rFonts w:cstheme="minorHAnsi"/>
          <w:color w:val="404040" w:themeColor="text1" w:themeTint="BF"/>
          <w:sz w:val="24"/>
          <w:szCs w:val="24"/>
          <w:lang w:val="en-AU" w:bidi="en-US"/>
        </w:rPr>
        <w:t>However, the organisation upholds principles of transparency and honest</w:t>
      </w:r>
      <w:r w:rsidR="00D4309A" w:rsidRPr="00377CE6">
        <w:rPr>
          <w:rFonts w:cstheme="minorHAnsi"/>
          <w:color w:val="404040" w:themeColor="text1" w:themeTint="BF"/>
          <w:sz w:val="24"/>
          <w:szCs w:val="24"/>
          <w:lang w:val="en-AU" w:bidi="en-US"/>
        </w:rPr>
        <w:t xml:space="preserve">y. </w:t>
      </w:r>
      <w:r w:rsidR="00BB68F0" w:rsidRPr="00377CE6">
        <w:rPr>
          <w:rFonts w:cstheme="minorHAnsi"/>
          <w:color w:val="404040" w:themeColor="text1" w:themeTint="BF"/>
          <w:sz w:val="24"/>
          <w:szCs w:val="24"/>
          <w:lang w:val="en-AU" w:bidi="en-US"/>
        </w:rPr>
        <w:t>Possibly, y</w:t>
      </w:r>
      <w:r w:rsidR="00DE177D" w:rsidRPr="00377CE6">
        <w:rPr>
          <w:rFonts w:cstheme="minorHAnsi"/>
          <w:color w:val="404040" w:themeColor="text1" w:themeTint="BF"/>
          <w:sz w:val="24"/>
          <w:szCs w:val="24"/>
          <w:lang w:val="en-AU" w:bidi="en-US"/>
        </w:rPr>
        <w:t>ou may am</w:t>
      </w:r>
      <w:r w:rsidR="00E47452" w:rsidRPr="00377CE6">
        <w:rPr>
          <w:rFonts w:cstheme="minorHAnsi"/>
          <w:color w:val="404040" w:themeColor="text1" w:themeTint="BF"/>
          <w:sz w:val="24"/>
          <w:szCs w:val="24"/>
          <w:lang w:val="en-AU" w:bidi="en-US"/>
        </w:rPr>
        <w:t>en</w:t>
      </w:r>
      <w:r w:rsidR="00DE177D" w:rsidRPr="00377CE6">
        <w:rPr>
          <w:rFonts w:cstheme="minorHAnsi"/>
          <w:color w:val="404040" w:themeColor="text1" w:themeTint="BF"/>
          <w:sz w:val="24"/>
          <w:szCs w:val="24"/>
          <w:lang w:val="en-AU" w:bidi="en-US"/>
        </w:rPr>
        <w:t>d policies to</w:t>
      </w:r>
      <w:r w:rsidR="00E47452" w:rsidRPr="00377CE6">
        <w:rPr>
          <w:rFonts w:cstheme="minorHAnsi"/>
          <w:color w:val="404040" w:themeColor="text1" w:themeTint="BF"/>
          <w:sz w:val="24"/>
          <w:szCs w:val="24"/>
          <w:lang w:val="en-AU" w:bidi="en-US"/>
        </w:rPr>
        <w:t xml:space="preserve"> accommodate various cultures.</w:t>
      </w:r>
    </w:p>
    <w:p w14:paraId="7D8025A3" w14:textId="77777777" w:rsidR="00507173" w:rsidRDefault="003C3E45" w:rsidP="009B598E">
      <w:pPr>
        <w:spacing w:after="120" w:line="276" w:lineRule="auto"/>
        <w:ind w:left="0" w:right="102" w:firstLine="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Aside from the problem-solving process, you can use problem-solving techniques to handle competing value systems.</w:t>
      </w:r>
      <w:r w:rsidRPr="00507173">
        <w:rPr>
          <w:rFonts w:cstheme="minorHAnsi"/>
          <w:color w:val="404040" w:themeColor="text1" w:themeTint="BF"/>
          <w:sz w:val="24"/>
          <w:szCs w:val="24"/>
          <w:lang w:val="en-AU" w:bidi="en-US"/>
        </w:rPr>
        <w:t xml:space="preserve"> The process focused on the steps you can take to resolve conflicting values in the workplace. The techniques are focused on ways you can follow to solve a problem efficiently.</w:t>
      </w:r>
    </w:p>
    <w:p w14:paraId="33BA7479" w14:textId="1D5FC11D" w:rsidR="003C3E45" w:rsidRPr="003C3E45" w:rsidRDefault="00A74ADC" w:rsidP="00FA392A">
      <w:pPr>
        <w:spacing w:after="120" w:line="276" w:lineRule="auto"/>
        <w:ind w:left="0" w:right="0"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5E19B967" w14:textId="77777777" w:rsidR="003C3E45" w:rsidRPr="00B024BA" w:rsidRDefault="003C3E45" w:rsidP="009B598E">
      <w:pPr>
        <w:spacing w:after="120" w:line="276" w:lineRule="auto"/>
        <w:ind w:left="0" w:right="102" w:firstLine="0"/>
        <w:jc w:val="both"/>
        <w:rPr>
          <w:rFonts w:cstheme="minorHAnsi"/>
          <w:b/>
          <w:bCs/>
          <w:color w:val="404040" w:themeColor="text1" w:themeTint="BF"/>
          <w:sz w:val="24"/>
          <w:szCs w:val="24"/>
          <w:lang w:val="en-AU" w:bidi="en-US"/>
        </w:rPr>
      </w:pPr>
      <w:r w:rsidRPr="003C3E45">
        <w:rPr>
          <w:rFonts w:cstheme="minorHAnsi"/>
          <w:color w:val="404040" w:themeColor="text1" w:themeTint="BF"/>
          <w:sz w:val="24"/>
          <w:szCs w:val="24"/>
          <w:lang w:val="en-AU" w:bidi="en-US"/>
        </w:rPr>
        <w:lastRenderedPageBreak/>
        <w:t>The following are problem-solving techniques you can use when handling competing value systems:</w:t>
      </w:r>
    </w:p>
    <w:p w14:paraId="109B1D64" w14:textId="77777777"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Thinking of possible outcomes</w:t>
      </w:r>
    </w:p>
    <w:p w14:paraId="408C9256" w14:textId="77777777"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3C3E45">
        <w:rPr>
          <w:rFonts w:cstheme="minorHAnsi"/>
          <w:color w:val="404040" w:themeColor="text1" w:themeTint="BF"/>
          <w:sz w:val="24"/>
          <w:szCs w:val="24"/>
          <w:lang w:val="en-AU" w:bidi="en-US"/>
        </w:rPr>
        <w:t>Think of all the possible outcomes if you implement a solution. Consider the effects on the following:</w:t>
      </w:r>
    </w:p>
    <w:p w14:paraId="2A807837"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Clients, co-workers and employers</w:t>
      </w:r>
    </w:p>
    <w:p w14:paraId="5076F6D3"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Workplace dynamics</w:t>
      </w:r>
    </w:p>
    <w:p w14:paraId="21D41227"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Organisation’s reputation</w:t>
      </w:r>
    </w:p>
    <w:p w14:paraId="4044AD21" w14:textId="77777777" w:rsidR="003C3E45" w:rsidRPr="00B024BA" w:rsidRDefault="003C3E45" w:rsidP="002D1BE0">
      <w:pPr>
        <w:pStyle w:val="ListParagraph"/>
        <w:numPr>
          <w:ilvl w:val="1"/>
          <w:numId w:val="174"/>
        </w:numPr>
        <w:spacing w:after="120" w:line="276" w:lineRule="auto"/>
        <w:ind w:left="1434" w:right="102" w:hanging="357"/>
        <w:contextualSpacing w:val="0"/>
        <w:jc w:val="both"/>
        <w:rPr>
          <w:rFonts w:cstheme="minorHAnsi"/>
          <w:color w:val="404040" w:themeColor="text1" w:themeTint="BF"/>
          <w:sz w:val="24"/>
          <w:szCs w:val="24"/>
          <w:lang w:val="en-AU" w:bidi="en-US"/>
        </w:rPr>
      </w:pPr>
      <w:r w:rsidRPr="00B024BA">
        <w:rPr>
          <w:rFonts w:cstheme="minorHAnsi"/>
          <w:color w:val="404040" w:themeColor="text1" w:themeTint="BF"/>
          <w:sz w:val="24"/>
          <w:szCs w:val="24"/>
          <w:lang w:val="en-AU" w:bidi="en-US"/>
        </w:rPr>
        <w:t>Yourself as a worker in the organisation</w:t>
      </w:r>
    </w:p>
    <w:p w14:paraId="53D14F03" w14:textId="77777777"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For example, you received negative feedback from a client. You think that feedback was a personal attack. </w:t>
      </w:r>
      <w:r w:rsidRPr="009B598E">
        <w:rPr>
          <w:rFonts w:cstheme="minorHAnsi"/>
          <w:color w:val="404040" w:themeColor="text1" w:themeTint="BF"/>
          <w:sz w:val="24"/>
          <w:szCs w:val="24"/>
          <w:lang w:val="en-AU" w:bidi="en-US"/>
        </w:rPr>
        <w:t>If you choose to confront the client about it, think of how it will affect you and your role, the client and the organisation’s reputation.</w:t>
      </w:r>
    </w:p>
    <w:p w14:paraId="2FF71F22" w14:textId="2D90DCA1"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Listing pros and cons</w:t>
      </w:r>
    </w:p>
    <w:p w14:paraId="140422EC" w14:textId="4CDA19B4" w:rsidR="0014746F" w:rsidRDefault="003C3E45" w:rsidP="009B598E">
      <w:pPr>
        <w:spacing w:after="120" w:line="276" w:lineRule="auto"/>
        <w:ind w:left="720" w:right="102" w:firstLine="0"/>
        <w:jc w:val="both"/>
        <w:rPr>
          <w:noProof/>
        </w:rPr>
      </w:pPr>
      <w:r w:rsidRPr="003C3E45">
        <w:rPr>
          <w:rFonts w:cstheme="minorHAnsi"/>
          <w:color w:val="404040" w:themeColor="text1" w:themeTint="BF"/>
          <w:sz w:val="24"/>
          <w:szCs w:val="24"/>
          <w:lang w:val="en-AU" w:bidi="en-US"/>
        </w:rPr>
        <w:t>When you want to weigh an option for a solution, you can list its pros and cons. When listing pros and cons, you need to make a chart. You need to enumerate the option’s pros on one side of the chart. Pros are the arguments that support the option. It can include its positive effects and why it is a good action plan. On the other side of the chart, you must list the option’s cons. Cons are the arguments against the option. It can include its negative effects and why it is a bad action plan. I</w:t>
      </w:r>
      <w:r w:rsidR="00507173">
        <w:rPr>
          <w:rFonts w:cstheme="minorHAnsi"/>
          <w:color w:val="404040" w:themeColor="text1" w:themeTint="BF"/>
          <w:sz w:val="24"/>
          <w:szCs w:val="24"/>
          <w:lang w:val="en-AU" w:bidi="en-US"/>
        </w:rPr>
        <w:t>t is probably the best solution to implement if the option has more pros</w:t>
      </w:r>
      <w:r w:rsidRPr="003C3E45">
        <w:rPr>
          <w:rFonts w:cstheme="minorHAnsi"/>
          <w:color w:val="404040" w:themeColor="text1" w:themeTint="BF"/>
          <w:sz w:val="24"/>
          <w:szCs w:val="24"/>
          <w:lang w:val="en-AU" w:bidi="en-US"/>
        </w:rPr>
        <w:t>.</w:t>
      </w:r>
    </w:p>
    <w:p w14:paraId="565E2B3F" w14:textId="7B8B147F" w:rsidR="00FA392A" w:rsidRDefault="00F43CBE" w:rsidP="009B598E">
      <w:pPr>
        <w:spacing w:after="120" w:line="276" w:lineRule="auto"/>
        <w:ind w:left="720" w:right="102" w:firstLine="0"/>
        <w:jc w:val="both"/>
        <w:rPr>
          <w:rFonts w:cstheme="minorHAnsi"/>
          <w:color w:val="404040" w:themeColor="text1" w:themeTint="BF"/>
          <w:sz w:val="24"/>
          <w:szCs w:val="24"/>
          <w:lang w:val="en-AU" w:bidi="en-US"/>
        </w:rPr>
      </w:pPr>
      <w:r>
        <w:rPr>
          <w:noProof/>
        </w:rPr>
        <w:drawing>
          <wp:inline distT="0" distB="0" distL="0" distR="0" wp14:anchorId="4966B944" wp14:editId="0A5811EC">
            <wp:extent cx="5219700" cy="2956560"/>
            <wp:effectExtent l="0" t="0" r="0" b="0"/>
            <wp:docPr id="102640334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9" name="Picture 1026403349"/>
                    <pic:cNvPicPr>
                      <a:picLocks noChangeAspect="1" noChangeArrowheads="1"/>
                    </pic:cNvPicPr>
                  </pic:nvPicPr>
                  <pic:blipFill rotWithShape="1">
                    <a:blip r:embed="rId568" cstate="print">
                      <a:extLst>
                        <a:ext uri="{28A0092B-C50C-407E-A947-70E740481C1C}">
                          <a14:useLocalDpi xmlns:a14="http://schemas.microsoft.com/office/drawing/2010/main" val="0"/>
                        </a:ext>
                      </a:extLst>
                    </a:blip>
                    <a:srcRect t="11168" b="3868"/>
                    <a:stretch/>
                  </pic:blipFill>
                  <pic:spPr bwMode="auto">
                    <a:xfrm>
                      <a:off x="0" y="0"/>
                      <a:ext cx="5220512" cy="2957020"/>
                    </a:xfrm>
                    <a:prstGeom prst="rect">
                      <a:avLst/>
                    </a:prstGeom>
                    <a:noFill/>
                    <a:ln>
                      <a:noFill/>
                    </a:ln>
                    <a:extLst>
                      <a:ext uri="{53640926-AAD7-44D8-BBD7-CCE9431645EC}">
                        <a14:shadowObscured xmlns:a14="http://schemas.microsoft.com/office/drawing/2010/main"/>
                      </a:ext>
                    </a:extLst>
                  </pic:spPr>
                </pic:pic>
              </a:graphicData>
            </a:graphic>
          </wp:inline>
        </w:drawing>
      </w:r>
    </w:p>
    <w:p w14:paraId="3A6B3071" w14:textId="348C796F" w:rsidR="003C3E45" w:rsidRPr="003C3E45" w:rsidRDefault="00FA392A" w:rsidP="00B024BA">
      <w:pPr>
        <w:spacing w:after="120" w:line="276" w:lineRule="auto"/>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2F8FAC58" w14:textId="6618D99E" w:rsidR="003C3E45" w:rsidRPr="00B024BA" w:rsidRDefault="001E5F9F"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Pr>
          <w:noProof/>
          <w:lang w:eastAsia="en-PH"/>
        </w:rPr>
        <w:lastRenderedPageBreak/>
        <w:drawing>
          <wp:anchor distT="0" distB="0" distL="114300" distR="114300" simplePos="0" relativeHeight="251658248" behindDoc="0" locked="0" layoutInCell="1" allowOverlap="1" wp14:anchorId="1F00D87C" wp14:editId="67AA66B7">
            <wp:simplePos x="0" y="0"/>
            <wp:positionH relativeFrom="margin">
              <wp:align>right</wp:align>
            </wp:positionH>
            <wp:positionV relativeFrom="paragraph">
              <wp:posOffset>7620</wp:posOffset>
            </wp:positionV>
            <wp:extent cx="2856865" cy="2447925"/>
            <wp:effectExtent l="0" t="0" r="635" b="9525"/>
            <wp:wrapSquare wrapText="bothSides"/>
            <wp:docPr id="723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856865"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E45" w:rsidRPr="00B024BA">
        <w:rPr>
          <w:rFonts w:cstheme="minorHAnsi"/>
          <w:b/>
          <w:bCs/>
          <w:color w:val="404040" w:themeColor="text1" w:themeTint="BF"/>
          <w:sz w:val="24"/>
          <w:szCs w:val="24"/>
          <w:lang w:val="en-AU" w:bidi="en-US"/>
        </w:rPr>
        <w:t>Consulting another person</w:t>
      </w:r>
    </w:p>
    <w:p w14:paraId="0A155DAD" w14:textId="62616A52"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9B598E">
        <w:rPr>
          <w:rFonts w:cstheme="minorHAnsi"/>
          <w:color w:val="404040" w:themeColor="text1" w:themeTint="BF"/>
          <w:sz w:val="24"/>
          <w:szCs w:val="24"/>
          <w:lang w:val="en-AU" w:bidi="en-US"/>
        </w:rPr>
        <w:t>When you consult with another person, they can give you a different perspective about the situation</w:t>
      </w:r>
      <w:r w:rsidRPr="00507173">
        <w:rPr>
          <w:rFonts w:cstheme="minorHAnsi"/>
          <w:color w:val="404040" w:themeColor="text1" w:themeTint="BF"/>
          <w:sz w:val="24"/>
          <w:szCs w:val="24"/>
          <w:lang w:val="en-AU" w:bidi="en-US"/>
        </w:rPr>
        <w:t>. They may be able to explain other considerations that you may have overlooked. It is good to seek other people’s opinions and advice before deciding. Their ideas may help you develop better solutions to the problem.</w:t>
      </w:r>
    </w:p>
    <w:p w14:paraId="45733C4B" w14:textId="04F62AAF"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Looking at the bigger picture</w:t>
      </w:r>
    </w:p>
    <w:p w14:paraId="63F8208F" w14:textId="4E38C985"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3C3E45">
        <w:rPr>
          <w:rFonts w:cstheme="minorHAnsi"/>
          <w:color w:val="404040" w:themeColor="text1" w:themeTint="BF"/>
          <w:sz w:val="24"/>
          <w:szCs w:val="24"/>
          <w:lang w:val="en-AU" w:bidi="en-US"/>
        </w:rPr>
        <w:t xml:space="preserve">Sometimes, you need to take a step back and look at the situation </w:t>
      </w:r>
      <w:r w:rsidR="00507173">
        <w:rPr>
          <w:rFonts w:cstheme="minorHAnsi"/>
          <w:color w:val="404040" w:themeColor="text1" w:themeTint="BF"/>
          <w:sz w:val="24"/>
          <w:szCs w:val="24"/>
          <w:lang w:val="en-AU" w:bidi="en-US"/>
        </w:rPr>
        <w:t>wider</w:t>
      </w:r>
      <w:r w:rsidRPr="003C3E45">
        <w:rPr>
          <w:rFonts w:cstheme="minorHAnsi"/>
          <w:color w:val="404040" w:themeColor="text1" w:themeTint="BF"/>
          <w:sz w:val="24"/>
          <w:szCs w:val="24"/>
          <w:lang w:val="en-AU" w:bidi="en-US"/>
        </w:rPr>
        <w:t>. You may miss the root cause of the problems if you are too focused on the problem itself.</w:t>
      </w:r>
    </w:p>
    <w:p w14:paraId="1FA1C81E" w14:textId="7397C536" w:rsidR="003C3E45" w:rsidRP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3C3E45">
        <w:rPr>
          <w:rFonts w:cstheme="minorHAnsi"/>
          <w:color w:val="404040" w:themeColor="text1" w:themeTint="BF"/>
          <w:sz w:val="24"/>
          <w:szCs w:val="24"/>
          <w:lang w:val="en-AU" w:bidi="en-US"/>
        </w:rPr>
        <w:t>For example, you and your co-worker were assigned to work on a project together. You noticed that they were always late in submitting their outputs. You immediately thought that your co-worker could do better in managing their time. However, when you took a step back, you realised that your co-worker had a heavier workload than you. And so, you can see that it is not a time management issue but a workload issue.</w:t>
      </w:r>
    </w:p>
    <w:p w14:paraId="016AED64" w14:textId="77777777" w:rsidR="003C3E45" w:rsidRPr="00B024BA" w:rsidRDefault="003C3E45"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szCs w:val="24"/>
          <w:lang w:val="en-AU" w:bidi="en-US"/>
        </w:rPr>
      </w:pPr>
      <w:r w:rsidRPr="00B024BA">
        <w:rPr>
          <w:rFonts w:cstheme="minorHAnsi"/>
          <w:b/>
          <w:bCs/>
          <w:color w:val="404040" w:themeColor="text1" w:themeTint="BF"/>
          <w:sz w:val="24"/>
          <w:szCs w:val="24"/>
          <w:lang w:val="en-AU" w:bidi="en-US"/>
        </w:rPr>
        <w:t>Asking five ‘whys’</w:t>
      </w:r>
    </w:p>
    <w:p w14:paraId="1EAB5C14" w14:textId="6E4CF919" w:rsidR="003C3E45" w:rsidRDefault="003C3E45" w:rsidP="009B598E">
      <w:pPr>
        <w:spacing w:after="120" w:line="276" w:lineRule="auto"/>
        <w:ind w:left="720" w:right="102" w:firstLine="0"/>
        <w:jc w:val="both"/>
        <w:rPr>
          <w:rFonts w:cstheme="minorHAnsi"/>
          <w:color w:val="404040" w:themeColor="text1" w:themeTint="BF"/>
          <w:sz w:val="24"/>
          <w:szCs w:val="24"/>
          <w:lang w:val="en-AU" w:bidi="en-US"/>
        </w:rPr>
      </w:pPr>
      <w:r w:rsidRPr="00507173">
        <w:rPr>
          <w:rFonts w:cstheme="minorHAnsi"/>
          <w:color w:val="404040" w:themeColor="text1" w:themeTint="BF"/>
          <w:sz w:val="24"/>
          <w:szCs w:val="24"/>
          <w:lang w:val="en-AU" w:bidi="en-US"/>
        </w:rPr>
        <w:t xml:space="preserve">Asking ‘why’ five times is about getting to the root of a problem. You need to identify the problem and ask why it happened. When you have your answer, ask again why that answer happened. Repeat it three more times. Eventually, you will find out the actual cause of the problem. </w:t>
      </w:r>
      <w:r w:rsidRPr="009B598E">
        <w:rPr>
          <w:rFonts w:cstheme="minorHAnsi"/>
          <w:color w:val="404040" w:themeColor="text1" w:themeTint="BF"/>
          <w:sz w:val="24"/>
          <w:szCs w:val="24"/>
          <w:lang w:val="en-AU" w:bidi="en-US"/>
        </w:rPr>
        <w:t>So instead of having a temporary solution, you can provide a solution that will better address the root cause of a problem</w:t>
      </w:r>
      <w:r w:rsidRPr="00507173">
        <w:rPr>
          <w:rFonts w:cstheme="minorHAnsi"/>
          <w:color w:val="404040" w:themeColor="text1" w:themeTint="BF"/>
          <w:sz w:val="24"/>
          <w:szCs w:val="24"/>
          <w:lang w:val="en-AU" w:bidi="en-US"/>
        </w:rPr>
        <w:t>.</w:t>
      </w:r>
    </w:p>
    <w:p w14:paraId="428322A5" w14:textId="77777777" w:rsidR="00BF47DF" w:rsidRPr="009B598E" w:rsidRDefault="00BF47DF" w:rsidP="009B598E">
      <w:pPr>
        <w:pStyle w:val="ListParagraph"/>
        <w:spacing w:after="120" w:line="276" w:lineRule="auto"/>
        <w:ind w:right="102" w:firstLine="0"/>
        <w:contextualSpacing w:val="0"/>
        <w:jc w:val="both"/>
        <w:rPr>
          <w:rFonts w:cstheme="minorHAnsi"/>
          <w:color w:val="404040" w:themeColor="text1" w:themeTint="BF"/>
          <w:sz w:val="24"/>
          <w:szCs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7F595D" w14:paraId="13647182" w14:textId="77777777" w:rsidTr="009B598E">
        <w:tc>
          <w:tcPr>
            <w:tcW w:w="1985" w:type="dxa"/>
          </w:tcPr>
          <w:p w14:paraId="07CD66CE" w14:textId="77777777" w:rsidR="007F595D" w:rsidRPr="00016EF8" w:rsidRDefault="007F595D" w:rsidP="00780992">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0F63449F" wp14:editId="6E4C4AAC">
                  <wp:extent cx="852853" cy="900000"/>
                  <wp:effectExtent l="0" t="0" r="4445" b="0"/>
                  <wp:docPr id="49" name="Picture 1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EDABFF" w14:textId="207596EA" w:rsidR="007F595D" w:rsidRPr="00016EF8" w:rsidRDefault="007F595D" w:rsidP="00780992">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6EA9323A" w14:textId="77777777" w:rsidR="007F595D" w:rsidRPr="00B024BA" w:rsidRDefault="007F595D" w:rsidP="002D1BE0">
            <w:pPr>
              <w:pStyle w:val="ListParagraph"/>
              <w:numPr>
                <w:ilvl w:val="0"/>
                <w:numId w:val="154"/>
              </w:numPr>
              <w:spacing w:after="120" w:line="276" w:lineRule="auto"/>
              <w:ind w:left="714" w:right="0" w:hanging="357"/>
              <w:contextualSpacing w:val="0"/>
              <w:jc w:val="both"/>
              <w:rPr>
                <w:rFonts w:cstheme="minorHAnsi"/>
                <w:color w:val="404040" w:themeColor="text1" w:themeTint="BF"/>
                <w:szCs w:val="24"/>
                <w:lang w:val="en-GB" w:bidi="en-US"/>
              </w:rPr>
            </w:pPr>
            <w:r w:rsidRPr="00B024BA">
              <w:rPr>
                <w:rFonts w:cstheme="minorHAnsi"/>
                <w:color w:val="404040" w:themeColor="text1" w:themeTint="BF"/>
                <w:lang w:val="en-AU" w:bidi="en-US"/>
              </w:rPr>
              <w:t>Value systems</w:t>
            </w:r>
            <w:r w:rsidRPr="00B024BA">
              <w:rPr>
                <w:rFonts w:cstheme="minorHAnsi"/>
                <w:i/>
                <w:color w:val="404040" w:themeColor="text1" w:themeTint="BF"/>
                <w:lang w:val="en-AU" w:bidi="en-US"/>
              </w:rPr>
              <w:t xml:space="preserve"> </w:t>
            </w:r>
            <w:r w:rsidRPr="00B024BA">
              <w:rPr>
                <w:rFonts w:cstheme="minorHAnsi"/>
                <w:color w:val="404040" w:themeColor="text1" w:themeTint="BF"/>
                <w:lang w:val="en-AU" w:bidi="en-US"/>
              </w:rPr>
              <w:t>are sets of beliefs, values, and norms.</w:t>
            </w:r>
          </w:p>
          <w:p w14:paraId="3E2D01FD" w14:textId="5A2B50DE" w:rsidR="007F595D" w:rsidRPr="00B024BA" w:rsidRDefault="00507173" w:rsidP="002D1BE0">
            <w:pPr>
              <w:pStyle w:val="ListParagraph"/>
              <w:numPr>
                <w:ilvl w:val="0"/>
                <w:numId w:val="154"/>
              </w:numPr>
              <w:spacing w:after="120" w:line="276" w:lineRule="auto"/>
              <w:ind w:left="714" w:right="0" w:hanging="357"/>
              <w:contextualSpacing w:val="0"/>
              <w:jc w:val="both"/>
              <w:rPr>
                <w:rFonts w:cstheme="minorHAnsi"/>
                <w:color w:val="262626" w:themeColor="text1" w:themeTint="D9"/>
                <w:sz w:val="22"/>
                <w:szCs w:val="20"/>
                <w:lang w:val="en-GB" w:bidi="en-US"/>
              </w:rPr>
            </w:pPr>
            <w:r>
              <w:rPr>
                <w:rFonts w:cstheme="minorHAnsi"/>
                <w:color w:val="404040" w:themeColor="text1" w:themeTint="BF"/>
                <w:szCs w:val="24"/>
                <w:lang w:val="en-GB" w:bidi="en-US"/>
              </w:rPr>
              <w:t>The p</w:t>
            </w:r>
            <w:r w:rsidRPr="00B024BA">
              <w:rPr>
                <w:rFonts w:cstheme="minorHAnsi"/>
                <w:color w:val="404040" w:themeColor="text1" w:themeTint="BF"/>
                <w:szCs w:val="24"/>
                <w:lang w:val="en-GB" w:bidi="en-US"/>
              </w:rPr>
              <w:t>roblem</w:t>
            </w:r>
            <w:r w:rsidR="00917174" w:rsidRPr="003D3B35">
              <w:rPr>
                <w:rFonts w:cstheme="minorHAnsi"/>
                <w:color w:val="404040" w:themeColor="text1" w:themeTint="BF"/>
                <w:szCs w:val="24"/>
                <w:lang w:val="en-GB" w:bidi="en-US"/>
              </w:rPr>
              <w:t>-</w:t>
            </w:r>
            <w:r w:rsidR="00564BE3" w:rsidRPr="00B024BA">
              <w:rPr>
                <w:rFonts w:cstheme="minorHAnsi"/>
                <w:color w:val="404040" w:themeColor="text1" w:themeTint="BF"/>
                <w:szCs w:val="24"/>
                <w:lang w:val="en-GB" w:bidi="en-US"/>
              </w:rPr>
              <w:t xml:space="preserve">solving </w:t>
            </w:r>
            <w:r w:rsidR="00A60B7B">
              <w:rPr>
                <w:rFonts w:cstheme="minorHAnsi"/>
                <w:color w:val="404040" w:themeColor="text1" w:themeTint="BF"/>
                <w:szCs w:val="24"/>
                <w:lang w:val="en-GB" w:bidi="en-US"/>
              </w:rPr>
              <w:t>process</w:t>
            </w:r>
            <w:r w:rsidR="00A60B7B" w:rsidRPr="00B024BA">
              <w:rPr>
                <w:rFonts w:cstheme="minorHAnsi"/>
                <w:color w:val="404040" w:themeColor="text1" w:themeTint="BF"/>
                <w:szCs w:val="24"/>
                <w:lang w:val="en-GB" w:bidi="en-US"/>
              </w:rPr>
              <w:t xml:space="preserve"> </w:t>
            </w:r>
            <w:r w:rsidR="00564BE3" w:rsidRPr="00B024BA">
              <w:rPr>
                <w:rFonts w:cstheme="minorHAnsi"/>
                <w:color w:val="404040" w:themeColor="text1" w:themeTint="BF"/>
                <w:szCs w:val="24"/>
                <w:lang w:val="en-GB" w:bidi="en-US"/>
              </w:rPr>
              <w:t>used to address competing value systems involve</w:t>
            </w:r>
            <w:r w:rsidR="00D543FB" w:rsidRPr="003D3B35">
              <w:rPr>
                <w:rFonts w:cstheme="minorHAnsi"/>
                <w:color w:val="404040" w:themeColor="text1" w:themeTint="BF"/>
                <w:szCs w:val="24"/>
                <w:lang w:val="en-GB" w:bidi="en-US"/>
              </w:rPr>
              <w:t xml:space="preserve"> planning, implementing, and evaluating.</w:t>
            </w:r>
          </w:p>
          <w:p w14:paraId="05867C8A" w14:textId="4ACA47E3" w:rsidR="00A60B7B" w:rsidRPr="00016EF8" w:rsidRDefault="00A60B7B" w:rsidP="002D1BE0">
            <w:pPr>
              <w:pStyle w:val="ListParagraph"/>
              <w:numPr>
                <w:ilvl w:val="0"/>
                <w:numId w:val="154"/>
              </w:numPr>
              <w:spacing w:after="120" w:line="276" w:lineRule="auto"/>
              <w:ind w:left="714" w:right="0" w:hanging="357"/>
              <w:contextualSpacing w:val="0"/>
              <w:jc w:val="both"/>
              <w:rPr>
                <w:color w:val="262626" w:themeColor="text1" w:themeTint="D9"/>
                <w:sz w:val="22"/>
                <w:lang w:val="en-GB" w:bidi="en-US"/>
              </w:rPr>
            </w:pPr>
            <w:r w:rsidRPr="00B7678A">
              <w:rPr>
                <w:color w:val="404040" w:themeColor="text1" w:themeTint="BF"/>
                <w:lang w:val="en-AU" w:bidi="en-US"/>
              </w:rPr>
              <w:t xml:space="preserve">Problem-solving techniques are ways you can follow to </w:t>
            </w:r>
            <w:r w:rsidR="00507173" w:rsidRPr="00B7678A">
              <w:rPr>
                <w:color w:val="404040" w:themeColor="text1" w:themeTint="BF"/>
                <w:lang w:val="en-AU" w:bidi="en-US"/>
              </w:rPr>
              <w:t>solve a problem efficiently</w:t>
            </w:r>
            <w:r w:rsidR="008168FD" w:rsidRPr="00B7678A">
              <w:rPr>
                <w:color w:val="404040" w:themeColor="text1" w:themeTint="BF"/>
                <w:lang w:val="en-AU" w:bidi="en-US"/>
              </w:rPr>
              <w:t>.</w:t>
            </w:r>
          </w:p>
        </w:tc>
      </w:tr>
    </w:tbl>
    <w:p w14:paraId="64D092EC" w14:textId="39AE7E82" w:rsidR="00024D45" w:rsidRPr="002A7A84" w:rsidRDefault="00024D45" w:rsidP="00D66892">
      <w:pPr>
        <w:spacing w:after="120" w:line="276" w:lineRule="auto"/>
        <w:ind w:left="0" w:right="0" w:firstLine="0"/>
        <w:jc w:val="both"/>
        <w:rPr>
          <w:rFonts w:cstheme="minorHAnsi"/>
          <w:color w:val="404040" w:themeColor="text1" w:themeTint="BF"/>
          <w:sz w:val="24"/>
          <w:lang w:val="en-AU" w:bidi="en-US"/>
        </w:rPr>
      </w:pPr>
      <w:r w:rsidRPr="002A7A84">
        <w:rPr>
          <w:rFonts w:ascii="Arial" w:eastAsia="Times New Roman" w:hAnsi="Arial" w:cs="Arial"/>
          <w:color w:val="404040" w:themeColor="text1" w:themeTint="BF"/>
          <w:sz w:val="16"/>
          <w:szCs w:val="16"/>
          <w:lang w:val="en-AU" w:eastAsia="en-AU"/>
        </w:rPr>
        <w:br w:type="page"/>
      </w:r>
    </w:p>
    <w:p w14:paraId="33F38CD3" w14:textId="712B687A" w:rsidR="00826F19" w:rsidRPr="009C49EA" w:rsidRDefault="00E32DDF" w:rsidP="00943FCE">
      <w:pPr>
        <w:pStyle w:val="Heading2"/>
        <w:numPr>
          <w:ilvl w:val="0"/>
          <w:numId w:val="11"/>
        </w:numPr>
        <w:ind w:left="720" w:hanging="720"/>
        <w:rPr>
          <w:rFonts w:cs="Arial"/>
          <w:color w:val="7F7F7F" w:themeColor="text1" w:themeTint="80"/>
          <w:sz w:val="32"/>
          <w:szCs w:val="32"/>
          <w:lang w:val="en-AU"/>
        </w:rPr>
      </w:pPr>
      <w:bookmarkStart w:id="108" w:name="_Toc100664789"/>
      <w:r w:rsidRPr="009C49EA">
        <w:rPr>
          <w:rFonts w:cs="Arial"/>
          <w:color w:val="7F7F7F" w:themeColor="text1" w:themeTint="80"/>
          <w:sz w:val="32"/>
          <w:szCs w:val="32"/>
          <w:lang w:val="en-AU"/>
        </w:rPr>
        <w:lastRenderedPageBreak/>
        <w:t>Report Unethical Conduct to an Appropriate Person</w:t>
      </w:r>
      <w:bookmarkEnd w:id="108"/>
    </w:p>
    <w:p w14:paraId="6D857848" w14:textId="0E80EFB9" w:rsidR="004745DC" w:rsidRPr="00507173" w:rsidRDefault="00014A9D" w:rsidP="009B598E">
      <w:pPr>
        <w:spacing w:after="120" w:line="276" w:lineRule="auto"/>
        <w:ind w:left="0" w:right="102" w:firstLine="0"/>
        <w:jc w:val="both"/>
        <w:rPr>
          <w:rFonts w:cstheme="minorHAnsi"/>
          <w:color w:val="404040" w:themeColor="text1" w:themeTint="BF"/>
          <w:sz w:val="24"/>
          <w:lang w:val="en-AU" w:bidi="en-US"/>
        </w:rPr>
      </w:pPr>
      <w:r w:rsidRPr="00507173">
        <w:rPr>
          <w:rFonts w:cstheme="minorHAnsi"/>
          <w:color w:val="404040" w:themeColor="text1" w:themeTint="BF"/>
          <w:sz w:val="24"/>
          <w:lang w:val="en-AU" w:bidi="en-US"/>
        </w:rPr>
        <w:t xml:space="preserve">Meeting ethical responsibilities </w:t>
      </w:r>
      <w:r w:rsidR="00F76A7D" w:rsidRPr="00507173">
        <w:rPr>
          <w:rFonts w:cstheme="minorHAnsi"/>
          <w:color w:val="404040" w:themeColor="text1" w:themeTint="BF"/>
          <w:sz w:val="24"/>
          <w:lang w:val="en-AU" w:bidi="en-US"/>
        </w:rPr>
        <w:t xml:space="preserve">involves adhering to ethical principles </w:t>
      </w:r>
      <w:r w:rsidR="00897FAF" w:rsidRPr="00507173">
        <w:rPr>
          <w:rFonts w:cstheme="minorHAnsi"/>
          <w:color w:val="404040" w:themeColor="text1" w:themeTint="BF"/>
          <w:sz w:val="24"/>
          <w:lang w:val="en-AU" w:bidi="en-US"/>
        </w:rPr>
        <w:t>and</w:t>
      </w:r>
      <w:r w:rsidR="00F76A7D" w:rsidRPr="00507173">
        <w:rPr>
          <w:rFonts w:cstheme="minorHAnsi"/>
          <w:color w:val="404040" w:themeColor="text1" w:themeTint="BF"/>
          <w:sz w:val="24"/>
          <w:lang w:val="en-AU" w:bidi="en-US"/>
        </w:rPr>
        <w:t xml:space="preserve"> reporting </w:t>
      </w:r>
      <w:r w:rsidR="00F97C32" w:rsidRPr="00507173">
        <w:rPr>
          <w:rFonts w:cstheme="minorHAnsi"/>
          <w:color w:val="404040" w:themeColor="text1" w:themeTint="BF"/>
          <w:sz w:val="24"/>
          <w:lang w:val="en-AU" w:bidi="en-US"/>
        </w:rPr>
        <w:t xml:space="preserve">unethical conduct. </w:t>
      </w:r>
      <w:r w:rsidR="00826F19" w:rsidRPr="009B598E">
        <w:rPr>
          <w:rFonts w:cstheme="minorHAnsi"/>
          <w:i/>
          <w:iCs/>
          <w:color w:val="404040" w:themeColor="text1" w:themeTint="BF"/>
          <w:sz w:val="24"/>
          <w:lang w:val="en-AU" w:bidi="en-US"/>
        </w:rPr>
        <w:t>Unethical conduct</w:t>
      </w:r>
      <w:r w:rsidR="00826F19" w:rsidRPr="009B598E">
        <w:rPr>
          <w:rFonts w:cstheme="minorHAnsi"/>
          <w:color w:val="404040" w:themeColor="text1" w:themeTint="BF"/>
          <w:sz w:val="24"/>
          <w:lang w:val="en-AU" w:bidi="en-US"/>
        </w:rPr>
        <w:t xml:space="preserve"> is</w:t>
      </w:r>
      <w:r w:rsidR="00816D5D" w:rsidRPr="009B598E">
        <w:rPr>
          <w:rFonts w:cstheme="minorHAnsi"/>
          <w:color w:val="404040" w:themeColor="text1" w:themeTint="BF"/>
          <w:sz w:val="24"/>
          <w:lang w:val="en-AU" w:bidi="en-US"/>
        </w:rPr>
        <w:t xml:space="preserve"> when someone fails to </w:t>
      </w:r>
      <w:r w:rsidR="007E61D2" w:rsidRPr="009B598E">
        <w:rPr>
          <w:rFonts w:cstheme="minorHAnsi"/>
          <w:color w:val="404040" w:themeColor="text1" w:themeTint="BF"/>
          <w:sz w:val="24"/>
          <w:lang w:val="en-AU" w:bidi="en-US"/>
        </w:rPr>
        <w:t>comply with</w:t>
      </w:r>
      <w:r w:rsidR="00816D5D" w:rsidRPr="009B598E">
        <w:rPr>
          <w:rFonts w:cstheme="minorHAnsi"/>
          <w:color w:val="404040" w:themeColor="text1" w:themeTint="BF"/>
          <w:sz w:val="24"/>
          <w:lang w:val="en-AU" w:bidi="en-US"/>
        </w:rPr>
        <w:t xml:space="preserve"> </w:t>
      </w:r>
      <w:r w:rsidR="00C84BA7" w:rsidRPr="009B598E">
        <w:rPr>
          <w:rFonts w:cstheme="minorHAnsi"/>
          <w:color w:val="404040" w:themeColor="text1" w:themeTint="BF"/>
          <w:sz w:val="24"/>
          <w:lang w:val="en-AU" w:bidi="en-US"/>
        </w:rPr>
        <w:t>an organisation's</w:t>
      </w:r>
      <w:r w:rsidR="003C0B05" w:rsidRPr="009B598E">
        <w:rPr>
          <w:rFonts w:cstheme="minorHAnsi"/>
          <w:color w:val="404040" w:themeColor="text1" w:themeTint="BF"/>
          <w:sz w:val="24"/>
          <w:lang w:val="en-AU" w:bidi="en-US"/>
        </w:rPr>
        <w:t xml:space="preserve"> ethical </w:t>
      </w:r>
      <w:r w:rsidR="00C84BA7" w:rsidRPr="009B598E">
        <w:rPr>
          <w:rFonts w:cstheme="minorHAnsi"/>
          <w:color w:val="404040" w:themeColor="text1" w:themeTint="BF"/>
          <w:sz w:val="24"/>
          <w:lang w:val="en-AU" w:bidi="en-US"/>
        </w:rPr>
        <w:t>codes and principles</w:t>
      </w:r>
      <w:r w:rsidR="003C0B05" w:rsidRPr="00507173">
        <w:rPr>
          <w:rFonts w:cstheme="minorHAnsi"/>
          <w:color w:val="404040" w:themeColor="text1" w:themeTint="BF"/>
          <w:sz w:val="24"/>
          <w:lang w:val="en-AU" w:bidi="en-US"/>
        </w:rPr>
        <w:t>.</w:t>
      </w:r>
      <w:r w:rsidR="00F97C32" w:rsidRPr="00507173">
        <w:rPr>
          <w:rFonts w:cstheme="minorHAnsi"/>
          <w:color w:val="404040" w:themeColor="text1" w:themeTint="BF"/>
          <w:sz w:val="24"/>
          <w:lang w:val="en-AU" w:bidi="en-US"/>
        </w:rPr>
        <w:t xml:space="preserve"> </w:t>
      </w:r>
      <w:r w:rsidR="00833E80" w:rsidRPr="00507173">
        <w:rPr>
          <w:rFonts w:cstheme="minorHAnsi"/>
          <w:color w:val="404040" w:themeColor="text1" w:themeTint="BF"/>
          <w:sz w:val="24"/>
          <w:lang w:val="en-AU" w:bidi="en-US"/>
        </w:rPr>
        <w:t>This subchapter will focus on recognising and reporting unethical conduct.</w:t>
      </w:r>
    </w:p>
    <w:p w14:paraId="03794DC6" w14:textId="77777777" w:rsidR="00507173" w:rsidRPr="00507173" w:rsidRDefault="00507173" w:rsidP="009B598E">
      <w:pPr>
        <w:spacing w:after="120" w:line="276" w:lineRule="auto"/>
        <w:ind w:left="0" w:right="102" w:firstLine="0"/>
        <w:jc w:val="both"/>
        <w:rPr>
          <w:rFonts w:cstheme="minorHAnsi"/>
          <w:color w:val="404040" w:themeColor="text1" w:themeTint="BF"/>
          <w:sz w:val="24"/>
          <w:lang w:val="en-AU" w:bidi="en-US"/>
        </w:rPr>
      </w:pPr>
    </w:p>
    <w:p w14:paraId="21387A51" w14:textId="0D3303EE" w:rsidR="00554157" w:rsidRPr="00507173" w:rsidRDefault="00554157" w:rsidP="009B598E">
      <w:pPr>
        <w:spacing w:after="120" w:line="276" w:lineRule="auto"/>
        <w:ind w:left="0" w:right="102" w:firstLine="0"/>
        <w:jc w:val="both"/>
        <w:rPr>
          <w:rFonts w:cstheme="minorHAnsi"/>
          <w:b/>
          <w:bCs/>
          <w:color w:val="404040" w:themeColor="text1" w:themeTint="BF"/>
          <w:sz w:val="24"/>
          <w:lang w:val="en-AU" w:bidi="en-US"/>
        </w:rPr>
      </w:pPr>
      <w:r w:rsidRPr="00507173">
        <w:rPr>
          <w:rFonts w:cstheme="minorHAnsi"/>
          <w:b/>
          <w:bCs/>
          <w:color w:val="404040" w:themeColor="text1" w:themeTint="BF"/>
          <w:sz w:val="24"/>
          <w:lang w:val="en-AU" w:bidi="en-US"/>
        </w:rPr>
        <w:t>Recognising Unethical Conduct</w:t>
      </w:r>
    </w:p>
    <w:p w14:paraId="4DB7249D" w14:textId="4D34B73D" w:rsidR="00643A73" w:rsidRPr="00507173" w:rsidRDefault="00FC243F" w:rsidP="009B598E">
      <w:pPr>
        <w:spacing w:after="120" w:line="276" w:lineRule="auto"/>
        <w:ind w:left="0" w:right="102" w:firstLine="0"/>
        <w:jc w:val="both"/>
        <w:rPr>
          <w:rFonts w:cstheme="minorHAnsi"/>
          <w:color w:val="000000" w:themeColor="text1"/>
          <w:sz w:val="24"/>
          <w:lang w:val="en-AU" w:bidi="en-US"/>
        </w:rPr>
      </w:pPr>
      <w:r w:rsidRPr="00507173">
        <w:rPr>
          <w:rFonts w:cstheme="minorHAnsi"/>
          <w:color w:val="404040" w:themeColor="text1" w:themeTint="BF"/>
          <w:sz w:val="24"/>
          <w:lang w:val="en-AU" w:bidi="en-US"/>
        </w:rPr>
        <w:t xml:space="preserve">Recognising </w:t>
      </w:r>
      <w:r w:rsidR="00A64284" w:rsidRPr="00507173">
        <w:rPr>
          <w:rFonts w:cstheme="minorHAnsi"/>
          <w:color w:val="404040" w:themeColor="text1" w:themeTint="BF"/>
          <w:sz w:val="24"/>
          <w:lang w:val="en-AU" w:bidi="en-US"/>
        </w:rPr>
        <w:t xml:space="preserve">unethical conduct involves </w:t>
      </w:r>
      <w:r w:rsidR="00283531" w:rsidRPr="00507173">
        <w:rPr>
          <w:rFonts w:cstheme="minorHAnsi"/>
          <w:color w:val="404040" w:themeColor="text1" w:themeTint="BF"/>
          <w:sz w:val="24"/>
          <w:lang w:val="en-AU" w:bidi="en-US"/>
        </w:rPr>
        <w:t xml:space="preserve">being vigilant and knowing the signs </w:t>
      </w:r>
      <w:r w:rsidR="00CD5323" w:rsidRPr="00507173">
        <w:rPr>
          <w:rFonts w:cstheme="minorHAnsi"/>
          <w:color w:val="404040" w:themeColor="text1" w:themeTint="BF"/>
          <w:sz w:val="24"/>
          <w:lang w:val="en-AU" w:bidi="en-US"/>
        </w:rPr>
        <w:t xml:space="preserve">of unethical conduct. </w:t>
      </w:r>
      <w:r w:rsidR="002D54AE" w:rsidRPr="00507173">
        <w:rPr>
          <w:rFonts w:cstheme="minorHAnsi"/>
          <w:color w:val="404040" w:themeColor="text1" w:themeTint="BF"/>
          <w:sz w:val="24"/>
          <w:lang w:val="en-AU" w:bidi="en-US"/>
        </w:rPr>
        <w:t>Une</w:t>
      </w:r>
      <w:r w:rsidR="00CD6333" w:rsidRPr="00507173">
        <w:rPr>
          <w:rFonts w:cstheme="minorHAnsi"/>
          <w:color w:val="404040" w:themeColor="text1" w:themeTint="BF"/>
          <w:sz w:val="24"/>
          <w:lang w:val="en-AU" w:bidi="en-US"/>
        </w:rPr>
        <w:t>thical conduct can affect both colleagues and clients.</w:t>
      </w:r>
    </w:p>
    <w:p w14:paraId="5762213D" w14:textId="0D6CDDCC" w:rsidR="0068004F" w:rsidRPr="00FC243F" w:rsidRDefault="0068004F"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following </w:t>
      </w:r>
      <w:r w:rsidR="00B2695D" w:rsidRPr="009B598E">
        <w:rPr>
          <w:rFonts w:cstheme="minorHAnsi"/>
          <w:color w:val="404040" w:themeColor="text1" w:themeTint="BF"/>
          <w:sz w:val="24"/>
          <w:lang w:val="en-AU" w:bidi="en-US"/>
        </w:rPr>
        <w:t xml:space="preserve">table lists </w:t>
      </w:r>
      <w:r w:rsidR="00A43CE3" w:rsidRPr="009B598E">
        <w:rPr>
          <w:rFonts w:cstheme="minorHAnsi"/>
          <w:color w:val="404040" w:themeColor="text1" w:themeTint="BF"/>
          <w:sz w:val="24"/>
          <w:lang w:val="en-AU" w:bidi="en-US"/>
        </w:rPr>
        <w:t xml:space="preserve">ethical issues with </w:t>
      </w:r>
      <w:r w:rsidR="00507173" w:rsidRPr="009B598E">
        <w:rPr>
          <w:rFonts w:cstheme="minorHAnsi"/>
          <w:color w:val="404040" w:themeColor="text1" w:themeTint="BF"/>
          <w:sz w:val="24"/>
          <w:lang w:val="en-AU" w:bidi="en-US"/>
        </w:rPr>
        <w:t>colleagues and clients' corresponding signs</w:t>
      </w:r>
      <w:r w:rsidR="002D40AC" w:rsidRPr="009B598E">
        <w:rPr>
          <w:rFonts w:cstheme="minorHAnsi"/>
          <w:color w:val="404040" w:themeColor="text1" w:themeTint="BF"/>
          <w:sz w:val="24"/>
          <w:lang w:val="en-AU" w:bidi="en-US"/>
        </w:rPr>
        <w:t>.</w:t>
      </w:r>
      <w:r w:rsidR="002D40AC" w:rsidRPr="00507173">
        <w:rPr>
          <w:rFonts w:cstheme="minorHAnsi"/>
          <w:color w:val="404040" w:themeColor="text1" w:themeTint="BF"/>
          <w:sz w:val="24"/>
          <w:lang w:val="en-AU" w:bidi="en-US"/>
        </w:rPr>
        <w:t xml:space="preserve"> Note that </w:t>
      </w:r>
      <w:r w:rsidR="00DB1175" w:rsidRPr="00507173">
        <w:rPr>
          <w:rFonts w:cstheme="minorHAnsi"/>
          <w:color w:val="404040" w:themeColor="text1" w:themeTint="BF"/>
          <w:sz w:val="24"/>
          <w:lang w:val="en-AU" w:bidi="en-US"/>
        </w:rPr>
        <w:t xml:space="preserve">only </w:t>
      </w:r>
      <w:r w:rsidR="00CE2B65" w:rsidRPr="00507173">
        <w:rPr>
          <w:rFonts w:cstheme="minorHAnsi"/>
          <w:color w:val="404040" w:themeColor="text1" w:themeTint="BF"/>
          <w:sz w:val="24"/>
          <w:lang w:val="en-AU" w:bidi="en-US"/>
        </w:rPr>
        <w:t>some signs may</w:t>
      </w:r>
      <w:r w:rsidR="002D40AC" w:rsidRPr="00507173">
        <w:rPr>
          <w:rFonts w:cstheme="minorHAnsi"/>
          <w:color w:val="404040" w:themeColor="text1" w:themeTint="BF"/>
          <w:sz w:val="24"/>
          <w:lang w:val="en-AU" w:bidi="en-US"/>
        </w:rPr>
        <w:t xml:space="preserve"> </w:t>
      </w:r>
      <w:r w:rsidR="0039093A" w:rsidRPr="00507173">
        <w:rPr>
          <w:rFonts w:cstheme="minorHAnsi"/>
          <w:color w:val="404040" w:themeColor="text1" w:themeTint="BF"/>
          <w:sz w:val="24"/>
          <w:lang w:val="en-AU" w:bidi="en-US"/>
        </w:rPr>
        <w:t xml:space="preserve">apply to </w:t>
      </w:r>
      <w:r w:rsidR="00DE504A" w:rsidRPr="00507173">
        <w:rPr>
          <w:rFonts w:cstheme="minorHAnsi"/>
          <w:color w:val="404040" w:themeColor="text1" w:themeTint="BF"/>
          <w:sz w:val="24"/>
          <w:lang w:val="en-AU" w:bidi="en-US"/>
        </w:rPr>
        <w:t>both colleagues and clients.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830814" w:rsidRPr="001773BD" w14:paraId="51D0BD19" w14:textId="77777777" w:rsidTr="009B598E">
        <w:tc>
          <w:tcPr>
            <w:tcW w:w="2972" w:type="dxa"/>
            <w:shd w:val="clear" w:color="auto" w:fill="FF595E"/>
            <w:vAlign w:val="center"/>
          </w:tcPr>
          <w:p w14:paraId="019C43C3" w14:textId="26C1CAA5" w:rsidR="00830814" w:rsidRPr="001773BD" w:rsidRDefault="00195487"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Unethical Conduct</w:t>
            </w:r>
          </w:p>
        </w:tc>
        <w:tc>
          <w:tcPr>
            <w:tcW w:w="6044" w:type="dxa"/>
            <w:shd w:val="clear" w:color="auto" w:fill="FF595E"/>
            <w:vAlign w:val="center"/>
          </w:tcPr>
          <w:p w14:paraId="62E04C01" w14:textId="185C5750" w:rsidR="00830814" w:rsidRPr="001773BD" w:rsidRDefault="00195487" w:rsidP="009B598E">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Signs</w:t>
            </w:r>
          </w:p>
        </w:tc>
      </w:tr>
      <w:tr w:rsidR="00830814" w:rsidRPr="001773BD" w14:paraId="2817BAE7" w14:textId="77777777" w:rsidTr="009B598E">
        <w:tc>
          <w:tcPr>
            <w:tcW w:w="2972" w:type="dxa"/>
            <w:vAlign w:val="center"/>
          </w:tcPr>
          <w:p w14:paraId="4FF33B40" w14:textId="6BC9F33B" w:rsidR="00830814"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Discrimination</w:t>
            </w:r>
          </w:p>
        </w:tc>
        <w:tc>
          <w:tcPr>
            <w:tcW w:w="6044" w:type="dxa"/>
            <w:vAlign w:val="center"/>
          </w:tcPr>
          <w:p w14:paraId="729E0EE2" w14:textId="77777777" w:rsidR="00195487" w:rsidRPr="00913F0A"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Slurs and insults</w:t>
            </w:r>
          </w:p>
          <w:p w14:paraId="34ADEE3C" w14:textId="77777777" w:rsidR="00195487" w:rsidRPr="00913F0A"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Unfair pay and promotions</w:t>
            </w:r>
          </w:p>
          <w:p w14:paraId="4134F7EB" w14:textId="21F5A3D3" w:rsidR="00830814" w:rsidRPr="00195487" w:rsidRDefault="00195487" w:rsidP="002D1BE0">
            <w:pPr>
              <w:pStyle w:val="ListParagraph"/>
              <w:numPr>
                <w:ilvl w:val="1"/>
                <w:numId w:val="134"/>
              </w:numPr>
              <w:spacing w:after="120" w:line="276" w:lineRule="auto"/>
              <w:ind w:left="717" w:right="0"/>
              <w:contextualSpacing w:val="0"/>
              <w:jc w:val="both"/>
              <w:rPr>
                <w:rFonts w:cstheme="minorHAnsi"/>
                <w:color w:val="000000" w:themeColor="text1"/>
                <w:lang w:val="en-AU" w:bidi="en-US"/>
              </w:rPr>
            </w:pPr>
            <w:r>
              <w:rPr>
                <w:rFonts w:cstheme="minorHAnsi"/>
                <w:color w:val="404040" w:themeColor="text1" w:themeTint="BF"/>
                <w:lang w:val="en-AU" w:bidi="en-US"/>
              </w:rPr>
              <w:t>Lack of diversity in the workplace</w:t>
            </w:r>
          </w:p>
        </w:tc>
      </w:tr>
      <w:tr w:rsidR="00830814" w:rsidRPr="001773BD" w14:paraId="14D409D2" w14:textId="77777777" w:rsidTr="009B598E">
        <w:tc>
          <w:tcPr>
            <w:tcW w:w="2972" w:type="dxa"/>
            <w:vAlign w:val="center"/>
          </w:tcPr>
          <w:p w14:paraId="316A032A" w14:textId="7515928F" w:rsidR="00830814" w:rsidRPr="009B598E" w:rsidRDefault="00195487" w:rsidP="009B598E">
            <w:pPr>
              <w:tabs>
                <w:tab w:val="left" w:pos="180"/>
              </w:tabs>
              <w:spacing w:after="120" w:line="276" w:lineRule="auto"/>
              <w:ind w:left="0" w:right="0" w:firstLine="0"/>
              <w:jc w:val="center"/>
              <w:rPr>
                <w:rFonts w:cstheme="minorHAnsi"/>
                <w:color w:val="000000" w:themeColor="text1"/>
                <w:lang w:val="en-GB" w:bidi="en-US"/>
              </w:rPr>
            </w:pPr>
            <w:r w:rsidRPr="009B598E">
              <w:rPr>
                <w:rFonts w:cstheme="minorHAnsi"/>
                <w:color w:val="404040" w:themeColor="text1" w:themeTint="BF"/>
                <w:lang w:val="en-GB" w:bidi="en-US"/>
              </w:rPr>
              <w:t>Harassment</w:t>
            </w:r>
          </w:p>
        </w:tc>
        <w:tc>
          <w:tcPr>
            <w:tcW w:w="6044" w:type="dxa"/>
            <w:vAlign w:val="center"/>
          </w:tcPr>
          <w:p w14:paraId="213E7F52"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Complaints</w:t>
            </w:r>
          </w:p>
          <w:p w14:paraId="75A72069"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Behavioural changes such as crying</w:t>
            </w:r>
          </w:p>
          <w:p w14:paraId="2793621E" w14:textId="1D13D792"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decline in work performance</w:t>
            </w:r>
          </w:p>
          <w:p w14:paraId="5C27EA0B"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Tardiness and absenteeism</w:t>
            </w:r>
          </w:p>
          <w:p w14:paraId="4B083487" w14:textId="656CFB36" w:rsidR="00830814" w:rsidRPr="00195487" w:rsidRDefault="00195487" w:rsidP="002D1BE0">
            <w:pPr>
              <w:pStyle w:val="ListParagraph"/>
              <w:numPr>
                <w:ilvl w:val="1"/>
                <w:numId w:val="134"/>
              </w:numPr>
              <w:spacing w:after="120" w:line="276" w:lineRule="auto"/>
              <w:ind w:left="717" w:right="0"/>
              <w:contextualSpacing w:val="0"/>
              <w:jc w:val="both"/>
              <w:rPr>
                <w:rFonts w:cstheme="minorHAnsi"/>
                <w:color w:val="000000" w:themeColor="text1"/>
                <w:lang w:val="en-AU" w:bidi="en-US"/>
              </w:rPr>
            </w:pPr>
            <w:r>
              <w:rPr>
                <w:rFonts w:cstheme="minorHAnsi"/>
                <w:color w:val="404040" w:themeColor="text1" w:themeTint="BF"/>
                <w:lang w:val="en-AU" w:bidi="en-US"/>
              </w:rPr>
              <w:t>Delay in seeking treatment</w:t>
            </w:r>
          </w:p>
        </w:tc>
      </w:tr>
      <w:tr w:rsidR="00195487" w:rsidRPr="001773BD" w14:paraId="7EE4EC4B" w14:textId="77777777" w:rsidTr="009B598E">
        <w:tc>
          <w:tcPr>
            <w:tcW w:w="2972" w:type="dxa"/>
            <w:vAlign w:val="center"/>
          </w:tcPr>
          <w:p w14:paraId="5B826177" w14:textId="7A779AB3"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Threat to </w:t>
            </w:r>
            <w:r w:rsidR="00BB1824" w:rsidRPr="009B598E">
              <w:rPr>
                <w:rFonts w:cstheme="minorHAnsi"/>
                <w:color w:val="404040" w:themeColor="text1" w:themeTint="BF"/>
                <w:lang w:val="en-GB" w:bidi="en-US"/>
              </w:rPr>
              <w:t>h</w:t>
            </w:r>
            <w:r w:rsidRPr="009B598E">
              <w:rPr>
                <w:rFonts w:cstheme="minorHAnsi"/>
                <w:color w:val="404040" w:themeColor="text1" w:themeTint="BF"/>
                <w:lang w:val="en-GB" w:bidi="en-US"/>
              </w:rPr>
              <w:t xml:space="preserve">ealth and </w:t>
            </w:r>
            <w:r w:rsidR="00BB1824" w:rsidRPr="009B598E">
              <w:rPr>
                <w:rFonts w:cstheme="minorHAnsi"/>
                <w:color w:val="404040" w:themeColor="text1" w:themeTint="BF"/>
                <w:lang w:val="en-GB" w:bidi="en-US"/>
              </w:rPr>
              <w:t>s</w:t>
            </w:r>
            <w:r w:rsidRPr="009B598E">
              <w:rPr>
                <w:rFonts w:cstheme="minorHAnsi"/>
                <w:color w:val="404040" w:themeColor="text1" w:themeTint="BF"/>
                <w:lang w:val="en-GB" w:bidi="en-US"/>
              </w:rPr>
              <w:t>afety</w:t>
            </w:r>
          </w:p>
        </w:tc>
        <w:tc>
          <w:tcPr>
            <w:tcW w:w="6044" w:type="dxa"/>
            <w:vAlign w:val="center"/>
          </w:tcPr>
          <w:p w14:paraId="5818C0B6" w14:textId="29F4F88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Unused or damaged safety equipment</w:t>
            </w:r>
          </w:p>
          <w:p w14:paraId="48A5EF17" w14:textId="24859DDF"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 xml:space="preserve">Not complying </w:t>
            </w:r>
            <w:r w:rsidR="00507173">
              <w:rPr>
                <w:rFonts w:cstheme="minorHAnsi"/>
                <w:color w:val="404040" w:themeColor="text1" w:themeTint="BF"/>
                <w:lang w:val="en-AU" w:bidi="en-US"/>
              </w:rPr>
              <w:t xml:space="preserve">with </w:t>
            </w:r>
            <w:r w:rsidR="00AB2AEB">
              <w:rPr>
                <w:rFonts w:cstheme="minorHAnsi"/>
                <w:color w:val="404040" w:themeColor="text1" w:themeTint="BF"/>
                <w:lang w:val="en-AU" w:bidi="en-US"/>
              </w:rPr>
              <w:t>policies</w:t>
            </w:r>
            <w:r>
              <w:rPr>
                <w:rFonts w:cstheme="minorHAnsi"/>
                <w:color w:val="404040" w:themeColor="text1" w:themeTint="BF"/>
                <w:lang w:val="en-AU" w:bidi="en-US"/>
              </w:rPr>
              <w:t xml:space="preserve"> and procedures on health and safety</w:t>
            </w:r>
          </w:p>
          <w:p w14:paraId="20D2318E" w14:textId="35EF2CF5"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High rates of workplace accidents</w:t>
            </w:r>
          </w:p>
          <w:p w14:paraId="33E1F79C" w14:textId="633C2D60"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sidRPr="00C73387">
              <w:rPr>
                <w:rFonts w:cstheme="minorHAnsi"/>
                <w:color w:val="404040" w:themeColor="text1" w:themeTint="BF"/>
                <w:lang w:val="en-AU" w:bidi="en-US"/>
              </w:rPr>
              <w:t>Lack of reporting health and safety breaches and errors</w:t>
            </w:r>
          </w:p>
        </w:tc>
      </w:tr>
    </w:tbl>
    <w:p w14:paraId="4185E93F" w14:textId="77777777" w:rsidR="00195487" w:rsidRDefault="00195487">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195487" w:rsidRPr="001773BD" w14:paraId="780A18D6" w14:textId="77777777" w:rsidTr="009B598E">
        <w:tc>
          <w:tcPr>
            <w:tcW w:w="2972" w:type="dxa"/>
            <w:shd w:val="clear" w:color="auto" w:fill="FF595E"/>
            <w:vAlign w:val="center"/>
          </w:tcPr>
          <w:p w14:paraId="1D41AA7F" w14:textId="77777777" w:rsidR="00195487" w:rsidRPr="001773BD" w:rsidRDefault="00195487"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lastRenderedPageBreak/>
              <w:t>Unethical Conduct</w:t>
            </w:r>
          </w:p>
        </w:tc>
        <w:tc>
          <w:tcPr>
            <w:tcW w:w="6044" w:type="dxa"/>
            <w:shd w:val="clear" w:color="auto" w:fill="FF595E"/>
            <w:vAlign w:val="center"/>
          </w:tcPr>
          <w:p w14:paraId="7B369549" w14:textId="77777777" w:rsidR="00195487" w:rsidRPr="001773BD" w:rsidRDefault="00195487" w:rsidP="009B598E">
            <w:pPr>
              <w:tabs>
                <w:tab w:val="left" w:pos="180"/>
              </w:tabs>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Signs</w:t>
            </w:r>
          </w:p>
        </w:tc>
      </w:tr>
      <w:tr w:rsidR="00195487" w:rsidRPr="001773BD" w14:paraId="56F10C53" w14:textId="77777777" w:rsidTr="009B598E">
        <w:tc>
          <w:tcPr>
            <w:tcW w:w="2972" w:type="dxa"/>
            <w:vAlign w:val="center"/>
          </w:tcPr>
          <w:p w14:paraId="3667CBBE" w14:textId="3D734F01"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Abuse and </w:t>
            </w:r>
            <w:r w:rsidR="00BB1824" w:rsidRPr="009B598E">
              <w:rPr>
                <w:rFonts w:cstheme="minorHAnsi"/>
                <w:color w:val="404040" w:themeColor="text1" w:themeTint="BF"/>
                <w:lang w:val="en-GB" w:bidi="en-US"/>
              </w:rPr>
              <w:t>n</w:t>
            </w:r>
            <w:r w:rsidRPr="009B598E">
              <w:rPr>
                <w:rFonts w:cstheme="minorHAnsi"/>
                <w:color w:val="404040" w:themeColor="text1" w:themeTint="BF"/>
                <w:lang w:val="en-GB" w:bidi="en-US"/>
              </w:rPr>
              <w:t>eglect</w:t>
            </w:r>
          </w:p>
        </w:tc>
        <w:tc>
          <w:tcPr>
            <w:tcW w:w="6044" w:type="dxa"/>
            <w:vAlign w:val="center"/>
          </w:tcPr>
          <w:p w14:paraId="0139F097" w14:textId="5D24427A"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w:t>
            </w:r>
            <w:r w:rsidRPr="00195487">
              <w:rPr>
                <w:rFonts w:cstheme="minorHAnsi"/>
                <w:color w:val="404040" w:themeColor="text1" w:themeTint="BF"/>
                <w:lang w:val="en-AU" w:bidi="en-US"/>
              </w:rPr>
              <w:t>nexplained injuries, pain, or bruising</w:t>
            </w:r>
          </w:p>
          <w:p w14:paraId="26CF714D" w14:textId="3A385034"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M</w:t>
            </w:r>
            <w:r w:rsidRPr="00195487">
              <w:rPr>
                <w:rFonts w:cstheme="minorHAnsi"/>
                <w:color w:val="404040" w:themeColor="text1" w:themeTint="BF"/>
                <w:lang w:val="en-AU" w:bidi="en-US"/>
              </w:rPr>
              <w:t>ultiple injuries in different stages of healing</w:t>
            </w:r>
          </w:p>
          <w:p w14:paraId="7F3A6366" w14:textId="79C04D31"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W</w:t>
            </w:r>
            <w:r w:rsidRPr="00195487">
              <w:rPr>
                <w:rFonts w:cstheme="minorHAnsi"/>
                <w:color w:val="404040" w:themeColor="text1" w:themeTint="BF"/>
                <w:lang w:val="en-AU" w:bidi="en-US"/>
              </w:rPr>
              <w:t>elts, rashes, blisters, lacerations, swelling, and signs of being restrained</w:t>
            </w:r>
          </w:p>
          <w:p w14:paraId="7E042FE2" w14:textId="78063FC0"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D</w:t>
            </w:r>
            <w:r w:rsidRPr="00195487">
              <w:rPr>
                <w:rFonts w:cstheme="minorHAnsi"/>
                <w:color w:val="404040" w:themeColor="text1" w:themeTint="BF"/>
                <w:lang w:val="en-AU" w:bidi="en-US"/>
              </w:rPr>
              <w:t>elay in seeking treatment</w:t>
            </w:r>
          </w:p>
          <w:p w14:paraId="01ADE206" w14:textId="02FE78BF"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O</w:t>
            </w:r>
            <w:r w:rsidRPr="00195487">
              <w:rPr>
                <w:rFonts w:cstheme="minorHAnsi"/>
                <w:color w:val="404040" w:themeColor="text1" w:themeTint="BF"/>
                <w:lang w:val="en-AU" w:bidi="en-US"/>
              </w:rPr>
              <w:t>ver-sedation</w:t>
            </w:r>
          </w:p>
          <w:p w14:paraId="06C4A978" w14:textId="3469EAB7"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S</w:t>
            </w:r>
            <w:r w:rsidR="00195487" w:rsidRPr="00195487">
              <w:rPr>
                <w:rFonts w:cstheme="minorHAnsi"/>
                <w:color w:val="404040" w:themeColor="text1" w:themeTint="BF"/>
                <w:lang w:val="en-AU" w:bidi="en-US"/>
              </w:rPr>
              <w:t>tained, torn, or missing clothes</w:t>
            </w:r>
          </w:p>
          <w:p w14:paraId="41A6174B" w14:textId="5ED32872"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C</w:t>
            </w:r>
            <w:r w:rsidR="00195487" w:rsidRPr="00195487">
              <w:rPr>
                <w:rFonts w:cstheme="minorHAnsi"/>
                <w:color w:val="404040" w:themeColor="text1" w:themeTint="BF"/>
                <w:lang w:val="en-AU" w:bidi="en-US"/>
              </w:rPr>
              <w:t>hange in outward behaviour</w:t>
            </w:r>
          </w:p>
          <w:p w14:paraId="1BD879A5" w14:textId="1AD91B37"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B</w:t>
            </w:r>
            <w:r w:rsidR="00195487" w:rsidRPr="00195487">
              <w:rPr>
                <w:rFonts w:cstheme="minorHAnsi"/>
                <w:color w:val="404040" w:themeColor="text1" w:themeTint="BF"/>
                <w:lang w:val="en-AU" w:bidi="en-US"/>
              </w:rPr>
              <w:t>ite marks and/or injuries in private areas, including genitals</w:t>
            </w:r>
          </w:p>
          <w:p w14:paraId="5ABF7E97" w14:textId="0F3E61AE"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D</w:t>
            </w:r>
            <w:r w:rsidR="00195487" w:rsidRPr="00195487">
              <w:rPr>
                <w:rFonts w:cstheme="minorHAnsi"/>
                <w:color w:val="404040" w:themeColor="text1" w:themeTint="BF"/>
                <w:lang w:val="en-AU" w:bidi="en-US"/>
              </w:rPr>
              <w:t>ifficulty sleeping due to persistent soiling or bedwetting</w:t>
            </w:r>
          </w:p>
          <w:p w14:paraId="7F6843EA" w14:textId="1F7A3A21"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I</w:t>
            </w:r>
            <w:r w:rsidR="00195487" w:rsidRPr="00195487">
              <w:rPr>
                <w:rFonts w:cstheme="minorHAnsi"/>
                <w:color w:val="404040" w:themeColor="text1" w:themeTint="BF"/>
                <w:lang w:val="en-AU" w:bidi="en-US"/>
              </w:rPr>
              <w:t>nappropriate sexual behaviour (for children and young people)</w:t>
            </w:r>
          </w:p>
          <w:p w14:paraId="5E0258C6" w14:textId="488FE4BF"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E</w:t>
            </w:r>
            <w:r w:rsidR="00195487" w:rsidRPr="00195487">
              <w:rPr>
                <w:rFonts w:cstheme="minorHAnsi"/>
                <w:color w:val="404040" w:themeColor="text1" w:themeTint="BF"/>
                <w:lang w:val="en-AU" w:bidi="en-US"/>
              </w:rPr>
              <w:t>xcessive masturbation, even in the presence of others</w:t>
            </w:r>
          </w:p>
          <w:p w14:paraId="03DD2C16" w14:textId="736FE476" w:rsidR="00195487" w:rsidRPr="00195487" w:rsidRDefault="00DE1500"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B</w:t>
            </w:r>
            <w:r w:rsidR="00195487" w:rsidRPr="00195487">
              <w:rPr>
                <w:rFonts w:cstheme="minorHAnsi"/>
                <w:color w:val="404040" w:themeColor="text1" w:themeTint="BF"/>
                <w:lang w:val="en-AU" w:bidi="en-US"/>
              </w:rPr>
              <w:t>eing wary of physical contact</w:t>
            </w:r>
          </w:p>
        </w:tc>
      </w:tr>
      <w:tr w:rsidR="00195487" w:rsidRPr="001773BD" w14:paraId="535780AF" w14:textId="77777777" w:rsidTr="009B598E">
        <w:tc>
          <w:tcPr>
            <w:tcW w:w="2972" w:type="dxa"/>
            <w:vAlign w:val="center"/>
          </w:tcPr>
          <w:p w14:paraId="7872BF2A" w14:textId="6339EBF6"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Theft</w:t>
            </w:r>
          </w:p>
        </w:tc>
        <w:tc>
          <w:tcPr>
            <w:tcW w:w="6044" w:type="dxa"/>
            <w:vAlign w:val="center"/>
          </w:tcPr>
          <w:p w14:paraId="403121CB"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Discrepancies in cash amounts</w:t>
            </w:r>
          </w:p>
          <w:p w14:paraId="37EA4EE0"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Missing equipment</w:t>
            </w:r>
          </w:p>
          <w:p w14:paraId="32E0B0F5" w14:textId="77777777"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Odd working hours</w:t>
            </w:r>
          </w:p>
          <w:p w14:paraId="6EDA9A1F" w14:textId="107F6E4B"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Colleague’s lifestyle does not match their salary</w:t>
            </w:r>
          </w:p>
        </w:tc>
      </w:tr>
    </w:tbl>
    <w:p w14:paraId="034AA3C9" w14:textId="77777777" w:rsidR="00195487" w:rsidRDefault="00195487">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D55726" w:rsidRPr="00195487" w14:paraId="01FD08FE" w14:textId="77777777" w:rsidTr="009B598E">
        <w:tc>
          <w:tcPr>
            <w:tcW w:w="2972" w:type="dxa"/>
            <w:shd w:val="clear" w:color="auto" w:fill="FF595E"/>
            <w:vAlign w:val="center"/>
          </w:tcPr>
          <w:p w14:paraId="77F2F0E1" w14:textId="4E1ACFFA" w:rsidR="00D55726" w:rsidRPr="00D55726" w:rsidRDefault="00D55726"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lastRenderedPageBreak/>
              <w:t>Unethical Conduct</w:t>
            </w:r>
          </w:p>
        </w:tc>
        <w:tc>
          <w:tcPr>
            <w:tcW w:w="6044" w:type="dxa"/>
            <w:shd w:val="clear" w:color="auto" w:fill="FF595E"/>
            <w:vAlign w:val="center"/>
          </w:tcPr>
          <w:p w14:paraId="3E0FDF79" w14:textId="75A97EDC" w:rsidR="00D55726" w:rsidRPr="00D55726" w:rsidRDefault="00D55726" w:rsidP="009B598E">
            <w:pPr>
              <w:spacing w:after="120" w:line="276" w:lineRule="auto"/>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Signs</w:t>
            </w:r>
          </w:p>
        </w:tc>
      </w:tr>
      <w:tr w:rsidR="00195487" w:rsidRPr="00195487" w14:paraId="0BE2FD06" w14:textId="77777777" w:rsidTr="009B598E">
        <w:tc>
          <w:tcPr>
            <w:tcW w:w="2972" w:type="dxa"/>
            <w:vAlign w:val="center"/>
          </w:tcPr>
          <w:p w14:paraId="6F0D2DC7" w14:textId="2EB2432D" w:rsidR="00195487" w:rsidRPr="009B598E" w:rsidRDefault="00195487"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Threat to </w:t>
            </w:r>
            <w:r w:rsidR="00BB1824" w:rsidRPr="009B598E">
              <w:rPr>
                <w:rFonts w:cstheme="minorHAnsi"/>
                <w:color w:val="404040" w:themeColor="text1" w:themeTint="BF"/>
                <w:lang w:val="en-GB" w:bidi="en-US"/>
              </w:rPr>
              <w:t>h</w:t>
            </w:r>
            <w:r w:rsidRPr="009B598E">
              <w:rPr>
                <w:rFonts w:cstheme="minorHAnsi"/>
                <w:color w:val="404040" w:themeColor="text1" w:themeTint="BF"/>
                <w:lang w:val="en-GB" w:bidi="en-US"/>
              </w:rPr>
              <w:t xml:space="preserve">ealth and </w:t>
            </w:r>
            <w:r w:rsidR="00BB1824" w:rsidRPr="009B598E">
              <w:rPr>
                <w:rFonts w:cstheme="minorHAnsi"/>
                <w:color w:val="404040" w:themeColor="text1" w:themeTint="BF"/>
                <w:lang w:val="en-GB" w:bidi="en-US"/>
              </w:rPr>
              <w:t>s</w:t>
            </w:r>
            <w:r w:rsidRPr="009B598E">
              <w:rPr>
                <w:rFonts w:cstheme="minorHAnsi"/>
                <w:color w:val="404040" w:themeColor="text1" w:themeTint="BF"/>
                <w:lang w:val="en-GB" w:bidi="en-US"/>
              </w:rPr>
              <w:t>afety</w:t>
            </w:r>
          </w:p>
        </w:tc>
        <w:tc>
          <w:tcPr>
            <w:tcW w:w="6044" w:type="dxa"/>
            <w:vAlign w:val="center"/>
          </w:tcPr>
          <w:p w14:paraId="67A21FCE" w14:textId="0A48331E"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Unused or damaged safety equipment</w:t>
            </w:r>
          </w:p>
          <w:p w14:paraId="51AB0D0F" w14:textId="350647C8"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 xml:space="preserve">Not complying </w:t>
            </w:r>
            <w:r w:rsidR="00507173">
              <w:rPr>
                <w:rFonts w:cstheme="minorHAnsi"/>
                <w:color w:val="404040" w:themeColor="text1" w:themeTint="BF"/>
                <w:lang w:val="en-AU" w:bidi="en-US"/>
              </w:rPr>
              <w:t xml:space="preserve">with </w:t>
            </w:r>
            <w:r>
              <w:rPr>
                <w:rFonts w:cstheme="minorHAnsi"/>
                <w:color w:val="404040" w:themeColor="text1" w:themeTint="BF"/>
                <w:lang w:val="en-AU" w:bidi="en-US"/>
              </w:rPr>
              <w:t>polic</w:t>
            </w:r>
            <w:r w:rsidR="00BB1824">
              <w:rPr>
                <w:rFonts w:cstheme="minorHAnsi"/>
                <w:color w:val="404040" w:themeColor="text1" w:themeTint="BF"/>
                <w:lang w:val="en-AU" w:bidi="en-US"/>
              </w:rPr>
              <w:t>i</w:t>
            </w:r>
            <w:r>
              <w:rPr>
                <w:rFonts w:cstheme="minorHAnsi"/>
                <w:color w:val="404040" w:themeColor="text1" w:themeTint="BF"/>
                <w:lang w:val="en-AU" w:bidi="en-US"/>
              </w:rPr>
              <w:t>es and procedures on health and safety</w:t>
            </w:r>
          </w:p>
          <w:p w14:paraId="2A20CF84" w14:textId="0EDDC478" w:rsid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High rates of workplace accidents</w:t>
            </w:r>
          </w:p>
          <w:p w14:paraId="47C5D757" w14:textId="77777777" w:rsidR="00195487" w:rsidRPr="00195487" w:rsidRDefault="00195487"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sidRPr="00C73387">
              <w:rPr>
                <w:rFonts w:cstheme="minorHAnsi"/>
                <w:color w:val="404040" w:themeColor="text1" w:themeTint="BF"/>
                <w:lang w:val="en-AU" w:bidi="en-US"/>
              </w:rPr>
              <w:t>Lack of reporting health and safety breaches and errors</w:t>
            </w:r>
          </w:p>
        </w:tc>
      </w:tr>
      <w:tr w:rsidR="00D55726" w:rsidRPr="00195487" w14:paraId="2F1E2F93" w14:textId="77777777" w:rsidTr="009B598E">
        <w:tc>
          <w:tcPr>
            <w:tcW w:w="2972" w:type="dxa"/>
            <w:vAlign w:val="center"/>
          </w:tcPr>
          <w:p w14:paraId="59DC482A" w14:textId="1A444C3A" w:rsidR="00D55726" w:rsidRPr="009B598E" w:rsidRDefault="00D55726" w:rsidP="009B598E">
            <w:pPr>
              <w:tabs>
                <w:tab w:val="left" w:pos="180"/>
              </w:tabs>
              <w:spacing w:after="120" w:line="276" w:lineRule="auto"/>
              <w:ind w:left="0" w:right="0" w:firstLine="0"/>
              <w:jc w:val="center"/>
              <w:rPr>
                <w:rFonts w:cstheme="minorHAnsi"/>
                <w:color w:val="404040" w:themeColor="text1" w:themeTint="BF"/>
                <w:lang w:val="en-GB" w:bidi="en-US"/>
              </w:rPr>
            </w:pPr>
            <w:r w:rsidRPr="009B598E">
              <w:rPr>
                <w:rFonts w:cstheme="minorHAnsi"/>
                <w:color w:val="404040" w:themeColor="text1" w:themeTint="BF"/>
                <w:lang w:val="en-GB" w:bidi="en-US"/>
              </w:rPr>
              <w:t xml:space="preserve">Breaking </w:t>
            </w:r>
            <w:r w:rsidR="00BB1824" w:rsidRPr="009B598E">
              <w:rPr>
                <w:rFonts w:cstheme="minorHAnsi"/>
                <w:color w:val="404040" w:themeColor="text1" w:themeTint="BF"/>
                <w:lang w:val="en-GB" w:bidi="en-US"/>
              </w:rPr>
              <w:t>w</w:t>
            </w:r>
            <w:r w:rsidRPr="009B598E">
              <w:rPr>
                <w:rFonts w:cstheme="minorHAnsi"/>
                <w:color w:val="404040" w:themeColor="text1" w:themeTint="BF"/>
                <w:lang w:val="en-GB" w:bidi="en-US"/>
              </w:rPr>
              <w:t xml:space="preserve">ork </w:t>
            </w:r>
            <w:r w:rsidR="00BB1824" w:rsidRPr="009B598E">
              <w:rPr>
                <w:rFonts w:cstheme="minorHAnsi"/>
                <w:color w:val="404040" w:themeColor="text1" w:themeTint="BF"/>
                <w:lang w:val="en-GB" w:bidi="en-US"/>
              </w:rPr>
              <w:t>b</w:t>
            </w:r>
            <w:r w:rsidRPr="009B598E">
              <w:rPr>
                <w:rFonts w:cstheme="minorHAnsi"/>
                <w:color w:val="404040" w:themeColor="text1" w:themeTint="BF"/>
                <w:lang w:val="en-GB" w:bidi="en-US"/>
              </w:rPr>
              <w:t>oundaries</w:t>
            </w:r>
          </w:p>
        </w:tc>
        <w:tc>
          <w:tcPr>
            <w:tcW w:w="6044" w:type="dxa"/>
            <w:vAlign w:val="center"/>
          </w:tcPr>
          <w:p w14:paraId="4FF76A56" w14:textId="77777777" w:rsid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Personal disclosure</w:t>
            </w:r>
          </w:p>
          <w:p w14:paraId="61B7582E" w14:textId="4CFCA058" w:rsidR="00D55726" w:rsidRDefault="00507173"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 xml:space="preserve">The client </w:t>
            </w:r>
            <w:r w:rsidR="00D55726">
              <w:rPr>
                <w:rFonts w:cstheme="minorHAnsi"/>
                <w:color w:val="404040" w:themeColor="text1" w:themeTint="BF"/>
                <w:lang w:val="en-AU" w:bidi="en-US"/>
              </w:rPr>
              <w:t>shows excessive favouritism for a colleague</w:t>
            </w:r>
          </w:p>
          <w:p w14:paraId="51BECEFA" w14:textId="77777777" w:rsid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colleague accepts gifts from a client</w:t>
            </w:r>
          </w:p>
          <w:p w14:paraId="201726BD" w14:textId="77777777" w:rsid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colleague spends time with the client outside work hours</w:t>
            </w:r>
          </w:p>
          <w:p w14:paraId="72C949B9" w14:textId="181ECA4E" w:rsidR="00D55726" w:rsidRPr="00D55726" w:rsidRDefault="00D55726" w:rsidP="002D1BE0">
            <w:pPr>
              <w:pStyle w:val="ListParagraph"/>
              <w:numPr>
                <w:ilvl w:val="1"/>
                <w:numId w:val="134"/>
              </w:numPr>
              <w:spacing w:after="120" w:line="276" w:lineRule="auto"/>
              <w:ind w:left="717" w:right="0"/>
              <w:contextualSpacing w:val="0"/>
              <w:jc w:val="both"/>
              <w:rPr>
                <w:rFonts w:cstheme="minorHAnsi"/>
                <w:color w:val="404040" w:themeColor="text1" w:themeTint="BF"/>
                <w:lang w:val="en-AU" w:bidi="en-US"/>
              </w:rPr>
            </w:pPr>
            <w:r>
              <w:rPr>
                <w:rFonts w:cstheme="minorHAnsi"/>
                <w:color w:val="404040" w:themeColor="text1" w:themeTint="BF"/>
                <w:lang w:val="en-AU" w:bidi="en-US"/>
              </w:rPr>
              <w:t>A colleague insists on being assigned to a certain client for personal reasons</w:t>
            </w:r>
          </w:p>
        </w:tc>
      </w:tr>
    </w:tbl>
    <w:p w14:paraId="270B74B5" w14:textId="40822F87" w:rsidR="00074E26" w:rsidRPr="009B598E" w:rsidRDefault="00074E26" w:rsidP="009B598E">
      <w:pPr>
        <w:spacing w:after="120" w:line="276" w:lineRule="auto"/>
        <w:ind w:left="0" w:firstLine="0"/>
        <w:jc w:val="both"/>
        <w:rPr>
          <w:rFonts w:cstheme="minorHAnsi"/>
          <w:color w:val="404040" w:themeColor="text1" w:themeTint="BF"/>
          <w:sz w:val="24"/>
          <w:lang w:val="en-AU" w:bidi="en-US"/>
        </w:rPr>
      </w:pPr>
    </w:p>
    <w:p w14:paraId="51F16E83" w14:textId="12A01DE6" w:rsidR="00826F19" w:rsidRPr="00B75DD1" w:rsidRDefault="00826F19"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b/>
          <w:color w:val="404040" w:themeColor="text1" w:themeTint="BF"/>
          <w:sz w:val="24"/>
          <w:lang w:val="en-AU" w:bidi="en-US"/>
        </w:rPr>
        <w:t xml:space="preserve">Reporting </w:t>
      </w:r>
      <w:r w:rsidR="00554157" w:rsidRPr="00B75DD1">
        <w:rPr>
          <w:rFonts w:cstheme="minorHAnsi"/>
          <w:b/>
          <w:bCs/>
          <w:color w:val="404040" w:themeColor="text1" w:themeTint="BF"/>
          <w:sz w:val="24"/>
          <w:lang w:val="en-AU" w:bidi="en-US"/>
        </w:rPr>
        <w:t>U</w:t>
      </w:r>
      <w:r w:rsidRPr="00B75DD1">
        <w:rPr>
          <w:rFonts w:cstheme="minorHAnsi"/>
          <w:b/>
          <w:bCs/>
          <w:color w:val="404040" w:themeColor="text1" w:themeTint="BF"/>
          <w:sz w:val="24"/>
          <w:lang w:val="en-AU" w:bidi="en-US"/>
        </w:rPr>
        <w:t xml:space="preserve">nethical </w:t>
      </w:r>
      <w:r w:rsidR="00554157" w:rsidRPr="00B75DD1">
        <w:rPr>
          <w:rFonts w:cstheme="minorHAnsi"/>
          <w:b/>
          <w:bCs/>
          <w:color w:val="404040" w:themeColor="text1" w:themeTint="BF"/>
          <w:sz w:val="24"/>
          <w:lang w:val="en-AU" w:bidi="en-US"/>
        </w:rPr>
        <w:t>C</w:t>
      </w:r>
      <w:r w:rsidRPr="00B75DD1">
        <w:rPr>
          <w:rFonts w:cstheme="minorHAnsi"/>
          <w:b/>
          <w:bCs/>
          <w:color w:val="404040" w:themeColor="text1" w:themeTint="BF"/>
          <w:sz w:val="24"/>
          <w:lang w:val="en-AU" w:bidi="en-US"/>
        </w:rPr>
        <w:t>onduct</w:t>
      </w:r>
    </w:p>
    <w:p w14:paraId="2EEA7947" w14:textId="23A7B070" w:rsidR="00FD4402" w:rsidRDefault="00C62FE5"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Regardless of the situation, you must always report unethical conduct.</w:t>
      </w:r>
      <w:r w:rsidR="0067185A">
        <w:rPr>
          <w:rFonts w:cstheme="minorHAnsi"/>
          <w:color w:val="404040" w:themeColor="text1" w:themeTint="BF"/>
          <w:sz w:val="24"/>
          <w:lang w:val="en-AU" w:bidi="en-US"/>
        </w:rPr>
        <w:t xml:space="preserve"> </w:t>
      </w:r>
      <w:r w:rsidR="00FD4402">
        <w:rPr>
          <w:rFonts w:cstheme="minorHAnsi"/>
          <w:color w:val="404040" w:themeColor="text1" w:themeTint="BF"/>
          <w:sz w:val="24"/>
          <w:lang w:val="en-AU" w:bidi="en-US"/>
        </w:rPr>
        <w:t>The benefits of reporting unethical conduct would include</w:t>
      </w:r>
      <w:r w:rsidR="00507173">
        <w:rPr>
          <w:rFonts w:cstheme="minorHAnsi"/>
          <w:color w:val="404040" w:themeColor="text1" w:themeTint="BF"/>
          <w:sz w:val="24"/>
          <w:lang w:val="en-AU" w:bidi="en-US"/>
        </w:rPr>
        <w:t xml:space="preserve"> the following</w:t>
      </w:r>
      <w:r w:rsidR="00FD4402">
        <w:rPr>
          <w:rFonts w:cstheme="minorHAnsi"/>
          <w:color w:val="404040" w:themeColor="text1" w:themeTint="BF"/>
          <w:sz w:val="24"/>
          <w:lang w:val="en-AU" w:bidi="en-US"/>
        </w:rPr>
        <w:t>:</w:t>
      </w:r>
    </w:p>
    <w:p w14:paraId="743B5C86" w14:textId="500CCE8D" w:rsidR="00A74ADC" w:rsidRDefault="00FD4402"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noProof/>
          <w:color w:val="404040" w:themeColor="text1" w:themeTint="BF"/>
          <w:sz w:val="24"/>
          <w:lang w:eastAsia="en-PH"/>
        </w:rPr>
        <w:drawing>
          <wp:inline distT="0" distB="0" distL="0" distR="0" wp14:anchorId="245988AD" wp14:editId="57E70D18">
            <wp:extent cx="5673090" cy="2705100"/>
            <wp:effectExtent l="38100" t="0" r="22860" b="0"/>
            <wp:docPr id="15" name="Diagram 1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0" r:lo="rId571" r:qs="rId572" r:cs="rId573"/>
              </a:graphicData>
            </a:graphic>
          </wp:inline>
        </w:drawing>
      </w:r>
    </w:p>
    <w:p w14:paraId="47CAF459" w14:textId="43563BF5" w:rsidR="00FD4402" w:rsidRDefault="00A74ADC" w:rsidP="00A74ADC">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9E29C45" w14:textId="5B360ED7" w:rsidR="009F01C4" w:rsidRPr="009B598E" w:rsidRDefault="000D16A8"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You must also report the unethical conduct as soon as you become aware of it. Immediately reporting helps to prevent and resolve the issue.</w:t>
      </w:r>
    </w:p>
    <w:p w14:paraId="5DDA79F9" w14:textId="0ACF2BF8" w:rsidR="00210BA0" w:rsidRPr="00210BA0" w:rsidRDefault="00210BA0"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can report the unethical conduct to your supervisor. If the supervisor cannot resolve the issue, you should report it to higher authorities. Examples of these authorities are</w:t>
      </w:r>
      <w:r w:rsidR="00507173" w:rsidRPr="009B598E">
        <w:rPr>
          <w:rFonts w:cstheme="minorHAnsi"/>
          <w:color w:val="404040" w:themeColor="text1" w:themeTint="BF"/>
          <w:sz w:val="24"/>
          <w:lang w:val="en-AU" w:bidi="en-US"/>
        </w:rPr>
        <w:t xml:space="preserve"> as follows</w:t>
      </w:r>
      <w:r w:rsidRPr="009B598E">
        <w:rPr>
          <w:rFonts w:cstheme="minorHAnsi"/>
          <w:color w:val="404040" w:themeColor="text1" w:themeTint="BF"/>
          <w:sz w:val="24"/>
          <w:lang w:val="en-AU" w:bidi="en-US"/>
        </w:rPr>
        <w:t>:</w:t>
      </w:r>
    </w:p>
    <w:p w14:paraId="315FF8CD" w14:textId="77777777" w:rsidR="00210BA0" w:rsidRPr="009B598E" w:rsidRDefault="00210BA0"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Department of Health</w:t>
      </w:r>
    </w:p>
    <w:p w14:paraId="14B1F747" w14:textId="3162F61A" w:rsidR="00210BA0" w:rsidRPr="00210BA0" w:rsidRDefault="00210BA0" w:rsidP="009B598E">
      <w:pPr>
        <w:spacing w:after="120" w:line="276" w:lineRule="auto"/>
        <w:ind w:left="72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reports concerning health services, you can visit the </w:t>
      </w:r>
      <w:hyperlink r:id="rId575" w:history="1">
        <w:r w:rsidR="009B598E">
          <w:rPr>
            <w:rStyle w:val="Hyperlink"/>
            <w:rFonts w:cstheme="minorHAnsi"/>
            <w:color w:val="2E74B5" w:themeColor="accent5" w:themeShade="BF"/>
            <w:sz w:val="24"/>
            <w:u w:val="none"/>
            <w:lang w:val="en-AU" w:bidi="en-US"/>
          </w:rPr>
          <w:t>Contact us</w:t>
        </w:r>
      </w:hyperlink>
      <w:r w:rsidR="00127B11" w:rsidRPr="009B598E">
        <w:rPr>
          <w:rFonts w:cstheme="minorHAnsi"/>
          <w:color w:val="2E74B5" w:themeColor="accent5" w:themeShade="BF"/>
          <w:sz w:val="24"/>
          <w:lang w:val="en-AU" w:bidi="en-US"/>
        </w:rPr>
        <w:t xml:space="preserve"> </w:t>
      </w:r>
      <w:r w:rsidRPr="009B598E">
        <w:rPr>
          <w:rFonts w:cstheme="minorHAnsi"/>
          <w:color w:val="404040" w:themeColor="text1" w:themeTint="BF"/>
          <w:sz w:val="24"/>
          <w:lang w:val="en-AU" w:bidi="en-US"/>
        </w:rPr>
        <w:t>page of the department. You can use the ‘lodge a complaint’ button to file a report on that page.</w:t>
      </w:r>
    </w:p>
    <w:p w14:paraId="5591B2BD" w14:textId="5487D4F6" w:rsidR="00210BA0" w:rsidRPr="009B598E" w:rsidRDefault="00210BA0" w:rsidP="002D1BE0">
      <w:pPr>
        <w:pStyle w:val="ListParagraph"/>
        <w:numPr>
          <w:ilvl w:val="0"/>
          <w:numId w:val="174"/>
        </w:numPr>
        <w:spacing w:after="120" w:line="276" w:lineRule="auto"/>
        <w:ind w:left="714" w:right="102" w:hanging="357"/>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Department of Social Services</w:t>
      </w:r>
    </w:p>
    <w:p w14:paraId="235A7EF3" w14:textId="0DEC4EB5" w:rsidR="00210BA0" w:rsidRPr="00210BA0" w:rsidRDefault="00210BA0" w:rsidP="009B598E">
      <w:pPr>
        <w:spacing w:after="120" w:line="276" w:lineRule="auto"/>
        <w:ind w:left="72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For reports concerning community services, you can visit the </w:t>
      </w:r>
      <w:hyperlink r:id="rId576" w:anchor=":~:text=Telephone%3A%201800%20634%20035,complaints%40dss.gov.au" w:history="1">
        <w:r w:rsidR="00127B11" w:rsidRPr="009B598E">
          <w:rPr>
            <w:rStyle w:val="Hyperlink"/>
            <w:rFonts w:cstheme="minorHAnsi"/>
            <w:color w:val="2E74B5" w:themeColor="accent5" w:themeShade="BF"/>
            <w:sz w:val="24"/>
            <w:u w:val="none"/>
            <w:lang w:val="en-AU" w:bidi="en-US"/>
          </w:rPr>
          <w:t>Complaints Page</w:t>
        </w:r>
      </w:hyperlink>
      <w:r w:rsidR="00127B11" w:rsidRPr="009B598E">
        <w:rPr>
          <w:rFonts w:cstheme="minorHAnsi"/>
          <w:color w:val="2E74B5" w:themeColor="accent5" w:themeShade="BF"/>
          <w:sz w:val="24"/>
          <w:lang w:val="en-AU" w:bidi="en-US"/>
        </w:rPr>
        <w:t xml:space="preserve"> </w:t>
      </w:r>
      <w:r w:rsidRPr="009B598E">
        <w:rPr>
          <w:rFonts w:cstheme="minorHAnsi"/>
          <w:color w:val="404040" w:themeColor="text1" w:themeTint="BF"/>
          <w:sz w:val="24"/>
          <w:lang w:val="en-AU" w:bidi="en-US"/>
        </w:rPr>
        <w:t>of the department. On that page, you can find guidelines on making a complaint.</w:t>
      </w:r>
    </w:p>
    <w:p w14:paraId="008F32A1" w14:textId="3C87FF77" w:rsidR="00210BA0" w:rsidRPr="009B598E" w:rsidRDefault="00210BA0"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You can refer to Section 1.2.4 for state/territory organisations </w:t>
      </w:r>
      <w:r w:rsidR="009B598E" w:rsidRPr="009B598E">
        <w:rPr>
          <w:rFonts w:cstheme="minorHAnsi"/>
          <w:color w:val="404040" w:themeColor="text1" w:themeTint="BF"/>
          <w:sz w:val="24"/>
          <w:lang w:val="en-AU" w:bidi="en-US"/>
        </w:rPr>
        <w:t>handling</w:t>
      </w:r>
      <w:r w:rsidRPr="009B598E">
        <w:rPr>
          <w:rFonts w:cstheme="minorHAnsi"/>
          <w:color w:val="404040" w:themeColor="text1" w:themeTint="BF"/>
          <w:sz w:val="24"/>
          <w:lang w:val="en-AU" w:bidi="en-US"/>
        </w:rPr>
        <w:t xml:space="preserve"> unethical reports and complaints.</w:t>
      </w:r>
    </w:p>
    <w:p w14:paraId="1F48213C" w14:textId="2F50CFB5" w:rsidR="000D40F4" w:rsidRPr="00D16732" w:rsidRDefault="00F17B80"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There may be particular documents that your organisation uses for reporting unethical conduct. Generally</w:t>
      </w:r>
      <w:r w:rsidR="00D1241F" w:rsidRPr="009B598E">
        <w:rPr>
          <w:rFonts w:cstheme="minorHAnsi"/>
          <w:color w:val="404040" w:themeColor="text1" w:themeTint="BF"/>
          <w:sz w:val="24"/>
          <w:lang w:val="en-AU" w:bidi="en-US"/>
        </w:rPr>
        <w:t>,</w:t>
      </w:r>
      <w:r w:rsidRPr="009B598E">
        <w:rPr>
          <w:rFonts w:cstheme="minorHAnsi"/>
          <w:color w:val="404040" w:themeColor="text1" w:themeTint="BF"/>
          <w:sz w:val="24"/>
          <w:lang w:val="en-AU" w:bidi="en-US"/>
        </w:rPr>
        <w:t xml:space="preserve"> you would have to fill out the following information:</w:t>
      </w:r>
    </w:p>
    <w:p w14:paraId="4D7B8ADD" w14:textId="22C01109" w:rsidR="00565D22" w:rsidRDefault="009B598E"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noProof/>
        </w:rPr>
        <w:drawing>
          <wp:anchor distT="0" distB="0" distL="114300" distR="114300" simplePos="0" relativeHeight="251658272" behindDoc="0" locked="0" layoutInCell="1" allowOverlap="1" wp14:anchorId="303B830A" wp14:editId="29B0AA65">
            <wp:simplePos x="0" y="0"/>
            <wp:positionH relativeFrom="margin">
              <wp:align>right</wp:align>
            </wp:positionH>
            <wp:positionV relativeFrom="paragraph">
              <wp:posOffset>6985</wp:posOffset>
            </wp:positionV>
            <wp:extent cx="3218180" cy="3218180"/>
            <wp:effectExtent l="0" t="0" r="1270" b="1270"/>
            <wp:wrapSquare wrapText="bothSides"/>
            <wp:docPr id="102640334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8" name="Picture 1026403348"/>
                    <pic:cNvPicPr>
                      <a:picLocks noChangeAspect="1" noChangeArrowheads="1"/>
                    </pic:cNvPicPr>
                  </pic:nvPicPr>
                  <pic:blipFill>
                    <a:blip r:embed="rId577" cstate="print">
                      <a:extLst>
                        <a:ext uri="{28A0092B-C50C-407E-A947-70E740481C1C}">
                          <a14:useLocalDpi xmlns:a14="http://schemas.microsoft.com/office/drawing/2010/main" val="0"/>
                        </a:ext>
                      </a:extLst>
                    </a:blip>
                    <a:stretch>
                      <a:fillRect/>
                    </a:stretch>
                  </pic:blipFill>
                  <pic:spPr bwMode="auto">
                    <a:xfrm>
                      <a:off x="0" y="0"/>
                      <a:ext cx="3218180" cy="32181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5D22">
        <w:rPr>
          <w:rFonts w:cs="Arial"/>
          <w:color w:val="404040" w:themeColor="text1" w:themeTint="BF"/>
          <w:sz w:val="24"/>
          <w:szCs w:val="24"/>
        </w:rPr>
        <w:t>The time and date of the incident</w:t>
      </w:r>
    </w:p>
    <w:p w14:paraId="178B2DC2" w14:textId="0FEDFE74"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date you identified the incident</w:t>
      </w:r>
    </w:p>
    <w:p w14:paraId="51672D6A" w14:textId="75089781"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date you reported the incident</w:t>
      </w:r>
    </w:p>
    <w:p w14:paraId="7E460F59" w14:textId="5C4BF153"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Client name and information</w:t>
      </w:r>
    </w:p>
    <w:p w14:paraId="60C7D359" w14:textId="402027D1"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incident’s description</w:t>
      </w:r>
    </w:p>
    <w:p w14:paraId="6D03EDA6" w14:textId="2DFE6553"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emergency strategies implemented at the time of the incident</w:t>
      </w:r>
    </w:p>
    <w:p w14:paraId="640C11C5" w14:textId="3A627F7B" w:rsidR="00565D22" w:rsidRP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The outcome or response of the client and others to the emergency strategy</w:t>
      </w:r>
    </w:p>
    <w:p w14:paraId="3E128C08" w14:textId="77777777" w:rsidR="00565D22" w:rsidRDefault="00565D22" w:rsidP="0004716B">
      <w:pPr>
        <w:pStyle w:val="ListParagraph"/>
        <w:numPr>
          <w:ilvl w:val="0"/>
          <w:numId w:val="78"/>
        </w:numPr>
        <w:spacing w:after="120" w:line="276" w:lineRule="auto"/>
        <w:contextualSpacing w:val="0"/>
        <w:jc w:val="both"/>
        <w:rPr>
          <w:rFonts w:cs="Arial"/>
          <w:color w:val="404040" w:themeColor="text1" w:themeTint="BF"/>
          <w:sz w:val="24"/>
          <w:szCs w:val="24"/>
        </w:rPr>
      </w:pPr>
      <w:r>
        <w:rPr>
          <w:rFonts w:cs="Arial"/>
          <w:color w:val="404040" w:themeColor="text1" w:themeTint="BF"/>
          <w:sz w:val="24"/>
          <w:szCs w:val="24"/>
        </w:rPr>
        <w:t>Actions taken to prevent the incident from happening again</w:t>
      </w:r>
    </w:p>
    <w:p w14:paraId="184B0197" w14:textId="7F672247" w:rsidR="00D1241F" w:rsidRPr="008E5483" w:rsidRDefault="00565D22" w:rsidP="0004716B">
      <w:pPr>
        <w:pStyle w:val="ListParagraph"/>
        <w:numPr>
          <w:ilvl w:val="0"/>
          <w:numId w:val="78"/>
        </w:numPr>
        <w:spacing w:after="120" w:line="276" w:lineRule="auto"/>
        <w:contextualSpacing w:val="0"/>
        <w:jc w:val="both"/>
        <w:rPr>
          <w:rFonts w:cs="Arial"/>
          <w:color w:val="000000" w:themeColor="text1"/>
          <w:sz w:val="24"/>
          <w:szCs w:val="24"/>
        </w:rPr>
      </w:pPr>
      <w:r>
        <w:rPr>
          <w:rFonts w:cs="Arial"/>
          <w:color w:val="404040" w:themeColor="text1" w:themeTint="BF"/>
          <w:sz w:val="24"/>
          <w:szCs w:val="24"/>
        </w:rPr>
        <w:t>Follow-up actions needed to avoid another similar incident</w:t>
      </w:r>
    </w:p>
    <w:p w14:paraId="78E65BB3" w14:textId="77777777" w:rsidR="00DE2067" w:rsidRDefault="00DE2067">
      <w:pPr>
        <w:spacing w:after="120" w:line="276" w:lineRule="auto"/>
        <w:rPr>
          <w:rFonts w:cstheme="minorHAnsi"/>
          <w:bCs/>
          <w:color w:val="404040" w:themeColor="text1" w:themeTint="BF"/>
          <w:sz w:val="24"/>
          <w:lang w:val="en-AU" w:bidi="en-US"/>
        </w:rPr>
      </w:pPr>
      <w:r>
        <w:rPr>
          <w:rFonts w:cstheme="minorHAnsi"/>
          <w:bCs/>
          <w:color w:val="404040" w:themeColor="text1" w:themeTint="BF"/>
          <w:sz w:val="24"/>
          <w:lang w:val="en-AU" w:bidi="en-US"/>
        </w:rPr>
        <w:br w:type="page"/>
      </w:r>
    </w:p>
    <w:p w14:paraId="7F57D0F1" w14:textId="1DCF1820" w:rsidR="00044174" w:rsidRPr="009B598E" w:rsidRDefault="009F01C4" w:rsidP="00044174">
      <w:pPr>
        <w:spacing w:after="120" w:line="276" w:lineRule="auto"/>
        <w:ind w:left="0" w:firstLine="0"/>
        <w:jc w:val="both"/>
        <w:rPr>
          <w:color w:val="404040" w:themeColor="text1" w:themeTint="BF"/>
          <w:sz w:val="24"/>
          <w:szCs w:val="24"/>
          <w:lang w:val="en-GB" w:bidi="en-US"/>
        </w:rPr>
      </w:pPr>
      <w:r w:rsidRPr="36D051F9">
        <w:rPr>
          <w:color w:val="000000" w:themeColor="text1"/>
          <w:sz w:val="24"/>
          <w:szCs w:val="24"/>
          <w:lang w:val="en-AU" w:bidi="en-US"/>
        </w:rPr>
        <w:lastRenderedPageBreak/>
        <w:t>You also need to</w:t>
      </w:r>
      <w:r w:rsidR="00044174">
        <w:rPr>
          <w:color w:val="404040" w:themeColor="text1" w:themeTint="BF"/>
          <w:sz w:val="24"/>
          <w:szCs w:val="24"/>
          <w:lang w:val="en-GB" w:bidi="en-US"/>
        </w:rPr>
        <w:t xml:space="preserve"> record the </w:t>
      </w:r>
      <w:r w:rsidR="000412CD">
        <w:rPr>
          <w:color w:val="404040" w:themeColor="text1" w:themeTint="BF"/>
          <w:sz w:val="24"/>
          <w:szCs w:val="24"/>
          <w:lang w:val="en-GB" w:bidi="en-US"/>
        </w:rPr>
        <w:t>unethical conduct</w:t>
      </w:r>
      <w:r w:rsidR="00044174">
        <w:rPr>
          <w:color w:val="404040" w:themeColor="text1" w:themeTint="BF"/>
          <w:sz w:val="24"/>
          <w:szCs w:val="24"/>
          <w:lang w:val="en-GB" w:bidi="en-US"/>
        </w:rPr>
        <w:t xml:space="preserve">. Here are the different ways you can record </w:t>
      </w:r>
      <w:r w:rsidR="00044174" w:rsidRPr="009B598E">
        <w:rPr>
          <w:color w:val="404040" w:themeColor="text1" w:themeTint="BF"/>
          <w:sz w:val="24"/>
          <w:szCs w:val="24"/>
          <w:lang w:val="en-GB" w:bidi="en-US"/>
        </w:rPr>
        <w:t>information correctly:</w:t>
      </w:r>
    </w:p>
    <w:p w14:paraId="66F7A67C" w14:textId="4A3D2553"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 xml:space="preserve">Use formal language. </w:t>
      </w:r>
      <w:r w:rsidRPr="009B598E">
        <w:rPr>
          <w:rFonts w:eastAsia="Georgia" w:cstheme="minorHAnsi"/>
          <w:color w:val="404040" w:themeColor="text1" w:themeTint="BF"/>
          <w:sz w:val="24"/>
          <w:szCs w:val="24"/>
        </w:rPr>
        <w:t>Avoid using slang or figurative language.</w:t>
      </w:r>
    </w:p>
    <w:p w14:paraId="45BAC37B" w14:textId="34B80B14"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Write legibly.</w:t>
      </w:r>
    </w:p>
    <w:p w14:paraId="28EA16C2" w14:textId="26CDC170" w:rsidR="00044174" w:rsidRPr="009B598E" w:rsidRDefault="009B598E"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noProof/>
        </w:rPr>
        <w:drawing>
          <wp:anchor distT="0" distB="0" distL="114300" distR="114300" simplePos="0" relativeHeight="251658271" behindDoc="0" locked="0" layoutInCell="1" allowOverlap="1" wp14:anchorId="762BE6DE" wp14:editId="4182E4FC">
            <wp:simplePos x="0" y="0"/>
            <wp:positionH relativeFrom="margin">
              <wp:align>right</wp:align>
            </wp:positionH>
            <wp:positionV relativeFrom="paragraph">
              <wp:posOffset>5080</wp:posOffset>
            </wp:positionV>
            <wp:extent cx="3766820" cy="2506345"/>
            <wp:effectExtent l="0" t="0" r="5080" b="8255"/>
            <wp:wrapSquare wrapText="bothSides"/>
            <wp:docPr id="102640334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7" name="Picture 1026403347"/>
                    <pic:cNvPicPr>
                      <a:picLocks noChangeAspect="1" noChangeArrowheads="1"/>
                    </pic:cNvPicPr>
                  </pic:nvPicPr>
                  <pic:blipFill>
                    <a:blip r:embed="rId578" cstate="print">
                      <a:extLst>
                        <a:ext uri="{28A0092B-C50C-407E-A947-70E740481C1C}">
                          <a14:useLocalDpi xmlns:a14="http://schemas.microsoft.com/office/drawing/2010/main" val="0"/>
                        </a:ext>
                      </a:extLst>
                    </a:blip>
                    <a:stretch>
                      <a:fillRect/>
                    </a:stretch>
                  </pic:blipFill>
                  <pic:spPr bwMode="auto">
                    <a:xfrm>
                      <a:off x="0" y="0"/>
                      <a:ext cx="3766820" cy="2506345"/>
                    </a:xfrm>
                    <a:prstGeom prst="rect">
                      <a:avLst/>
                    </a:prstGeom>
                    <a:noFill/>
                    <a:ln>
                      <a:noFill/>
                    </a:ln>
                  </pic:spPr>
                </pic:pic>
              </a:graphicData>
            </a:graphic>
            <wp14:sizeRelH relativeFrom="page">
              <wp14:pctWidth>0</wp14:pctWidth>
            </wp14:sizeRelH>
            <wp14:sizeRelV relativeFrom="page">
              <wp14:pctHeight>0</wp14:pctHeight>
            </wp14:sizeRelV>
          </wp:anchor>
        </w:drawing>
      </w:r>
      <w:r w:rsidR="00044174" w:rsidRPr="009B598E">
        <w:rPr>
          <w:color w:val="404040" w:themeColor="text1" w:themeTint="BF"/>
          <w:sz w:val="24"/>
          <w:szCs w:val="24"/>
          <w:lang w:val="en-GB" w:bidi="en-US"/>
        </w:rPr>
        <w:t>Be accurate and concise. Enter the information that others involved need to know.</w:t>
      </w:r>
    </w:p>
    <w:p w14:paraId="3777D87C" w14:textId="3BB2A0FE"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 xml:space="preserve">Do not include subjective information. </w:t>
      </w:r>
      <w:r w:rsidRPr="009B598E">
        <w:rPr>
          <w:rFonts w:eastAsia="Georgia" w:cstheme="minorHAnsi"/>
          <w:color w:val="404040" w:themeColor="text1" w:themeTint="BF"/>
          <w:sz w:val="24"/>
          <w:szCs w:val="24"/>
        </w:rPr>
        <w:t>Focus on facts and not opinions.</w:t>
      </w:r>
    </w:p>
    <w:p w14:paraId="0BB8D5E1" w14:textId="3E82A8D3"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Clarify information before putting it into writing.</w:t>
      </w:r>
    </w:p>
    <w:p w14:paraId="4CF1E17E" w14:textId="359376E7" w:rsidR="00044174"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Make sure that you are entering information in the appropriate document.</w:t>
      </w:r>
    </w:p>
    <w:p w14:paraId="7BBC17A9" w14:textId="7D4E83CC" w:rsidR="008E5483" w:rsidRPr="009B598E" w:rsidRDefault="00044174" w:rsidP="0004716B">
      <w:pPr>
        <w:pStyle w:val="ListParagraph"/>
        <w:numPr>
          <w:ilvl w:val="0"/>
          <w:numId w:val="79"/>
        </w:numPr>
        <w:spacing w:after="120" w:line="276" w:lineRule="auto"/>
        <w:contextualSpacing w:val="0"/>
        <w:jc w:val="both"/>
        <w:rPr>
          <w:color w:val="404040" w:themeColor="text1" w:themeTint="BF"/>
          <w:sz w:val="24"/>
          <w:szCs w:val="24"/>
          <w:lang w:val="en-GB" w:bidi="en-US"/>
        </w:rPr>
      </w:pPr>
      <w:r w:rsidRPr="009B598E">
        <w:rPr>
          <w:color w:val="404040" w:themeColor="text1" w:themeTint="BF"/>
          <w:sz w:val="24"/>
          <w:szCs w:val="24"/>
          <w:lang w:val="en-GB" w:bidi="en-US"/>
        </w:rPr>
        <w:t>Include the date and time of relevant events, such as when you administered medications</w:t>
      </w:r>
      <w:r w:rsidR="009B598E" w:rsidRPr="009B598E">
        <w:rPr>
          <w:color w:val="404040" w:themeColor="text1" w:themeTint="BF"/>
          <w:sz w:val="24"/>
          <w:szCs w:val="24"/>
          <w:lang w:val="en-GB" w:bidi="en-US"/>
        </w:rPr>
        <w:t>,</w:t>
      </w:r>
      <w:r w:rsidRPr="009B598E">
        <w:rPr>
          <w:color w:val="404040" w:themeColor="text1" w:themeTint="BF"/>
          <w:sz w:val="24"/>
          <w:szCs w:val="24"/>
          <w:lang w:val="en-GB" w:bidi="en-US"/>
        </w:rPr>
        <w:t xml:space="preserve"> when you submitted relevant reports, and when an incident has occurred.</w:t>
      </w:r>
    </w:p>
    <w:p w14:paraId="54DA179A" w14:textId="29304D4C" w:rsidR="008E5483" w:rsidRDefault="008E5483" w:rsidP="009B598E">
      <w:pPr>
        <w:spacing w:after="120" w:line="276" w:lineRule="auto"/>
        <w:ind w:left="0" w:right="102" w:firstLine="0"/>
        <w:jc w:val="both"/>
        <w:rPr>
          <w:color w:val="404040" w:themeColor="text1" w:themeTint="BF"/>
          <w:sz w:val="24"/>
          <w:szCs w:val="24"/>
          <w:highlight w:val="cyan"/>
          <w:lang w:val="en-GB"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D543FB" w14:paraId="52B62DAE" w14:textId="77777777" w:rsidTr="009B598E">
        <w:tc>
          <w:tcPr>
            <w:tcW w:w="1985" w:type="dxa"/>
          </w:tcPr>
          <w:p w14:paraId="0930893F" w14:textId="77777777" w:rsidR="00D543FB" w:rsidRPr="00016EF8" w:rsidRDefault="00D543FB" w:rsidP="00D543FB">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3203575C" wp14:editId="453B3485">
                  <wp:extent cx="852853" cy="900000"/>
                  <wp:effectExtent l="0" t="0" r="4445" b="0"/>
                  <wp:docPr id="53" name="Picture 1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60DE1A6" w14:textId="4823142F" w:rsidR="00D543FB" w:rsidRPr="00016EF8" w:rsidRDefault="00D543FB" w:rsidP="00D543FB">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7D9653C6" w14:textId="59E94F78" w:rsidR="00D543FB" w:rsidRPr="009B598E" w:rsidRDefault="00D543FB" w:rsidP="002D1BE0">
            <w:pPr>
              <w:pStyle w:val="ListParagraph"/>
              <w:numPr>
                <w:ilvl w:val="0"/>
                <w:numId w:val="155"/>
              </w:numPr>
              <w:spacing w:after="120" w:line="276" w:lineRule="auto"/>
              <w:ind w:left="714" w:right="0" w:hanging="357"/>
              <w:contextualSpacing w:val="0"/>
              <w:jc w:val="both"/>
              <w:rPr>
                <w:rFonts w:cstheme="minorHAnsi"/>
                <w:color w:val="404040" w:themeColor="text1" w:themeTint="BF"/>
                <w:szCs w:val="24"/>
                <w:lang w:val="en-GB" w:bidi="en-US"/>
              </w:rPr>
            </w:pPr>
            <w:r w:rsidRPr="009B598E">
              <w:rPr>
                <w:rFonts w:cstheme="minorHAnsi"/>
                <w:color w:val="404040" w:themeColor="text1" w:themeTint="BF"/>
                <w:szCs w:val="24"/>
                <w:lang w:val="en-AU" w:bidi="en-US"/>
              </w:rPr>
              <w:t>Unethical conduct is when someone fails to comply with an organisation's ethical codes and principles.</w:t>
            </w:r>
          </w:p>
          <w:p w14:paraId="0B18D529" w14:textId="50499ADF" w:rsidR="00D543FB" w:rsidRPr="00016EF8" w:rsidRDefault="009B598E" w:rsidP="002D1BE0">
            <w:pPr>
              <w:pStyle w:val="ListParagraph"/>
              <w:numPr>
                <w:ilvl w:val="0"/>
                <w:numId w:val="155"/>
              </w:numPr>
              <w:spacing w:after="120" w:line="276" w:lineRule="auto"/>
              <w:ind w:left="714" w:right="0" w:hanging="357"/>
              <w:contextualSpacing w:val="0"/>
              <w:jc w:val="both"/>
              <w:rPr>
                <w:rFonts w:cstheme="minorHAnsi"/>
                <w:color w:val="262626" w:themeColor="text1" w:themeTint="D9"/>
                <w:sz w:val="22"/>
                <w:szCs w:val="20"/>
                <w:lang w:val="en-GB" w:bidi="en-US"/>
              </w:rPr>
            </w:pPr>
            <w:r w:rsidRPr="009B598E">
              <w:rPr>
                <w:rFonts w:cstheme="minorHAnsi"/>
                <w:color w:val="404040" w:themeColor="text1" w:themeTint="BF"/>
                <w:szCs w:val="24"/>
                <w:lang w:val="en-GB" w:bidi="en-US"/>
              </w:rPr>
              <w:t>Be objective, factual, concise, and clear when recording and reporting unethical conduct</w:t>
            </w:r>
            <w:r w:rsidR="00C14827" w:rsidRPr="009B598E">
              <w:rPr>
                <w:rFonts w:cstheme="minorHAnsi"/>
                <w:color w:val="404040" w:themeColor="text1" w:themeTint="BF"/>
                <w:szCs w:val="24"/>
                <w:lang w:val="en-GB" w:bidi="en-US"/>
              </w:rPr>
              <w:t>.</w:t>
            </w:r>
          </w:p>
        </w:tc>
      </w:tr>
    </w:tbl>
    <w:p w14:paraId="310D4228" w14:textId="7B98FE8D" w:rsidR="00E32DDF" w:rsidRPr="00A04A08" w:rsidRDefault="000D40F4" w:rsidP="008E5483">
      <w:pPr>
        <w:spacing w:after="120" w:line="276" w:lineRule="auto"/>
        <w:jc w:val="both"/>
        <w:rPr>
          <w:color w:val="000000" w:themeColor="text1"/>
          <w:sz w:val="24"/>
          <w:szCs w:val="24"/>
          <w:highlight w:val="cyan"/>
          <w:lang w:val="en-GB" w:bidi="en-US"/>
        </w:rPr>
      </w:pPr>
      <w:r>
        <w:rPr>
          <w:rFonts w:cs="Arial"/>
          <w:color w:val="7F7F7F" w:themeColor="text1" w:themeTint="80"/>
          <w:sz w:val="32"/>
          <w:szCs w:val="32"/>
          <w:highlight w:val="yellow"/>
          <w:lang w:val="en-AU"/>
        </w:rPr>
        <w:br w:type="page"/>
      </w:r>
    </w:p>
    <w:p w14:paraId="49453687" w14:textId="5D4E60A5" w:rsidR="00E32DDF" w:rsidRPr="009C49EA" w:rsidRDefault="00E32DDF" w:rsidP="00943FCE">
      <w:pPr>
        <w:pStyle w:val="Heading2"/>
        <w:numPr>
          <w:ilvl w:val="0"/>
          <w:numId w:val="11"/>
        </w:numPr>
        <w:ind w:left="720" w:hanging="720"/>
        <w:rPr>
          <w:rFonts w:cs="Arial"/>
          <w:color w:val="7F7F7F" w:themeColor="text1" w:themeTint="80"/>
          <w:sz w:val="32"/>
          <w:szCs w:val="32"/>
          <w:lang w:val="en-AU"/>
        </w:rPr>
      </w:pPr>
      <w:bookmarkStart w:id="109" w:name="_Toc100664790"/>
      <w:r w:rsidRPr="009C49EA">
        <w:rPr>
          <w:rFonts w:cs="Arial"/>
          <w:color w:val="7F7F7F" w:themeColor="text1" w:themeTint="80"/>
          <w:sz w:val="32"/>
          <w:szCs w:val="32"/>
          <w:lang w:val="en-AU"/>
        </w:rPr>
        <w:lastRenderedPageBreak/>
        <w:t>Resolve Conflicts of Interest</w:t>
      </w:r>
      <w:bookmarkEnd w:id="109"/>
    </w:p>
    <w:p w14:paraId="3F5722C6" w14:textId="653FC9E9" w:rsidR="001D3C7F" w:rsidRDefault="00750E8B"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Conflicts of interest are one of many barriers to meeting ethical responsibilities. </w:t>
      </w:r>
      <w:r w:rsidR="000237F8" w:rsidRPr="009B598E">
        <w:rPr>
          <w:rFonts w:cstheme="minorHAnsi"/>
          <w:color w:val="404040" w:themeColor="text1" w:themeTint="BF"/>
          <w:sz w:val="24"/>
          <w:lang w:val="en-AU" w:bidi="en-US"/>
        </w:rPr>
        <w:t xml:space="preserve">As mentioned in </w:t>
      </w:r>
      <w:r w:rsidR="003C280C" w:rsidRPr="009B598E">
        <w:rPr>
          <w:rFonts w:cstheme="minorHAnsi"/>
          <w:color w:val="404040" w:themeColor="text1" w:themeTint="BF"/>
          <w:sz w:val="24"/>
          <w:lang w:val="en-AU" w:bidi="en-US"/>
        </w:rPr>
        <w:t>Section</w:t>
      </w:r>
      <w:r w:rsidR="000237F8" w:rsidRPr="009B598E">
        <w:rPr>
          <w:rFonts w:cstheme="minorHAnsi"/>
          <w:color w:val="404040" w:themeColor="text1" w:themeTint="BF"/>
          <w:sz w:val="24"/>
          <w:lang w:val="en-AU" w:bidi="en-US"/>
        </w:rPr>
        <w:t xml:space="preserve"> 2.4.1, c</w:t>
      </w:r>
      <w:r w:rsidR="001D3C7F" w:rsidRPr="009B598E">
        <w:rPr>
          <w:rFonts w:cstheme="minorHAnsi"/>
          <w:color w:val="404040" w:themeColor="text1" w:themeTint="BF"/>
          <w:sz w:val="24"/>
          <w:lang w:val="en-AU" w:bidi="en-US"/>
        </w:rPr>
        <w:t>onflicts of interest are</w:t>
      </w:r>
      <w:r w:rsidR="000237F8" w:rsidRPr="009B598E">
        <w:rPr>
          <w:rFonts w:cstheme="minorHAnsi"/>
          <w:color w:val="404040" w:themeColor="text1" w:themeTint="BF"/>
          <w:sz w:val="24"/>
          <w:lang w:val="en-AU" w:bidi="en-US"/>
        </w:rPr>
        <w:t xml:space="preserve"> when personal interests may affect</w:t>
      </w:r>
      <w:r w:rsidR="00D5067B" w:rsidRPr="009B598E">
        <w:rPr>
          <w:rFonts w:cstheme="minorHAnsi"/>
          <w:color w:val="404040" w:themeColor="text1" w:themeTint="BF"/>
          <w:sz w:val="24"/>
          <w:lang w:val="en-AU" w:bidi="en-US"/>
        </w:rPr>
        <w:t xml:space="preserve"> an individual’s</w:t>
      </w:r>
      <w:r w:rsidR="000237F8" w:rsidRPr="009B598E">
        <w:rPr>
          <w:rFonts w:cstheme="minorHAnsi"/>
          <w:color w:val="404040" w:themeColor="text1" w:themeTint="BF"/>
          <w:sz w:val="24"/>
          <w:lang w:val="en-AU" w:bidi="en-US"/>
        </w:rPr>
        <w:t xml:space="preserve"> ethical judg</w:t>
      </w:r>
      <w:r w:rsidR="00D5067B" w:rsidRPr="009B598E">
        <w:rPr>
          <w:rFonts w:cstheme="minorHAnsi"/>
          <w:color w:val="404040" w:themeColor="text1" w:themeTint="BF"/>
          <w:sz w:val="24"/>
          <w:lang w:val="en-AU" w:bidi="en-US"/>
        </w:rPr>
        <w:t>e</w:t>
      </w:r>
      <w:r w:rsidR="000237F8" w:rsidRPr="009B598E">
        <w:rPr>
          <w:rFonts w:cstheme="minorHAnsi"/>
          <w:color w:val="404040" w:themeColor="text1" w:themeTint="BF"/>
          <w:sz w:val="24"/>
          <w:lang w:val="en-AU" w:bidi="en-US"/>
        </w:rPr>
        <w:t>ment.</w:t>
      </w:r>
      <w:r w:rsidR="001C7AAA" w:rsidRPr="009B598E">
        <w:rPr>
          <w:rFonts w:cstheme="minorHAnsi"/>
          <w:color w:val="404040" w:themeColor="text1" w:themeTint="BF"/>
          <w:sz w:val="24"/>
          <w:lang w:val="en-AU" w:bidi="en-US"/>
        </w:rPr>
        <w:t xml:space="preserve"> This subchapter will focus on recognising and taking appropriate actio</w:t>
      </w:r>
      <w:r w:rsidR="00B40900" w:rsidRPr="009B598E">
        <w:rPr>
          <w:rFonts w:cstheme="minorHAnsi"/>
          <w:color w:val="404040" w:themeColor="text1" w:themeTint="BF"/>
          <w:sz w:val="24"/>
          <w:lang w:val="en-AU" w:bidi="en-US"/>
        </w:rPr>
        <w:t>ns</w:t>
      </w:r>
      <w:r w:rsidR="001C7AAA" w:rsidRPr="009B598E">
        <w:rPr>
          <w:rFonts w:cstheme="minorHAnsi"/>
          <w:color w:val="404040" w:themeColor="text1" w:themeTint="BF"/>
          <w:sz w:val="24"/>
          <w:lang w:val="en-AU" w:bidi="en-US"/>
        </w:rPr>
        <w:t xml:space="preserve"> against conflicts of interest.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66154" w14:paraId="4B35B424" w14:textId="77777777" w:rsidTr="00BD25BF">
        <w:tc>
          <w:tcPr>
            <w:tcW w:w="1985" w:type="dxa"/>
          </w:tcPr>
          <w:p w14:paraId="00AFC308" w14:textId="77777777" w:rsidR="00766154" w:rsidRDefault="00766154" w:rsidP="00BD25BF">
            <w:pPr>
              <w:spacing w:after="120" w:line="276" w:lineRule="auto"/>
              <w:ind w:left="0" w:right="0" w:firstLine="0"/>
              <w:jc w:val="center"/>
              <w:rPr>
                <w:rFonts w:cstheme="minorHAnsi"/>
                <w:color w:val="262626" w:themeColor="text1" w:themeTint="D9"/>
                <w:highlight w:val="yellow"/>
                <w:lang w:val="en-GB" w:bidi="en-US"/>
              </w:rPr>
            </w:pPr>
            <w:bookmarkStart w:id="110" w:name="_Hlk86902876"/>
            <w:r w:rsidRPr="00167A80">
              <w:rPr>
                <w:rFonts w:eastAsia="Arial Unicode MS" w:cstheme="minorHAnsi"/>
                <w:b/>
                <w:noProof/>
                <w:lang w:eastAsia="en-PH"/>
              </w:rPr>
              <w:drawing>
                <wp:inline distT="0" distB="0" distL="0" distR="0" wp14:anchorId="664CB652" wp14:editId="27FB618D">
                  <wp:extent cx="685800" cy="685800"/>
                  <wp:effectExtent l="0" t="0" r="0" b="0"/>
                  <wp:docPr id="7169" name="Picture 1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Diagram&#10;&#10;Description automatically generated with medium confidence"/>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47745F19" w14:textId="45780DF1" w:rsidR="00766154" w:rsidRPr="00A32477" w:rsidRDefault="00766154" w:rsidP="00BD25BF">
            <w:pPr>
              <w:spacing w:after="120" w:line="276" w:lineRule="auto"/>
              <w:ind w:left="31" w:right="0" w:firstLine="0"/>
              <w:jc w:val="both"/>
              <w:rPr>
                <w:rFonts w:cstheme="minorHAnsi"/>
                <w:b/>
                <w:color w:val="FF595E"/>
                <w:sz w:val="28"/>
                <w:lang w:val="en-GB" w:bidi="en-US"/>
              </w:rPr>
            </w:pPr>
            <w:r w:rsidRPr="00F249BD">
              <w:rPr>
                <w:rFonts w:cstheme="minorHAnsi"/>
                <w:b/>
                <w:bCs/>
                <w:color w:val="FF595E"/>
                <w:sz w:val="28"/>
                <w:lang w:val="en-GB" w:bidi="en-US"/>
              </w:rPr>
              <w:t>Multimedia</w:t>
            </w:r>
          </w:p>
          <w:p w14:paraId="49E799D3" w14:textId="32C74B28" w:rsidR="00766154" w:rsidRPr="00A32477" w:rsidRDefault="00A32477" w:rsidP="00BD25BF">
            <w:pPr>
              <w:spacing w:after="120" w:line="276" w:lineRule="auto"/>
              <w:ind w:left="0" w:right="0" w:firstLine="0"/>
              <w:jc w:val="both"/>
              <w:rPr>
                <w:rFonts w:cstheme="minorHAnsi"/>
                <w:color w:val="000000" w:themeColor="text1"/>
                <w:lang w:val="en-GB" w:bidi="en-US"/>
              </w:rPr>
            </w:pPr>
            <w:r w:rsidRPr="00A32477">
              <w:rPr>
                <w:rFonts w:cstheme="minorHAnsi"/>
                <w:color w:val="404040" w:themeColor="text1" w:themeTint="BF"/>
                <w:lang w:val="en-GB" w:bidi="en-US"/>
              </w:rPr>
              <w:t>The following video defines the term ‘conflict of interest</w:t>
            </w:r>
            <w:r w:rsidR="009B598E">
              <w:rPr>
                <w:rFonts w:cstheme="minorHAnsi"/>
                <w:color w:val="404040" w:themeColor="text1" w:themeTint="BF"/>
                <w:lang w:val="en-GB" w:bidi="en-US"/>
              </w:rPr>
              <w:t>’.</w:t>
            </w:r>
          </w:p>
          <w:p w14:paraId="55050459" w14:textId="399E680B" w:rsidR="00766154" w:rsidRPr="009B598E" w:rsidRDefault="00000000" w:rsidP="00BD25BF">
            <w:pPr>
              <w:spacing w:after="120" w:line="276" w:lineRule="auto"/>
              <w:ind w:left="0" w:right="0" w:firstLine="0"/>
              <w:jc w:val="center"/>
              <w:rPr>
                <w:rFonts w:cstheme="minorHAnsi"/>
                <w:color w:val="2E74B5" w:themeColor="accent5" w:themeShade="BF"/>
                <w:sz w:val="22"/>
                <w:lang w:val="en-GB" w:bidi="en-US"/>
              </w:rPr>
            </w:pPr>
            <w:hyperlink r:id="rId579" w:history="1">
              <w:r w:rsidR="00721CA9" w:rsidRPr="009B598E">
                <w:rPr>
                  <w:rStyle w:val="Hyperlink"/>
                  <w:rFonts w:cstheme="minorHAnsi"/>
                  <w:color w:val="2E74B5" w:themeColor="accent5" w:themeShade="BF"/>
                  <w:sz w:val="22"/>
                  <w:u w:val="none"/>
                  <w:lang w:val="en-GB" w:bidi="en-US"/>
                </w:rPr>
                <w:t>Conflict of Interest | Ethics Defined</w:t>
              </w:r>
            </w:hyperlink>
          </w:p>
          <w:p w14:paraId="3C84BC39" w14:textId="21CD91A6" w:rsidR="00766154" w:rsidRPr="009B7B06" w:rsidRDefault="003B2614" w:rsidP="00A32477">
            <w:pPr>
              <w:spacing w:after="120" w:line="276" w:lineRule="auto"/>
              <w:ind w:left="0" w:right="0" w:firstLine="0"/>
              <w:rPr>
                <w:rFonts w:cstheme="minorHAnsi"/>
                <w:color w:val="2E74B5" w:themeColor="accent5" w:themeShade="BF"/>
                <w:sz w:val="22"/>
                <w:highlight w:val="yellow"/>
                <w:lang w:val="en-GB" w:bidi="en-US"/>
              </w:rPr>
            </w:pPr>
            <w:r>
              <w:rPr>
                <w:rFonts w:cstheme="minorHAnsi"/>
                <w:noProof/>
                <w:color w:val="2E74B5" w:themeColor="accent5" w:themeShade="BF"/>
                <w:lang w:eastAsia="en-PH"/>
              </w:rPr>
              <w:drawing>
                <wp:inline distT="0" distB="0" distL="0" distR="0" wp14:anchorId="7095FE10" wp14:editId="7080C7C0">
                  <wp:extent cx="3879887" cy="2171700"/>
                  <wp:effectExtent l="0" t="0" r="6350" b="0"/>
                  <wp:docPr id="7200" name="Video 163" descr="Conflict of Interest | Ethics Defined">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 name="Video 7200" descr="Conflict of Interest | Ethics Defined">
                            <a:hlinkClick r:id="rId580"/>
                          </pic:cNvPr>
                          <pic:cNvPicPr/>
                        </pic:nvPicPr>
                        <pic:blipFill rotWithShape="1">
                          <a:blip r:embed="rId58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uePL3pYRb0?feature=oembed&quot; frameborder=&quot;0&quot; allow=&quot;accelerometer; autoplay; clipboard-write; encrypted-media; gyroscope; picture-in-picture&quot; allowfullscreen=&quot;&quot; sandbox=&quot;allow-scripts allow-same-origin allow-popups&quot;&gt;&lt;/iframe&gt;" h="113" w="200"/>
                              </a:ext>
                            </a:extLst>
                          </a:blip>
                          <a:srcRect t="12991" b="12374"/>
                          <a:stretch/>
                        </pic:blipFill>
                        <pic:spPr bwMode="auto">
                          <a:xfrm>
                            <a:off x="0" y="0"/>
                            <a:ext cx="3880485" cy="2172035"/>
                          </a:xfrm>
                          <a:prstGeom prst="rect">
                            <a:avLst/>
                          </a:prstGeom>
                          <a:ln>
                            <a:noFill/>
                          </a:ln>
                          <a:extLst>
                            <a:ext uri="{53640926-AAD7-44D8-BBD7-CCE9431645EC}">
                              <a14:shadowObscured xmlns:a14="http://schemas.microsoft.com/office/drawing/2010/main"/>
                            </a:ext>
                          </a:extLst>
                        </pic:spPr>
                      </pic:pic>
                    </a:graphicData>
                  </a:graphic>
                </wp:inline>
              </w:drawing>
            </w:r>
          </w:p>
        </w:tc>
      </w:tr>
      <w:bookmarkEnd w:id="110"/>
    </w:tbl>
    <w:p w14:paraId="1E4CEBAA" w14:textId="1BA1671D" w:rsidR="008F4686" w:rsidRDefault="008F4686" w:rsidP="009B598E">
      <w:pPr>
        <w:spacing w:after="120" w:line="276" w:lineRule="auto"/>
        <w:ind w:left="0" w:right="102" w:firstLine="0"/>
        <w:jc w:val="both"/>
        <w:rPr>
          <w:rFonts w:cstheme="minorHAnsi"/>
          <w:color w:val="404040" w:themeColor="text1" w:themeTint="BF"/>
          <w:sz w:val="24"/>
          <w:lang w:val="en-AU" w:bidi="en-US"/>
        </w:rPr>
      </w:pPr>
    </w:p>
    <w:p w14:paraId="4CA095F8" w14:textId="3FA7B319" w:rsidR="001F1FE5" w:rsidRPr="009B598E" w:rsidRDefault="001F1FE5" w:rsidP="009B598E">
      <w:pPr>
        <w:spacing w:after="120" w:line="276" w:lineRule="auto"/>
        <w:ind w:left="0" w:right="102" w:firstLine="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Recognising Conflicts of Interest</w:t>
      </w:r>
    </w:p>
    <w:p w14:paraId="64D168B0" w14:textId="727EA878" w:rsidR="00F977C1" w:rsidRPr="009B598E" w:rsidRDefault="00552ABD" w:rsidP="009B598E">
      <w:pPr>
        <w:spacing w:after="120" w:line="276" w:lineRule="auto"/>
        <w:ind w:left="0" w:right="102" w:firstLine="0"/>
        <w:jc w:val="both"/>
        <w:rPr>
          <w:rFonts w:cstheme="minorHAnsi"/>
          <w:color w:val="000000" w:themeColor="text1"/>
          <w:sz w:val="24"/>
          <w:lang w:val="en-AU" w:bidi="en-US"/>
        </w:rPr>
      </w:pPr>
      <w:r w:rsidRPr="009B598E">
        <w:rPr>
          <w:rFonts w:cstheme="minorHAnsi"/>
          <w:color w:val="404040" w:themeColor="text1" w:themeTint="BF"/>
          <w:sz w:val="24"/>
          <w:lang w:val="en-AU" w:bidi="en-US"/>
        </w:rPr>
        <w:t>Conflicts of interest may be either</w:t>
      </w:r>
      <w:r w:rsidR="002B7CD5" w:rsidRPr="009B598E">
        <w:rPr>
          <w:rFonts w:cstheme="minorHAnsi"/>
          <w:color w:val="404040" w:themeColor="text1" w:themeTint="BF"/>
          <w:sz w:val="24"/>
          <w:lang w:val="en-AU" w:bidi="en-US"/>
        </w:rPr>
        <w:t xml:space="preserve"> potential or actual</w:t>
      </w:r>
      <w:r w:rsidR="00C515F8" w:rsidRPr="009B598E">
        <w:rPr>
          <w:rFonts w:cstheme="minorHAnsi"/>
          <w:color w:val="404040" w:themeColor="text1" w:themeTint="BF"/>
          <w:sz w:val="24"/>
          <w:lang w:val="en-AU" w:bidi="en-US"/>
        </w:rPr>
        <w:t xml:space="preserve">. </w:t>
      </w:r>
      <w:r w:rsidR="00342FD5" w:rsidRPr="009B598E">
        <w:rPr>
          <w:rFonts w:cstheme="minorHAnsi"/>
          <w:i/>
          <w:iCs/>
          <w:color w:val="404040" w:themeColor="text1" w:themeTint="BF"/>
          <w:sz w:val="24"/>
          <w:lang w:val="en-AU" w:bidi="en-US"/>
        </w:rPr>
        <w:t>Actual conflicts of interest</w:t>
      </w:r>
      <w:r w:rsidR="00BD667B" w:rsidRPr="009B598E">
        <w:rPr>
          <w:rFonts w:cstheme="minorHAnsi"/>
          <w:i/>
          <w:iCs/>
          <w:color w:val="404040" w:themeColor="text1" w:themeTint="BF"/>
          <w:sz w:val="24"/>
          <w:lang w:val="en-AU" w:bidi="en-US"/>
        </w:rPr>
        <w:t xml:space="preserve"> </w:t>
      </w:r>
      <w:r w:rsidR="00BD667B" w:rsidRPr="009B598E">
        <w:rPr>
          <w:rFonts w:cstheme="minorHAnsi"/>
          <w:color w:val="404040" w:themeColor="text1" w:themeTint="BF"/>
          <w:sz w:val="24"/>
          <w:lang w:val="en-AU" w:bidi="en-US"/>
        </w:rPr>
        <w:t>are occu</w:t>
      </w:r>
      <w:r w:rsidR="00136D32" w:rsidRPr="009B598E">
        <w:rPr>
          <w:rFonts w:cstheme="minorHAnsi"/>
          <w:color w:val="404040" w:themeColor="text1" w:themeTint="BF"/>
          <w:sz w:val="24"/>
          <w:lang w:val="en-AU" w:bidi="en-US"/>
        </w:rPr>
        <w:t>r</w:t>
      </w:r>
      <w:r w:rsidR="00BD667B" w:rsidRPr="009B598E">
        <w:rPr>
          <w:rFonts w:cstheme="minorHAnsi"/>
          <w:color w:val="404040" w:themeColor="text1" w:themeTint="BF"/>
          <w:sz w:val="24"/>
          <w:lang w:val="en-AU" w:bidi="en-US"/>
        </w:rPr>
        <w:t>ring</w:t>
      </w:r>
      <w:r w:rsidR="00136D32" w:rsidRPr="009B598E">
        <w:rPr>
          <w:rFonts w:cstheme="minorHAnsi"/>
          <w:color w:val="404040" w:themeColor="text1" w:themeTint="BF"/>
          <w:sz w:val="24"/>
          <w:lang w:val="en-AU" w:bidi="en-US"/>
        </w:rPr>
        <w:t xml:space="preserve"> at the present moment</w:t>
      </w:r>
      <w:r w:rsidR="00BD667B" w:rsidRPr="009B598E">
        <w:rPr>
          <w:rFonts w:cstheme="minorHAnsi"/>
          <w:color w:val="404040" w:themeColor="text1" w:themeTint="BF"/>
          <w:sz w:val="24"/>
          <w:lang w:val="en-AU" w:bidi="en-US"/>
        </w:rPr>
        <w:t xml:space="preserve">. </w:t>
      </w:r>
      <w:r w:rsidR="00BD667B" w:rsidRPr="009B598E">
        <w:rPr>
          <w:rFonts w:cstheme="minorHAnsi"/>
          <w:i/>
          <w:iCs/>
          <w:color w:val="404040" w:themeColor="text1" w:themeTint="BF"/>
          <w:sz w:val="24"/>
          <w:lang w:val="en-AU" w:bidi="en-US"/>
        </w:rPr>
        <w:t>Potential conflicts of interest</w:t>
      </w:r>
      <w:r w:rsidR="00BD667B" w:rsidRPr="009B598E">
        <w:rPr>
          <w:rFonts w:cstheme="minorHAnsi"/>
          <w:color w:val="404040" w:themeColor="text1" w:themeTint="BF"/>
          <w:sz w:val="24"/>
          <w:lang w:val="en-AU" w:bidi="en-US"/>
        </w:rPr>
        <w:t xml:space="preserve"> pose no ethical </w:t>
      </w:r>
      <w:r w:rsidR="007646C1" w:rsidRPr="009B598E">
        <w:rPr>
          <w:rFonts w:cstheme="minorHAnsi"/>
          <w:color w:val="404040" w:themeColor="text1" w:themeTint="BF"/>
          <w:sz w:val="24"/>
          <w:lang w:val="en-AU" w:bidi="en-US"/>
        </w:rPr>
        <w:t xml:space="preserve">dilemmas at the moment </w:t>
      </w:r>
      <w:r w:rsidR="004C2ACF" w:rsidRPr="009B598E">
        <w:rPr>
          <w:rFonts w:cstheme="minorHAnsi"/>
          <w:color w:val="404040" w:themeColor="text1" w:themeTint="BF"/>
          <w:sz w:val="24"/>
          <w:lang w:val="en-AU" w:bidi="en-US"/>
        </w:rPr>
        <w:t>but may develop later on.</w:t>
      </w:r>
    </w:p>
    <w:p w14:paraId="6557756A" w14:textId="1F8E92BC" w:rsidR="00A73441" w:rsidRDefault="009B598E" w:rsidP="009B598E">
      <w:pPr>
        <w:spacing w:after="120" w:line="276" w:lineRule="auto"/>
        <w:ind w:left="0" w:right="102" w:firstLine="0"/>
        <w:jc w:val="both"/>
        <w:rPr>
          <w:rFonts w:cstheme="minorHAnsi"/>
          <w:color w:val="404040" w:themeColor="text1" w:themeTint="BF"/>
          <w:sz w:val="24"/>
          <w:lang w:val="en-AU" w:bidi="en-US"/>
        </w:rPr>
      </w:pPr>
      <w:r w:rsidRPr="009B598E">
        <w:rPr>
          <w:noProof/>
        </w:rPr>
        <w:drawing>
          <wp:anchor distT="0" distB="0" distL="114300" distR="114300" simplePos="0" relativeHeight="251658273" behindDoc="0" locked="0" layoutInCell="1" allowOverlap="1" wp14:anchorId="05FAB966" wp14:editId="4A6522A0">
            <wp:simplePos x="0" y="0"/>
            <wp:positionH relativeFrom="margin">
              <wp:align>right</wp:align>
            </wp:positionH>
            <wp:positionV relativeFrom="paragraph">
              <wp:posOffset>6350</wp:posOffset>
            </wp:positionV>
            <wp:extent cx="2741295" cy="1827530"/>
            <wp:effectExtent l="0" t="0" r="1905" b="1270"/>
            <wp:wrapSquare wrapText="bothSides"/>
            <wp:docPr id="1026403346"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6" name="Picture 1026403346"/>
                    <pic:cNvPicPr>
                      <a:picLocks noChangeAspect="1" noChangeArrowheads="1"/>
                    </pic:cNvPicPr>
                  </pic:nvPicPr>
                  <pic:blipFill>
                    <a:blip r:embed="rId582" cstate="print">
                      <a:extLst>
                        <a:ext uri="{28A0092B-C50C-407E-A947-70E740481C1C}">
                          <a14:useLocalDpi xmlns:a14="http://schemas.microsoft.com/office/drawing/2010/main" val="0"/>
                        </a:ext>
                      </a:extLst>
                    </a:blip>
                    <a:stretch>
                      <a:fillRect/>
                    </a:stretch>
                  </pic:blipFill>
                  <pic:spPr bwMode="auto">
                    <a:xfrm>
                      <a:off x="0" y="0"/>
                      <a:ext cx="2741295" cy="1827530"/>
                    </a:xfrm>
                    <a:prstGeom prst="rect">
                      <a:avLst/>
                    </a:prstGeom>
                    <a:noFill/>
                    <a:ln>
                      <a:noFill/>
                    </a:ln>
                  </pic:spPr>
                </pic:pic>
              </a:graphicData>
            </a:graphic>
            <wp14:sizeRelH relativeFrom="page">
              <wp14:pctWidth>0</wp14:pctWidth>
            </wp14:sizeRelH>
            <wp14:sizeRelV relativeFrom="page">
              <wp14:pctHeight>0</wp14:pctHeight>
            </wp14:sizeRelV>
          </wp:anchor>
        </w:drawing>
      </w:r>
      <w:r w:rsidR="007F4CD2" w:rsidRPr="009B598E">
        <w:rPr>
          <w:rFonts w:cstheme="minorHAnsi"/>
          <w:color w:val="404040" w:themeColor="text1" w:themeTint="BF"/>
          <w:sz w:val="24"/>
          <w:lang w:val="en-AU" w:bidi="en-US"/>
        </w:rPr>
        <w:t>To recognise a conflict of interest</w:t>
      </w:r>
      <w:r w:rsidR="00F90E0F" w:rsidRPr="009B598E">
        <w:rPr>
          <w:rFonts w:cstheme="minorHAnsi"/>
          <w:color w:val="404040" w:themeColor="text1" w:themeTint="BF"/>
          <w:sz w:val="24"/>
          <w:lang w:val="en-AU" w:bidi="en-US"/>
        </w:rPr>
        <w:t>,</w:t>
      </w:r>
      <w:r w:rsidR="007F4CD2" w:rsidRPr="009B598E">
        <w:rPr>
          <w:rFonts w:cstheme="minorHAnsi"/>
          <w:color w:val="404040" w:themeColor="text1" w:themeTint="BF"/>
          <w:sz w:val="24"/>
          <w:lang w:val="en-AU" w:bidi="en-US"/>
        </w:rPr>
        <w:t xml:space="preserve"> you need to consider:</w:t>
      </w:r>
    </w:p>
    <w:p w14:paraId="5F1BA5DF" w14:textId="3B11DBBA" w:rsidR="007F4CD2"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overall situation</w:t>
      </w:r>
    </w:p>
    <w:p w14:paraId="07FFDC77" w14:textId="77AA65FB" w:rsidR="007F4CD2"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people involved</w:t>
      </w:r>
    </w:p>
    <w:p w14:paraId="4DACAE51" w14:textId="4C566EE8" w:rsidR="005040CE"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interests of the people involved</w:t>
      </w:r>
    </w:p>
    <w:p w14:paraId="2015E4C3" w14:textId="101C8476" w:rsidR="00993394" w:rsidRDefault="009B598E" w:rsidP="0004716B">
      <w:pPr>
        <w:pStyle w:val="ListParagraph"/>
        <w:numPr>
          <w:ilvl w:val="0"/>
          <w:numId w:val="80"/>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safety and well-being of the people involved.</w:t>
      </w:r>
    </w:p>
    <w:p w14:paraId="04ED9787" w14:textId="77777777" w:rsidR="009B598E" w:rsidRPr="009B598E" w:rsidRDefault="00D02980"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Given the </w:t>
      </w:r>
      <w:r w:rsidR="004969E1" w:rsidRPr="009B598E">
        <w:rPr>
          <w:rFonts w:cstheme="minorHAnsi"/>
          <w:color w:val="404040" w:themeColor="text1" w:themeTint="BF"/>
          <w:sz w:val="24"/>
          <w:lang w:val="en-AU" w:bidi="en-US"/>
        </w:rPr>
        <w:t>information</w:t>
      </w:r>
      <w:r w:rsidR="00B76F3A" w:rsidRPr="009B598E">
        <w:rPr>
          <w:rFonts w:cstheme="minorHAnsi"/>
          <w:color w:val="404040" w:themeColor="text1" w:themeTint="BF"/>
          <w:sz w:val="24"/>
          <w:lang w:val="en-AU" w:bidi="en-US"/>
        </w:rPr>
        <w:t xml:space="preserve"> above</w:t>
      </w:r>
      <w:r w:rsidR="004969E1" w:rsidRPr="009B598E">
        <w:rPr>
          <w:rFonts w:cstheme="minorHAnsi"/>
          <w:color w:val="404040" w:themeColor="text1" w:themeTint="BF"/>
          <w:sz w:val="24"/>
          <w:lang w:val="en-AU" w:bidi="en-US"/>
        </w:rPr>
        <w:t>, ask yourself, ‘Will</w:t>
      </w:r>
      <w:r w:rsidR="002D494A" w:rsidRPr="009B598E">
        <w:rPr>
          <w:rFonts w:cstheme="minorHAnsi"/>
          <w:color w:val="404040" w:themeColor="text1" w:themeTint="BF"/>
          <w:sz w:val="24"/>
          <w:lang w:val="en-AU" w:bidi="en-US"/>
        </w:rPr>
        <w:t xml:space="preserve"> any aspect of this</w:t>
      </w:r>
      <w:r w:rsidR="004969E1" w:rsidRPr="009B598E">
        <w:rPr>
          <w:rFonts w:cstheme="minorHAnsi"/>
          <w:color w:val="404040" w:themeColor="text1" w:themeTint="BF"/>
          <w:sz w:val="24"/>
          <w:lang w:val="en-AU" w:bidi="en-US"/>
        </w:rPr>
        <w:t xml:space="preserve"> affect one’s ethical judgment?’</w:t>
      </w:r>
    </w:p>
    <w:p w14:paraId="77305A0C" w14:textId="0AEB6E27" w:rsidR="00821E95" w:rsidRPr="00B024BA" w:rsidRDefault="0020750C">
      <w:pPr>
        <w:spacing w:after="120" w:line="276" w:lineRule="auto"/>
        <w:ind w:left="0" w:right="0" w:firstLine="0"/>
        <w:jc w:val="both"/>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7CB94D99" w14:textId="20CEE2ED" w:rsidR="00F90E0F" w:rsidRDefault="002A4841" w:rsidP="009B598E">
      <w:pPr>
        <w:spacing w:after="120" w:line="276" w:lineRule="auto"/>
        <w:ind w:left="0" w:right="102"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lastRenderedPageBreak/>
        <w:t>The following scenarios illustrate conflict of interest</w:t>
      </w:r>
      <w:r w:rsidR="002D494A" w:rsidRPr="00B024BA">
        <w:rPr>
          <w:rFonts w:cstheme="minorHAnsi"/>
          <w:color w:val="404040" w:themeColor="text1" w:themeTint="BF"/>
          <w:sz w:val="24"/>
          <w:lang w:val="en-AU" w:bidi="en-US"/>
        </w:rPr>
        <w:t>:</w:t>
      </w:r>
    </w:p>
    <w:p w14:paraId="275E7E75" w14:textId="00FC5247" w:rsidR="00821E95" w:rsidRPr="009B598E" w:rsidRDefault="00E26C82" w:rsidP="0004716B">
      <w:pPr>
        <w:pStyle w:val="ListParagraph"/>
        <w:numPr>
          <w:ilvl w:val="0"/>
          <w:numId w:val="81"/>
        </w:numPr>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employee handling a waiting list for </w:t>
      </w:r>
      <w:r w:rsidR="00592B4C" w:rsidRPr="009B598E">
        <w:rPr>
          <w:rFonts w:cstheme="minorHAnsi"/>
          <w:color w:val="404040" w:themeColor="text1" w:themeTint="BF"/>
          <w:sz w:val="24"/>
          <w:lang w:val="en-AU" w:bidi="en-US"/>
        </w:rPr>
        <w:t xml:space="preserve">a </w:t>
      </w:r>
      <w:r w:rsidR="00F717B4" w:rsidRPr="009B598E">
        <w:rPr>
          <w:rFonts w:cstheme="minorHAnsi"/>
          <w:color w:val="404040" w:themeColor="text1" w:themeTint="BF"/>
          <w:sz w:val="24"/>
          <w:lang w:val="en-AU" w:bidi="en-US"/>
        </w:rPr>
        <w:t>hospital</w:t>
      </w:r>
      <w:r w:rsidR="005406B5" w:rsidRPr="009B598E">
        <w:rPr>
          <w:rFonts w:cstheme="minorHAnsi"/>
          <w:color w:val="404040" w:themeColor="text1" w:themeTint="BF"/>
          <w:sz w:val="24"/>
          <w:lang w:val="en-AU" w:bidi="en-US"/>
        </w:rPr>
        <w:t xml:space="preserve"> </w:t>
      </w:r>
      <w:r w:rsidR="008E7962" w:rsidRPr="009B598E">
        <w:rPr>
          <w:rFonts w:cstheme="minorHAnsi"/>
          <w:color w:val="404040" w:themeColor="text1" w:themeTint="BF"/>
          <w:sz w:val="24"/>
          <w:lang w:val="en-AU" w:bidi="en-US"/>
        </w:rPr>
        <w:t xml:space="preserve">has a sick relative. </w:t>
      </w:r>
      <w:r w:rsidR="00433468" w:rsidRPr="009B598E">
        <w:rPr>
          <w:rFonts w:cstheme="minorHAnsi"/>
          <w:color w:val="404040" w:themeColor="text1" w:themeTint="BF"/>
          <w:sz w:val="24"/>
          <w:lang w:val="en-AU" w:bidi="en-US"/>
        </w:rPr>
        <w:t>The employee wants to do their job well</w:t>
      </w:r>
      <w:r w:rsidR="00735003" w:rsidRPr="009B598E">
        <w:rPr>
          <w:rFonts w:cstheme="minorHAnsi"/>
          <w:color w:val="404040" w:themeColor="text1" w:themeTint="BF"/>
          <w:sz w:val="24"/>
          <w:lang w:val="en-AU" w:bidi="en-US"/>
        </w:rPr>
        <w:t xml:space="preserve">. At the same time, the employee also wants their relative to </w:t>
      </w:r>
      <w:r w:rsidR="00F717B4" w:rsidRPr="009B598E">
        <w:rPr>
          <w:rFonts w:cstheme="minorHAnsi"/>
          <w:color w:val="404040" w:themeColor="text1" w:themeTint="BF"/>
          <w:sz w:val="24"/>
          <w:lang w:val="en-AU" w:bidi="en-US"/>
        </w:rPr>
        <w:t xml:space="preserve">be healthier. </w:t>
      </w:r>
      <w:r w:rsidR="00A269EF" w:rsidRPr="009B598E">
        <w:rPr>
          <w:rFonts w:cstheme="minorHAnsi"/>
          <w:color w:val="404040" w:themeColor="text1" w:themeTint="BF"/>
          <w:sz w:val="24"/>
          <w:lang w:val="en-AU" w:bidi="en-US"/>
        </w:rPr>
        <w:t>The well-being of all clients on the waiting list is at stake.</w:t>
      </w:r>
      <w:r w:rsidR="00B94A2F" w:rsidRPr="009B598E">
        <w:rPr>
          <w:rFonts w:cstheme="minorHAnsi"/>
          <w:color w:val="404040" w:themeColor="text1" w:themeTint="BF"/>
          <w:sz w:val="24"/>
          <w:lang w:val="en-AU" w:bidi="en-US"/>
        </w:rPr>
        <w:t xml:space="preserve"> This </w:t>
      </w:r>
      <w:r w:rsidR="00CF0DE7" w:rsidRPr="009B598E">
        <w:rPr>
          <w:rFonts w:cstheme="minorHAnsi"/>
          <w:color w:val="404040" w:themeColor="text1" w:themeTint="BF"/>
          <w:sz w:val="24"/>
          <w:lang w:val="en-AU" w:bidi="en-US"/>
        </w:rPr>
        <w:t>situation is an example of an actual conflict of interest.</w:t>
      </w:r>
    </w:p>
    <w:p w14:paraId="6921D27D" w14:textId="2790409E" w:rsidR="00A269EF" w:rsidRPr="009B598E" w:rsidRDefault="001E3925" w:rsidP="0004716B">
      <w:pPr>
        <w:pStyle w:val="ListParagraph"/>
        <w:numPr>
          <w:ilvl w:val="0"/>
          <w:numId w:val="81"/>
        </w:numPr>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Two disability support workers are close friends. </w:t>
      </w:r>
      <w:r w:rsidR="00714D71" w:rsidRPr="009B598E">
        <w:rPr>
          <w:rFonts w:cstheme="minorHAnsi"/>
          <w:color w:val="404040" w:themeColor="text1" w:themeTint="BF"/>
          <w:sz w:val="24"/>
          <w:lang w:val="en-AU" w:bidi="en-US"/>
        </w:rPr>
        <w:t xml:space="preserve">Worker A catches Worker B being abusive towards a client. </w:t>
      </w:r>
      <w:r w:rsidR="0031688B" w:rsidRPr="009B598E">
        <w:rPr>
          <w:rFonts w:cstheme="minorHAnsi"/>
          <w:color w:val="404040" w:themeColor="text1" w:themeTint="BF"/>
          <w:sz w:val="24"/>
          <w:lang w:val="en-AU" w:bidi="en-US"/>
        </w:rPr>
        <w:t xml:space="preserve">Worker A would feel </w:t>
      </w:r>
      <w:r w:rsidR="00A72EB7" w:rsidRPr="009B598E">
        <w:rPr>
          <w:rFonts w:cstheme="minorHAnsi"/>
          <w:color w:val="404040" w:themeColor="text1" w:themeTint="BF"/>
          <w:sz w:val="24"/>
          <w:lang w:val="en-AU" w:bidi="en-US"/>
        </w:rPr>
        <w:t>conflicted</w:t>
      </w:r>
      <w:r w:rsidR="0031688B" w:rsidRPr="009B598E">
        <w:rPr>
          <w:rFonts w:cstheme="minorHAnsi"/>
          <w:color w:val="404040" w:themeColor="text1" w:themeTint="BF"/>
          <w:sz w:val="24"/>
          <w:lang w:val="en-AU" w:bidi="en-US"/>
        </w:rPr>
        <w:t xml:space="preserve"> between</w:t>
      </w:r>
      <w:r w:rsidR="001E3111" w:rsidRPr="009B598E">
        <w:rPr>
          <w:rFonts w:cstheme="minorHAnsi"/>
          <w:color w:val="404040" w:themeColor="text1" w:themeTint="BF"/>
          <w:sz w:val="24"/>
          <w:lang w:val="en-AU" w:bidi="en-US"/>
        </w:rPr>
        <w:t xml:space="preserve"> preserving their friendship and the </w:t>
      </w:r>
      <w:r w:rsidR="00DC29ED" w:rsidRPr="009B598E">
        <w:rPr>
          <w:rFonts w:cstheme="minorHAnsi"/>
          <w:color w:val="404040" w:themeColor="text1" w:themeTint="BF"/>
          <w:sz w:val="24"/>
          <w:lang w:val="en-AU" w:bidi="en-US"/>
        </w:rPr>
        <w:t>client's well-being</w:t>
      </w:r>
      <w:r w:rsidR="001E3111" w:rsidRPr="009B598E">
        <w:rPr>
          <w:rFonts w:cstheme="minorHAnsi"/>
          <w:color w:val="404040" w:themeColor="text1" w:themeTint="BF"/>
          <w:sz w:val="24"/>
          <w:lang w:val="en-AU" w:bidi="en-US"/>
        </w:rPr>
        <w:t xml:space="preserve">. </w:t>
      </w:r>
      <w:r w:rsidR="000E3D1A" w:rsidRPr="009B598E">
        <w:rPr>
          <w:rFonts w:cstheme="minorHAnsi"/>
          <w:color w:val="404040" w:themeColor="text1" w:themeTint="BF"/>
          <w:sz w:val="24"/>
          <w:lang w:val="en-AU" w:bidi="en-US"/>
        </w:rPr>
        <w:t>This situation is an example of an actual conflict of interest.</w:t>
      </w:r>
    </w:p>
    <w:p w14:paraId="01495E66" w14:textId="77F05CCC" w:rsidR="00D35561" w:rsidRPr="009B598E" w:rsidRDefault="00D57B9B" w:rsidP="0004716B">
      <w:pPr>
        <w:pStyle w:val="ListParagraph"/>
        <w:numPr>
          <w:ilvl w:val="0"/>
          <w:numId w:val="81"/>
        </w:numPr>
        <w:spacing w:after="120" w:line="276" w:lineRule="auto"/>
        <w:ind w:left="714" w:right="102" w:hanging="357"/>
        <w:contextualSpacing w:val="0"/>
        <w:jc w:val="both"/>
        <w:rPr>
          <w:rFonts w:cstheme="minorHAnsi"/>
          <w:color w:val="000000" w:themeColor="text1"/>
          <w:sz w:val="24"/>
          <w:lang w:val="en-AU" w:bidi="en-US"/>
        </w:rPr>
      </w:pPr>
      <w:r w:rsidRPr="009B598E">
        <w:rPr>
          <w:rFonts w:cstheme="minorHAnsi"/>
          <w:color w:val="404040" w:themeColor="text1" w:themeTint="BF"/>
          <w:sz w:val="24"/>
          <w:lang w:val="en-AU" w:bidi="en-US"/>
        </w:rPr>
        <w:t xml:space="preserve">Someone is seeking a job in education support. Their </w:t>
      </w:r>
      <w:r w:rsidR="0019716B" w:rsidRPr="009B598E">
        <w:rPr>
          <w:rFonts w:cstheme="minorHAnsi"/>
          <w:color w:val="404040" w:themeColor="text1" w:themeTint="BF"/>
          <w:sz w:val="24"/>
          <w:lang w:val="en-AU" w:bidi="en-US"/>
        </w:rPr>
        <w:t>spouse also works in education support</w:t>
      </w:r>
      <w:r w:rsidR="003148AE" w:rsidRPr="009B598E">
        <w:rPr>
          <w:rFonts w:cstheme="minorHAnsi"/>
          <w:color w:val="404040" w:themeColor="text1" w:themeTint="BF"/>
          <w:sz w:val="24"/>
          <w:lang w:val="en-AU" w:bidi="en-US"/>
        </w:rPr>
        <w:t xml:space="preserve"> but is already in senior management. </w:t>
      </w:r>
      <w:r w:rsidR="00B902FA" w:rsidRPr="009B598E">
        <w:rPr>
          <w:rFonts w:cstheme="minorHAnsi"/>
          <w:color w:val="404040" w:themeColor="text1" w:themeTint="BF"/>
          <w:sz w:val="24"/>
          <w:lang w:val="en-AU" w:bidi="en-US"/>
        </w:rPr>
        <w:t>Since the person is considering working in the same organisation</w:t>
      </w:r>
      <w:r w:rsidR="00B633D8" w:rsidRPr="009B598E">
        <w:rPr>
          <w:rFonts w:cstheme="minorHAnsi"/>
          <w:color w:val="404040" w:themeColor="text1" w:themeTint="BF"/>
          <w:sz w:val="24"/>
          <w:lang w:val="en-AU" w:bidi="en-US"/>
        </w:rPr>
        <w:t>, there is a potential conflict of interest.</w:t>
      </w:r>
    </w:p>
    <w:p w14:paraId="01E95ADA" w14:textId="77777777" w:rsidR="009B598E" w:rsidRPr="009B598E" w:rsidRDefault="009B598E" w:rsidP="009B598E">
      <w:pPr>
        <w:spacing w:after="120" w:line="276" w:lineRule="auto"/>
        <w:ind w:left="0" w:right="102" w:firstLine="0"/>
        <w:jc w:val="both"/>
        <w:rPr>
          <w:rFonts w:cstheme="minorHAnsi"/>
          <w:color w:val="404040" w:themeColor="text1" w:themeTint="BF"/>
          <w:sz w:val="24"/>
          <w:lang w:val="en-AU" w:bidi="en-US"/>
        </w:rPr>
      </w:pPr>
    </w:p>
    <w:p w14:paraId="7950EC4A" w14:textId="0D333E4A" w:rsidR="000C0A8A" w:rsidRPr="001F1FE5" w:rsidRDefault="00F35637" w:rsidP="009B598E">
      <w:pPr>
        <w:spacing w:after="120" w:line="276" w:lineRule="auto"/>
        <w:ind w:left="0" w:right="102" w:firstLine="0"/>
        <w:jc w:val="both"/>
        <w:rPr>
          <w:rFonts w:cstheme="minorHAnsi"/>
          <w:b/>
          <w:color w:val="000000" w:themeColor="text1"/>
          <w:sz w:val="24"/>
          <w:lang w:val="en-AU" w:bidi="en-US"/>
        </w:rPr>
      </w:pPr>
      <w:r>
        <w:rPr>
          <w:rFonts w:cstheme="minorHAnsi"/>
          <w:b/>
          <w:bCs/>
          <w:color w:val="404040" w:themeColor="text1" w:themeTint="BF"/>
          <w:sz w:val="24"/>
          <w:lang w:val="en-AU" w:bidi="en-US"/>
        </w:rPr>
        <w:t>Resolving Confl</w:t>
      </w:r>
      <w:r w:rsidR="001066A5">
        <w:rPr>
          <w:rFonts w:cstheme="minorHAnsi"/>
          <w:b/>
          <w:bCs/>
          <w:color w:val="404040" w:themeColor="text1" w:themeTint="BF"/>
          <w:sz w:val="24"/>
          <w:lang w:val="en-AU" w:bidi="en-US"/>
        </w:rPr>
        <w:t>i</w:t>
      </w:r>
      <w:r>
        <w:rPr>
          <w:rFonts w:cstheme="minorHAnsi"/>
          <w:b/>
          <w:bCs/>
          <w:color w:val="404040" w:themeColor="text1" w:themeTint="BF"/>
          <w:sz w:val="24"/>
          <w:lang w:val="en-AU" w:bidi="en-US"/>
        </w:rPr>
        <w:t>cts of Interest</w:t>
      </w:r>
    </w:p>
    <w:p w14:paraId="6FABB5A0" w14:textId="793FFF30" w:rsidR="001D3C7F" w:rsidRPr="001D3C7F" w:rsidRDefault="00E1556A" w:rsidP="009B598E">
      <w:pPr>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benefits </w:t>
      </w:r>
      <w:r w:rsidR="00625994">
        <w:rPr>
          <w:rFonts w:cstheme="minorHAnsi"/>
          <w:color w:val="404040" w:themeColor="text1" w:themeTint="BF"/>
          <w:sz w:val="24"/>
          <w:lang w:val="en-AU" w:bidi="en-US"/>
        </w:rPr>
        <w:t>of resolving conflicts of interest include</w:t>
      </w:r>
      <w:r w:rsidR="009B598E">
        <w:rPr>
          <w:rFonts w:cstheme="minorHAnsi"/>
          <w:color w:val="404040" w:themeColor="text1" w:themeTint="BF"/>
          <w:sz w:val="24"/>
          <w:lang w:val="en-AU" w:bidi="en-US"/>
        </w:rPr>
        <w:t xml:space="preserve"> the following</w:t>
      </w:r>
      <w:r w:rsidR="00625994">
        <w:rPr>
          <w:rFonts w:cstheme="minorHAnsi"/>
          <w:color w:val="404040" w:themeColor="text1" w:themeTint="BF"/>
          <w:sz w:val="24"/>
          <w:lang w:val="en-AU" w:bidi="en-US"/>
        </w:rPr>
        <w:t>:</w:t>
      </w:r>
    </w:p>
    <w:p w14:paraId="04C7B817" w14:textId="32E330B3" w:rsidR="00625994" w:rsidRPr="003D18F1" w:rsidRDefault="00F255E5" w:rsidP="009B598E">
      <w:pPr>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50D01A05" wp14:editId="48049FCD">
            <wp:extent cx="5631180" cy="2430780"/>
            <wp:effectExtent l="38100" t="0" r="26670" b="7620"/>
            <wp:docPr id="26" name="Diagram 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3" r:lo="rId584" r:qs="rId585" r:cs="rId586"/>
              </a:graphicData>
            </a:graphic>
          </wp:inline>
        </w:drawing>
      </w:r>
    </w:p>
    <w:p w14:paraId="052BAA7F" w14:textId="3C62A717" w:rsidR="00FF0BC2" w:rsidRPr="009B598E" w:rsidRDefault="00230FBA" w:rsidP="00680EEF">
      <w:pPr>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Now, y</w:t>
      </w:r>
      <w:r w:rsidR="009C286A" w:rsidRPr="009B598E">
        <w:rPr>
          <w:rFonts w:cstheme="minorHAnsi"/>
          <w:color w:val="404040" w:themeColor="text1" w:themeTint="BF"/>
          <w:sz w:val="24"/>
          <w:lang w:val="en-AU" w:bidi="en-US"/>
        </w:rPr>
        <w:t xml:space="preserve">ou </w:t>
      </w:r>
      <w:r w:rsidRPr="009B598E">
        <w:rPr>
          <w:rFonts w:cstheme="minorHAnsi"/>
          <w:color w:val="404040" w:themeColor="text1" w:themeTint="BF"/>
          <w:sz w:val="24"/>
          <w:lang w:val="en-AU" w:bidi="en-US"/>
        </w:rPr>
        <w:t xml:space="preserve">already know </w:t>
      </w:r>
      <w:r w:rsidR="009C286A" w:rsidRPr="009B598E">
        <w:rPr>
          <w:rFonts w:cstheme="minorHAnsi"/>
          <w:color w:val="404040" w:themeColor="text1" w:themeTint="BF"/>
          <w:sz w:val="24"/>
          <w:lang w:val="en-AU" w:bidi="en-US"/>
        </w:rPr>
        <w:t>how to recognise conflicts of interest</w:t>
      </w:r>
      <w:r w:rsidR="00B238D6" w:rsidRPr="009B598E">
        <w:rPr>
          <w:rFonts w:cstheme="minorHAnsi"/>
          <w:color w:val="404040" w:themeColor="text1" w:themeTint="BF"/>
          <w:sz w:val="24"/>
          <w:lang w:val="en-AU" w:bidi="en-US"/>
        </w:rPr>
        <w:t xml:space="preserve">. </w:t>
      </w:r>
      <w:r w:rsidR="002D05B0" w:rsidRPr="009B598E">
        <w:rPr>
          <w:rFonts w:cstheme="minorHAnsi"/>
          <w:color w:val="404040" w:themeColor="text1" w:themeTint="BF"/>
          <w:sz w:val="24"/>
          <w:lang w:val="en-AU" w:bidi="en-US"/>
        </w:rPr>
        <w:t>The n</w:t>
      </w:r>
      <w:r w:rsidRPr="009B598E">
        <w:rPr>
          <w:rFonts w:cstheme="minorHAnsi"/>
          <w:color w:val="404040" w:themeColor="text1" w:themeTint="BF"/>
          <w:sz w:val="24"/>
          <w:lang w:val="en-AU" w:bidi="en-US"/>
        </w:rPr>
        <w:t>ext</w:t>
      </w:r>
      <w:r w:rsidR="002D05B0" w:rsidRPr="009B598E">
        <w:rPr>
          <w:rFonts w:cstheme="minorHAnsi"/>
          <w:color w:val="404040" w:themeColor="text1" w:themeTint="BF"/>
          <w:sz w:val="24"/>
          <w:lang w:val="en-AU" w:bidi="en-US"/>
        </w:rPr>
        <w:t xml:space="preserve"> thing to learn about is </w:t>
      </w:r>
      <w:r w:rsidR="009C286A" w:rsidRPr="009B598E">
        <w:rPr>
          <w:rFonts w:cstheme="minorHAnsi"/>
          <w:color w:val="404040" w:themeColor="text1" w:themeTint="BF"/>
          <w:sz w:val="24"/>
          <w:lang w:val="en-AU" w:bidi="en-US"/>
        </w:rPr>
        <w:t xml:space="preserve">how to resolve this issue. </w:t>
      </w:r>
      <w:r w:rsidR="00591620" w:rsidRPr="009B598E">
        <w:rPr>
          <w:rFonts w:cstheme="minorHAnsi"/>
          <w:color w:val="404040" w:themeColor="text1" w:themeTint="BF"/>
          <w:sz w:val="24"/>
          <w:lang w:val="en-AU" w:bidi="en-US"/>
        </w:rPr>
        <w:t xml:space="preserve">The general way to resolve conflicts of interest would be to </w:t>
      </w:r>
      <w:r w:rsidR="002E7CB4" w:rsidRPr="009B598E">
        <w:rPr>
          <w:rFonts w:cstheme="minorHAnsi"/>
          <w:color w:val="404040" w:themeColor="text1" w:themeTint="BF"/>
          <w:sz w:val="24"/>
          <w:lang w:val="en-AU" w:bidi="en-US"/>
        </w:rPr>
        <w:t xml:space="preserve">avoid, prevent, or eliminate </w:t>
      </w:r>
      <w:r w:rsidR="001445BE" w:rsidRPr="009B598E">
        <w:rPr>
          <w:rFonts w:cstheme="minorHAnsi"/>
          <w:color w:val="404040" w:themeColor="text1" w:themeTint="BF"/>
          <w:sz w:val="24"/>
          <w:lang w:val="en-AU" w:bidi="en-US"/>
        </w:rPr>
        <w:t>them</w:t>
      </w:r>
      <w:r w:rsidR="002E7CB4" w:rsidRPr="009B598E">
        <w:rPr>
          <w:rFonts w:cstheme="minorHAnsi"/>
          <w:color w:val="404040" w:themeColor="text1" w:themeTint="BF"/>
          <w:sz w:val="24"/>
          <w:lang w:val="en-AU" w:bidi="en-US"/>
        </w:rPr>
        <w:t>.</w:t>
      </w:r>
    </w:p>
    <w:p w14:paraId="180066CF" w14:textId="7A6EBBE8" w:rsidR="003C1238" w:rsidRDefault="009C286A" w:rsidP="00680EEF">
      <w:pPr>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may do thi</w:t>
      </w:r>
      <w:r w:rsidR="00BD1296" w:rsidRPr="009B598E">
        <w:rPr>
          <w:rFonts w:cstheme="minorHAnsi"/>
          <w:color w:val="404040" w:themeColor="text1" w:themeTint="BF"/>
          <w:sz w:val="24"/>
          <w:lang w:val="en-AU" w:bidi="en-US"/>
        </w:rPr>
        <w:t xml:space="preserve">s </w:t>
      </w:r>
      <w:r w:rsidR="003C1238" w:rsidRPr="009B598E">
        <w:rPr>
          <w:rFonts w:cstheme="minorHAnsi"/>
          <w:color w:val="404040" w:themeColor="text1" w:themeTint="BF"/>
          <w:sz w:val="24"/>
          <w:lang w:val="en-AU" w:bidi="en-US"/>
        </w:rPr>
        <w:t>through the following ways:</w:t>
      </w:r>
    </w:p>
    <w:p w14:paraId="34CD0644" w14:textId="0011ED79" w:rsidR="003C1238" w:rsidRPr="009B598E" w:rsidRDefault="004F12DF"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Comply with organisational guidelines, policies, and procedures</w:t>
      </w:r>
      <w:r w:rsidR="00C54B9D" w:rsidRPr="009B598E">
        <w:rPr>
          <w:rFonts w:cstheme="minorHAnsi"/>
          <w:i/>
          <w:iCs/>
          <w:color w:val="404040" w:themeColor="text1" w:themeTint="BF"/>
          <w:sz w:val="24"/>
          <w:lang w:val="en-AU" w:bidi="en-US"/>
        </w:rPr>
        <w:t>.</w:t>
      </w:r>
    </w:p>
    <w:p w14:paraId="059F57DC" w14:textId="2406C081" w:rsidR="000B771A" w:rsidRPr="009B598E" w:rsidRDefault="00B516CA" w:rsidP="00B516CA">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Your organisation may have already anticipated </w:t>
      </w:r>
      <w:r w:rsidR="00954BFA" w:rsidRPr="009B598E">
        <w:rPr>
          <w:rFonts w:cstheme="minorHAnsi"/>
          <w:color w:val="404040" w:themeColor="text1" w:themeTint="BF"/>
          <w:sz w:val="24"/>
          <w:lang w:val="en-AU" w:bidi="en-US"/>
        </w:rPr>
        <w:t>conflicts of interest</w:t>
      </w:r>
      <w:r w:rsidR="00DD6693" w:rsidRPr="009B598E">
        <w:rPr>
          <w:rFonts w:cstheme="minorHAnsi"/>
          <w:color w:val="404040" w:themeColor="text1" w:themeTint="BF"/>
          <w:sz w:val="24"/>
          <w:lang w:val="en-AU" w:bidi="en-US"/>
        </w:rPr>
        <w:t xml:space="preserve"> beforehand. </w:t>
      </w:r>
      <w:r w:rsidR="002F7C34" w:rsidRPr="009B598E">
        <w:rPr>
          <w:rFonts w:cstheme="minorHAnsi"/>
          <w:color w:val="404040" w:themeColor="text1" w:themeTint="BF"/>
          <w:sz w:val="24"/>
          <w:lang w:val="en-AU" w:bidi="en-US"/>
        </w:rPr>
        <w:t xml:space="preserve">If you find yourself in such a situation, it would be prudent to </w:t>
      </w:r>
      <w:r w:rsidR="009B598E" w:rsidRPr="009B598E">
        <w:rPr>
          <w:rFonts w:cstheme="minorHAnsi"/>
          <w:color w:val="404040" w:themeColor="text1" w:themeTint="BF"/>
          <w:sz w:val="24"/>
          <w:lang w:val="en-AU" w:bidi="en-US"/>
        </w:rPr>
        <w:t>first refer to your organisation’s requirements</w:t>
      </w:r>
      <w:r w:rsidR="002F7C34" w:rsidRPr="009B598E">
        <w:rPr>
          <w:rFonts w:cstheme="minorHAnsi"/>
          <w:color w:val="404040" w:themeColor="text1" w:themeTint="BF"/>
          <w:sz w:val="24"/>
          <w:lang w:val="en-AU" w:bidi="en-US"/>
        </w:rPr>
        <w:t>.</w:t>
      </w:r>
    </w:p>
    <w:p w14:paraId="2C601C2F" w14:textId="4A89E9CF" w:rsidR="00B516CA" w:rsidRPr="00B024BA" w:rsidRDefault="000B771A" w:rsidP="00B024BA">
      <w:pPr>
        <w:spacing w:after="120" w:line="276" w:lineRule="auto"/>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25BBAE43" w14:textId="2F218637" w:rsidR="009C7C87" w:rsidRPr="009B598E" w:rsidRDefault="004F12DF"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lastRenderedPageBreak/>
        <w:t>If there is a lack of policies against</w:t>
      </w:r>
      <w:r w:rsidR="00C54B9D" w:rsidRPr="009B598E">
        <w:rPr>
          <w:rFonts w:cstheme="minorHAnsi"/>
          <w:i/>
          <w:iCs/>
          <w:color w:val="404040" w:themeColor="text1" w:themeTint="BF"/>
          <w:sz w:val="24"/>
          <w:lang w:val="en-AU" w:bidi="en-US"/>
        </w:rPr>
        <w:t xml:space="preserve"> conflicts of interest,</w:t>
      </w:r>
      <w:r w:rsidR="00DB1202" w:rsidRPr="009B598E">
        <w:rPr>
          <w:rFonts w:cstheme="minorHAnsi"/>
          <w:i/>
          <w:iCs/>
          <w:color w:val="404040" w:themeColor="text1" w:themeTint="BF"/>
          <w:sz w:val="24"/>
          <w:lang w:val="en-AU" w:bidi="en-US"/>
        </w:rPr>
        <w:t xml:space="preserve"> </w:t>
      </w:r>
      <w:r w:rsidR="009B598E" w:rsidRPr="009B598E">
        <w:rPr>
          <w:rFonts w:cstheme="minorHAnsi"/>
          <w:i/>
          <w:iCs/>
          <w:color w:val="404040" w:themeColor="text1" w:themeTint="BF"/>
          <w:sz w:val="24"/>
          <w:lang w:val="en-AU" w:bidi="en-US"/>
        </w:rPr>
        <w:t>suggest</w:t>
      </w:r>
      <w:r w:rsidR="00DB1202" w:rsidRPr="009B598E">
        <w:rPr>
          <w:rFonts w:cstheme="minorHAnsi"/>
          <w:i/>
          <w:iCs/>
          <w:color w:val="404040" w:themeColor="text1" w:themeTint="BF"/>
          <w:sz w:val="24"/>
          <w:lang w:val="en-AU" w:bidi="en-US"/>
        </w:rPr>
        <w:t xml:space="preserve"> </w:t>
      </w:r>
      <w:r w:rsidR="009B598E" w:rsidRPr="009B598E">
        <w:rPr>
          <w:rFonts w:cstheme="minorHAnsi"/>
          <w:i/>
          <w:iCs/>
          <w:color w:val="404040" w:themeColor="text1" w:themeTint="BF"/>
          <w:sz w:val="24"/>
          <w:lang w:val="en-AU" w:bidi="en-US"/>
        </w:rPr>
        <w:t xml:space="preserve">the </w:t>
      </w:r>
      <w:r w:rsidR="00DB1202" w:rsidRPr="009B598E">
        <w:rPr>
          <w:rFonts w:cstheme="minorHAnsi"/>
          <w:i/>
          <w:iCs/>
          <w:color w:val="404040" w:themeColor="text1" w:themeTint="BF"/>
          <w:sz w:val="24"/>
          <w:lang w:val="en-AU" w:bidi="en-US"/>
        </w:rPr>
        <w:t>management develop such policies</w:t>
      </w:r>
      <w:r w:rsidR="00C54B9D" w:rsidRPr="009B598E">
        <w:rPr>
          <w:rFonts w:cstheme="minorHAnsi"/>
          <w:i/>
          <w:iCs/>
          <w:color w:val="404040" w:themeColor="text1" w:themeTint="BF"/>
          <w:sz w:val="24"/>
          <w:lang w:val="en-AU" w:bidi="en-US"/>
        </w:rPr>
        <w:t>.</w:t>
      </w:r>
    </w:p>
    <w:p w14:paraId="749764AB" w14:textId="716C5747" w:rsidR="00692668" w:rsidRDefault="00C8746D" w:rsidP="00692668">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Policies that are effective against conflicts of interest are characterised by the following:</w:t>
      </w:r>
    </w:p>
    <w:p w14:paraId="690FC554" w14:textId="3426C0F3" w:rsidR="00C8746D" w:rsidRPr="009B598E" w:rsidRDefault="00E212FB"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DB1202" w:rsidRPr="009B598E">
        <w:rPr>
          <w:rFonts w:cstheme="minorHAnsi"/>
          <w:color w:val="404040" w:themeColor="text1" w:themeTint="BF"/>
          <w:sz w:val="24"/>
          <w:lang w:val="en-AU" w:bidi="en-US"/>
        </w:rPr>
        <w:t>y</w:t>
      </w:r>
      <w:r w:rsidRPr="009B598E">
        <w:rPr>
          <w:rFonts w:cstheme="minorHAnsi"/>
          <w:color w:val="404040" w:themeColor="text1" w:themeTint="BF"/>
          <w:sz w:val="24"/>
          <w:lang w:val="en-AU" w:bidi="en-US"/>
        </w:rPr>
        <w:t xml:space="preserve"> clearly outline expectations the organisation has for the employee.</w:t>
      </w:r>
    </w:p>
    <w:p w14:paraId="7864CB32" w14:textId="1A1F05DE" w:rsidR="00F3050F" w:rsidRPr="009B598E" w:rsidRDefault="00F3050F"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DB1202" w:rsidRPr="009B598E">
        <w:rPr>
          <w:rFonts w:cstheme="minorHAnsi"/>
          <w:color w:val="404040" w:themeColor="text1" w:themeTint="BF"/>
          <w:sz w:val="24"/>
          <w:lang w:val="en-AU" w:bidi="en-US"/>
        </w:rPr>
        <w:t>y</w:t>
      </w:r>
      <w:r w:rsidRPr="009B598E">
        <w:rPr>
          <w:rFonts w:cstheme="minorHAnsi"/>
          <w:color w:val="404040" w:themeColor="text1" w:themeTint="BF"/>
          <w:sz w:val="24"/>
          <w:lang w:val="en-AU" w:bidi="en-US"/>
        </w:rPr>
        <w:t xml:space="preserve"> clearly state what </w:t>
      </w:r>
      <w:r w:rsidR="009B598E" w:rsidRPr="009B598E">
        <w:rPr>
          <w:rFonts w:cstheme="minorHAnsi"/>
          <w:color w:val="404040" w:themeColor="text1" w:themeTint="BF"/>
          <w:sz w:val="24"/>
          <w:lang w:val="en-AU" w:bidi="en-US"/>
        </w:rPr>
        <w:t>prohibited activities are</w:t>
      </w:r>
      <w:r w:rsidR="00DB1202" w:rsidRPr="009B598E">
        <w:rPr>
          <w:rFonts w:cstheme="minorHAnsi"/>
          <w:color w:val="404040" w:themeColor="text1" w:themeTint="BF"/>
          <w:sz w:val="24"/>
          <w:lang w:val="en-AU" w:bidi="en-US"/>
        </w:rPr>
        <w:t>,</w:t>
      </w:r>
      <w:r w:rsidRPr="009B598E">
        <w:rPr>
          <w:rFonts w:cstheme="minorHAnsi"/>
          <w:color w:val="404040" w:themeColor="text1" w:themeTint="BF"/>
          <w:sz w:val="24"/>
          <w:lang w:val="en-AU" w:bidi="en-US"/>
        </w:rPr>
        <w:t xml:space="preserve"> </w:t>
      </w:r>
      <w:r w:rsidR="00DB1202" w:rsidRPr="009B598E">
        <w:rPr>
          <w:rFonts w:cstheme="minorHAnsi"/>
          <w:color w:val="404040" w:themeColor="text1" w:themeTint="BF"/>
          <w:sz w:val="24"/>
          <w:lang w:val="en-AU" w:bidi="en-US"/>
        </w:rPr>
        <w:t>which</w:t>
      </w:r>
      <w:r w:rsidRPr="009B598E">
        <w:rPr>
          <w:rFonts w:cstheme="minorHAnsi"/>
          <w:color w:val="404040" w:themeColor="text1" w:themeTint="BF"/>
          <w:sz w:val="24"/>
          <w:lang w:val="en-AU" w:bidi="en-US"/>
        </w:rPr>
        <w:t xml:space="preserve"> may include relationships between a superior and a subordinate</w:t>
      </w:r>
      <w:r w:rsidR="00913FA8" w:rsidRPr="009B598E">
        <w:rPr>
          <w:rFonts w:cstheme="minorHAnsi"/>
          <w:color w:val="404040" w:themeColor="text1" w:themeTint="BF"/>
          <w:sz w:val="24"/>
          <w:lang w:val="en-AU" w:bidi="en-US"/>
        </w:rPr>
        <w:t>.</w:t>
      </w:r>
    </w:p>
    <w:p w14:paraId="0187B220" w14:textId="1979A903" w:rsidR="00913FA8" w:rsidRPr="009B598E" w:rsidRDefault="00913FA8"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DB1202" w:rsidRPr="009B598E">
        <w:rPr>
          <w:rFonts w:cstheme="minorHAnsi"/>
          <w:color w:val="404040" w:themeColor="text1" w:themeTint="BF"/>
          <w:sz w:val="24"/>
          <w:lang w:val="en-AU" w:bidi="en-US"/>
        </w:rPr>
        <w:t>y</w:t>
      </w:r>
      <w:r w:rsidRPr="009B598E">
        <w:rPr>
          <w:rFonts w:cstheme="minorHAnsi"/>
          <w:color w:val="404040" w:themeColor="text1" w:themeTint="BF"/>
          <w:sz w:val="24"/>
          <w:lang w:val="en-AU" w:bidi="en-US"/>
        </w:rPr>
        <w:t xml:space="preserve"> state the specific sanctions </w:t>
      </w:r>
      <w:r w:rsidR="00DF75CE" w:rsidRPr="009B598E">
        <w:rPr>
          <w:rFonts w:cstheme="minorHAnsi"/>
          <w:color w:val="404040" w:themeColor="text1" w:themeTint="BF"/>
          <w:sz w:val="24"/>
          <w:lang w:val="en-AU" w:bidi="en-US"/>
        </w:rPr>
        <w:t>the</w:t>
      </w:r>
      <w:r w:rsidRPr="009B598E">
        <w:rPr>
          <w:rFonts w:cstheme="minorHAnsi"/>
          <w:color w:val="404040" w:themeColor="text1" w:themeTint="BF"/>
          <w:sz w:val="24"/>
          <w:lang w:val="en-AU" w:bidi="en-US"/>
        </w:rPr>
        <w:t xml:space="preserve"> organisation </w:t>
      </w:r>
      <w:r w:rsidR="00DF75CE" w:rsidRPr="009B598E">
        <w:rPr>
          <w:rFonts w:cstheme="minorHAnsi"/>
          <w:color w:val="404040" w:themeColor="text1" w:themeTint="BF"/>
          <w:sz w:val="24"/>
          <w:lang w:val="en-AU" w:bidi="en-US"/>
        </w:rPr>
        <w:t>can give to violators of these policies.</w:t>
      </w:r>
    </w:p>
    <w:p w14:paraId="403AE933" w14:textId="3330CB86" w:rsidR="0066015C" w:rsidRPr="009B598E" w:rsidRDefault="0066015C"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w:t>
      </w:r>
      <w:r w:rsidR="00AC675E" w:rsidRPr="009B598E">
        <w:rPr>
          <w:rFonts w:cstheme="minorHAnsi"/>
          <w:color w:val="404040" w:themeColor="text1" w:themeTint="BF"/>
          <w:sz w:val="24"/>
          <w:lang w:val="en-AU" w:bidi="en-US"/>
        </w:rPr>
        <w:t>re is</w:t>
      </w:r>
      <w:r w:rsidR="00D11851" w:rsidRPr="009B598E">
        <w:rPr>
          <w:rFonts w:cstheme="minorHAnsi"/>
          <w:color w:val="404040" w:themeColor="text1" w:themeTint="BF"/>
          <w:sz w:val="24"/>
          <w:lang w:val="en-AU" w:bidi="en-US"/>
        </w:rPr>
        <w:t xml:space="preserve"> a </w:t>
      </w:r>
      <w:r w:rsidR="009B598E">
        <w:rPr>
          <w:rFonts w:cstheme="minorHAnsi"/>
          <w:color w:val="404040" w:themeColor="text1" w:themeTint="BF"/>
          <w:sz w:val="24"/>
          <w:lang w:val="en-AU" w:bidi="en-US"/>
        </w:rPr>
        <w:t>particular</w:t>
      </w:r>
      <w:r w:rsidR="009B598E" w:rsidRPr="009B598E">
        <w:rPr>
          <w:rFonts w:cstheme="minorHAnsi"/>
          <w:color w:val="404040" w:themeColor="text1" w:themeTint="BF"/>
          <w:sz w:val="24"/>
          <w:lang w:val="en-AU" w:bidi="en-US"/>
        </w:rPr>
        <w:t xml:space="preserve"> </w:t>
      </w:r>
      <w:r w:rsidR="00D11851" w:rsidRPr="009B598E">
        <w:rPr>
          <w:rFonts w:cstheme="minorHAnsi"/>
          <w:color w:val="404040" w:themeColor="text1" w:themeTint="BF"/>
          <w:sz w:val="24"/>
          <w:lang w:val="en-AU" w:bidi="en-US"/>
        </w:rPr>
        <w:t>avenue for people to disclose conflicts of interest.</w:t>
      </w:r>
    </w:p>
    <w:p w14:paraId="70790DD0" w14:textId="76E5670E" w:rsidR="00416C27" w:rsidRPr="009B598E" w:rsidRDefault="009B598E" w:rsidP="002D1BE0">
      <w:pPr>
        <w:pStyle w:val="ListParagraph"/>
        <w:numPr>
          <w:ilvl w:val="0"/>
          <w:numId w:val="94"/>
        </w:numPr>
        <w:spacing w:after="120" w:line="276" w:lineRule="auto"/>
        <w:contextualSpacing w:val="0"/>
        <w:jc w:val="both"/>
        <w:rPr>
          <w:rFonts w:cstheme="minorHAnsi"/>
          <w:color w:val="404040" w:themeColor="text1" w:themeTint="BF"/>
          <w:sz w:val="24"/>
          <w:lang w:val="en-AU" w:bidi="en-US"/>
        </w:rPr>
      </w:pPr>
      <w:r w:rsidRPr="009B598E">
        <w:rPr>
          <w:i/>
          <w:iCs/>
          <w:noProof/>
        </w:rPr>
        <w:drawing>
          <wp:anchor distT="0" distB="0" distL="114300" distR="114300" simplePos="0" relativeHeight="251658274" behindDoc="0" locked="0" layoutInCell="1" allowOverlap="1" wp14:anchorId="21BA9977" wp14:editId="71009B6E">
            <wp:simplePos x="0" y="0"/>
            <wp:positionH relativeFrom="margin">
              <wp:posOffset>3901440</wp:posOffset>
            </wp:positionH>
            <wp:positionV relativeFrom="paragraph">
              <wp:posOffset>291465</wp:posOffset>
            </wp:positionV>
            <wp:extent cx="1828800" cy="1828800"/>
            <wp:effectExtent l="0" t="0" r="0" b="0"/>
            <wp:wrapSquare wrapText="bothSides"/>
            <wp:docPr id="102640334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03345" name="Picture 1026403345"/>
                    <pic:cNvPicPr>
                      <a:picLocks noChangeAspect="1" noChangeArrowheads="1"/>
                    </pic:cNvPicPr>
                  </pic:nvPicPr>
                  <pic:blipFill>
                    <a:blip r:embed="rId588" cstate="print">
                      <a:extLst>
                        <a:ext uri="{28A0092B-C50C-407E-A947-70E740481C1C}">
                          <a14:useLocalDpi xmlns:a14="http://schemas.microsoft.com/office/drawing/2010/main" val="0"/>
                        </a:ext>
                      </a:extLst>
                    </a:blip>
                    <a:stretch>
                      <a:fillRect/>
                    </a:stretch>
                  </pic:blipFill>
                  <pic:spPr bwMode="auto">
                    <a:xfrm>
                      <a:off x="0" y="0"/>
                      <a:ext cx="18288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6C6F" w:rsidRPr="009B598E">
        <w:rPr>
          <w:rFonts w:cstheme="minorHAnsi"/>
          <w:color w:val="404040" w:themeColor="text1" w:themeTint="BF"/>
          <w:sz w:val="24"/>
          <w:lang w:val="en-AU" w:bidi="en-US"/>
        </w:rPr>
        <w:t>The organisation</w:t>
      </w:r>
      <w:r w:rsidR="0054679C" w:rsidRPr="009B598E">
        <w:rPr>
          <w:rFonts w:cstheme="minorHAnsi"/>
          <w:color w:val="404040" w:themeColor="text1" w:themeTint="BF"/>
          <w:sz w:val="24"/>
          <w:lang w:val="en-AU" w:bidi="en-US"/>
        </w:rPr>
        <w:t>'</w:t>
      </w:r>
      <w:r w:rsidR="005B6C6F" w:rsidRPr="009B598E">
        <w:rPr>
          <w:rFonts w:cstheme="minorHAnsi"/>
          <w:color w:val="404040" w:themeColor="text1" w:themeTint="BF"/>
          <w:sz w:val="24"/>
          <w:lang w:val="en-AU" w:bidi="en-US"/>
        </w:rPr>
        <w:t xml:space="preserve">s policies </w:t>
      </w:r>
      <w:r w:rsidR="0054679C" w:rsidRPr="009B598E">
        <w:rPr>
          <w:rFonts w:cstheme="minorHAnsi"/>
          <w:color w:val="404040" w:themeColor="text1" w:themeTint="BF"/>
          <w:sz w:val="24"/>
          <w:lang w:val="en-AU" w:bidi="en-US"/>
        </w:rPr>
        <w:t>stipula</w:t>
      </w:r>
      <w:r w:rsidR="00AC675E" w:rsidRPr="009B598E">
        <w:rPr>
          <w:rFonts w:cstheme="minorHAnsi"/>
          <w:color w:val="404040" w:themeColor="text1" w:themeTint="BF"/>
          <w:sz w:val="24"/>
          <w:lang w:val="en-AU" w:bidi="en-US"/>
        </w:rPr>
        <w:t>te</w:t>
      </w:r>
      <w:r w:rsidR="0054679C" w:rsidRPr="009B598E">
        <w:rPr>
          <w:rFonts w:cstheme="minorHAnsi"/>
          <w:color w:val="404040" w:themeColor="text1" w:themeTint="BF"/>
          <w:sz w:val="24"/>
          <w:lang w:val="en-AU" w:bidi="en-US"/>
        </w:rPr>
        <w:t xml:space="preserve"> the creation of a review committee or board for handling such issues.</w:t>
      </w:r>
    </w:p>
    <w:p w14:paraId="31F7428E" w14:textId="35F779D0" w:rsidR="00A707B9" w:rsidRPr="009B598E" w:rsidRDefault="00A707B9"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Be </w:t>
      </w:r>
      <w:r w:rsidR="005025B7" w:rsidRPr="009B598E">
        <w:rPr>
          <w:rFonts w:cstheme="minorHAnsi"/>
          <w:i/>
          <w:iCs/>
          <w:color w:val="404040" w:themeColor="text1" w:themeTint="BF"/>
          <w:sz w:val="24"/>
          <w:lang w:val="en-AU" w:bidi="en-US"/>
        </w:rPr>
        <w:t>aware</w:t>
      </w:r>
      <w:r w:rsidRPr="009B598E">
        <w:rPr>
          <w:rFonts w:cstheme="minorHAnsi"/>
          <w:i/>
          <w:iCs/>
          <w:color w:val="404040" w:themeColor="text1" w:themeTint="BF"/>
          <w:sz w:val="24"/>
          <w:lang w:val="en-AU" w:bidi="en-US"/>
        </w:rPr>
        <w:t xml:space="preserve"> </w:t>
      </w:r>
      <w:r w:rsidR="003359EE" w:rsidRPr="009B598E">
        <w:rPr>
          <w:rFonts w:cstheme="minorHAnsi"/>
          <w:i/>
          <w:iCs/>
          <w:color w:val="404040" w:themeColor="text1" w:themeTint="BF"/>
          <w:sz w:val="24"/>
          <w:lang w:val="en-AU" w:bidi="en-US"/>
        </w:rPr>
        <w:t>of</w:t>
      </w:r>
      <w:r w:rsidRPr="009B598E">
        <w:rPr>
          <w:rFonts w:cstheme="minorHAnsi"/>
          <w:i/>
          <w:iCs/>
          <w:color w:val="404040" w:themeColor="text1" w:themeTint="BF"/>
          <w:sz w:val="24"/>
          <w:lang w:val="en-AU" w:bidi="en-US"/>
        </w:rPr>
        <w:t xml:space="preserve"> </w:t>
      </w:r>
      <w:r w:rsidR="00B616A9" w:rsidRPr="009B598E">
        <w:rPr>
          <w:rFonts w:cstheme="minorHAnsi"/>
          <w:i/>
          <w:iCs/>
          <w:color w:val="404040" w:themeColor="text1" w:themeTint="BF"/>
          <w:sz w:val="24"/>
          <w:lang w:val="en-AU" w:bidi="en-US"/>
        </w:rPr>
        <w:t>how your personal interests may affect your judgment.</w:t>
      </w:r>
    </w:p>
    <w:p w14:paraId="6E4BC62E" w14:textId="7208FE5F" w:rsidR="00086B46" w:rsidRDefault="0082283A" w:rsidP="00086B46">
      <w:pPr>
        <w:pStyle w:val="ListParagraph"/>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Rec</w:t>
      </w:r>
      <w:r w:rsidR="00E67086">
        <w:rPr>
          <w:rFonts w:cstheme="minorHAnsi"/>
          <w:color w:val="404040" w:themeColor="text1" w:themeTint="BF"/>
          <w:sz w:val="24"/>
          <w:lang w:val="en-AU" w:bidi="en-US"/>
        </w:rPr>
        <w:t xml:space="preserve">all </w:t>
      </w:r>
      <w:r w:rsidR="00766361">
        <w:rPr>
          <w:rFonts w:cstheme="minorHAnsi"/>
          <w:color w:val="404040" w:themeColor="text1" w:themeTint="BF"/>
          <w:sz w:val="24"/>
          <w:lang w:val="en-AU" w:bidi="en-US"/>
        </w:rPr>
        <w:t xml:space="preserve">how to recognise a conflict of interest. This recognition can result from an </w:t>
      </w:r>
      <w:r w:rsidR="003C1F31">
        <w:rPr>
          <w:rFonts w:cstheme="minorHAnsi"/>
          <w:color w:val="404040" w:themeColor="text1" w:themeTint="BF"/>
          <w:sz w:val="24"/>
          <w:lang w:val="en-AU" w:bidi="en-US"/>
        </w:rPr>
        <w:t>adequat</w:t>
      </w:r>
      <w:r w:rsidR="00766361">
        <w:rPr>
          <w:rFonts w:cstheme="minorHAnsi"/>
          <w:color w:val="404040" w:themeColor="text1" w:themeTint="BF"/>
          <w:sz w:val="24"/>
          <w:lang w:val="en-AU" w:bidi="en-US"/>
        </w:rPr>
        <w:t xml:space="preserve">e analysis of the situation. </w:t>
      </w:r>
      <w:r w:rsidR="003C1F31">
        <w:rPr>
          <w:rFonts w:cstheme="minorHAnsi"/>
          <w:color w:val="404040" w:themeColor="text1" w:themeTint="BF"/>
          <w:sz w:val="24"/>
          <w:lang w:val="en-AU" w:bidi="en-US"/>
        </w:rPr>
        <w:t>T</w:t>
      </w:r>
      <w:r w:rsidR="00E230E3">
        <w:rPr>
          <w:rFonts w:cstheme="minorHAnsi"/>
          <w:color w:val="404040" w:themeColor="text1" w:themeTint="BF"/>
          <w:sz w:val="24"/>
          <w:lang w:val="en-AU" w:bidi="en-US"/>
        </w:rPr>
        <w:t xml:space="preserve">hink about the situation and the decisions you have to make within it. </w:t>
      </w:r>
      <w:r w:rsidR="00C66DC6">
        <w:rPr>
          <w:rFonts w:cstheme="minorHAnsi"/>
          <w:color w:val="404040" w:themeColor="text1" w:themeTint="BF"/>
          <w:sz w:val="24"/>
          <w:lang w:val="en-AU" w:bidi="en-US"/>
        </w:rPr>
        <w:t>Confront each factor that may influence your decisions.</w:t>
      </w:r>
    </w:p>
    <w:p w14:paraId="401B86D0" w14:textId="5E136C3C" w:rsidR="00B616A9" w:rsidRPr="009B598E" w:rsidRDefault="00B616A9"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Be aware of how your colleague’s personal interests may affect their judgment.</w:t>
      </w:r>
    </w:p>
    <w:p w14:paraId="2D63B308" w14:textId="79AF123A" w:rsidR="00757BBD" w:rsidRPr="00757BBD" w:rsidRDefault="005C1F54" w:rsidP="00757BBD">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A colleague’s interests would be less apparent to you than your own. However, you can use your imagination to help you determine if they have a conflict of interest. You could ask yourself if their decision is motivated by personal gain rather than the </w:t>
      </w:r>
      <w:r w:rsidR="009B598E" w:rsidRPr="009B598E">
        <w:rPr>
          <w:rFonts w:cstheme="minorHAnsi"/>
          <w:color w:val="404040" w:themeColor="text1" w:themeTint="BF"/>
          <w:sz w:val="24"/>
          <w:lang w:val="en-AU" w:bidi="en-US"/>
        </w:rPr>
        <w:t>client's well-being</w:t>
      </w:r>
      <w:r w:rsidRPr="009B598E">
        <w:rPr>
          <w:rFonts w:cstheme="minorHAnsi"/>
          <w:color w:val="404040" w:themeColor="text1" w:themeTint="BF"/>
          <w:sz w:val="24"/>
          <w:lang w:val="en-AU" w:bidi="en-US"/>
        </w:rPr>
        <w:t>.</w:t>
      </w:r>
    </w:p>
    <w:p w14:paraId="5A999E24" w14:textId="4C5B2E3C" w:rsidR="00E142DB" w:rsidRPr="009B598E" w:rsidRDefault="00E142DB"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Be transparent if you have a conflict of interest</w:t>
      </w:r>
      <w:r w:rsidR="009B1D6F" w:rsidRPr="009B598E">
        <w:rPr>
          <w:rFonts w:cstheme="minorHAnsi"/>
          <w:i/>
          <w:iCs/>
          <w:color w:val="404040" w:themeColor="text1" w:themeTint="BF"/>
          <w:sz w:val="24"/>
          <w:lang w:val="en-AU" w:bidi="en-US"/>
        </w:rPr>
        <w:t>.</w:t>
      </w:r>
    </w:p>
    <w:p w14:paraId="1D027408" w14:textId="610994AD" w:rsidR="009B598E" w:rsidRDefault="009D729F" w:rsidP="00A74ADC">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Once you are aware of your conflict of interest, </w:t>
      </w:r>
      <w:r w:rsidR="00267B47" w:rsidRPr="009B598E">
        <w:rPr>
          <w:rFonts w:cstheme="minorHAnsi"/>
          <w:color w:val="404040" w:themeColor="text1" w:themeTint="BF"/>
          <w:sz w:val="24"/>
          <w:lang w:val="en-AU" w:bidi="en-US"/>
        </w:rPr>
        <w:t>you need to disclose this</w:t>
      </w:r>
      <w:r w:rsidR="00132269" w:rsidRPr="009B598E">
        <w:rPr>
          <w:rFonts w:cstheme="minorHAnsi"/>
          <w:color w:val="404040" w:themeColor="text1" w:themeTint="BF"/>
          <w:sz w:val="24"/>
          <w:lang w:val="en-AU" w:bidi="en-US"/>
        </w:rPr>
        <w:t xml:space="preserve">. If your organisation’s policies are well-formulated, these would have indicated how to disclose your conflict of interest. </w:t>
      </w:r>
      <w:r w:rsidR="001717D2" w:rsidRPr="009B598E">
        <w:rPr>
          <w:rFonts w:cstheme="minorHAnsi"/>
          <w:color w:val="404040" w:themeColor="text1" w:themeTint="BF"/>
          <w:sz w:val="24"/>
          <w:lang w:val="en-AU" w:bidi="en-US"/>
        </w:rPr>
        <w:t>If there is no specified avenue for you to disclose this, you may approach your supervisor.</w:t>
      </w:r>
    </w:p>
    <w:p w14:paraId="231C7843" w14:textId="4A8139B7" w:rsidR="009C4744" w:rsidRPr="009B598E" w:rsidRDefault="009C4744"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As much as possible, try to remove yourself from the situation.</w:t>
      </w:r>
    </w:p>
    <w:p w14:paraId="29BC115E" w14:textId="77777777" w:rsidR="009B598E" w:rsidRDefault="0082661F" w:rsidP="0082661F">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The best possible scenario is to avoid getting into situations where you have a conflict of interest. For example, if your mother-in-law supervises a team in your company, you should not request to be transferred to that team</w:t>
      </w:r>
      <w:r w:rsidR="00225882" w:rsidRPr="009B598E">
        <w:rPr>
          <w:rFonts w:cstheme="minorHAnsi"/>
          <w:color w:val="404040" w:themeColor="text1" w:themeTint="BF"/>
          <w:sz w:val="24"/>
          <w:lang w:val="en-AU" w:bidi="en-US"/>
        </w:rPr>
        <w:t>.</w:t>
      </w:r>
    </w:p>
    <w:p w14:paraId="3B731836" w14:textId="77777777" w:rsidR="009B598E" w:rsidRDefault="009B598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E958262" w14:textId="0D7B24F6" w:rsidR="009C4744" w:rsidRPr="009B598E" w:rsidRDefault="009C4744"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lastRenderedPageBreak/>
        <w:t>If you cannot remove yourself from the situation</w:t>
      </w:r>
      <w:r w:rsidR="001445BE" w:rsidRPr="009B598E">
        <w:rPr>
          <w:rFonts w:cstheme="minorHAnsi"/>
          <w:i/>
          <w:iCs/>
          <w:color w:val="404040" w:themeColor="text1" w:themeTint="BF"/>
          <w:sz w:val="24"/>
          <w:lang w:val="en-AU" w:bidi="en-US"/>
        </w:rPr>
        <w:t>,</w:t>
      </w:r>
      <w:r w:rsidRPr="009B598E">
        <w:rPr>
          <w:rFonts w:cstheme="minorHAnsi"/>
          <w:i/>
          <w:iCs/>
          <w:color w:val="404040" w:themeColor="text1" w:themeTint="BF"/>
          <w:sz w:val="24"/>
          <w:lang w:val="en-AU" w:bidi="en-US"/>
        </w:rPr>
        <w:t xml:space="preserve"> you may apply </w:t>
      </w:r>
      <w:r w:rsidR="001445BE" w:rsidRPr="009B598E">
        <w:rPr>
          <w:rFonts w:cstheme="minorHAnsi"/>
          <w:i/>
          <w:iCs/>
          <w:color w:val="404040" w:themeColor="text1" w:themeTint="BF"/>
          <w:sz w:val="24"/>
          <w:lang w:val="en-AU" w:bidi="en-US"/>
        </w:rPr>
        <w:t>problem-solving skills to handle the dilemma.</w:t>
      </w:r>
    </w:p>
    <w:p w14:paraId="6E7ABBB0" w14:textId="749419DA" w:rsidR="000D34B4" w:rsidRDefault="00E42872" w:rsidP="000D34B4">
      <w:pPr>
        <w:pStyle w:val="ListParagraph"/>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There may be times </w:t>
      </w:r>
      <w:r w:rsidR="009B598E" w:rsidRPr="009B598E">
        <w:rPr>
          <w:rFonts w:cstheme="minorHAnsi"/>
          <w:color w:val="404040" w:themeColor="text1" w:themeTint="BF"/>
          <w:sz w:val="24"/>
          <w:lang w:val="en-AU" w:bidi="en-US"/>
        </w:rPr>
        <w:t xml:space="preserve">when </w:t>
      </w:r>
      <w:r w:rsidRPr="009B598E">
        <w:rPr>
          <w:rFonts w:cstheme="minorHAnsi"/>
          <w:color w:val="404040" w:themeColor="text1" w:themeTint="BF"/>
          <w:sz w:val="24"/>
          <w:lang w:val="en-AU" w:bidi="en-US"/>
        </w:rPr>
        <w:t xml:space="preserve">it would be difficult </w:t>
      </w:r>
      <w:r w:rsidR="00F608A5" w:rsidRPr="009B598E">
        <w:rPr>
          <w:rFonts w:cstheme="minorHAnsi"/>
          <w:color w:val="404040" w:themeColor="text1" w:themeTint="BF"/>
          <w:sz w:val="24"/>
          <w:lang w:val="en-AU" w:bidi="en-US"/>
        </w:rPr>
        <w:t xml:space="preserve">or impossible </w:t>
      </w:r>
      <w:r w:rsidRPr="009B598E">
        <w:rPr>
          <w:rFonts w:cstheme="minorHAnsi"/>
          <w:color w:val="404040" w:themeColor="text1" w:themeTint="BF"/>
          <w:sz w:val="24"/>
          <w:lang w:val="en-AU" w:bidi="en-US"/>
        </w:rPr>
        <w:t xml:space="preserve">to avoid </w:t>
      </w:r>
      <w:r w:rsidR="00E92901" w:rsidRPr="009B598E">
        <w:rPr>
          <w:rFonts w:cstheme="minorHAnsi"/>
          <w:color w:val="404040" w:themeColor="text1" w:themeTint="BF"/>
          <w:sz w:val="24"/>
          <w:lang w:val="en-AU" w:bidi="en-US"/>
        </w:rPr>
        <w:t xml:space="preserve">the situation. </w:t>
      </w:r>
      <w:r w:rsidR="00FB4677" w:rsidRPr="009B598E">
        <w:rPr>
          <w:rFonts w:cstheme="minorHAnsi"/>
          <w:color w:val="404040" w:themeColor="text1" w:themeTint="BF"/>
          <w:sz w:val="24"/>
          <w:lang w:val="en-AU" w:bidi="en-US"/>
        </w:rPr>
        <w:t xml:space="preserve">Thus, you can apply the problem-solving steps you </w:t>
      </w:r>
      <w:r w:rsidR="009B598E">
        <w:rPr>
          <w:rFonts w:cstheme="minorHAnsi"/>
          <w:color w:val="404040" w:themeColor="text1" w:themeTint="BF"/>
          <w:sz w:val="24"/>
          <w:lang w:val="en-AU" w:bidi="en-US"/>
        </w:rPr>
        <w:t>learnt</w:t>
      </w:r>
      <w:r w:rsidR="00FB4677" w:rsidRPr="009B598E">
        <w:rPr>
          <w:rFonts w:cstheme="minorHAnsi"/>
          <w:color w:val="404040" w:themeColor="text1" w:themeTint="BF"/>
          <w:sz w:val="24"/>
          <w:lang w:val="en-AU" w:bidi="en-US"/>
        </w:rPr>
        <w:t xml:space="preserve"> </w:t>
      </w:r>
      <w:r w:rsidR="00012DD7" w:rsidRPr="009B598E">
        <w:rPr>
          <w:rFonts w:cstheme="minorHAnsi"/>
          <w:color w:val="404040" w:themeColor="text1" w:themeTint="BF"/>
          <w:sz w:val="24"/>
          <w:lang w:val="en-AU" w:bidi="en-US"/>
        </w:rPr>
        <w:t xml:space="preserve">in </w:t>
      </w:r>
      <w:r w:rsidR="00130014" w:rsidRPr="009B598E">
        <w:rPr>
          <w:rFonts w:cstheme="minorHAnsi"/>
          <w:color w:val="404040" w:themeColor="text1" w:themeTint="BF"/>
          <w:sz w:val="24"/>
          <w:lang w:val="en-AU" w:bidi="en-US"/>
        </w:rPr>
        <w:t>Section</w:t>
      </w:r>
      <w:r w:rsidR="00012DD7" w:rsidRPr="009B598E">
        <w:rPr>
          <w:rFonts w:cstheme="minorHAnsi"/>
          <w:color w:val="404040" w:themeColor="text1" w:themeTint="BF"/>
          <w:sz w:val="24"/>
          <w:lang w:val="en-AU" w:bidi="en-US"/>
        </w:rPr>
        <w:t xml:space="preserve"> 2.4.2</w:t>
      </w:r>
      <w:r w:rsidR="001E3FC4" w:rsidRPr="009B598E">
        <w:rPr>
          <w:rFonts w:cstheme="minorHAnsi"/>
          <w:color w:val="404040" w:themeColor="text1" w:themeTint="BF"/>
          <w:sz w:val="24"/>
          <w:lang w:val="en-AU" w:bidi="en-US"/>
        </w:rPr>
        <w:t xml:space="preserve"> since </w:t>
      </w:r>
      <w:r w:rsidR="00FA2296" w:rsidRPr="009B598E">
        <w:rPr>
          <w:rFonts w:cstheme="minorHAnsi"/>
          <w:color w:val="404040" w:themeColor="text1" w:themeTint="BF"/>
          <w:sz w:val="24"/>
          <w:lang w:val="en-AU" w:bidi="en-US"/>
        </w:rPr>
        <w:t>conflicts of interest are a type of ethical dilemma.</w:t>
      </w:r>
    </w:p>
    <w:p w14:paraId="5FCED0D6" w14:textId="10D95B56" w:rsidR="00304153" w:rsidRPr="009B598E" w:rsidRDefault="00C02BA2" w:rsidP="0004716B">
      <w:pPr>
        <w:pStyle w:val="ListParagraph"/>
        <w:numPr>
          <w:ilvl w:val="0"/>
          <w:numId w:val="82"/>
        </w:numPr>
        <w:spacing w:after="120" w:line="276" w:lineRule="auto"/>
        <w:contextualSpacing w:val="0"/>
        <w:jc w:val="both"/>
        <w:rPr>
          <w:rFonts w:cstheme="minorHAnsi"/>
          <w:i/>
          <w:iCs/>
          <w:color w:val="404040" w:themeColor="text1" w:themeTint="BF"/>
          <w:sz w:val="24"/>
          <w:lang w:val="en-AU" w:bidi="en-US"/>
        </w:rPr>
      </w:pPr>
      <w:r w:rsidRPr="009B598E">
        <w:rPr>
          <w:rFonts w:cstheme="minorHAnsi"/>
          <w:i/>
          <w:iCs/>
          <w:color w:val="404040" w:themeColor="text1" w:themeTint="BF"/>
          <w:sz w:val="24"/>
          <w:lang w:val="en-AU" w:bidi="en-US"/>
        </w:rPr>
        <w:t xml:space="preserve">During unexpected situations, </w:t>
      </w:r>
      <w:r w:rsidR="007F3BAC" w:rsidRPr="009B598E">
        <w:rPr>
          <w:rFonts w:cstheme="minorHAnsi"/>
          <w:i/>
          <w:iCs/>
          <w:color w:val="404040" w:themeColor="text1" w:themeTint="BF"/>
          <w:sz w:val="24"/>
          <w:lang w:val="en-AU" w:bidi="en-US"/>
        </w:rPr>
        <w:t>consult with your supervisor to seek appropriate actions</w:t>
      </w:r>
      <w:r w:rsidR="00A707B9" w:rsidRPr="009B598E">
        <w:rPr>
          <w:rFonts w:cstheme="minorHAnsi"/>
          <w:i/>
          <w:iCs/>
          <w:color w:val="404040" w:themeColor="text1" w:themeTint="BF"/>
          <w:sz w:val="24"/>
          <w:lang w:val="en-AU" w:bidi="en-US"/>
        </w:rPr>
        <w:t>.</w:t>
      </w:r>
    </w:p>
    <w:p w14:paraId="7F82D0B2" w14:textId="77777777" w:rsidR="007D0035" w:rsidRPr="009B598E" w:rsidRDefault="007D0035" w:rsidP="00B024BA">
      <w:pPr>
        <w:pStyle w:val="ListParagraph"/>
        <w:spacing w:after="120" w:line="276" w:lineRule="auto"/>
        <w:ind w:firstLine="0"/>
        <w:contextualSpacing w:val="0"/>
        <w:jc w:val="both"/>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14827" w14:paraId="037318FA" w14:textId="77777777" w:rsidTr="009B598E">
        <w:tc>
          <w:tcPr>
            <w:tcW w:w="1985" w:type="dxa"/>
          </w:tcPr>
          <w:p w14:paraId="0C1098A1" w14:textId="77777777" w:rsidR="00C14827" w:rsidRPr="00016EF8" w:rsidRDefault="00C14827" w:rsidP="00A71B9D">
            <w:pPr>
              <w:spacing w:after="120" w:line="276" w:lineRule="auto"/>
              <w:ind w:left="0" w:right="0" w:firstLine="0"/>
              <w:jc w:val="center"/>
              <w:rPr>
                <w:rFonts w:cstheme="minorHAnsi"/>
                <w:color w:val="262626" w:themeColor="text1" w:themeTint="D9"/>
                <w:lang w:val="en-GB" w:bidi="en-US"/>
              </w:rPr>
            </w:pPr>
            <w:r w:rsidRPr="00016EF8">
              <w:rPr>
                <w:rFonts w:cstheme="minorHAnsi"/>
                <w:noProof/>
                <w:color w:val="262626" w:themeColor="text1" w:themeTint="D9"/>
                <w:lang w:eastAsia="en-PH"/>
              </w:rPr>
              <w:drawing>
                <wp:inline distT="0" distB="0" distL="0" distR="0" wp14:anchorId="7191DD7F" wp14:editId="03EB5790">
                  <wp:extent cx="852853" cy="900000"/>
                  <wp:effectExtent l="0" t="0" r="4445" b="0"/>
                  <wp:docPr id="7168" name="Picture 1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3BBFDCD" w14:textId="70B0AF9C" w:rsidR="00C14827" w:rsidRPr="00016EF8" w:rsidRDefault="00C14827" w:rsidP="00A71B9D">
            <w:pPr>
              <w:spacing w:after="120" w:line="276" w:lineRule="auto"/>
              <w:ind w:left="0" w:right="0" w:firstLine="0"/>
              <w:jc w:val="both"/>
              <w:rPr>
                <w:rFonts w:cstheme="minorHAnsi"/>
                <w:b/>
                <w:bCs/>
                <w:color w:val="FF595E"/>
                <w:sz w:val="28"/>
                <w:lang w:val="en-GB" w:bidi="en-US"/>
              </w:rPr>
            </w:pPr>
            <w:r w:rsidRPr="00016EF8">
              <w:rPr>
                <w:rFonts w:cstheme="minorHAnsi"/>
                <w:b/>
                <w:bCs/>
                <w:color w:val="FF595E"/>
                <w:sz w:val="28"/>
                <w:lang w:val="en-GB" w:bidi="en-US"/>
              </w:rPr>
              <w:t>Checkpoint! Let’s Review</w:t>
            </w:r>
          </w:p>
          <w:p w14:paraId="6510519C" w14:textId="454DF7C5" w:rsidR="00236955" w:rsidRPr="009B598E" w:rsidRDefault="00236955" w:rsidP="002D1BE0">
            <w:pPr>
              <w:pStyle w:val="ListParagraph"/>
              <w:numPr>
                <w:ilvl w:val="0"/>
                <w:numId w:val="156"/>
              </w:numPr>
              <w:spacing w:after="120" w:line="276" w:lineRule="auto"/>
              <w:ind w:right="0"/>
              <w:contextualSpacing w:val="0"/>
              <w:jc w:val="both"/>
              <w:rPr>
                <w:rFonts w:cstheme="minorHAnsi"/>
                <w:color w:val="404040" w:themeColor="text1" w:themeTint="BF"/>
                <w:lang w:val="en-AU" w:bidi="en-US"/>
              </w:rPr>
            </w:pPr>
            <w:r w:rsidRPr="009B598E">
              <w:rPr>
                <w:rFonts w:cstheme="minorHAnsi"/>
                <w:color w:val="404040" w:themeColor="text1" w:themeTint="BF"/>
                <w:lang w:val="en-AU" w:bidi="en-US"/>
              </w:rPr>
              <w:t>Actual conflicts of interest are occurring at the present moment.</w:t>
            </w:r>
          </w:p>
          <w:p w14:paraId="5C09A745" w14:textId="5B272365" w:rsidR="00C14827" w:rsidRPr="009B598E" w:rsidRDefault="00236955" w:rsidP="002D1BE0">
            <w:pPr>
              <w:pStyle w:val="ListParagraph"/>
              <w:numPr>
                <w:ilvl w:val="0"/>
                <w:numId w:val="156"/>
              </w:numPr>
              <w:spacing w:after="120" w:line="276" w:lineRule="auto"/>
              <w:ind w:right="0"/>
              <w:contextualSpacing w:val="0"/>
              <w:jc w:val="both"/>
              <w:rPr>
                <w:rFonts w:cstheme="minorHAnsi"/>
                <w:color w:val="404040" w:themeColor="text1" w:themeTint="BF"/>
                <w:lang w:val="en-AU" w:bidi="en-US"/>
              </w:rPr>
            </w:pPr>
            <w:r w:rsidRPr="009B598E">
              <w:rPr>
                <w:rFonts w:cstheme="minorHAnsi"/>
                <w:color w:val="404040" w:themeColor="text1" w:themeTint="BF"/>
                <w:lang w:val="en-AU" w:bidi="en-US"/>
              </w:rPr>
              <w:t>Potential conflicts of interest pose no ethical dilemmas at the moment but may develop later on.</w:t>
            </w:r>
          </w:p>
          <w:p w14:paraId="5F9C1F8C" w14:textId="0941FB5E" w:rsidR="00C14827" w:rsidRPr="00236955" w:rsidRDefault="006D61A6" w:rsidP="002D1BE0">
            <w:pPr>
              <w:pStyle w:val="ListParagraph"/>
              <w:numPr>
                <w:ilvl w:val="0"/>
                <w:numId w:val="156"/>
              </w:numPr>
              <w:spacing w:after="120" w:line="276" w:lineRule="auto"/>
              <w:ind w:right="0"/>
              <w:contextualSpacing w:val="0"/>
              <w:jc w:val="both"/>
              <w:rPr>
                <w:rFonts w:cstheme="minorHAnsi"/>
                <w:color w:val="000000" w:themeColor="text1"/>
                <w:lang w:val="en-AU" w:bidi="en-US"/>
              </w:rPr>
            </w:pPr>
            <w:r w:rsidRPr="009B598E">
              <w:rPr>
                <w:rFonts w:cstheme="minorHAnsi"/>
                <w:color w:val="404040" w:themeColor="text1" w:themeTint="BF"/>
                <w:lang w:val="en-AU" w:bidi="en-US"/>
              </w:rPr>
              <w:t>The general way to resolve conflicts of interest would be to avoid, prevent, or eliminate them</w:t>
            </w:r>
            <w:r w:rsidR="009B598E" w:rsidRPr="009B598E">
              <w:rPr>
                <w:rFonts w:cstheme="minorHAnsi"/>
                <w:color w:val="404040" w:themeColor="text1" w:themeTint="BF"/>
                <w:lang w:val="en-AU" w:bidi="en-US"/>
              </w:rPr>
              <w:t>.</w:t>
            </w:r>
          </w:p>
        </w:tc>
      </w:tr>
    </w:tbl>
    <w:p w14:paraId="59461361" w14:textId="77777777" w:rsidR="00CB5FB4" w:rsidRPr="009B598E" w:rsidRDefault="00CB5FB4" w:rsidP="009B598E">
      <w:pPr>
        <w:spacing w:after="120" w:line="276" w:lineRule="auto"/>
        <w:ind w:left="0" w:right="102" w:firstLine="0"/>
        <w:jc w:val="both"/>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CB5FB4" w:rsidRPr="00F87471" w14:paraId="7CA34098" w14:textId="77777777" w:rsidTr="004E5135">
        <w:trPr>
          <w:trHeight w:val="2529"/>
        </w:trPr>
        <w:tc>
          <w:tcPr>
            <w:tcW w:w="1373" w:type="pct"/>
            <w:shd w:val="clear" w:color="auto" w:fill="FFDA71"/>
            <w:vAlign w:val="center"/>
          </w:tcPr>
          <w:p w14:paraId="706265A6" w14:textId="77777777" w:rsidR="00CB5FB4" w:rsidRPr="00F87471" w:rsidRDefault="00CB5FB4" w:rsidP="004E5135">
            <w:pPr>
              <w:spacing w:after="120" w:line="276" w:lineRule="auto"/>
              <w:ind w:left="0" w:right="0" w:firstLine="0"/>
              <w:jc w:val="center"/>
              <w:rPr>
                <w:rFonts w:cstheme="minorHAnsi"/>
                <w:color w:val="2E74B5" w:themeColor="accent5" w:themeShade="BF"/>
                <w:szCs w:val="20"/>
                <w:highlight w:val="yellow"/>
                <w:lang w:val="en-AU" w:bidi="en-US"/>
              </w:rPr>
            </w:pPr>
            <w:r w:rsidRPr="00F87471">
              <w:rPr>
                <w:noProof/>
                <w:lang w:eastAsia="en-PH"/>
              </w:rPr>
              <w:drawing>
                <wp:inline distT="0" distB="0" distL="0" distR="0" wp14:anchorId="24AE41F3" wp14:editId="4C24CA30">
                  <wp:extent cx="1506600" cy="1900353"/>
                  <wp:effectExtent l="0" t="0" r="0" b="5080"/>
                  <wp:docPr id="39" name="Picture 16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9E28359" w14:textId="3AB6009A" w:rsidR="00CB5FB4" w:rsidRPr="00F87471" w:rsidRDefault="00CB5FB4" w:rsidP="004E5135">
            <w:pPr>
              <w:pStyle w:val="Heading2"/>
              <w:tabs>
                <w:tab w:val="left" w:pos="180"/>
              </w:tabs>
              <w:ind w:left="-69" w:right="0"/>
              <w:outlineLvl w:val="1"/>
              <w:rPr>
                <w:color w:val="FF595E"/>
                <w:sz w:val="28"/>
                <w:szCs w:val="28"/>
                <w:lang w:val="en-AU"/>
              </w:rPr>
            </w:pPr>
            <w:bookmarkStart w:id="111" w:name="_Toc91081197"/>
            <w:bookmarkStart w:id="112" w:name="_Toc100664791"/>
            <w:r w:rsidRPr="00F87471">
              <w:rPr>
                <w:color w:val="FF595E"/>
                <w:sz w:val="28"/>
                <w:szCs w:val="28"/>
                <w:lang w:val="en-AU"/>
              </w:rPr>
              <w:t xml:space="preserve">Learning Activity for Chapter </w:t>
            </w:r>
            <w:r w:rsidR="00806ABB">
              <w:rPr>
                <w:color w:val="FF595E"/>
                <w:sz w:val="28"/>
                <w:szCs w:val="28"/>
                <w:lang w:val="en-AU"/>
              </w:rPr>
              <w:t>2</w:t>
            </w:r>
            <w:bookmarkEnd w:id="111"/>
            <w:bookmarkEnd w:id="112"/>
          </w:p>
          <w:p w14:paraId="51D5B27D" w14:textId="77777777" w:rsidR="00CB5FB4" w:rsidRPr="00F87471" w:rsidRDefault="00CB5FB4" w:rsidP="004E5135">
            <w:pPr>
              <w:tabs>
                <w:tab w:val="left" w:pos="180"/>
              </w:tabs>
              <w:spacing w:after="120" w:line="276" w:lineRule="auto"/>
              <w:ind w:left="-69" w:right="0" w:firstLine="0"/>
              <w:jc w:val="both"/>
              <w:rPr>
                <w:rFonts w:cstheme="minorHAnsi"/>
                <w:color w:val="404040" w:themeColor="text1" w:themeTint="BF"/>
                <w:szCs w:val="24"/>
                <w:lang w:val="en-AU" w:bidi="en-US"/>
              </w:rPr>
            </w:pPr>
            <w:r w:rsidRPr="00F87471">
              <w:rPr>
                <w:rFonts w:cstheme="minorHAnsi"/>
                <w:color w:val="404040" w:themeColor="text1" w:themeTint="BF"/>
                <w:szCs w:val="24"/>
                <w:lang w:val="en-AU" w:bidi="en-US"/>
              </w:rPr>
              <w:t xml:space="preserve">Well done completing this chapter. You may now proceed to your </w:t>
            </w:r>
            <w:r w:rsidRPr="00F87471">
              <w:rPr>
                <w:rFonts w:cstheme="minorHAnsi"/>
                <w:b/>
                <w:bCs/>
                <w:color w:val="404040" w:themeColor="text1" w:themeTint="BF"/>
                <w:szCs w:val="24"/>
                <w:lang w:val="en-AU" w:bidi="en-US"/>
              </w:rPr>
              <w:t>Learning Activity Booklet</w:t>
            </w:r>
            <w:r w:rsidRPr="00F87471">
              <w:rPr>
                <w:rFonts w:cstheme="minorHAnsi"/>
                <w:color w:val="404040" w:themeColor="text1" w:themeTint="BF"/>
                <w:szCs w:val="24"/>
                <w:lang w:val="en-AU" w:bidi="en-US"/>
              </w:rPr>
              <w:t xml:space="preserve"> (provided along with this Learner Guide)</w:t>
            </w:r>
            <w:r w:rsidRPr="00F87471">
              <w:rPr>
                <w:rFonts w:cstheme="minorHAnsi"/>
                <w:b/>
                <w:bCs/>
                <w:color w:val="404040" w:themeColor="text1" w:themeTint="BF"/>
                <w:szCs w:val="24"/>
                <w:lang w:val="en-AU" w:bidi="en-US"/>
              </w:rPr>
              <w:t xml:space="preserve"> </w:t>
            </w:r>
            <w:r w:rsidRPr="00F87471">
              <w:rPr>
                <w:rFonts w:cstheme="minorHAnsi"/>
                <w:color w:val="404040" w:themeColor="text1" w:themeTint="BF"/>
                <w:szCs w:val="24"/>
                <w:lang w:val="en-AU" w:bidi="en-US"/>
              </w:rPr>
              <w:t>and complete the learning activities associated with this chapter.</w:t>
            </w:r>
          </w:p>
          <w:p w14:paraId="0E2D585B" w14:textId="77777777" w:rsidR="00CB5FB4" w:rsidRPr="00F87471" w:rsidRDefault="00CB5FB4" w:rsidP="004E5135">
            <w:pPr>
              <w:spacing w:after="120" w:line="276" w:lineRule="auto"/>
              <w:ind w:left="-69" w:right="0" w:firstLine="0"/>
              <w:jc w:val="both"/>
              <w:rPr>
                <w:rFonts w:cstheme="minorHAnsi"/>
                <w:color w:val="2E74B5" w:themeColor="accent5" w:themeShade="BF"/>
                <w:szCs w:val="24"/>
                <w:highlight w:val="yellow"/>
                <w:lang w:val="en-AU" w:bidi="en-US"/>
              </w:rPr>
            </w:pPr>
            <w:r w:rsidRPr="00F87471">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2376312C" w14:textId="77777777" w:rsidR="00330CF9" w:rsidRDefault="00330CF9">
      <w:pPr>
        <w:spacing w:after="120" w:line="276" w:lineRule="auto"/>
        <w:rPr>
          <w:rFonts w:cstheme="minorHAnsi"/>
          <w:b/>
          <w:bCs/>
          <w:color w:val="404040" w:themeColor="text1" w:themeTint="BF"/>
          <w:sz w:val="24"/>
          <w:highlight w:val="yellow"/>
          <w:lang w:val="en-AU" w:bidi="en-US"/>
        </w:rPr>
      </w:pPr>
      <w:r>
        <w:rPr>
          <w:rFonts w:cstheme="minorHAnsi"/>
          <w:b/>
          <w:bCs/>
          <w:color w:val="404040" w:themeColor="text1" w:themeTint="BF"/>
          <w:sz w:val="24"/>
          <w:highlight w:val="yellow"/>
          <w:lang w:val="en-AU" w:bidi="en-US"/>
        </w:rPr>
        <w:br w:type="page"/>
      </w:r>
    </w:p>
    <w:p w14:paraId="34941F67" w14:textId="0785C9F0" w:rsidR="00C74B3A" w:rsidRPr="00F87471" w:rsidRDefault="00C74B3A" w:rsidP="00943FCE">
      <w:pPr>
        <w:pStyle w:val="Heading1"/>
      </w:pPr>
      <w:bookmarkStart w:id="113" w:name="_Toc100664792"/>
      <w:r>
        <w:rPr>
          <w:bCs/>
        </w:rPr>
        <w:lastRenderedPageBreak/>
        <w:t>II</w:t>
      </w:r>
      <w:r w:rsidRPr="00F87471">
        <w:rPr>
          <w:bCs/>
        </w:rPr>
        <w:t>I.</w:t>
      </w:r>
      <w:r w:rsidRPr="00F87471">
        <w:t xml:space="preserve"> </w:t>
      </w:r>
      <w:r w:rsidR="002802B5">
        <w:t>Contribute to Workplace Improvements</w:t>
      </w:r>
      <w:bookmarkEnd w:id="113"/>
    </w:p>
    <w:p w14:paraId="6AC4C280" w14:textId="43039661" w:rsidR="003C6AC3" w:rsidRDefault="003C6AC3" w:rsidP="009B598E">
      <w:pPr>
        <w:spacing w:after="120" w:line="276" w:lineRule="auto"/>
        <w:ind w:left="0" w:right="102" w:firstLine="0"/>
        <w:jc w:val="both"/>
        <w:rPr>
          <w:rFonts w:cstheme="minorHAnsi"/>
          <w:color w:val="404040" w:themeColor="text1" w:themeTint="BF"/>
          <w:sz w:val="24"/>
          <w:highlight w:val="cyan"/>
          <w:lang w:val="en-AU" w:bidi="en-US"/>
        </w:rPr>
      </w:pPr>
      <w:r>
        <w:rPr>
          <w:noProof/>
        </w:rPr>
        <w:drawing>
          <wp:inline distT="0" distB="0" distL="0" distR="0" wp14:anchorId="1F491437" wp14:editId="57478B08">
            <wp:extent cx="5659200" cy="3679200"/>
            <wp:effectExtent l="0" t="0" r="0" b="0"/>
            <wp:docPr id="102640334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659200" cy="3679200"/>
                    </a:xfrm>
                    <a:prstGeom prst="rect">
                      <a:avLst/>
                    </a:prstGeom>
                    <a:noFill/>
                    <a:ln>
                      <a:noFill/>
                    </a:ln>
                  </pic:spPr>
                </pic:pic>
              </a:graphicData>
            </a:graphic>
          </wp:inline>
        </w:drawing>
      </w:r>
    </w:p>
    <w:p w14:paraId="264CBC78" w14:textId="4293240F" w:rsidR="00A27DD7" w:rsidRPr="009B598E" w:rsidRDefault="009B598E"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have learnt about your work's legal and ethical considerations in the previous chapter</w:t>
      </w:r>
      <w:r w:rsidR="00CC4245" w:rsidRPr="009B598E">
        <w:rPr>
          <w:rFonts w:cstheme="minorHAnsi"/>
          <w:color w:val="404040" w:themeColor="text1" w:themeTint="BF"/>
          <w:sz w:val="24"/>
          <w:lang w:val="en-AU" w:bidi="en-US"/>
        </w:rPr>
        <w:t>s</w:t>
      </w:r>
      <w:r w:rsidR="00D6118F" w:rsidRPr="009B598E">
        <w:rPr>
          <w:rFonts w:cstheme="minorHAnsi"/>
          <w:color w:val="404040" w:themeColor="text1" w:themeTint="BF"/>
          <w:sz w:val="24"/>
          <w:lang w:val="en-AU" w:bidi="en-US"/>
        </w:rPr>
        <w:t>. The chapters discussed</w:t>
      </w:r>
      <w:r w:rsidR="00213D34" w:rsidRPr="009B598E">
        <w:rPr>
          <w:rFonts w:cstheme="minorHAnsi"/>
          <w:color w:val="404040" w:themeColor="text1" w:themeTint="BF"/>
          <w:sz w:val="24"/>
          <w:lang w:val="en-AU" w:bidi="en-US"/>
        </w:rPr>
        <w:t xml:space="preserve"> </w:t>
      </w:r>
      <w:r w:rsidR="00A7204E" w:rsidRPr="009B598E">
        <w:rPr>
          <w:rFonts w:cstheme="minorHAnsi"/>
          <w:color w:val="404040" w:themeColor="text1" w:themeTint="BF"/>
          <w:sz w:val="24"/>
          <w:lang w:val="en-AU" w:bidi="en-US"/>
        </w:rPr>
        <w:t xml:space="preserve">relevant sources </w:t>
      </w:r>
      <w:r w:rsidR="00CC4245" w:rsidRPr="009B598E">
        <w:rPr>
          <w:rFonts w:cstheme="minorHAnsi"/>
          <w:color w:val="404040" w:themeColor="text1" w:themeTint="BF"/>
          <w:sz w:val="24"/>
          <w:lang w:val="en-AU" w:bidi="en-US"/>
        </w:rPr>
        <w:t xml:space="preserve">of </w:t>
      </w:r>
      <w:r w:rsidR="00A7204E" w:rsidRPr="009B598E">
        <w:rPr>
          <w:rFonts w:cstheme="minorHAnsi"/>
          <w:color w:val="404040" w:themeColor="text1" w:themeTint="BF"/>
          <w:sz w:val="24"/>
          <w:lang w:val="en-AU" w:bidi="en-US"/>
        </w:rPr>
        <w:t>information</w:t>
      </w:r>
      <w:r w:rsidR="0080269E" w:rsidRPr="009B598E">
        <w:rPr>
          <w:rFonts w:cstheme="minorHAnsi"/>
          <w:color w:val="404040" w:themeColor="text1" w:themeTint="BF"/>
          <w:sz w:val="24"/>
          <w:lang w:val="en-AU" w:bidi="en-US"/>
        </w:rPr>
        <w:t xml:space="preserve">. </w:t>
      </w:r>
      <w:r w:rsidR="00A7204E" w:rsidRPr="009B598E">
        <w:rPr>
          <w:rFonts w:cstheme="minorHAnsi"/>
          <w:color w:val="404040" w:themeColor="text1" w:themeTint="BF"/>
          <w:sz w:val="24"/>
          <w:lang w:val="en-AU" w:bidi="en-US"/>
        </w:rPr>
        <w:t xml:space="preserve">You studied how </w:t>
      </w:r>
      <w:r w:rsidR="004E1BDB" w:rsidRPr="009B598E">
        <w:rPr>
          <w:rFonts w:cstheme="minorHAnsi"/>
          <w:color w:val="404040" w:themeColor="text1" w:themeTint="BF"/>
          <w:sz w:val="24"/>
          <w:lang w:val="en-AU" w:bidi="en-US"/>
        </w:rPr>
        <w:t>to work legally and ethically.</w:t>
      </w:r>
    </w:p>
    <w:p w14:paraId="50A44235" w14:textId="38E1278C" w:rsidR="004E1BDB" w:rsidRPr="009B598E" w:rsidRDefault="0034077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This chapter focuses on how you can </w:t>
      </w:r>
      <w:r w:rsidR="00D770BD" w:rsidRPr="009B598E">
        <w:rPr>
          <w:rFonts w:cstheme="minorHAnsi"/>
          <w:color w:val="404040" w:themeColor="text1" w:themeTint="BF"/>
          <w:sz w:val="24"/>
          <w:lang w:val="en-AU" w:bidi="en-US"/>
        </w:rPr>
        <w:t xml:space="preserve">contribute to the betterment of your organisation. Using your knowledge on legal and ethical matters, </w:t>
      </w:r>
      <w:r w:rsidR="00D76EC8" w:rsidRPr="009B598E">
        <w:rPr>
          <w:rFonts w:cstheme="minorHAnsi"/>
          <w:color w:val="404040" w:themeColor="text1" w:themeTint="BF"/>
          <w:sz w:val="24"/>
          <w:lang w:val="en-AU" w:bidi="en-US"/>
        </w:rPr>
        <w:t>you can share recommendations and suggestion</w:t>
      </w:r>
      <w:r w:rsidR="008C1063" w:rsidRPr="009B598E">
        <w:rPr>
          <w:rFonts w:cstheme="minorHAnsi"/>
          <w:color w:val="404040" w:themeColor="text1" w:themeTint="BF"/>
          <w:sz w:val="24"/>
          <w:lang w:val="en-AU" w:bidi="en-US"/>
        </w:rPr>
        <w:t>s</w:t>
      </w:r>
      <w:r w:rsidR="00D76EC8" w:rsidRPr="009B598E">
        <w:rPr>
          <w:rFonts w:cstheme="minorHAnsi"/>
          <w:color w:val="404040" w:themeColor="text1" w:themeTint="BF"/>
          <w:sz w:val="24"/>
          <w:lang w:val="en-AU" w:bidi="en-US"/>
        </w:rPr>
        <w:t xml:space="preserve"> to</w:t>
      </w:r>
      <w:r w:rsidR="00D770BD" w:rsidRPr="009B598E">
        <w:rPr>
          <w:rFonts w:cstheme="minorHAnsi"/>
          <w:color w:val="404040" w:themeColor="text1" w:themeTint="BF"/>
          <w:sz w:val="24"/>
          <w:lang w:val="en-AU" w:bidi="en-US"/>
        </w:rPr>
        <w:t xml:space="preserve"> </w:t>
      </w:r>
      <w:r w:rsidR="008C1063" w:rsidRPr="009B598E">
        <w:rPr>
          <w:rFonts w:cstheme="minorHAnsi"/>
          <w:color w:val="404040" w:themeColor="text1" w:themeTint="BF"/>
          <w:sz w:val="24"/>
          <w:lang w:val="en-AU" w:bidi="en-US"/>
        </w:rPr>
        <w:t>improve</w:t>
      </w:r>
      <w:r w:rsidR="00502153" w:rsidRPr="009B598E">
        <w:rPr>
          <w:rFonts w:cstheme="minorHAnsi"/>
          <w:color w:val="404040" w:themeColor="text1" w:themeTint="BF"/>
          <w:sz w:val="24"/>
          <w:lang w:val="en-AU" w:bidi="en-US"/>
        </w:rPr>
        <w:t xml:space="preserve"> the workplace system.</w:t>
      </w:r>
    </w:p>
    <w:p w14:paraId="73C2E431" w14:textId="21DB2EF0" w:rsidR="00C74B3A" w:rsidRPr="00F87471" w:rsidRDefault="00C74B3A" w:rsidP="009B598E">
      <w:pPr>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In this chapter, you will learn how to:</w:t>
      </w:r>
    </w:p>
    <w:p w14:paraId="16B9209E" w14:textId="22CE5A00" w:rsidR="00C74B3A" w:rsidRPr="00B024BA" w:rsidRDefault="00950EA7"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sidRPr="00950EA7">
        <w:rPr>
          <w:rFonts w:cstheme="minorHAnsi"/>
          <w:color w:val="404040" w:themeColor="text1" w:themeTint="BF"/>
          <w:sz w:val="24"/>
          <w:lang w:val="en-AU" w:bidi="en-US"/>
        </w:rPr>
        <w:t>identify</w:t>
      </w:r>
      <w:r>
        <w:rPr>
          <w:rFonts w:cstheme="minorHAnsi"/>
          <w:color w:val="404040" w:themeColor="text1" w:themeTint="BF"/>
          <w:sz w:val="24"/>
          <w:lang w:val="en-AU" w:bidi="en-US"/>
        </w:rPr>
        <w:t xml:space="preserve"> areas for improvement on meeting legal and ethical responsibilities</w:t>
      </w:r>
    </w:p>
    <w:p w14:paraId="57A74290" w14:textId="70A47EB5" w:rsidR="00CC00FC" w:rsidRDefault="00950EA7"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share feedback with colleagues and supervisors</w:t>
      </w:r>
    </w:p>
    <w:p w14:paraId="6C96ED84" w14:textId="7BB5737B" w:rsidR="00CC00FC" w:rsidRDefault="00950EA7" w:rsidP="00A8792A">
      <w:pPr>
        <w:pStyle w:val="ListParagraph"/>
        <w:numPr>
          <w:ilvl w:val="0"/>
          <w:numId w:val="27"/>
        </w:numPr>
        <w:spacing w:after="120" w:line="276" w:lineRule="auto"/>
        <w:ind w:left="714" w:right="102"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contribute to the review and development of policies and protocols.</w:t>
      </w:r>
    </w:p>
    <w:p w14:paraId="7161D408" w14:textId="51101BD5" w:rsidR="005D5ADF" w:rsidRDefault="005D5AD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DEAA51F" w14:textId="719DD791" w:rsidR="0044275F" w:rsidRPr="00CB182A" w:rsidRDefault="0007759C" w:rsidP="00943FCE">
      <w:pPr>
        <w:pStyle w:val="Heading2"/>
        <w:ind w:left="720" w:right="101" w:hanging="720"/>
        <w:rPr>
          <w:rFonts w:cs="Arial"/>
          <w:color w:val="000000" w:themeColor="text1"/>
          <w:sz w:val="32"/>
          <w:szCs w:val="32"/>
          <w:lang w:val="en-AU"/>
        </w:rPr>
      </w:pPr>
      <w:bookmarkStart w:id="114" w:name="_Toc100664793"/>
      <w:r w:rsidRPr="006227CA">
        <w:rPr>
          <w:rFonts w:cs="Arial"/>
          <w:color w:val="7F7F7F" w:themeColor="text1" w:themeTint="80"/>
          <w:sz w:val="32"/>
          <w:szCs w:val="32"/>
          <w:lang w:val="en-AU"/>
        </w:rPr>
        <w:lastRenderedPageBreak/>
        <w:t>3.1</w:t>
      </w:r>
      <w:r w:rsidRPr="006227CA">
        <w:rPr>
          <w:rFonts w:cs="Arial"/>
          <w:color w:val="7F7F7F" w:themeColor="text1" w:themeTint="80"/>
          <w:sz w:val="32"/>
          <w:szCs w:val="32"/>
          <w:lang w:val="en-AU"/>
        </w:rPr>
        <w:tab/>
      </w:r>
      <w:r w:rsidR="00E354CA" w:rsidRPr="006227CA">
        <w:rPr>
          <w:rFonts w:cs="Arial"/>
          <w:color w:val="7F7F7F" w:themeColor="text1" w:themeTint="80"/>
          <w:sz w:val="32"/>
          <w:szCs w:val="32"/>
          <w:lang w:val="en-AU"/>
        </w:rPr>
        <w:t>Identify Areas for Improvement on Meeting Legal and Ethical Responsibilities</w:t>
      </w:r>
      <w:bookmarkEnd w:id="114"/>
    </w:p>
    <w:p w14:paraId="57D09ACC" w14:textId="4B4CAD36" w:rsidR="00B176BB" w:rsidRDefault="00B13DE4"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B13DE4">
        <w:rPr>
          <w:rFonts w:cstheme="minorHAnsi"/>
          <w:color w:val="404040" w:themeColor="text1" w:themeTint="BF"/>
          <w:sz w:val="24"/>
          <w:lang w:val="en-AU" w:bidi="en-US"/>
        </w:rPr>
        <w:t>It has been established that work practices should be legal and ethical.</w:t>
      </w:r>
      <w:r w:rsidR="003E674B">
        <w:rPr>
          <w:rFonts w:cstheme="minorHAnsi"/>
          <w:color w:val="404040" w:themeColor="text1" w:themeTint="BF"/>
          <w:sz w:val="24"/>
          <w:lang w:val="en-AU" w:bidi="en-US"/>
        </w:rPr>
        <w:t xml:space="preserve"> Ideally, your workplace </w:t>
      </w:r>
      <w:r w:rsidR="003E58B4">
        <w:rPr>
          <w:rFonts w:cstheme="minorHAnsi"/>
          <w:color w:val="404040" w:themeColor="text1" w:themeTint="BF"/>
          <w:sz w:val="24"/>
          <w:lang w:val="en-AU" w:bidi="en-US"/>
        </w:rPr>
        <w:t xml:space="preserve">complies with legal requirements and </w:t>
      </w:r>
      <w:r w:rsidR="009B67AF">
        <w:rPr>
          <w:rFonts w:cstheme="minorHAnsi"/>
          <w:color w:val="404040" w:themeColor="text1" w:themeTint="BF"/>
          <w:sz w:val="24"/>
          <w:lang w:val="en-AU" w:bidi="en-US"/>
        </w:rPr>
        <w:t>fulfils</w:t>
      </w:r>
      <w:r w:rsidR="003E58B4">
        <w:rPr>
          <w:rFonts w:cstheme="minorHAnsi"/>
          <w:color w:val="404040" w:themeColor="text1" w:themeTint="BF"/>
          <w:sz w:val="24"/>
          <w:lang w:val="en-AU" w:bidi="en-US"/>
        </w:rPr>
        <w:t xml:space="preserve"> its </w:t>
      </w:r>
      <w:r w:rsidR="009B67AF">
        <w:rPr>
          <w:rFonts w:cstheme="minorHAnsi"/>
          <w:color w:val="404040" w:themeColor="text1" w:themeTint="BF"/>
          <w:sz w:val="24"/>
          <w:lang w:val="en-AU" w:bidi="en-US"/>
        </w:rPr>
        <w:t xml:space="preserve">ethical responsibilities. </w:t>
      </w:r>
      <w:r w:rsidR="00CB69E2">
        <w:rPr>
          <w:rFonts w:cstheme="minorHAnsi"/>
          <w:color w:val="404040" w:themeColor="text1" w:themeTint="BF"/>
          <w:sz w:val="24"/>
          <w:lang w:val="en-AU" w:bidi="en-US"/>
        </w:rPr>
        <w:t xml:space="preserve">However, </w:t>
      </w:r>
      <w:r w:rsidR="008D08D5">
        <w:rPr>
          <w:rFonts w:cstheme="minorHAnsi"/>
          <w:color w:val="404040" w:themeColor="text1" w:themeTint="BF"/>
          <w:sz w:val="24"/>
          <w:lang w:val="en-AU" w:bidi="en-US"/>
        </w:rPr>
        <w:t>y</w:t>
      </w:r>
      <w:r w:rsidR="00102A15">
        <w:rPr>
          <w:rFonts w:cstheme="minorHAnsi"/>
          <w:color w:val="404040" w:themeColor="text1" w:themeTint="BF"/>
          <w:sz w:val="24"/>
          <w:lang w:val="en-AU" w:bidi="en-US"/>
        </w:rPr>
        <w:t xml:space="preserve">ou </w:t>
      </w:r>
      <w:r w:rsidR="00E97551">
        <w:rPr>
          <w:rFonts w:cstheme="minorHAnsi"/>
          <w:color w:val="404040" w:themeColor="text1" w:themeTint="BF"/>
          <w:sz w:val="24"/>
          <w:lang w:val="en-AU" w:bidi="en-US"/>
        </w:rPr>
        <w:t xml:space="preserve">may </w:t>
      </w:r>
      <w:r w:rsidR="008D08D5">
        <w:rPr>
          <w:rFonts w:cstheme="minorHAnsi"/>
          <w:color w:val="404040" w:themeColor="text1" w:themeTint="BF"/>
          <w:sz w:val="24"/>
          <w:lang w:val="en-AU" w:bidi="en-US"/>
        </w:rPr>
        <w:t xml:space="preserve">still </w:t>
      </w:r>
      <w:r w:rsidR="00E97551">
        <w:rPr>
          <w:rFonts w:cstheme="minorHAnsi"/>
          <w:color w:val="404040" w:themeColor="text1" w:themeTint="BF"/>
          <w:sz w:val="24"/>
          <w:lang w:val="en-AU" w:bidi="en-US"/>
        </w:rPr>
        <w:t xml:space="preserve">encounter situations </w:t>
      </w:r>
      <w:r w:rsidR="007F5FBE">
        <w:rPr>
          <w:rFonts w:cstheme="minorHAnsi"/>
          <w:color w:val="404040" w:themeColor="text1" w:themeTint="BF"/>
          <w:sz w:val="24"/>
          <w:lang w:val="en-AU" w:bidi="en-US"/>
        </w:rPr>
        <w:t>indicative of a need for improvement</w:t>
      </w:r>
      <w:r w:rsidR="008D08D5">
        <w:rPr>
          <w:rFonts w:cstheme="minorHAnsi"/>
          <w:color w:val="404040" w:themeColor="text1" w:themeTint="BF"/>
          <w:sz w:val="24"/>
          <w:lang w:val="en-AU" w:bidi="en-US"/>
        </w:rPr>
        <w:t xml:space="preserve">. You need to take note of these situations so you can </w:t>
      </w:r>
      <w:r w:rsidR="002F251B">
        <w:rPr>
          <w:rFonts w:cstheme="minorHAnsi"/>
          <w:color w:val="404040" w:themeColor="text1" w:themeTint="BF"/>
          <w:sz w:val="24"/>
          <w:lang w:val="en-AU" w:bidi="en-US"/>
        </w:rPr>
        <w:t>suggest better work practices.</w:t>
      </w:r>
    </w:p>
    <w:p w14:paraId="4D5F1FC9" w14:textId="77777777" w:rsidR="00E52817" w:rsidRPr="00B13DE4" w:rsidRDefault="00E52817" w:rsidP="0044275F">
      <w:pPr>
        <w:tabs>
          <w:tab w:val="left" w:pos="180"/>
        </w:tabs>
        <w:spacing w:after="120" w:line="276" w:lineRule="auto"/>
        <w:ind w:left="0" w:right="102" w:firstLine="0"/>
        <w:jc w:val="both"/>
        <w:rPr>
          <w:rFonts w:cstheme="minorHAnsi"/>
          <w:color w:val="404040" w:themeColor="text1" w:themeTint="BF"/>
          <w:sz w:val="24"/>
          <w:lang w:val="en-AU" w:bidi="en-US"/>
        </w:rPr>
      </w:pPr>
    </w:p>
    <w:p w14:paraId="765CEAE2" w14:textId="42D589CB" w:rsidR="00E52817" w:rsidRPr="00F87471" w:rsidRDefault="002F251B" w:rsidP="00943FCE">
      <w:pPr>
        <w:pStyle w:val="Heading3"/>
        <w:tabs>
          <w:tab w:val="left" w:pos="180"/>
        </w:tabs>
        <w:spacing w:line="276" w:lineRule="auto"/>
        <w:ind w:right="102"/>
        <w:rPr>
          <w:b/>
          <w:bCs/>
          <w:lang w:val="en-AU"/>
        </w:rPr>
      </w:pPr>
      <w:bookmarkStart w:id="115" w:name="_Toc100664794"/>
      <w:r>
        <w:rPr>
          <w:b/>
          <w:bCs/>
          <w:lang w:val="en-AU"/>
        </w:rPr>
        <w:t>3</w:t>
      </w:r>
      <w:r w:rsidR="00E52817" w:rsidRPr="00F87471">
        <w:rPr>
          <w:b/>
          <w:bCs/>
          <w:lang w:val="en-AU"/>
        </w:rPr>
        <w:t>.</w:t>
      </w:r>
      <w:r>
        <w:rPr>
          <w:b/>
          <w:bCs/>
          <w:lang w:val="en-AU"/>
        </w:rPr>
        <w:t>1</w:t>
      </w:r>
      <w:r w:rsidR="00E52817" w:rsidRPr="00F87471">
        <w:rPr>
          <w:b/>
          <w:bCs/>
          <w:lang w:val="en-AU"/>
        </w:rPr>
        <w:t>.</w:t>
      </w:r>
      <w:r>
        <w:rPr>
          <w:b/>
          <w:bCs/>
          <w:lang w:val="en-AU"/>
        </w:rPr>
        <w:t>1</w:t>
      </w:r>
      <w:r w:rsidR="009B598E">
        <w:rPr>
          <w:b/>
          <w:bCs/>
          <w:lang w:val="en-AU"/>
        </w:rPr>
        <w:t xml:space="preserve"> </w:t>
      </w:r>
      <w:r w:rsidR="002A42F4">
        <w:rPr>
          <w:b/>
          <w:bCs/>
          <w:lang w:val="en-AU"/>
        </w:rPr>
        <w:t>Legal Responsibilities</w:t>
      </w:r>
      <w:bookmarkEnd w:id="115"/>
    </w:p>
    <w:p w14:paraId="02362B63" w14:textId="1513F755" w:rsidR="00AC1AE8" w:rsidRDefault="00B52A38" w:rsidP="009B598E">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Legal responsibilities are anchored in </w:t>
      </w:r>
      <w:r w:rsidR="00551123">
        <w:rPr>
          <w:rFonts w:cstheme="minorHAnsi"/>
          <w:color w:val="404040" w:themeColor="text1" w:themeTint="BF"/>
          <w:sz w:val="24"/>
          <w:lang w:val="en-AU" w:bidi="en-US"/>
        </w:rPr>
        <w:t xml:space="preserve">the existing </w:t>
      </w:r>
      <w:r>
        <w:rPr>
          <w:rFonts w:cstheme="minorHAnsi"/>
          <w:color w:val="404040" w:themeColor="text1" w:themeTint="BF"/>
          <w:sz w:val="24"/>
          <w:lang w:val="en-AU" w:bidi="en-US"/>
        </w:rPr>
        <w:t xml:space="preserve">laws. These laws are reflected in </w:t>
      </w:r>
      <w:r w:rsidR="0091169F">
        <w:rPr>
          <w:rFonts w:cstheme="minorHAnsi"/>
          <w:color w:val="404040" w:themeColor="text1" w:themeTint="BF"/>
          <w:sz w:val="24"/>
          <w:lang w:val="en-AU" w:bidi="en-US"/>
        </w:rPr>
        <w:t>organisational</w:t>
      </w:r>
      <w:r>
        <w:rPr>
          <w:rFonts w:cstheme="minorHAnsi"/>
          <w:color w:val="404040" w:themeColor="text1" w:themeTint="BF"/>
          <w:sz w:val="24"/>
          <w:lang w:val="en-AU" w:bidi="en-US"/>
        </w:rPr>
        <w:t xml:space="preserve"> policies</w:t>
      </w:r>
      <w:r w:rsidR="00EE269C">
        <w:rPr>
          <w:rFonts w:cstheme="minorHAnsi"/>
          <w:color w:val="404040" w:themeColor="text1" w:themeTint="BF"/>
          <w:sz w:val="24"/>
          <w:lang w:val="en-AU" w:bidi="en-US"/>
        </w:rPr>
        <w:t xml:space="preserve"> and procedures</w:t>
      </w:r>
      <w:r w:rsidR="0091169F">
        <w:rPr>
          <w:rFonts w:cstheme="minorHAnsi"/>
          <w:color w:val="404040" w:themeColor="text1" w:themeTint="BF"/>
          <w:sz w:val="24"/>
          <w:lang w:val="en-AU" w:bidi="en-US"/>
        </w:rPr>
        <w:t xml:space="preserve">. </w:t>
      </w:r>
      <w:r w:rsidR="000406A1">
        <w:rPr>
          <w:rFonts w:cstheme="minorHAnsi"/>
          <w:color w:val="404040" w:themeColor="text1" w:themeTint="BF"/>
          <w:sz w:val="24"/>
          <w:lang w:val="en-AU" w:bidi="en-US"/>
        </w:rPr>
        <w:t>For you to identify</w:t>
      </w:r>
      <w:r w:rsidR="00FF58DD">
        <w:rPr>
          <w:rFonts w:cstheme="minorHAnsi"/>
          <w:color w:val="404040" w:themeColor="text1" w:themeTint="BF"/>
          <w:sz w:val="24"/>
          <w:lang w:val="en-AU" w:bidi="en-US"/>
        </w:rPr>
        <w:t xml:space="preserve"> situations where legal responsibilitie</w:t>
      </w:r>
      <w:r w:rsidR="00204BC5">
        <w:rPr>
          <w:rFonts w:cstheme="minorHAnsi"/>
          <w:color w:val="404040" w:themeColor="text1" w:themeTint="BF"/>
          <w:sz w:val="24"/>
          <w:lang w:val="en-AU" w:bidi="en-US"/>
        </w:rPr>
        <w:t xml:space="preserve">s can be improved, you </w:t>
      </w:r>
      <w:r w:rsidR="00074431">
        <w:rPr>
          <w:rFonts w:cstheme="minorHAnsi"/>
          <w:color w:val="404040" w:themeColor="text1" w:themeTint="BF"/>
          <w:sz w:val="24"/>
          <w:lang w:val="en-AU" w:bidi="en-US"/>
        </w:rPr>
        <w:t>can:</w:t>
      </w:r>
    </w:p>
    <w:p w14:paraId="7AC7CB74" w14:textId="5333ACE3" w:rsidR="00FF44AE" w:rsidRDefault="00FF44AE" w:rsidP="0044275F">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007C5CA1" wp14:editId="1F9BAB4E">
            <wp:extent cx="5646420" cy="1800225"/>
            <wp:effectExtent l="38100" t="0" r="11430" b="9525"/>
            <wp:docPr id="876719963" name="Diagram 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0" r:lo="rId591" r:qs="rId592" r:cs="rId593"/>
              </a:graphicData>
            </a:graphic>
          </wp:inline>
        </w:drawing>
      </w:r>
    </w:p>
    <w:p w14:paraId="5AAC1D5F" w14:textId="3A042F67" w:rsidR="00074431" w:rsidRPr="009B598E" w:rsidRDefault="00C36DA5"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 xml:space="preserve">Evaluate </w:t>
      </w:r>
      <w:r w:rsidR="00074431" w:rsidRPr="009B598E">
        <w:rPr>
          <w:rFonts w:cstheme="minorHAnsi"/>
          <w:b/>
          <w:bCs/>
          <w:color w:val="404040" w:themeColor="text1" w:themeTint="BF"/>
          <w:sz w:val="24"/>
          <w:lang w:val="en-AU" w:bidi="en-US"/>
        </w:rPr>
        <w:t>work practices</w:t>
      </w:r>
    </w:p>
    <w:p w14:paraId="141AA69B" w14:textId="4EBFF5FD" w:rsidR="0047762F" w:rsidRPr="009B598E" w:rsidRDefault="0047762F"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Observe how policies</w:t>
      </w:r>
      <w:r w:rsidR="00EE3A77" w:rsidRPr="009B598E">
        <w:rPr>
          <w:rFonts w:cstheme="minorHAnsi"/>
          <w:color w:val="404040" w:themeColor="text1" w:themeTint="BF"/>
          <w:sz w:val="24"/>
          <w:lang w:val="en-AU" w:bidi="en-US"/>
        </w:rPr>
        <w:t xml:space="preserve"> and procedures</w:t>
      </w:r>
      <w:r w:rsidRPr="009B598E">
        <w:rPr>
          <w:rFonts w:cstheme="minorHAnsi"/>
          <w:color w:val="404040" w:themeColor="text1" w:themeTint="BF"/>
          <w:sz w:val="24"/>
          <w:lang w:val="en-AU" w:bidi="en-US"/>
        </w:rPr>
        <w:t xml:space="preserve"> are implemented</w:t>
      </w:r>
      <w:r w:rsidR="009B598E" w:rsidRPr="009B598E">
        <w:rPr>
          <w:rFonts w:cstheme="minorHAnsi"/>
          <w:color w:val="404040" w:themeColor="text1" w:themeTint="BF"/>
          <w:sz w:val="24"/>
          <w:lang w:val="en-AU" w:bidi="en-US"/>
        </w:rPr>
        <w:t>.</w:t>
      </w:r>
      <w:r w:rsidR="00891BE3" w:rsidRPr="009B598E">
        <w:rPr>
          <w:rFonts w:cstheme="minorHAnsi"/>
          <w:color w:val="404040" w:themeColor="text1" w:themeTint="BF"/>
          <w:sz w:val="24"/>
          <w:lang w:val="en-AU" w:bidi="en-US"/>
        </w:rPr>
        <w:t xml:space="preserve"> (Are there sys</w:t>
      </w:r>
      <w:r w:rsidR="00AE0C80" w:rsidRPr="009B598E">
        <w:rPr>
          <w:rFonts w:cstheme="minorHAnsi"/>
          <w:color w:val="404040" w:themeColor="text1" w:themeTint="BF"/>
          <w:sz w:val="24"/>
          <w:lang w:val="en-AU" w:bidi="en-US"/>
        </w:rPr>
        <w:t>tems in place so that employees can comply with policies?)</w:t>
      </w:r>
    </w:p>
    <w:p w14:paraId="245A0164" w14:textId="1097DE4F" w:rsidR="00727323" w:rsidRPr="009B598E" w:rsidRDefault="00727323"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Check if you and your colleagues are following policies properly and completely</w:t>
      </w:r>
      <w:r w:rsidR="009B598E" w:rsidRPr="009B598E">
        <w:rPr>
          <w:rFonts w:cstheme="minorHAnsi"/>
          <w:color w:val="404040" w:themeColor="text1" w:themeTint="BF"/>
          <w:sz w:val="24"/>
          <w:lang w:val="en-AU" w:bidi="en-US"/>
        </w:rPr>
        <w:t>.</w:t>
      </w:r>
    </w:p>
    <w:p w14:paraId="3E7F2C72" w14:textId="3C43CBC0" w:rsidR="00C545F3" w:rsidRPr="009B598E" w:rsidRDefault="00074431"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Ask</w:t>
      </w:r>
      <w:r w:rsidR="00375F7E" w:rsidRPr="009B598E">
        <w:rPr>
          <w:rFonts w:cstheme="minorHAnsi"/>
          <w:b/>
          <w:bCs/>
          <w:color w:val="404040" w:themeColor="text1" w:themeTint="BF"/>
          <w:sz w:val="24"/>
          <w:lang w:val="en-AU" w:bidi="en-US"/>
        </w:rPr>
        <w:t xml:space="preserve"> your colleagues</w:t>
      </w:r>
      <w:r w:rsidRPr="009B598E">
        <w:rPr>
          <w:rFonts w:cstheme="minorHAnsi"/>
          <w:b/>
          <w:bCs/>
          <w:color w:val="404040" w:themeColor="text1" w:themeTint="BF"/>
          <w:sz w:val="24"/>
          <w:lang w:val="en-AU" w:bidi="en-US"/>
        </w:rPr>
        <w:t xml:space="preserve"> </w:t>
      </w:r>
      <w:r w:rsidR="00503F22" w:rsidRPr="009B598E">
        <w:rPr>
          <w:rFonts w:cstheme="minorHAnsi"/>
          <w:b/>
          <w:bCs/>
          <w:color w:val="404040" w:themeColor="text1" w:themeTint="BF"/>
          <w:sz w:val="24"/>
          <w:lang w:val="en-AU" w:bidi="en-US"/>
        </w:rPr>
        <w:t>questions</w:t>
      </w:r>
    </w:p>
    <w:p w14:paraId="02C953B3" w14:textId="0C1A0F58" w:rsidR="00972D6A" w:rsidRDefault="00637B85"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What do they think of company policies</w:t>
      </w:r>
      <w:r w:rsidR="00EE3A77">
        <w:rPr>
          <w:rFonts w:cstheme="minorHAnsi"/>
          <w:color w:val="404040" w:themeColor="text1" w:themeTint="BF"/>
          <w:sz w:val="24"/>
          <w:lang w:val="en-AU" w:bidi="en-US"/>
        </w:rPr>
        <w:t xml:space="preserve"> and procedures</w:t>
      </w:r>
      <w:r w:rsidR="00DA5ED7">
        <w:rPr>
          <w:rFonts w:cstheme="minorHAnsi"/>
          <w:color w:val="404040" w:themeColor="text1" w:themeTint="BF"/>
          <w:sz w:val="24"/>
          <w:lang w:val="en-AU" w:bidi="en-US"/>
        </w:rPr>
        <w:t>? (</w:t>
      </w:r>
      <w:r w:rsidR="00207183">
        <w:rPr>
          <w:rFonts w:cstheme="minorHAnsi"/>
          <w:color w:val="404040" w:themeColor="text1" w:themeTint="BF"/>
          <w:sz w:val="24"/>
          <w:lang w:val="en-AU" w:bidi="en-US"/>
        </w:rPr>
        <w:t xml:space="preserve">Are they </w:t>
      </w:r>
      <w:r w:rsidR="00DA5ED7">
        <w:rPr>
          <w:rFonts w:cstheme="minorHAnsi"/>
          <w:color w:val="404040" w:themeColor="text1" w:themeTint="BF"/>
          <w:sz w:val="24"/>
          <w:lang w:val="en-AU" w:bidi="en-US"/>
        </w:rPr>
        <w:t>unfair</w:t>
      </w:r>
      <w:r w:rsidR="00207183">
        <w:rPr>
          <w:rFonts w:cstheme="minorHAnsi"/>
          <w:color w:val="404040" w:themeColor="text1" w:themeTint="BF"/>
          <w:sz w:val="24"/>
          <w:lang w:val="en-AU" w:bidi="en-US"/>
        </w:rPr>
        <w:t>?</w:t>
      </w:r>
      <w:r w:rsidR="00DA5ED7">
        <w:rPr>
          <w:rFonts w:cstheme="minorHAnsi"/>
          <w:color w:val="404040" w:themeColor="text1" w:themeTint="BF"/>
          <w:sz w:val="24"/>
          <w:lang w:val="en-AU" w:bidi="en-US"/>
        </w:rPr>
        <w:t xml:space="preserve"> </w:t>
      </w:r>
      <w:r w:rsidR="00207183">
        <w:rPr>
          <w:rFonts w:cstheme="minorHAnsi"/>
          <w:color w:val="404040" w:themeColor="text1" w:themeTint="BF"/>
          <w:sz w:val="24"/>
          <w:lang w:val="en-AU" w:bidi="en-US"/>
        </w:rPr>
        <w:t>R</w:t>
      </w:r>
      <w:r w:rsidR="00DA5ED7">
        <w:rPr>
          <w:rFonts w:cstheme="minorHAnsi"/>
          <w:color w:val="404040" w:themeColor="text1" w:themeTint="BF"/>
          <w:sz w:val="24"/>
          <w:lang w:val="en-AU" w:bidi="en-US"/>
        </w:rPr>
        <w:t>easonable</w:t>
      </w:r>
      <w:r w:rsidR="00207183">
        <w:rPr>
          <w:rFonts w:cstheme="minorHAnsi"/>
          <w:color w:val="404040" w:themeColor="text1" w:themeTint="BF"/>
          <w:sz w:val="24"/>
          <w:lang w:val="en-AU" w:bidi="en-US"/>
        </w:rPr>
        <w:t>?</w:t>
      </w:r>
      <w:r w:rsidR="00DA5ED7">
        <w:rPr>
          <w:rFonts w:cstheme="minorHAnsi"/>
          <w:color w:val="404040" w:themeColor="text1" w:themeTint="BF"/>
          <w:sz w:val="24"/>
          <w:lang w:val="en-AU" w:bidi="en-US"/>
        </w:rPr>
        <w:t>)</w:t>
      </w:r>
    </w:p>
    <w:p w14:paraId="5664C133" w14:textId="2438BBD9" w:rsidR="00DA5ED7" w:rsidRPr="00C36DA5" w:rsidRDefault="00DA5ED7"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are they in terms of complying with company policies</w:t>
      </w:r>
      <w:r w:rsidR="00EE3A77">
        <w:rPr>
          <w:rFonts w:cstheme="minorHAnsi"/>
          <w:color w:val="404040" w:themeColor="text1" w:themeTint="BF"/>
          <w:sz w:val="24"/>
          <w:lang w:val="en-AU" w:bidi="en-US"/>
        </w:rPr>
        <w:t xml:space="preserve"> and procedures</w:t>
      </w:r>
      <w:r>
        <w:rPr>
          <w:rFonts w:cstheme="minorHAnsi"/>
          <w:color w:val="404040" w:themeColor="text1" w:themeTint="BF"/>
          <w:sz w:val="24"/>
          <w:lang w:val="en-AU" w:bidi="en-US"/>
        </w:rPr>
        <w:t>?</w:t>
      </w:r>
      <w:r w:rsidR="00207183">
        <w:rPr>
          <w:rFonts w:cstheme="minorHAnsi"/>
          <w:color w:val="404040" w:themeColor="text1" w:themeTint="BF"/>
          <w:sz w:val="24"/>
          <w:lang w:val="en-AU" w:bidi="en-US"/>
        </w:rPr>
        <w:t xml:space="preserve"> (</w:t>
      </w:r>
      <w:r w:rsidR="00E465F0">
        <w:rPr>
          <w:rFonts w:cstheme="minorHAnsi"/>
          <w:color w:val="404040" w:themeColor="text1" w:themeTint="BF"/>
          <w:sz w:val="24"/>
          <w:lang w:val="en-AU" w:bidi="en-US"/>
        </w:rPr>
        <w:t>What areas are challenging?)</w:t>
      </w:r>
    </w:p>
    <w:p w14:paraId="47A171C7" w14:textId="605A51A2" w:rsidR="00503F22" w:rsidRPr="009B598E" w:rsidRDefault="00C545F3"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Obtain feedback from clients</w:t>
      </w:r>
    </w:p>
    <w:p w14:paraId="74F11548" w14:textId="2DEDDEB0" w:rsidR="002D3FD1" w:rsidRDefault="004B00D3" w:rsidP="005B359F">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Get verbal or written feedback from clients regarding</w:t>
      </w:r>
      <w:r w:rsidR="00924D94">
        <w:rPr>
          <w:rFonts w:cstheme="minorHAnsi"/>
          <w:color w:val="404040" w:themeColor="text1" w:themeTint="BF"/>
          <w:sz w:val="24"/>
          <w:lang w:val="en-AU" w:bidi="en-US"/>
        </w:rPr>
        <w:t xml:space="preserve"> t</w:t>
      </w:r>
      <w:r w:rsidR="00924D94" w:rsidRPr="00924D94">
        <w:rPr>
          <w:rFonts w:cstheme="minorHAnsi"/>
          <w:color w:val="404040" w:themeColor="text1" w:themeTint="BF"/>
          <w:sz w:val="24"/>
          <w:lang w:val="en-AU" w:bidi="en-US"/>
        </w:rPr>
        <w:t>he service they received</w:t>
      </w:r>
      <w:r w:rsidR="00924D94">
        <w:rPr>
          <w:rFonts w:cstheme="minorHAnsi"/>
          <w:color w:val="404040" w:themeColor="text1" w:themeTint="BF"/>
          <w:sz w:val="24"/>
          <w:lang w:val="en-AU" w:bidi="en-US"/>
        </w:rPr>
        <w:t>.</w:t>
      </w:r>
    </w:p>
    <w:p w14:paraId="1984CEC5" w14:textId="77777777" w:rsidR="002D3FD1" w:rsidRDefault="002D3FD1">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C315274" w14:textId="060C5584" w:rsidR="00924D94" w:rsidRDefault="009D4EAE" w:rsidP="00924D94">
      <w:pPr>
        <w:tabs>
          <w:tab w:val="left" w:pos="180"/>
        </w:tabs>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 xml:space="preserve">With the information you gathered, you may identify situations </w:t>
      </w:r>
      <w:r w:rsidR="00D959CD" w:rsidRPr="009B598E">
        <w:rPr>
          <w:rFonts w:cstheme="minorHAnsi"/>
          <w:color w:val="404040" w:themeColor="text1" w:themeTint="BF"/>
          <w:sz w:val="24"/>
          <w:lang w:val="en-AU" w:bidi="en-US"/>
        </w:rPr>
        <w:t xml:space="preserve">that </w:t>
      </w:r>
      <w:r w:rsidR="006B0A04" w:rsidRPr="009B598E">
        <w:rPr>
          <w:rFonts w:cstheme="minorHAnsi"/>
          <w:color w:val="404040" w:themeColor="text1" w:themeTint="BF"/>
          <w:sz w:val="24"/>
          <w:lang w:val="en-AU" w:bidi="en-US"/>
        </w:rPr>
        <w:t xml:space="preserve">can </w:t>
      </w:r>
      <w:r w:rsidR="004840EF" w:rsidRPr="009B598E">
        <w:rPr>
          <w:rFonts w:cstheme="minorHAnsi"/>
          <w:color w:val="404040" w:themeColor="text1" w:themeTint="BF"/>
          <w:sz w:val="24"/>
          <w:lang w:val="en-AU" w:bidi="en-US"/>
        </w:rPr>
        <w:t xml:space="preserve">better comply with </w:t>
      </w:r>
      <w:r w:rsidR="000C057B" w:rsidRPr="009B598E">
        <w:rPr>
          <w:rFonts w:cstheme="minorHAnsi"/>
          <w:color w:val="404040" w:themeColor="text1" w:themeTint="BF"/>
          <w:sz w:val="24"/>
          <w:lang w:val="en-AU" w:bidi="en-US"/>
        </w:rPr>
        <w:t xml:space="preserve">policies </w:t>
      </w:r>
      <w:r w:rsidR="006B0A04" w:rsidRPr="009B598E">
        <w:rPr>
          <w:rFonts w:cstheme="minorHAnsi"/>
          <w:color w:val="404040" w:themeColor="text1" w:themeTint="BF"/>
          <w:sz w:val="24"/>
          <w:lang w:val="en-AU" w:bidi="en-US"/>
        </w:rPr>
        <w:t xml:space="preserve">and procedures </w:t>
      </w:r>
      <w:r w:rsidR="000C057B" w:rsidRPr="009B598E">
        <w:rPr>
          <w:rFonts w:cstheme="minorHAnsi"/>
          <w:color w:val="404040" w:themeColor="text1" w:themeTint="BF"/>
          <w:sz w:val="24"/>
          <w:lang w:val="en-AU" w:bidi="en-US"/>
        </w:rPr>
        <w:t>(and with legal requirements essentially)</w:t>
      </w:r>
      <w:r w:rsidR="004840EF" w:rsidRPr="009B598E">
        <w:rPr>
          <w:rFonts w:cstheme="minorHAnsi"/>
          <w:color w:val="404040" w:themeColor="text1" w:themeTint="BF"/>
          <w:sz w:val="24"/>
          <w:lang w:val="en-AU" w:bidi="en-US"/>
        </w:rPr>
        <w:t xml:space="preserve">. Examples </w:t>
      </w:r>
      <w:r w:rsidR="006B0A04" w:rsidRPr="009B598E">
        <w:rPr>
          <w:rFonts w:cstheme="minorHAnsi"/>
          <w:color w:val="404040" w:themeColor="text1" w:themeTint="BF"/>
          <w:sz w:val="24"/>
          <w:lang w:val="en-AU" w:bidi="en-US"/>
        </w:rPr>
        <w:t>o</w:t>
      </w:r>
      <w:r w:rsidR="004840EF" w:rsidRPr="009B598E">
        <w:rPr>
          <w:rFonts w:cstheme="minorHAnsi"/>
          <w:color w:val="404040" w:themeColor="text1" w:themeTint="BF"/>
          <w:sz w:val="24"/>
          <w:lang w:val="en-AU" w:bidi="en-US"/>
        </w:rPr>
        <w:t>f those situations are</w:t>
      </w:r>
      <w:r w:rsidR="009B598E" w:rsidRPr="009B598E">
        <w:rPr>
          <w:rFonts w:cstheme="minorHAnsi"/>
          <w:color w:val="404040" w:themeColor="text1" w:themeTint="BF"/>
          <w:sz w:val="24"/>
          <w:lang w:val="en-AU" w:bidi="en-US"/>
        </w:rPr>
        <w:t xml:space="preserve"> as follows</w:t>
      </w:r>
      <w:r w:rsidR="004840EF" w:rsidRPr="009B598E">
        <w:rPr>
          <w:rFonts w:cstheme="minorHAnsi"/>
          <w:color w:val="404040" w:themeColor="text1" w:themeTint="BF"/>
          <w:sz w:val="24"/>
          <w:lang w:val="en-AU" w:bidi="en-US"/>
        </w:rPr>
        <w:t>:</w:t>
      </w:r>
    </w:p>
    <w:p w14:paraId="51C8B29D" w14:textId="1962BF28" w:rsidR="009D4EAE" w:rsidRPr="009B598E" w:rsidRDefault="0079278A" w:rsidP="002D1BE0">
      <w:pPr>
        <w:pStyle w:val="ListParagraph"/>
        <w:numPr>
          <w:ilvl w:val="0"/>
          <w:numId w:val="116"/>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workplace may have a filing </w:t>
      </w:r>
      <w:r w:rsidR="001A62B9" w:rsidRPr="009B598E">
        <w:rPr>
          <w:rFonts w:cstheme="minorHAnsi"/>
          <w:color w:val="404040" w:themeColor="text1" w:themeTint="BF"/>
          <w:sz w:val="24"/>
          <w:lang w:val="en-AU" w:bidi="en-US"/>
        </w:rPr>
        <w:t>cabinet</w:t>
      </w:r>
      <w:r w:rsidRPr="009B598E">
        <w:rPr>
          <w:rFonts w:cstheme="minorHAnsi"/>
          <w:color w:val="404040" w:themeColor="text1" w:themeTint="BF"/>
          <w:sz w:val="24"/>
          <w:lang w:val="en-AU" w:bidi="en-US"/>
        </w:rPr>
        <w:t xml:space="preserve"> to comply </w:t>
      </w:r>
      <w:r w:rsidR="00551123" w:rsidRPr="009B598E">
        <w:rPr>
          <w:rFonts w:cstheme="minorHAnsi"/>
          <w:color w:val="404040" w:themeColor="text1" w:themeTint="BF"/>
          <w:sz w:val="24"/>
          <w:lang w:val="en-AU" w:bidi="en-US"/>
        </w:rPr>
        <w:t xml:space="preserve">with </w:t>
      </w:r>
      <w:r w:rsidRPr="009B598E">
        <w:rPr>
          <w:rFonts w:cstheme="minorHAnsi"/>
          <w:color w:val="404040" w:themeColor="text1" w:themeTint="BF"/>
          <w:sz w:val="24"/>
          <w:lang w:val="en-AU" w:bidi="en-US"/>
        </w:rPr>
        <w:t xml:space="preserve">recordkeeping policies. However, </w:t>
      </w:r>
      <w:r w:rsidR="001A62B9" w:rsidRPr="009B598E">
        <w:rPr>
          <w:rFonts w:cstheme="minorHAnsi"/>
          <w:color w:val="404040" w:themeColor="text1" w:themeTint="BF"/>
          <w:sz w:val="24"/>
          <w:lang w:val="en-AU" w:bidi="en-US"/>
        </w:rPr>
        <w:t>the files are still disorganised.</w:t>
      </w:r>
    </w:p>
    <w:p w14:paraId="5036C046" w14:textId="4D9B4CBF" w:rsidR="001A62B9" w:rsidRPr="009B598E" w:rsidRDefault="003F4193" w:rsidP="002D1BE0">
      <w:pPr>
        <w:pStyle w:val="ListParagraph"/>
        <w:numPr>
          <w:ilvl w:val="0"/>
          <w:numId w:val="116"/>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A colleague may think that their </w:t>
      </w:r>
      <w:r w:rsidR="00DF792E" w:rsidRPr="009B598E">
        <w:rPr>
          <w:rFonts w:cstheme="minorHAnsi"/>
          <w:color w:val="404040" w:themeColor="text1" w:themeTint="BF"/>
          <w:sz w:val="24"/>
          <w:lang w:val="en-AU" w:bidi="en-US"/>
        </w:rPr>
        <w:t xml:space="preserve">pay rate is </w:t>
      </w:r>
      <w:r w:rsidR="009B598E" w:rsidRPr="009B598E">
        <w:rPr>
          <w:rFonts w:cstheme="minorHAnsi"/>
          <w:color w:val="404040" w:themeColor="text1" w:themeTint="BF"/>
          <w:sz w:val="24"/>
          <w:lang w:val="en-AU" w:bidi="en-US"/>
        </w:rPr>
        <w:t>insufficient</w:t>
      </w:r>
      <w:r w:rsidR="00DF792E" w:rsidRPr="009B598E">
        <w:rPr>
          <w:rFonts w:cstheme="minorHAnsi"/>
          <w:color w:val="404040" w:themeColor="text1" w:themeTint="BF"/>
          <w:sz w:val="24"/>
          <w:lang w:val="en-AU" w:bidi="en-US"/>
        </w:rPr>
        <w:t xml:space="preserve"> compared to the</w:t>
      </w:r>
      <w:r w:rsidR="00551123" w:rsidRPr="009B598E">
        <w:rPr>
          <w:rFonts w:cstheme="minorHAnsi"/>
          <w:color w:val="404040" w:themeColor="text1" w:themeTint="BF"/>
          <w:sz w:val="24"/>
          <w:lang w:val="en-AU" w:bidi="en-US"/>
        </w:rPr>
        <w:t>ir workload</w:t>
      </w:r>
      <w:r w:rsidR="00DF792E" w:rsidRPr="009B598E">
        <w:rPr>
          <w:rFonts w:cstheme="minorHAnsi"/>
          <w:color w:val="404040" w:themeColor="text1" w:themeTint="BF"/>
          <w:sz w:val="24"/>
          <w:lang w:val="en-AU" w:bidi="en-US"/>
        </w:rPr>
        <w:t>.</w:t>
      </w:r>
    </w:p>
    <w:p w14:paraId="20BA21FF" w14:textId="079C8F9F" w:rsidR="00DF792E" w:rsidRPr="009B598E" w:rsidRDefault="006462E9" w:rsidP="002D1BE0">
      <w:pPr>
        <w:pStyle w:val="ListParagraph"/>
        <w:numPr>
          <w:ilvl w:val="0"/>
          <w:numId w:val="116"/>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A client may think that an employee has overstepped their professional boundary while providing service to the client.</w:t>
      </w:r>
    </w:p>
    <w:p w14:paraId="5A2E438D" w14:textId="77777777" w:rsidR="00AC1AE8" w:rsidRPr="00AC1AE8" w:rsidRDefault="00AC1AE8" w:rsidP="0044275F">
      <w:pPr>
        <w:tabs>
          <w:tab w:val="left" w:pos="180"/>
        </w:tabs>
        <w:spacing w:after="120" w:line="276" w:lineRule="auto"/>
        <w:ind w:left="0" w:right="102" w:firstLine="0"/>
        <w:jc w:val="both"/>
        <w:rPr>
          <w:rFonts w:cstheme="minorHAnsi"/>
          <w:color w:val="404040" w:themeColor="text1" w:themeTint="BF"/>
          <w:sz w:val="24"/>
          <w:lang w:val="en-AU" w:bidi="en-US"/>
        </w:rPr>
      </w:pPr>
    </w:p>
    <w:p w14:paraId="2BCE5A50" w14:textId="59DC1C6B" w:rsidR="002A42F4" w:rsidRPr="009B598E" w:rsidRDefault="002A42F4" w:rsidP="00943FCE">
      <w:pPr>
        <w:pStyle w:val="Heading3"/>
        <w:tabs>
          <w:tab w:val="left" w:pos="180"/>
        </w:tabs>
        <w:spacing w:line="276" w:lineRule="auto"/>
        <w:ind w:right="102"/>
        <w:rPr>
          <w:b/>
          <w:bCs/>
          <w:lang w:val="en-AU"/>
        </w:rPr>
      </w:pPr>
      <w:bookmarkStart w:id="116" w:name="_Toc100664795"/>
      <w:r w:rsidRPr="009B598E">
        <w:rPr>
          <w:b/>
          <w:bCs/>
          <w:lang w:val="en-AU"/>
        </w:rPr>
        <w:t>3.1.2</w:t>
      </w:r>
      <w:r w:rsidR="009B598E" w:rsidRPr="009B598E">
        <w:rPr>
          <w:b/>
          <w:bCs/>
          <w:lang w:val="en-AU"/>
        </w:rPr>
        <w:t xml:space="preserve"> </w:t>
      </w:r>
      <w:r w:rsidRPr="009B598E">
        <w:rPr>
          <w:b/>
          <w:bCs/>
          <w:lang w:val="en-AU"/>
        </w:rPr>
        <w:t>Ethical Responsibilities</w:t>
      </w:r>
      <w:bookmarkEnd w:id="116"/>
    </w:p>
    <w:p w14:paraId="2F8352FE" w14:textId="6C3B1753" w:rsidR="001C7C64" w:rsidRPr="009B598E" w:rsidRDefault="00551123" w:rsidP="009B598E">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Universal moral </w:t>
      </w:r>
      <w:r w:rsidR="001763E4" w:rsidRPr="009B598E">
        <w:rPr>
          <w:rFonts w:cstheme="minorHAnsi"/>
          <w:color w:val="404040" w:themeColor="text1" w:themeTint="BF"/>
          <w:sz w:val="24"/>
          <w:lang w:val="en-AU" w:bidi="en-US"/>
        </w:rPr>
        <w:t>values</w:t>
      </w:r>
      <w:r w:rsidRPr="009B598E">
        <w:rPr>
          <w:rFonts w:cstheme="minorHAnsi"/>
          <w:color w:val="404040" w:themeColor="text1" w:themeTint="BF"/>
          <w:sz w:val="24"/>
          <w:lang w:val="en-AU" w:bidi="en-US"/>
        </w:rPr>
        <w:t xml:space="preserve"> guide ethic</w:t>
      </w:r>
      <w:r w:rsidR="004578DC" w:rsidRPr="009B598E">
        <w:rPr>
          <w:rFonts w:cstheme="minorHAnsi"/>
          <w:color w:val="404040" w:themeColor="text1" w:themeTint="BF"/>
          <w:sz w:val="24"/>
          <w:lang w:val="en-AU" w:bidi="en-US"/>
        </w:rPr>
        <w:t xml:space="preserve">al responsibilities. They may also be reflected in organisational policies and procedures. However, they are more apparent in </w:t>
      </w:r>
      <w:r w:rsidRPr="009B598E">
        <w:rPr>
          <w:rFonts w:cstheme="minorHAnsi"/>
          <w:color w:val="404040" w:themeColor="text1" w:themeTint="BF"/>
          <w:sz w:val="24"/>
          <w:lang w:val="en-AU" w:bidi="en-US"/>
        </w:rPr>
        <w:t xml:space="preserve">the </w:t>
      </w:r>
      <w:r w:rsidR="004578DC" w:rsidRPr="009B598E">
        <w:rPr>
          <w:rFonts w:cstheme="minorHAnsi"/>
          <w:color w:val="404040" w:themeColor="text1" w:themeTint="BF"/>
          <w:sz w:val="24"/>
          <w:lang w:val="en-AU" w:bidi="en-US"/>
        </w:rPr>
        <w:t>code</w:t>
      </w:r>
      <w:r w:rsidR="009417B8" w:rsidRPr="009B598E">
        <w:rPr>
          <w:rFonts w:cstheme="minorHAnsi"/>
          <w:color w:val="404040" w:themeColor="text1" w:themeTint="BF"/>
          <w:sz w:val="24"/>
          <w:lang w:val="en-AU" w:bidi="en-US"/>
        </w:rPr>
        <w:t xml:space="preserve"> of ethics and conduct.</w:t>
      </w:r>
      <w:r w:rsidR="00784B61" w:rsidRPr="009B598E">
        <w:rPr>
          <w:rFonts w:cstheme="minorHAnsi"/>
          <w:color w:val="404040" w:themeColor="text1" w:themeTint="BF"/>
          <w:sz w:val="24"/>
          <w:lang w:val="en-AU" w:bidi="en-US"/>
        </w:rPr>
        <w:t xml:space="preserve"> These codes specif</w:t>
      </w:r>
      <w:r w:rsidR="00136B58" w:rsidRPr="009B598E">
        <w:rPr>
          <w:rFonts w:cstheme="minorHAnsi"/>
          <w:color w:val="404040" w:themeColor="text1" w:themeTint="BF"/>
          <w:sz w:val="24"/>
          <w:lang w:val="en-AU" w:bidi="en-US"/>
        </w:rPr>
        <w:t xml:space="preserve">y </w:t>
      </w:r>
      <w:r w:rsidR="00784B61" w:rsidRPr="009B598E">
        <w:rPr>
          <w:rFonts w:cstheme="minorHAnsi"/>
          <w:color w:val="404040" w:themeColor="text1" w:themeTint="BF"/>
          <w:sz w:val="24"/>
          <w:lang w:val="en-AU" w:bidi="en-US"/>
        </w:rPr>
        <w:t xml:space="preserve">the values </w:t>
      </w:r>
      <w:r w:rsidRPr="009B598E">
        <w:rPr>
          <w:rFonts w:cstheme="minorHAnsi"/>
          <w:color w:val="404040" w:themeColor="text1" w:themeTint="BF"/>
          <w:sz w:val="24"/>
          <w:lang w:val="en-AU" w:bidi="en-US"/>
        </w:rPr>
        <w:t>of</w:t>
      </w:r>
      <w:r w:rsidR="00784B61" w:rsidRPr="009B598E">
        <w:rPr>
          <w:rFonts w:cstheme="minorHAnsi"/>
          <w:color w:val="404040" w:themeColor="text1" w:themeTint="BF"/>
          <w:sz w:val="24"/>
          <w:lang w:val="en-AU" w:bidi="en-US"/>
        </w:rPr>
        <w:t xml:space="preserve"> a workplace</w:t>
      </w:r>
      <w:r w:rsidR="00136B58" w:rsidRPr="009B598E">
        <w:rPr>
          <w:rFonts w:cstheme="minorHAnsi"/>
          <w:color w:val="404040" w:themeColor="text1" w:themeTint="BF"/>
          <w:sz w:val="24"/>
          <w:lang w:val="en-AU" w:bidi="en-US"/>
        </w:rPr>
        <w:t>. They provide guidelines on how to promote company values through work practices.</w:t>
      </w:r>
    </w:p>
    <w:p w14:paraId="41B438CA" w14:textId="55A40E2A" w:rsidR="009417B8" w:rsidRPr="00087123" w:rsidRDefault="00D24CEE" w:rsidP="009B598E">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To identify situations where ethical responsibilities can be improved, you can fol</w:t>
      </w:r>
      <w:r w:rsidR="00F6281C" w:rsidRPr="009B598E">
        <w:rPr>
          <w:rFonts w:cstheme="minorHAnsi"/>
          <w:color w:val="404040" w:themeColor="text1" w:themeTint="BF"/>
          <w:sz w:val="24"/>
          <w:lang w:val="en-AU" w:bidi="en-US"/>
        </w:rPr>
        <w:t xml:space="preserve">low </w:t>
      </w:r>
      <w:r w:rsidR="00263A42" w:rsidRPr="009B598E">
        <w:rPr>
          <w:rFonts w:cstheme="minorHAnsi"/>
          <w:color w:val="404040" w:themeColor="text1" w:themeTint="BF"/>
          <w:sz w:val="24"/>
          <w:lang w:val="en-AU" w:bidi="en-US"/>
        </w:rPr>
        <w:t xml:space="preserve">the </w:t>
      </w:r>
      <w:r w:rsidR="00F6281C" w:rsidRPr="009B598E">
        <w:rPr>
          <w:rFonts w:cstheme="minorHAnsi"/>
          <w:color w:val="404040" w:themeColor="text1" w:themeTint="BF"/>
          <w:sz w:val="24"/>
          <w:lang w:val="en-AU" w:bidi="en-US"/>
        </w:rPr>
        <w:t xml:space="preserve">same steps in the previous section. </w:t>
      </w:r>
      <w:r w:rsidR="00263A42" w:rsidRPr="009B598E">
        <w:rPr>
          <w:rFonts w:cstheme="minorHAnsi"/>
          <w:color w:val="404040" w:themeColor="text1" w:themeTint="BF"/>
          <w:sz w:val="24"/>
          <w:lang w:val="en-AU" w:bidi="en-US"/>
        </w:rPr>
        <w:t>You may also</w:t>
      </w:r>
      <w:r w:rsidR="009B598E" w:rsidRPr="009B598E">
        <w:rPr>
          <w:rFonts w:cstheme="minorHAnsi"/>
          <w:color w:val="404040" w:themeColor="text1" w:themeTint="BF"/>
          <w:sz w:val="24"/>
          <w:lang w:val="en-AU" w:bidi="en-US"/>
        </w:rPr>
        <w:t xml:space="preserve"> do the following</w:t>
      </w:r>
      <w:r w:rsidR="00263A42" w:rsidRPr="009B598E">
        <w:rPr>
          <w:rFonts w:cstheme="minorHAnsi"/>
          <w:color w:val="404040" w:themeColor="text1" w:themeTint="BF"/>
          <w:sz w:val="24"/>
          <w:lang w:val="en-AU" w:bidi="en-US"/>
        </w:rPr>
        <w:t>:</w:t>
      </w:r>
    </w:p>
    <w:p w14:paraId="75157EE1" w14:textId="43F8582A" w:rsidR="00F6281C" w:rsidRPr="009B598E" w:rsidRDefault="00F6281C"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Evaluate work practices</w:t>
      </w:r>
    </w:p>
    <w:p w14:paraId="54B167C3" w14:textId="7BEDD9F4" w:rsidR="00F6281C" w:rsidRPr="00087123" w:rsidRDefault="007B438F"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What are the values being reflected in the workplace systems?</w:t>
      </w:r>
    </w:p>
    <w:p w14:paraId="34E67E94" w14:textId="76F462E3" w:rsidR="00F6281C" w:rsidRPr="00087123" w:rsidRDefault="004A14D0"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are these values being reflected?</w:t>
      </w:r>
    </w:p>
    <w:p w14:paraId="0992CC56" w14:textId="77777777" w:rsidR="00F6281C" w:rsidRPr="009B598E" w:rsidRDefault="00F6281C"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Ask your colleagues questions</w:t>
      </w:r>
    </w:p>
    <w:p w14:paraId="5FB5A72D" w14:textId="31FABEEB" w:rsidR="00F6281C" w:rsidRPr="00087123" w:rsidRDefault="00C27D1D"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 they agree with the values of the company?</w:t>
      </w:r>
    </w:p>
    <w:p w14:paraId="56DB626E" w14:textId="7B7B0945" w:rsidR="00F6281C" w:rsidRPr="00087123" w:rsidRDefault="00F6281C" w:rsidP="002D1BE0">
      <w:pPr>
        <w:pStyle w:val="ListParagraph"/>
        <w:numPr>
          <w:ilvl w:val="1"/>
          <w:numId w:val="115"/>
        </w:numPr>
        <w:tabs>
          <w:tab w:val="left" w:pos="180"/>
        </w:tabs>
        <w:spacing w:after="120" w:line="276" w:lineRule="auto"/>
        <w:contextualSpacing w:val="0"/>
        <w:jc w:val="both"/>
        <w:rPr>
          <w:rFonts w:cstheme="minorHAnsi"/>
          <w:color w:val="404040" w:themeColor="text1" w:themeTint="BF"/>
          <w:sz w:val="24"/>
          <w:lang w:val="en-AU" w:bidi="en-US"/>
        </w:rPr>
      </w:pPr>
      <w:r w:rsidRPr="00087123">
        <w:rPr>
          <w:rFonts w:cstheme="minorHAnsi"/>
          <w:color w:val="404040" w:themeColor="text1" w:themeTint="BF"/>
          <w:sz w:val="24"/>
          <w:lang w:val="en-AU" w:bidi="en-US"/>
        </w:rPr>
        <w:t xml:space="preserve">How are they in terms of </w:t>
      </w:r>
      <w:r w:rsidR="004A14D0">
        <w:rPr>
          <w:rFonts w:cstheme="minorHAnsi"/>
          <w:color w:val="404040" w:themeColor="text1" w:themeTint="BF"/>
          <w:sz w:val="24"/>
          <w:lang w:val="en-AU" w:bidi="en-US"/>
        </w:rPr>
        <w:t xml:space="preserve">abiding </w:t>
      </w:r>
      <w:r w:rsidR="00F316A4">
        <w:rPr>
          <w:rFonts w:cstheme="minorHAnsi"/>
          <w:color w:val="404040" w:themeColor="text1" w:themeTint="BF"/>
          <w:sz w:val="24"/>
          <w:lang w:val="en-AU" w:bidi="en-US"/>
        </w:rPr>
        <w:t xml:space="preserve">by </w:t>
      </w:r>
      <w:r w:rsidR="004A14D0">
        <w:rPr>
          <w:rFonts w:cstheme="minorHAnsi"/>
          <w:color w:val="404040" w:themeColor="text1" w:themeTint="BF"/>
          <w:sz w:val="24"/>
          <w:lang w:val="en-AU" w:bidi="en-US"/>
        </w:rPr>
        <w:t>and promoting company values?</w:t>
      </w:r>
    </w:p>
    <w:p w14:paraId="395C042E" w14:textId="514F5C4A" w:rsidR="00F6281C" w:rsidRPr="009B598E" w:rsidRDefault="00F6281C" w:rsidP="002D1BE0">
      <w:pPr>
        <w:pStyle w:val="ListParagraph"/>
        <w:numPr>
          <w:ilvl w:val="0"/>
          <w:numId w:val="115"/>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Obtain feedback from clients</w:t>
      </w:r>
    </w:p>
    <w:p w14:paraId="47368F32" w14:textId="3A1F9C58" w:rsidR="00982594" w:rsidRDefault="00F6281C" w:rsidP="00B024BA">
      <w:pPr>
        <w:tabs>
          <w:tab w:val="left" w:pos="180"/>
        </w:tabs>
        <w:spacing w:after="120" w:line="276" w:lineRule="auto"/>
        <w:ind w:left="720" w:firstLine="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Get verbal or written feedback from clients regarding the service they received.</w:t>
      </w:r>
    </w:p>
    <w:p w14:paraId="1A1939F8" w14:textId="7763B57E" w:rsidR="00F6281C" w:rsidRPr="00B024BA" w:rsidRDefault="00BF2EAF" w:rsidP="009B598E">
      <w:pPr>
        <w:tabs>
          <w:tab w:val="left" w:pos="180"/>
        </w:tabs>
        <w:spacing w:after="120" w:line="276" w:lineRule="auto"/>
        <w:ind w:left="720" w:right="102" w:firstLine="0"/>
        <w:jc w:val="both"/>
        <w:rPr>
          <w:rFonts w:cstheme="minorHAnsi"/>
          <w:color w:val="404040" w:themeColor="text1" w:themeTint="BF"/>
          <w:sz w:val="24"/>
          <w:lang w:val="en-AU" w:bidi="en-US"/>
        </w:rPr>
      </w:pPr>
      <w:r>
        <w:rPr>
          <w:noProof/>
          <w:lang w:eastAsia="en-PH"/>
        </w:rPr>
        <w:drawing>
          <wp:inline distT="0" distB="0" distL="0" distR="0" wp14:anchorId="3DBA2BC0" wp14:editId="732B79C2">
            <wp:extent cx="4987041" cy="1874520"/>
            <wp:effectExtent l="0" t="0" r="4445" b="0"/>
            <wp:docPr id="9" name="Picture 17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5" name="Picture 876719965" descr="A picture containing logo&#10;&#10;Description automatically generated"/>
                    <pic:cNvPicPr>
                      <a:picLocks noChangeAspect="1" noChangeArrowheads="1"/>
                    </pic:cNvPicPr>
                  </pic:nvPicPr>
                  <pic:blipFill rotWithShape="1">
                    <a:blip r:embed="rId595" cstate="print">
                      <a:extLst>
                        <a:ext uri="{28A0092B-C50C-407E-A947-70E740481C1C}">
                          <a14:useLocalDpi xmlns:a14="http://schemas.microsoft.com/office/drawing/2010/main" val="0"/>
                        </a:ext>
                      </a:extLst>
                    </a:blip>
                    <a:srcRect t="4660" b="4265"/>
                    <a:stretch/>
                  </pic:blipFill>
                  <pic:spPr bwMode="auto">
                    <a:xfrm>
                      <a:off x="0" y="0"/>
                      <a:ext cx="5017022" cy="1885789"/>
                    </a:xfrm>
                    <a:prstGeom prst="rect">
                      <a:avLst/>
                    </a:prstGeom>
                    <a:noFill/>
                    <a:ln>
                      <a:noFill/>
                    </a:ln>
                    <a:extLst>
                      <a:ext uri="{53640926-AAD7-44D8-BBD7-CCE9431645EC}">
                        <a14:shadowObscured xmlns:a14="http://schemas.microsoft.com/office/drawing/2010/main"/>
                      </a:ext>
                    </a:extLst>
                  </pic:spPr>
                </pic:pic>
              </a:graphicData>
            </a:graphic>
          </wp:inline>
        </w:drawing>
      </w:r>
    </w:p>
    <w:p w14:paraId="5796E4AA" w14:textId="77777777" w:rsidR="00047AEF" w:rsidRDefault="00047AEF">
      <w:pPr>
        <w:spacing w:after="120" w:line="276" w:lineRule="auto"/>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0E591361" w14:textId="69BDB49B" w:rsidR="00777D30" w:rsidRPr="0035669C" w:rsidRDefault="00777D30" w:rsidP="00777D30">
      <w:pPr>
        <w:tabs>
          <w:tab w:val="left" w:pos="180"/>
        </w:tabs>
        <w:spacing w:after="120" w:line="276" w:lineRule="auto"/>
        <w:ind w:left="0"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 xml:space="preserve">With the information you gathered, you may identify situations that </w:t>
      </w:r>
      <w:r w:rsidR="006B0A04" w:rsidRPr="009B598E">
        <w:rPr>
          <w:rFonts w:cstheme="minorHAnsi"/>
          <w:color w:val="404040" w:themeColor="text1" w:themeTint="BF"/>
          <w:sz w:val="24"/>
          <w:lang w:val="en-AU" w:bidi="en-US"/>
        </w:rPr>
        <w:t xml:space="preserve">can better abide </w:t>
      </w:r>
      <w:r w:rsidR="009B598E" w:rsidRPr="009B598E">
        <w:rPr>
          <w:rFonts w:cstheme="minorHAnsi"/>
          <w:color w:val="404040" w:themeColor="text1" w:themeTint="BF"/>
          <w:sz w:val="24"/>
          <w:lang w:val="en-AU" w:bidi="en-US"/>
        </w:rPr>
        <w:t xml:space="preserve">by </w:t>
      </w:r>
      <w:r w:rsidR="006B0A04" w:rsidRPr="009B598E">
        <w:rPr>
          <w:rFonts w:cstheme="minorHAnsi"/>
          <w:color w:val="404040" w:themeColor="text1" w:themeTint="BF"/>
          <w:sz w:val="24"/>
          <w:lang w:val="en-AU" w:bidi="en-US"/>
        </w:rPr>
        <w:t>and promote</w:t>
      </w:r>
      <w:r w:rsidR="00EE5438" w:rsidRPr="009B598E">
        <w:rPr>
          <w:rFonts w:cstheme="minorHAnsi"/>
          <w:color w:val="404040" w:themeColor="text1" w:themeTint="BF"/>
          <w:sz w:val="24"/>
          <w:lang w:val="en-AU" w:bidi="en-US"/>
        </w:rPr>
        <w:t xml:space="preserve"> company values </w:t>
      </w:r>
      <w:r w:rsidRPr="009B598E">
        <w:rPr>
          <w:rFonts w:cstheme="minorHAnsi"/>
          <w:color w:val="404040" w:themeColor="text1" w:themeTint="BF"/>
          <w:sz w:val="24"/>
          <w:lang w:val="en-AU" w:bidi="en-US"/>
        </w:rPr>
        <w:t xml:space="preserve">(and with </w:t>
      </w:r>
      <w:r w:rsidR="00EE5438" w:rsidRPr="009B598E">
        <w:rPr>
          <w:rFonts w:cstheme="minorHAnsi"/>
          <w:color w:val="404040" w:themeColor="text1" w:themeTint="BF"/>
          <w:sz w:val="24"/>
          <w:lang w:val="en-AU" w:bidi="en-US"/>
        </w:rPr>
        <w:t>ethical responsibilities</w:t>
      </w:r>
      <w:r w:rsidRPr="009B598E">
        <w:rPr>
          <w:rFonts w:cstheme="minorHAnsi"/>
          <w:color w:val="404040" w:themeColor="text1" w:themeTint="BF"/>
          <w:sz w:val="24"/>
          <w:lang w:val="en-AU" w:bidi="en-US"/>
        </w:rPr>
        <w:t xml:space="preserve"> essentially). Examples </w:t>
      </w:r>
      <w:r w:rsidR="00EE5438" w:rsidRPr="009B598E">
        <w:rPr>
          <w:rFonts w:cstheme="minorHAnsi"/>
          <w:color w:val="404040" w:themeColor="text1" w:themeTint="BF"/>
          <w:sz w:val="24"/>
          <w:lang w:val="en-AU" w:bidi="en-US"/>
        </w:rPr>
        <w:t>o</w:t>
      </w:r>
      <w:r w:rsidRPr="009B598E">
        <w:rPr>
          <w:rFonts w:cstheme="minorHAnsi"/>
          <w:color w:val="404040" w:themeColor="text1" w:themeTint="BF"/>
          <w:sz w:val="24"/>
          <w:lang w:val="en-AU" w:bidi="en-US"/>
        </w:rPr>
        <w:t>f those situations are</w:t>
      </w:r>
      <w:r w:rsidR="009B598E" w:rsidRPr="009B598E">
        <w:rPr>
          <w:rFonts w:cstheme="minorHAnsi"/>
          <w:color w:val="404040" w:themeColor="text1" w:themeTint="BF"/>
          <w:sz w:val="24"/>
          <w:lang w:val="en-AU" w:bidi="en-US"/>
        </w:rPr>
        <w:t xml:space="preserve"> as follows</w:t>
      </w:r>
      <w:r w:rsidRPr="009B598E">
        <w:rPr>
          <w:rFonts w:cstheme="minorHAnsi"/>
          <w:color w:val="404040" w:themeColor="text1" w:themeTint="BF"/>
          <w:sz w:val="24"/>
          <w:lang w:val="en-AU" w:bidi="en-US"/>
        </w:rPr>
        <w:t>:</w:t>
      </w:r>
    </w:p>
    <w:p w14:paraId="4E5433F2" w14:textId="56E529F4" w:rsidR="00EE5438" w:rsidRPr="009B598E" w:rsidRDefault="009B598E" w:rsidP="002D1BE0">
      <w:pPr>
        <w:pStyle w:val="ListParagraph"/>
        <w:numPr>
          <w:ilvl w:val="0"/>
          <w:numId w:val="117"/>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B598E">
        <w:rPr>
          <w:noProof/>
        </w:rPr>
        <w:drawing>
          <wp:anchor distT="0" distB="0" distL="114300" distR="114300" simplePos="0" relativeHeight="251658258" behindDoc="0" locked="0" layoutInCell="1" allowOverlap="1" wp14:anchorId="76AD6413" wp14:editId="7DDD618C">
            <wp:simplePos x="0" y="0"/>
            <wp:positionH relativeFrom="margin">
              <wp:align>right</wp:align>
            </wp:positionH>
            <wp:positionV relativeFrom="paragraph">
              <wp:posOffset>5715</wp:posOffset>
            </wp:positionV>
            <wp:extent cx="3004185" cy="1615440"/>
            <wp:effectExtent l="0" t="0" r="5715" b="3810"/>
            <wp:wrapSquare wrapText="bothSides"/>
            <wp:docPr id="1026403341" name="Picture 172" descr="Businessman holding sheet of paper with a message code of ethics Premium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sinessman holding sheet of paper with a message code of ethics Premium Photo"/>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004185" cy="1615440"/>
                    </a:xfrm>
                    <a:prstGeom prst="rect">
                      <a:avLst/>
                    </a:prstGeom>
                    <a:noFill/>
                    <a:ln>
                      <a:noFill/>
                    </a:ln>
                  </pic:spPr>
                </pic:pic>
              </a:graphicData>
            </a:graphic>
            <wp14:sizeRelH relativeFrom="page">
              <wp14:pctWidth>0</wp14:pctWidth>
            </wp14:sizeRelH>
            <wp14:sizeRelV relativeFrom="page">
              <wp14:pctHeight>0</wp14:pctHeight>
            </wp14:sizeRelV>
          </wp:anchor>
        </w:drawing>
      </w:r>
      <w:r w:rsidR="006E6B03" w:rsidRPr="009B598E">
        <w:rPr>
          <w:rFonts w:cstheme="minorHAnsi"/>
          <w:color w:val="404040" w:themeColor="text1" w:themeTint="BF"/>
          <w:sz w:val="24"/>
          <w:lang w:val="en-AU" w:bidi="en-US"/>
        </w:rPr>
        <w:t xml:space="preserve">The organisation </w:t>
      </w:r>
      <w:r w:rsidR="00F316A4" w:rsidRPr="009B598E">
        <w:rPr>
          <w:rFonts w:cstheme="minorHAnsi"/>
          <w:color w:val="404040" w:themeColor="text1" w:themeTint="BF"/>
          <w:sz w:val="24"/>
          <w:lang w:val="en-AU" w:bidi="en-US"/>
        </w:rPr>
        <w:t>emphasises</w:t>
      </w:r>
      <w:r w:rsidR="006E6B03" w:rsidRPr="009B598E">
        <w:rPr>
          <w:rFonts w:cstheme="minorHAnsi"/>
          <w:color w:val="404040" w:themeColor="text1" w:themeTint="BF"/>
          <w:sz w:val="24"/>
          <w:lang w:val="en-AU" w:bidi="en-US"/>
        </w:rPr>
        <w:t xml:space="preserve"> the safety </w:t>
      </w:r>
      <w:r w:rsidR="00871A69" w:rsidRPr="009B598E">
        <w:rPr>
          <w:rFonts w:cstheme="minorHAnsi"/>
          <w:color w:val="404040" w:themeColor="text1" w:themeTint="BF"/>
          <w:sz w:val="24"/>
          <w:lang w:val="en-AU" w:bidi="en-US"/>
        </w:rPr>
        <w:t>of its employees.</w:t>
      </w:r>
      <w:r w:rsidR="00DB3958" w:rsidRPr="009B598E">
        <w:rPr>
          <w:rFonts w:cstheme="minorHAnsi"/>
          <w:color w:val="404040" w:themeColor="text1" w:themeTint="BF"/>
          <w:sz w:val="24"/>
          <w:lang w:val="en-AU" w:bidi="en-US"/>
        </w:rPr>
        <w:t xml:space="preserve"> However, the equipment that they provide to their employees </w:t>
      </w:r>
      <w:r w:rsidR="00F316A4" w:rsidRPr="009B598E">
        <w:rPr>
          <w:rFonts w:cstheme="minorHAnsi"/>
          <w:color w:val="404040" w:themeColor="text1" w:themeTint="BF"/>
          <w:sz w:val="24"/>
          <w:lang w:val="en-AU" w:bidi="en-US"/>
        </w:rPr>
        <w:t>is</w:t>
      </w:r>
      <w:r w:rsidR="00DB3958" w:rsidRPr="009B598E">
        <w:rPr>
          <w:rFonts w:cstheme="minorHAnsi"/>
          <w:color w:val="404040" w:themeColor="text1" w:themeTint="BF"/>
          <w:sz w:val="24"/>
          <w:lang w:val="en-AU" w:bidi="en-US"/>
        </w:rPr>
        <w:t xml:space="preserve"> sub</w:t>
      </w:r>
      <w:r w:rsidR="00AB54A6" w:rsidRPr="009B598E">
        <w:rPr>
          <w:rFonts w:cstheme="minorHAnsi"/>
          <w:color w:val="404040" w:themeColor="text1" w:themeTint="BF"/>
          <w:sz w:val="24"/>
          <w:lang w:val="en-AU" w:bidi="en-US"/>
        </w:rPr>
        <w:t>standard.</w:t>
      </w:r>
    </w:p>
    <w:p w14:paraId="5C1D8687" w14:textId="38A2C17A" w:rsidR="00AB54A6" w:rsidRPr="009B598E" w:rsidRDefault="00B53956" w:rsidP="002D1BE0">
      <w:pPr>
        <w:pStyle w:val="ListParagraph"/>
        <w:numPr>
          <w:ilvl w:val="0"/>
          <w:numId w:val="117"/>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Your workplace values equality. However, a</w:t>
      </w:r>
      <w:r w:rsidR="001C5343" w:rsidRPr="009B598E">
        <w:rPr>
          <w:rFonts w:cstheme="minorHAnsi"/>
          <w:color w:val="404040" w:themeColor="text1" w:themeTint="BF"/>
          <w:sz w:val="24"/>
          <w:lang w:val="en-AU" w:bidi="en-US"/>
        </w:rPr>
        <w:t xml:space="preserve"> colleague </w:t>
      </w:r>
      <w:r w:rsidR="00BD66A8" w:rsidRPr="009B598E">
        <w:rPr>
          <w:rFonts w:cstheme="minorHAnsi"/>
          <w:color w:val="404040" w:themeColor="text1" w:themeTint="BF"/>
          <w:sz w:val="24"/>
          <w:lang w:val="en-AU" w:bidi="en-US"/>
        </w:rPr>
        <w:t xml:space="preserve">with </w:t>
      </w:r>
      <w:r w:rsidR="00F316A4" w:rsidRPr="009B598E">
        <w:rPr>
          <w:rFonts w:cstheme="minorHAnsi"/>
          <w:color w:val="404040" w:themeColor="text1" w:themeTint="BF"/>
          <w:sz w:val="24"/>
          <w:lang w:val="en-AU" w:bidi="en-US"/>
        </w:rPr>
        <w:t xml:space="preserve">a </w:t>
      </w:r>
      <w:r w:rsidR="00BD66A8" w:rsidRPr="009B598E">
        <w:rPr>
          <w:rFonts w:cstheme="minorHAnsi"/>
          <w:color w:val="404040" w:themeColor="text1" w:themeTint="BF"/>
          <w:sz w:val="24"/>
          <w:lang w:val="en-AU" w:bidi="en-US"/>
        </w:rPr>
        <w:t xml:space="preserve">disability </w:t>
      </w:r>
      <w:r w:rsidR="001C5343" w:rsidRPr="009B598E">
        <w:rPr>
          <w:rFonts w:cstheme="minorHAnsi"/>
          <w:color w:val="404040" w:themeColor="text1" w:themeTint="BF"/>
          <w:sz w:val="24"/>
          <w:lang w:val="en-AU" w:bidi="en-US"/>
        </w:rPr>
        <w:t>feel</w:t>
      </w:r>
      <w:r w:rsidRPr="009B598E">
        <w:rPr>
          <w:rFonts w:cstheme="minorHAnsi"/>
          <w:color w:val="404040" w:themeColor="text1" w:themeTint="BF"/>
          <w:sz w:val="24"/>
          <w:lang w:val="en-AU" w:bidi="en-US"/>
        </w:rPr>
        <w:t>s</w:t>
      </w:r>
      <w:r w:rsidR="00F316A4" w:rsidRPr="009B598E">
        <w:rPr>
          <w:rFonts w:cstheme="minorHAnsi"/>
          <w:color w:val="404040" w:themeColor="text1" w:themeTint="BF"/>
          <w:sz w:val="24"/>
          <w:lang w:val="en-AU" w:bidi="en-US"/>
        </w:rPr>
        <w:t xml:space="preserve"> </w:t>
      </w:r>
      <w:r w:rsidR="001C5343" w:rsidRPr="009B598E">
        <w:rPr>
          <w:rFonts w:cstheme="minorHAnsi"/>
          <w:color w:val="404040" w:themeColor="text1" w:themeTint="BF"/>
          <w:sz w:val="24"/>
          <w:lang w:val="en-AU" w:bidi="en-US"/>
        </w:rPr>
        <w:t xml:space="preserve">discriminated </w:t>
      </w:r>
      <w:r w:rsidR="00F316A4" w:rsidRPr="009B598E">
        <w:rPr>
          <w:rFonts w:cstheme="minorHAnsi"/>
          <w:color w:val="404040" w:themeColor="text1" w:themeTint="BF"/>
          <w:sz w:val="24"/>
          <w:lang w:val="en-AU" w:bidi="en-US"/>
        </w:rPr>
        <w:t xml:space="preserve">against </w:t>
      </w:r>
      <w:r w:rsidR="001C5343" w:rsidRPr="009B598E">
        <w:rPr>
          <w:rFonts w:cstheme="minorHAnsi"/>
          <w:color w:val="404040" w:themeColor="text1" w:themeTint="BF"/>
          <w:sz w:val="24"/>
          <w:lang w:val="en-AU" w:bidi="en-US"/>
        </w:rPr>
        <w:t xml:space="preserve">due to the lack of </w:t>
      </w:r>
      <w:r w:rsidR="00BD66A8" w:rsidRPr="009B598E">
        <w:rPr>
          <w:rFonts w:cstheme="minorHAnsi"/>
          <w:color w:val="404040" w:themeColor="text1" w:themeTint="BF"/>
          <w:sz w:val="24"/>
          <w:lang w:val="en-AU" w:bidi="en-US"/>
        </w:rPr>
        <w:t xml:space="preserve">accessible </w:t>
      </w:r>
      <w:r w:rsidR="004F5AF0" w:rsidRPr="009B598E">
        <w:rPr>
          <w:rFonts w:cstheme="minorHAnsi"/>
          <w:color w:val="404040" w:themeColor="text1" w:themeTint="BF"/>
          <w:sz w:val="24"/>
          <w:lang w:val="en-AU" w:bidi="en-US"/>
        </w:rPr>
        <w:t>facilities.</w:t>
      </w:r>
    </w:p>
    <w:p w14:paraId="5ABC0111" w14:textId="4CA053C5" w:rsidR="004F5AF0" w:rsidRPr="009B598E" w:rsidRDefault="0035669C" w:rsidP="002D1BE0">
      <w:pPr>
        <w:pStyle w:val="ListParagraph"/>
        <w:numPr>
          <w:ilvl w:val="0"/>
          <w:numId w:val="117"/>
        </w:numPr>
        <w:tabs>
          <w:tab w:val="left" w:pos="180"/>
        </w:tabs>
        <w:spacing w:after="120" w:line="276" w:lineRule="auto"/>
        <w:ind w:left="714" w:right="102" w:hanging="357"/>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High</w:t>
      </w:r>
      <w:r w:rsidR="00F316A4" w:rsidRPr="009B598E">
        <w:rPr>
          <w:rFonts w:cstheme="minorHAnsi"/>
          <w:color w:val="404040" w:themeColor="text1" w:themeTint="BF"/>
          <w:sz w:val="24"/>
          <w:lang w:val="en-AU" w:bidi="en-US"/>
        </w:rPr>
        <w:t>-</w:t>
      </w:r>
      <w:r w:rsidRPr="009B598E">
        <w:rPr>
          <w:rFonts w:cstheme="minorHAnsi"/>
          <w:color w:val="404040" w:themeColor="text1" w:themeTint="BF"/>
          <w:sz w:val="24"/>
          <w:lang w:val="en-AU" w:bidi="en-US"/>
        </w:rPr>
        <w:t>quality service is one of the standards in a company.</w:t>
      </w:r>
      <w:r w:rsidR="00B53956" w:rsidRPr="009B598E">
        <w:rPr>
          <w:rFonts w:cstheme="minorHAnsi"/>
          <w:color w:val="404040" w:themeColor="text1" w:themeTint="BF"/>
          <w:sz w:val="24"/>
          <w:lang w:val="en-AU" w:bidi="en-US"/>
        </w:rPr>
        <w:t xml:space="preserve"> </w:t>
      </w:r>
      <w:r w:rsidR="00846CDA" w:rsidRPr="009B598E">
        <w:rPr>
          <w:rFonts w:cstheme="minorHAnsi"/>
          <w:color w:val="404040" w:themeColor="text1" w:themeTint="BF"/>
          <w:sz w:val="24"/>
          <w:lang w:val="en-AU" w:bidi="en-US"/>
        </w:rPr>
        <w:t>However, a</w:t>
      </w:r>
      <w:r w:rsidR="00C57405" w:rsidRPr="009B598E">
        <w:rPr>
          <w:rFonts w:cstheme="minorHAnsi"/>
          <w:color w:val="404040" w:themeColor="text1" w:themeTint="BF"/>
          <w:sz w:val="24"/>
          <w:lang w:val="en-AU" w:bidi="en-US"/>
        </w:rPr>
        <w:t xml:space="preserve"> client may feel that </w:t>
      </w:r>
      <w:r w:rsidR="00284C17" w:rsidRPr="009B598E">
        <w:rPr>
          <w:rFonts w:cstheme="minorHAnsi"/>
          <w:color w:val="404040" w:themeColor="text1" w:themeTint="BF"/>
          <w:sz w:val="24"/>
          <w:lang w:val="en-AU" w:bidi="en-US"/>
        </w:rPr>
        <w:t>an employee is not well-trained for their role.</w:t>
      </w:r>
    </w:p>
    <w:p w14:paraId="3DCD689C" w14:textId="7259C455" w:rsidR="0044275F" w:rsidRDefault="0044275F" w:rsidP="0044275F">
      <w:pPr>
        <w:tabs>
          <w:tab w:val="left" w:pos="180"/>
        </w:tabs>
        <w:spacing w:after="120" w:line="276" w:lineRule="auto"/>
        <w:ind w:left="0" w:right="102" w:firstLine="0"/>
        <w:jc w:val="both"/>
        <w:rPr>
          <w:rFonts w:cstheme="minorHAnsi"/>
          <w:color w:val="404040" w:themeColor="text1" w:themeTint="BF"/>
          <w:sz w:val="24"/>
          <w:highlight w:val="yellow"/>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A0C4D" w:rsidRPr="00F87471" w14:paraId="40833B17" w14:textId="77777777" w:rsidTr="004E5135">
        <w:tc>
          <w:tcPr>
            <w:tcW w:w="1985" w:type="dxa"/>
          </w:tcPr>
          <w:p w14:paraId="64940D04" w14:textId="77777777" w:rsidR="002A0C4D" w:rsidRPr="00F87471" w:rsidRDefault="002A0C4D"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057EBA60" wp14:editId="69C0A042">
                  <wp:extent cx="852853" cy="900000"/>
                  <wp:effectExtent l="0" t="0" r="4445" b="0"/>
                  <wp:docPr id="57" name="Picture 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EC442FF" w14:textId="2DC699F1" w:rsidR="002A0C4D" w:rsidRPr="00F87471" w:rsidRDefault="002A0C4D"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20199006" w14:textId="370C8127" w:rsidR="0002595E" w:rsidRPr="009B598E" w:rsidRDefault="00913AE6" w:rsidP="002D1BE0">
            <w:pPr>
              <w:numPr>
                <w:ilvl w:val="0"/>
                <w:numId w:val="90"/>
              </w:numPr>
              <w:spacing w:after="120" w:line="276" w:lineRule="auto"/>
              <w:ind w:left="714" w:right="0" w:hanging="357"/>
              <w:jc w:val="both"/>
              <w:rPr>
                <w:color w:val="404040" w:themeColor="text1" w:themeTint="BF"/>
                <w:sz w:val="22"/>
                <w:lang w:val="en-AU" w:bidi="en-US"/>
              </w:rPr>
            </w:pPr>
            <w:r w:rsidRPr="009B598E">
              <w:rPr>
                <w:color w:val="404040" w:themeColor="text1" w:themeTint="BF"/>
                <w:lang w:val="en-AU" w:bidi="en-US"/>
              </w:rPr>
              <w:t>The procedure for identifying situations where legal and ethical responsibilities ca</w:t>
            </w:r>
            <w:r w:rsidR="0002595E" w:rsidRPr="009B598E">
              <w:rPr>
                <w:color w:val="404040" w:themeColor="text1" w:themeTint="BF"/>
                <w:lang w:val="en-AU" w:bidi="en-US"/>
              </w:rPr>
              <w:t>n</w:t>
            </w:r>
            <w:r w:rsidRPr="009B598E">
              <w:rPr>
                <w:color w:val="404040" w:themeColor="text1" w:themeTint="BF"/>
                <w:lang w:val="en-AU" w:bidi="en-US"/>
              </w:rPr>
              <w:t xml:space="preserve"> be improved</w:t>
            </w:r>
            <w:r w:rsidR="0002595E" w:rsidRPr="009B598E">
              <w:rPr>
                <w:color w:val="404040" w:themeColor="text1" w:themeTint="BF"/>
                <w:lang w:val="en-AU" w:bidi="en-US"/>
              </w:rPr>
              <w:t xml:space="preserve"> involves:</w:t>
            </w:r>
          </w:p>
          <w:p w14:paraId="343D7367" w14:textId="563D74D7" w:rsidR="0002595E" w:rsidRPr="001763E4" w:rsidRDefault="009B598E" w:rsidP="002D1BE0">
            <w:pPr>
              <w:numPr>
                <w:ilvl w:val="1"/>
                <w:numId w:val="142"/>
              </w:numPr>
              <w:spacing w:after="120" w:line="276" w:lineRule="auto"/>
              <w:ind w:right="0"/>
              <w:jc w:val="both"/>
              <w:rPr>
                <w:color w:val="404040" w:themeColor="text1" w:themeTint="BF"/>
                <w:sz w:val="22"/>
                <w:lang w:val="en-AU" w:bidi="en-US"/>
              </w:rPr>
            </w:pPr>
            <w:r w:rsidRPr="001763E4">
              <w:rPr>
                <w:color w:val="404040" w:themeColor="text1" w:themeTint="BF"/>
                <w:lang w:val="en-AU" w:bidi="en-US"/>
              </w:rPr>
              <w:t>evaluating work practices</w:t>
            </w:r>
          </w:p>
          <w:p w14:paraId="57BE7142" w14:textId="4B08E173" w:rsidR="0002595E" w:rsidRPr="001763E4" w:rsidRDefault="009B598E" w:rsidP="002D1BE0">
            <w:pPr>
              <w:numPr>
                <w:ilvl w:val="1"/>
                <w:numId w:val="142"/>
              </w:numPr>
              <w:spacing w:after="120" w:line="276" w:lineRule="auto"/>
              <w:ind w:right="0"/>
              <w:jc w:val="both"/>
              <w:rPr>
                <w:color w:val="404040" w:themeColor="text1" w:themeTint="BF"/>
                <w:sz w:val="22"/>
                <w:lang w:val="en-AU" w:bidi="en-US"/>
              </w:rPr>
            </w:pPr>
            <w:r w:rsidRPr="001763E4">
              <w:rPr>
                <w:color w:val="404040" w:themeColor="text1" w:themeTint="BF"/>
                <w:lang w:val="en-AU" w:bidi="en-US"/>
              </w:rPr>
              <w:t>asking your colleagues questions</w:t>
            </w:r>
          </w:p>
          <w:p w14:paraId="5ADB07A1" w14:textId="75C37D65" w:rsidR="002A0C4D" w:rsidRPr="009B598E" w:rsidRDefault="009B598E" w:rsidP="002D1BE0">
            <w:pPr>
              <w:numPr>
                <w:ilvl w:val="1"/>
                <w:numId w:val="142"/>
              </w:numPr>
              <w:spacing w:after="120" w:line="276" w:lineRule="auto"/>
              <w:ind w:right="0"/>
              <w:jc w:val="both"/>
              <w:rPr>
                <w:color w:val="000000" w:themeColor="text1"/>
                <w:sz w:val="22"/>
                <w:lang w:val="en-AU" w:bidi="en-US"/>
              </w:rPr>
            </w:pPr>
            <w:r w:rsidRPr="001763E4">
              <w:rPr>
                <w:color w:val="404040" w:themeColor="text1" w:themeTint="BF"/>
                <w:lang w:val="en-AU" w:bidi="en-US"/>
              </w:rPr>
              <w:t>obtaining feedback from clients</w:t>
            </w:r>
            <w:r>
              <w:rPr>
                <w:color w:val="404040" w:themeColor="text1" w:themeTint="BF"/>
                <w:lang w:val="en-AU" w:bidi="en-US"/>
              </w:rPr>
              <w:t>.</w:t>
            </w:r>
          </w:p>
          <w:p w14:paraId="428E0C25" w14:textId="16422DF0" w:rsidR="009B598E" w:rsidRPr="001C695A" w:rsidRDefault="009B598E" w:rsidP="002D1BE0">
            <w:pPr>
              <w:pStyle w:val="ListParagraph"/>
              <w:numPr>
                <w:ilvl w:val="0"/>
                <w:numId w:val="142"/>
              </w:numPr>
              <w:spacing w:after="120" w:line="276" w:lineRule="auto"/>
              <w:ind w:right="0"/>
              <w:jc w:val="both"/>
              <w:rPr>
                <w:color w:val="262626" w:themeColor="text1" w:themeTint="D9"/>
                <w:lang w:val="en-AU" w:bidi="en-US"/>
              </w:rPr>
            </w:pPr>
            <w:r w:rsidRPr="001C695A">
              <w:rPr>
                <w:color w:val="262626" w:themeColor="text1" w:themeTint="D9"/>
                <w:lang w:val="en-AU" w:bidi="en-US"/>
              </w:rPr>
              <w:t>Legal responsibilities are anchored in the existing laws, while universal moral values guide ethical responsibilities.</w:t>
            </w:r>
          </w:p>
          <w:p w14:paraId="3B8D8DBC" w14:textId="1445C71A" w:rsidR="002A0C4D" w:rsidRPr="009B598E" w:rsidRDefault="002A0C4D"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p w14:paraId="5955C574" w14:textId="44456113" w:rsidR="005D5ADF" w:rsidRDefault="005D5ADF" w:rsidP="00F50BC9">
      <w:pPr>
        <w:spacing w:after="120" w:line="276" w:lineRule="auto"/>
        <w:ind w:left="0" w:firstLine="0"/>
        <w:rPr>
          <w:rFonts w:cstheme="minorHAnsi"/>
          <w:color w:val="404040" w:themeColor="text1" w:themeTint="BF"/>
          <w:sz w:val="24"/>
          <w:highlight w:val="yellow"/>
          <w:lang w:val="en-AU" w:bidi="en-US"/>
        </w:rPr>
      </w:pPr>
      <w:r>
        <w:rPr>
          <w:rFonts w:cstheme="minorHAnsi"/>
          <w:color w:val="404040" w:themeColor="text1" w:themeTint="BF"/>
          <w:sz w:val="24"/>
          <w:highlight w:val="yellow"/>
          <w:lang w:val="en-AU" w:bidi="en-US"/>
        </w:rPr>
        <w:br w:type="page"/>
      </w:r>
    </w:p>
    <w:p w14:paraId="286546E1" w14:textId="75DF8BF6" w:rsidR="00E354CA" w:rsidRPr="006227CA" w:rsidRDefault="00CC4245" w:rsidP="00943FCE">
      <w:pPr>
        <w:pStyle w:val="Heading2"/>
        <w:ind w:left="720" w:right="101" w:hanging="720"/>
        <w:rPr>
          <w:rFonts w:cs="Arial"/>
          <w:color w:val="7F7F7F" w:themeColor="text1" w:themeTint="80"/>
          <w:sz w:val="32"/>
          <w:szCs w:val="32"/>
          <w:lang w:val="en-AU"/>
        </w:rPr>
      </w:pPr>
      <w:bookmarkStart w:id="117" w:name="_Toc100664796"/>
      <w:r w:rsidRPr="006227CA">
        <w:rPr>
          <w:rFonts w:cs="Arial"/>
          <w:color w:val="7F7F7F" w:themeColor="text1" w:themeTint="80"/>
          <w:sz w:val="32"/>
          <w:szCs w:val="32"/>
          <w:lang w:val="en-AU"/>
        </w:rPr>
        <w:lastRenderedPageBreak/>
        <w:t>3.2</w:t>
      </w:r>
      <w:r w:rsidRPr="006227CA">
        <w:rPr>
          <w:rFonts w:cs="Arial"/>
          <w:color w:val="7F7F7F" w:themeColor="text1" w:themeTint="80"/>
          <w:sz w:val="32"/>
          <w:szCs w:val="32"/>
          <w:lang w:val="en-AU"/>
        </w:rPr>
        <w:tab/>
      </w:r>
      <w:r w:rsidR="00E354CA" w:rsidRPr="006227CA">
        <w:rPr>
          <w:rFonts w:cs="Arial"/>
          <w:color w:val="7F7F7F" w:themeColor="text1" w:themeTint="80"/>
          <w:sz w:val="32"/>
          <w:szCs w:val="32"/>
          <w:lang w:val="en-AU"/>
        </w:rPr>
        <w:t xml:space="preserve">Share Feedback </w:t>
      </w:r>
      <w:proofErr w:type="gramStart"/>
      <w:r w:rsidR="009B598E">
        <w:rPr>
          <w:rFonts w:cs="Arial"/>
          <w:color w:val="7F7F7F" w:themeColor="text1" w:themeTint="80"/>
          <w:sz w:val="32"/>
          <w:szCs w:val="32"/>
          <w:lang w:val="en-AU"/>
        </w:rPr>
        <w:t>W</w:t>
      </w:r>
      <w:r w:rsidR="00E354CA" w:rsidRPr="006227CA">
        <w:rPr>
          <w:rFonts w:cs="Arial"/>
          <w:color w:val="7F7F7F" w:themeColor="text1" w:themeTint="80"/>
          <w:sz w:val="32"/>
          <w:szCs w:val="32"/>
          <w:lang w:val="en-AU"/>
        </w:rPr>
        <w:t>ith</w:t>
      </w:r>
      <w:proofErr w:type="gramEnd"/>
      <w:r w:rsidR="00E354CA" w:rsidRPr="006227CA">
        <w:rPr>
          <w:rFonts w:cs="Arial"/>
          <w:color w:val="7F7F7F" w:themeColor="text1" w:themeTint="80"/>
          <w:sz w:val="32"/>
          <w:szCs w:val="32"/>
          <w:lang w:val="en-AU"/>
        </w:rPr>
        <w:t xml:space="preserve"> Colleagues and Supervisors</w:t>
      </w:r>
      <w:bookmarkEnd w:id="117"/>
    </w:p>
    <w:p w14:paraId="1D215D53" w14:textId="5888DF4F" w:rsidR="00B837B1" w:rsidRPr="009B598E" w:rsidRDefault="00FF79C3"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Once you </w:t>
      </w:r>
      <w:r w:rsidR="00122F23" w:rsidRPr="009B598E">
        <w:rPr>
          <w:rFonts w:cstheme="minorHAnsi"/>
          <w:color w:val="404040" w:themeColor="text1" w:themeTint="BF"/>
          <w:sz w:val="24"/>
          <w:lang w:val="en-AU" w:bidi="en-US"/>
        </w:rPr>
        <w:t xml:space="preserve">have </w:t>
      </w:r>
      <w:r w:rsidRPr="009B598E">
        <w:rPr>
          <w:rFonts w:cstheme="minorHAnsi"/>
          <w:color w:val="404040" w:themeColor="text1" w:themeTint="BF"/>
          <w:sz w:val="24"/>
          <w:lang w:val="en-AU" w:bidi="en-US"/>
        </w:rPr>
        <w:t xml:space="preserve">identified areas that need improvement, you must share </w:t>
      </w:r>
      <w:r w:rsidR="003358BA" w:rsidRPr="009B598E">
        <w:rPr>
          <w:rFonts w:cstheme="minorHAnsi"/>
          <w:color w:val="404040" w:themeColor="text1" w:themeTint="BF"/>
          <w:sz w:val="24"/>
          <w:lang w:val="en-AU" w:bidi="en-US"/>
        </w:rPr>
        <w:t xml:space="preserve">the information </w:t>
      </w:r>
      <w:r w:rsidR="00122F23" w:rsidRPr="009B598E">
        <w:rPr>
          <w:rFonts w:cstheme="minorHAnsi"/>
          <w:color w:val="404040" w:themeColor="text1" w:themeTint="BF"/>
          <w:sz w:val="24"/>
          <w:lang w:val="en-AU" w:bidi="en-US"/>
        </w:rPr>
        <w:t>with</w:t>
      </w:r>
      <w:r w:rsidR="003358BA" w:rsidRPr="009B598E">
        <w:rPr>
          <w:rFonts w:cstheme="minorHAnsi"/>
          <w:color w:val="404040" w:themeColor="text1" w:themeTint="BF"/>
          <w:sz w:val="24"/>
          <w:lang w:val="en-AU" w:bidi="en-US"/>
        </w:rPr>
        <w:t xml:space="preserve"> the appropriate persons</w:t>
      </w:r>
      <w:r w:rsidR="00A8555B" w:rsidRPr="009B598E">
        <w:rPr>
          <w:rFonts w:cstheme="minorHAnsi"/>
          <w:color w:val="404040" w:themeColor="text1" w:themeTint="BF"/>
          <w:sz w:val="24"/>
          <w:lang w:val="en-AU" w:bidi="en-US"/>
        </w:rPr>
        <w:t xml:space="preserve">. </w:t>
      </w:r>
      <w:r w:rsidR="00A16DEE" w:rsidRPr="009B598E">
        <w:rPr>
          <w:rFonts w:cstheme="minorHAnsi"/>
          <w:color w:val="404040" w:themeColor="text1" w:themeTint="BF"/>
          <w:sz w:val="24"/>
          <w:lang w:val="en-AU" w:bidi="en-US"/>
        </w:rPr>
        <w:t xml:space="preserve">They should also be informed </w:t>
      </w:r>
      <w:r w:rsidR="009B598E" w:rsidRPr="009B598E">
        <w:rPr>
          <w:rFonts w:cstheme="minorHAnsi"/>
          <w:color w:val="404040" w:themeColor="text1" w:themeTint="BF"/>
          <w:sz w:val="24"/>
          <w:lang w:val="en-AU" w:bidi="en-US"/>
        </w:rPr>
        <w:t>to</w:t>
      </w:r>
      <w:r w:rsidR="00A12590" w:rsidRPr="009B598E">
        <w:rPr>
          <w:rFonts w:cstheme="minorHAnsi"/>
          <w:color w:val="404040" w:themeColor="text1" w:themeTint="BF"/>
          <w:sz w:val="24"/>
          <w:lang w:val="en-AU" w:bidi="en-US"/>
        </w:rPr>
        <w:t xml:space="preserve"> contribute to </w:t>
      </w:r>
      <w:r w:rsidR="00122F23" w:rsidRPr="009B598E">
        <w:rPr>
          <w:rFonts w:cstheme="minorHAnsi"/>
          <w:color w:val="404040" w:themeColor="text1" w:themeTint="BF"/>
          <w:sz w:val="24"/>
          <w:lang w:val="en-AU" w:bidi="en-US"/>
        </w:rPr>
        <w:t>improving</w:t>
      </w:r>
      <w:r w:rsidR="00A12590" w:rsidRPr="009B598E">
        <w:rPr>
          <w:rFonts w:cstheme="minorHAnsi"/>
          <w:color w:val="404040" w:themeColor="text1" w:themeTint="BF"/>
          <w:sz w:val="24"/>
          <w:lang w:val="en-AU" w:bidi="en-US"/>
        </w:rPr>
        <w:t xml:space="preserve"> work practices. </w:t>
      </w:r>
      <w:r w:rsidR="00372556" w:rsidRPr="009B598E">
        <w:rPr>
          <w:rFonts w:cstheme="minorHAnsi"/>
          <w:color w:val="404040" w:themeColor="text1" w:themeTint="BF"/>
          <w:sz w:val="24"/>
          <w:lang w:val="en-AU" w:bidi="en-US"/>
        </w:rPr>
        <w:t>They can</w:t>
      </w:r>
      <w:r w:rsidR="004748E8" w:rsidRPr="009B598E">
        <w:rPr>
          <w:rFonts w:cstheme="minorHAnsi"/>
          <w:color w:val="404040" w:themeColor="text1" w:themeTint="BF"/>
          <w:sz w:val="24"/>
          <w:lang w:val="en-AU" w:bidi="en-US"/>
        </w:rPr>
        <w:t xml:space="preserve"> take necessary actions </w:t>
      </w:r>
      <w:r w:rsidR="00372556" w:rsidRPr="009B598E">
        <w:rPr>
          <w:rFonts w:cstheme="minorHAnsi"/>
          <w:color w:val="404040" w:themeColor="text1" w:themeTint="BF"/>
          <w:sz w:val="24"/>
          <w:lang w:val="en-AU" w:bidi="en-US"/>
        </w:rPr>
        <w:t xml:space="preserve">to better their work practices or address </w:t>
      </w:r>
      <w:r w:rsidR="00220206" w:rsidRPr="009B598E">
        <w:rPr>
          <w:rFonts w:cstheme="minorHAnsi"/>
          <w:color w:val="404040" w:themeColor="text1" w:themeTint="BF"/>
          <w:sz w:val="24"/>
          <w:lang w:val="en-AU" w:bidi="en-US"/>
        </w:rPr>
        <w:t xml:space="preserve">the </w:t>
      </w:r>
      <w:r w:rsidR="00B837B1" w:rsidRPr="009B598E">
        <w:rPr>
          <w:rFonts w:cstheme="minorHAnsi"/>
          <w:color w:val="404040" w:themeColor="text1" w:themeTint="BF"/>
          <w:sz w:val="24"/>
          <w:lang w:val="en-AU" w:bidi="en-US"/>
        </w:rPr>
        <w:t>problem</w:t>
      </w:r>
      <w:r w:rsidR="00372556" w:rsidRPr="009B598E">
        <w:rPr>
          <w:rFonts w:cstheme="minorHAnsi"/>
          <w:color w:val="404040" w:themeColor="text1" w:themeTint="BF"/>
          <w:sz w:val="24"/>
          <w:lang w:val="en-AU" w:bidi="en-US"/>
        </w:rPr>
        <w:t xml:space="preserve">. They can </w:t>
      </w:r>
      <w:r w:rsidR="00B837B1" w:rsidRPr="009B598E">
        <w:rPr>
          <w:rFonts w:cstheme="minorHAnsi"/>
          <w:color w:val="404040" w:themeColor="text1" w:themeTint="BF"/>
          <w:sz w:val="24"/>
          <w:lang w:val="en-AU" w:bidi="en-US"/>
        </w:rPr>
        <w:t xml:space="preserve">also </w:t>
      </w:r>
      <w:r w:rsidR="00372556" w:rsidRPr="009B598E">
        <w:rPr>
          <w:rFonts w:cstheme="minorHAnsi"/>
          <w:color w:val="404040" w:themeColor="text1" w:themeTint="BF"/>
          <w:sz w:val="24"/>
          <w:lang w:val="en-AU" w:bidi="en-US"/>
        </w:rPr>
        <w:t>give suggestions on</w:t>
      </w:r>
      <w:r w:rsidR="00B837B1" w:rsidRPr="009B598E">
        <w:rPr>
          <w:rFonts w:cstheme="minorHAnsi"/>
          <w:color w:val="404040" w:themeColor="text1" w:themeTint="BF"/>
          <w:sz w:val="24"/>
          <w:lang w:val="en-AU" w:bidi="en-US"/>
        </w:rPr>
        <w:t xml:space="preserve"> how to work through </w:t>
      </w:r>
      <w:r w:rsidR="00220206" w:rsidRPr="009B598E">
        <w:rPr>
          <w:rFonts w:cstheme="minorHAnsi"/>
          <w:color w:val="404040" w:themeColor="text1" w:themeTint="BF"/>
          <w:sz w:val="24"/>
          <w:lang w:val="en-AU" w:bidi="en-US"/>
        </w:rPr>
        <w:t>the issues</w:t>
      </w:r>
      <w:r w:rsidR="00B837B1" w:rsidRPr="009B598E">
        <w:rPr>
          <w:rFonts w:cstheme="minorHAnsi"/>
          <w:color w:val="404040" w:themeColor="text1" w:themeTint="BF"/>
          <w:sz w:val="24"/>
          <w:lang w:val="en-AU" w:bidi="en-US"/>
        </w:rPr>
        <w:t>.</w:t>
      </w:r>
    </w:p>
    <w:p w14:paraId="62F8288C" w14:textId="15EBCE4A" w:rsidR="00220206" w:rsidRDefault="00220206"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You must proactively share fee</w:t>
      </w:r>
      <w:r w:rsidR="0001538D" w:rsidRPr="009B598E">
        <w:rPr>
          <w:rFonts w:cstheme="minorHAnsi"/>
          <w:color w:val="404040" w:themeColor="text1" w:themeTint="BF"/>
          <w:sz w:val="24"/>
          <w:lang w:val="en-AU" w:bidi="en-US"/>
        </w:rPr>
        <w:t>d</w:t>
      </w:r>
      <w:r w:rsidRPr="009B598E">
        <w:rPr>
          <w:rFonts w:cstheme="minorHAnsi"/>
          <w:color w:val="404040" w:themeColor="text1" w:themeTint="BF"/>
          <w:sz w:val="24"/>
          <w:lang w:val="en-AU" w:bidi="en-US"/>
        </w:rPr>
        <w:t>back with</w:t>
      </w:r>
      <w:r w:rsidR="0013211D" w:rsidRPr="009B598E">
        <w:rPr>
          <w:rFonts w:cstheme="minorHAnsi"/>
          <w:color w:val="404040" w:themeColor="text1" w:themeTint="BF"/>
          <w:sz w:val="24"/>
          <w:lang w:val="en-AU" w:bidi="en-US"/>
        </w:rPr>
        <w:t xml:space="preserve"> your colleagues and supervisors. Pro-active means you are </w:t>
      </w:r>
      <w:r w:rsidR="00E13E31" w:rsidRPr="009B598E">
        <w:rPr>
          <w:rFonts w:cstheme="minorHAnsi"/>
          <w:color w:val="404040" w:themeColor="text1" w:themeTint="BF"/>
          <w:sz w:val="24"/>
          <w:lang w:val="en-AU" w:bidi="en-US"/>
        </w:rPr>
        <w:t>the one initiating the action.</w:t>
      </w:r>
      <w:r w:rsidR="00256656" w:rsidRPr="009B598E">
        <w:rPr>
          <w:rFonts w:cstheme="minorHAnsi"/>
          <w:color w:val="404040" w:themeColor="text1" w:themeTint="BF"/>
          <w:sz w:val="24"/>
          <w:lang w:val="en-AU" w:bidi="en-US"/>
        </w:rPr>
        <w:t xml:space="preserve"> </w:t>
      </w:r>
      <w:r w:rsidR="0001538D" w:rsidRPr="009B598E">
        <w:rPr>
          <w:rFonts w:cstheme="minorHAnsi"/>
          <w:color w:val="404040" w:themeColor="text1" w:themeTint="BF"/>
          <w:sz w:val="24"/>
          <w:lang w:val="en-AU" w:bidi="en-US"/>
        </w:rPr>
        <w:t>To do this</w:t>
      </w:r>
      <w:r w:rsidR="00122F23" w:rsidRPr="009B598E">
        <w:rPr>
          <w:rFonts w:cstheme="minorHAnsi"/>
          <w:color w:val="404040" w:themeColor="text1" w:themeTint="BF"/>
          <w:sz w:val="24"/>
          <w:lang w:val="en-AU" w:bidi="en-US"/>
        </w:rPr>
        <w:t>,</w:t>
      </w:r>
      <w:r w:rsidR="0001538D" w:rsidRPr="009B598E">
        <w:rPr>
          <w:rFonts w:cstheme="minorHAnsi"/>
          <w:color w:val="404040" w:themeColor="text1" w:themeTint="BF"/>
          <w:sz w:val="24"/>
          <w:lang w:val="en-AU" w:bidi="en-US"/>
        </w:rPr>
        <w:t xml:space="preserve"> you can:</w:t>
      </w:r>
    </w:p>
    <w:p w14:paraId="2EEE5859" w14:textId="4E817547" w:rsidR="00047AEF" w:rsidRPr="00EB230B" w:rsidRDefault="00047AEF" w:rsidP="00E354C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577CFE7B" wp14:editId="12FC5D99">
            <wp:extent cx="5676900" cy="1600200"/>
            <wp:effectExtent l="0" t="0" r="0" b="0"/>
            <wp:docPr id="876719966" name="Diagram 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7" r:lo="rId598" r:qs="rId599" r:cs="rId600"/>
              </a:graphicData>
            </a:graphic>
          </wp:inline>
        </w:drawing>
      </w:r>
    </w:p>
    <w:p w14:paraId="7EB2D90C" w14:textId="164F43AD" w:rsidR="0001538D" w:rsidRPr="009B598E" w:rsidRDefault="00526029" w:rsidP="002D1BE0">
      <w:pPr>
        <w:pStyle w:val="ListParagraph"/>
        <w:numPr>
          <w:ilvl w:val="0"/>
          <w:numId w:val="118"/>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Set up meetings</w:t>
      </w:r>
    </w:p>
    <w:p w14:paraId="6F1D67BA" w14:textId="1255B8A3" w:rsidR="00E91470" w:rsidRPr="009B598E" w:rsidRDefault="00EF4192"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If the feedback is </w:t>
      </w:r>
      <w:r w:rsidR="00122F23" w:rsidRPr="009B598E">
        <w:rPr>
          <w:rFonts w:cstheme="minorHAnsi"/>
          <w:color w:val="404040" w:themeColor="text1" w:themeTint="BF"/>
          <w:sz w:val="24"/>
          <w:lang w:val="en-AU" w:bidi="en-US"/>
        </w:rPr>
        <w:t>essential</w:t>
      </w:r>
      <w:r w:rsidRPr="009B598E">
        <w:rPr>
          <w:rFonts w:cstheme="minorHAnsi"/>
          <w:color w:val="404040" w:themeColor="text1" w:themeTint="BF"/>
          <w:sz w:val="24"/>
          <w:lang w:val="en-AU" w:bidi="en-US"/>
        </w:rPr>
        <w:t xml:space="preserve"> and </w:t>
      </w:r>
      <w:r w:rsidR="00122F23" w:rsidRPr="009B598E">
        <w:rPr>
          <w:rFonts w:cstheme="minorHAnsi"/>
          <w:color w:val="404040" w:themeColor="text1" w:themeTint="BF"/>
          <w:sz w:val="24"/>
          <w:lang w:val="en-AU" w:bidi="en-US"/>
        </w:rPr>
        <w:t>significantly affects</w:t>
      </w:r>
      <w:r w:rsidRPr="009B598E">
        <w:rPr>
          <w:rFonts w:cstheme="minorHAnsi"/>
          <w:color w:val="404040" w:themeColor="text1" w:themeTint="BF"/>
          <w:sz w:val="24"/>
          <w:lang w:val="en-AU" w:bidi="en-US"/>
        </w:rPr>
        <w:t xml:space="preserve"> the workplace, you may </w:t>
      </w:r>
      <w:r w:rsidR="0068674A" w:rsidRPr="009B598E">
        <w:rPr>
          <w:rFonts w:cstheme="minorHAnsi"/>
          <w:color w:val="404040" w:themeColor="text1" w:themeTint="BF"/>
          <w:sz w:val="24"/>
          <w:lang w:val="en-AU" w:bidi="en-US"/>
        </w:rPr>
        <w:t xml:space="preserve">schedule a meeting with your colleagues and supervisors. Before the meeting, you should create an agenda and outline your discussion points. </w:t>
      </w:r>
      <w:r w:rsidR="008E0B78" w:rsidRPr="009B598E">
        <w:rPr>
          <w:rFonts w:cstheme="minorHAnsi"/>
          <w:color w:val="404040" w:themeColor="text1" w:themeTint="BF"/>
          <w:sz w:val="24"/>
          <w:lang w:val="en-AU" w:bidi="en-US"/>
        </w:rPr>
        <w:t>Since you are the one who set up the meeting, be ready to facilitate the discussion.</w:t>
      </w:r>
    </w:p>
    <w:p w14:paraId="4C725554" w14:textId="0DD2FD5E" w:rsidR="009D5825" w:rsidRPr="00EB230B" w:rsidRDefault="00E91470"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During the meeting,</w:t>
      </w:r>
      <w:r w:rsidR="00512D14" w:rsidRPr="009B598E">
        <w:rPr>
          <w:rFonts w:cstheme="minorHAnsi"/>
          <w:color w:val="404040" w:themeColor="text1" w:themeTint="BF"/>
          <w:sz w:val="24"/>
          <w:lang w:val="en-AU" w:bidi="en-US"/>
        </w:rPr>
        <w:t xml:space="preserve"> you can give a brief background about the feedback (how it came about). </w:t>
      </w:r>
      <w:r w:rsidR="00F159BD" w:rsidRPr="009B598E">
        <w:rPr>
          <w:rFonts w:cstheme="minorHAnsi"/>
          <w:color w:val="404040" w:themeColor="text1" w:themeTint="BF"/>
          <w:sz w:val="24"/>
          <w:lang w:val="en-AU" w:bidi="en-US"/>
        </w:rPr>
        <w:t>After that, you can discuss:</w:t>
      </w:r>
    </w:p>
    <w:p w14:paraId="631BCFC5" w14:textId="7972196E" w:rsidR="00F159BD"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how it affects your client</w:t>
      </w:r>
    </w:p>
    <w:p w14:paraId="6A1B81ED" w14:textId="10700A49" w:rsidR="00F159BD"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how it affects the employees</w:t>
      </w:r>
    </w:p>
    <w:p w14:paraId="04057869" w14:textId="5CA1CBEC" w:rsidR="00F159BD"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how it affects the organisation as a whole</w:t>
      </w:r>
    </w:p>
    <w:p w14:paraId="2936FFC1" w14:textId="4155D867" w:rsidR="006622C9"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what need</w:t>
      </w:r>
      <w:r>
        <w:rPr>
          <w:rFonts w:cstheme="minorHAnsi"/>
          <w:color w:val="404040" w:themeColor="text1" w:themeTint="BF"/>
          <w:sz w:val="24"/>
          <w:lang w:val="en-AU" w:bidi="en-US"/>
        </w:rPr>
        <w:t>s</w:t>
      </w:r>
      <w:r w:rsidRPr="00EB230B">
        <w:rPr>
          <w:rFonts w:cstheme="minorHAnsi"/>
          <w:color w:val="404040" w:themeColor="text1" w:themeTint="BF"/>
          <w:sz w:val="24"/>
          <w:lang w:val="en-AU" w:bidi="en-US"/>
        </w:rPr>
        <w:t xml:space="preserve"> to be done to resolve or improve the concerns entailed in the feedback</w:t>
      </w:r>
      <w:r>
        <w:rPr>
          <w:rFonts w:cstheme="minorHAnsi"/>
          <w:color w:val="404040" w:themeColor="text1" w:themeTint="BF"/>
          <w:sz w:val="24"/>
          <w:lang w:val="en-AU" w:bidi="en-US"/>
        </w:rPr>
        <w:t>.</w:t>
      </w:r>
    </w:p>
    <w:p w14:paraId="3D59D15F" w14:textId="7B287295" w:rsidR="00526029" w:rsidRPr="009B598E" w:rsidRDefault="00526029" w:rsidP="002D1BE0">
      <w:pPr>
        <w:pStyle w:val="ListParagraph"/>
        <w:numPr>
          <w:ilvl w:val="0"/>
          <w:numId w:val="118"/>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Start conversations</w:t>
      </w:r>
    </w:p>
    <w:p w14:paraId="76ABE39B" w14:textId="6DF4344C" w:rsidR="00CB3509" w:rsidRPr="00EB230B" w:rsidRDefault="00DB7DB9"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If it is minor feedback, you may choose to mention</w:t>
      </w:r>
      <w:r w:rsidR="001104DA" w:rsidRPr="00EB230B">
        <w:rPr>
          <w:rFonts w:cstheme="minorHAnsi"/>
          <w:color w:val="404040" w:themeColor="text1" w:themeTint="BF"/>
          <w:sz w:val="24"/>
          <w:lang w:val="en-AU" w:bidi="en-US"/>
        </w:rPr>
        <w:t xml:space="preserve"> this to the people concerned. </w:t>
      </w:r>
      <w:r w:rsidR="00AC3573" w:rsidRPr="00EB230B">
        <w:rPr>
          <w:rFonts w:cstheme="minorHAnsi"/>
          <w:color w:val="404040" w:themeColor="text1" w:themeTint="BF"/>
          <w:sz w:val="24"/>
          <w:lang w:val="en-AU" w:bidi="en-US"/>
        </w:rPr>
        <w:t xml:space="preserve">If it is within your </w:t>
      </w:r>
      <w:r w:rsidR="00CB3509" w:rsidRPr="00EB230B">
        <w:rPr>
          <w:rFonts w:cstheme="minorHAnsi"/>
          <w:color w:val="404040" w:themeColor="text1" w:themeTint="BF"/>
          <w:sz w:val="24"/>
          <w:lang w:val="en-AU" w:bidi="en-US"/>
        </w:rPr>
        <w:t xml:space="preserve">job scope, you may discuss the feedback </w:t>
      </w:r>
      <w:r w:rsidR="00122F23">
        <w:rPr>
          <w:rFonts w:cstheme="minorHAnsi"/>
          <w:color w:val="404040" w:themeColor="text1" w:themeTint="BF"/>
          <w:sz w:val="24"/>
          <w:lang w:val="en-AU" w:bidi="en-US"/>
        </w:rPr>
        <w:t>with</w:t>
      </w:r>
      <w:r w:rsidR="00CB3509" w:rsidRPr="00EB230B">
        <w:rPr>
          <w:rFonts w:cstheme="minorHAnsi"/>
          <w:color w:val="404040" w:themeColor="text1" w:themeTint="BF"/>
          <w:sz w:val="24"/>
          <w:lang w:val="en-AU" w:bidi="en-US"/>
        </w:rPr>
        <w:t xml:space="preserve"> your colleague. When doing this, remember to:</w:t>
      </w:r>
    </w:p>
    <w:p w14:paraId="7BAB96D4" w14:textId="31DA5140" w:rsidR="00CB3509"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be objective</w:t>
      </w:r>
    </w:p>
    <w:p w14:paraId="75288A00" w14:textId="053FEC0B" w:rsidR="00CB3509" w:rsidRPr="00EB230B"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EB230B">
        <w:rPr>
          <w:rFonts w:cstheme="minorHAnsi"/>
          <w:color w:val="404040" w:themeColor="text1" w:themeTint="BF"/>
          <w:sz w:val="24"/>
          <w:lang w:val="en-AU" w:bidi="en-US"/>
        </w:rPr>
        <w:t>communicate clearly</w:t>
      </w:r>
    </w:p>
    <w:p w14:paraId="1C2DC6E5" w14:textId="743565AE" w:rsidR="00B03B79" w:rsidRPr="00B024BA" w:rsidRDefault="009B598E" w:rsidP="002D1BE0">
      <w:pPr>
        <w:pStyle w:val="ListParagraph"/>
        <w:numPr>
          <w:ilvl w:val="1"/>
          <w:numId w:val="118"/>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stick to your purpose</w:t>
      </w:r>
      <w:r>
        <w:rPr>
          <w:rFonts w:cstheme="minorHAnsi"/>
          <w:color w:val="404040" w:themeColor="text1" w:themeTint="BF"/>
          <w:sz w:val="24"/>
          <w:lang w:val="en-AU" w:bidi="en-US"/>
        </w:rPr>
        <w:t>.</w:t>
      </w:r>
      <w:r w:rsidRPr="00B024BA">
        <w:rPr>
          <w:rFonts w:cstheme="minorHAnsi"/>
          <w:color w:val="404040" w:themeColor="text1" w:themeTint="BF"/>
          <w:sz w:val="24"/>
          <w:lang w:val="en-AU" w:bidi="en-US"/>
        </w:rPr>
        <w:t xml:space="preserve"> (</w:t>
      </w:r>
      <w:r>
        <w:rPr>
          <w:rFonts w:cstheme="minorHAnsi"/>
          <w:color w:val="404040" w:themeColor="text1" w:themeTint="BF"/>
          <w:sz w:val="24"/>
          <w:lang w:val="en-AU" w:bidi="en-US"/>
        </w:rPr>
        <w:t>I</w:t>
      </w:r>
      <w:r w:rsidRPr="00B024BA">
        <w:rPr>
          <w:rFonts w:cstheme="minorHAnsi"/>
          <w:color w:val="404040" w:themeColor="text1" w:themeTint="BF"/>
          <w:sz w:val="24"/>
          <w:lang w:val="en-AU" w:bidi="en-US"/>
        </w:rPr>
        <w:t xml:space="preserve">s it to inform? </w:t>
      </w:r>
      <w:r>
        <w:rPr>
          <w:rFonts w:cstheme="minorHAnsi"/>
          <w:color w:val="404040" w:themeColor="text1" w:themeTint="BF"/>
          <w:sz w:val="24"/>
          <w:lang w:val="en-AU" w:bidi="en-US"/>
        </w:rPr>
        <w:t>R</w:t>
      </w:r>
      <w:r w:rsidRPr="00B024BA">
        <w:rPr>
          <w:rFonts w:cstheme="minorHAnsi"/>
          <w:color w:val="404040" w:themeColor="text1" w:themeTint="BF"/>
          <w:sz w:val="24"/>
          <w:lang w:val="en-AU" w:bidi="en-US"/>
        </w:rPr>
        <w:t>esolve an issue?)</w:t>
      </w:r>
    </w:p>
    <w:p w14:paraId="5619853C" w14:textId="77777777" w:rsidR="00B03B79" w:rsidRDefault="00B03B79">
      <w:pPr>
        <w:spacing w:after="120" w:line="276" w:lineRule="auto"/>
        <w:rPr>
          <w:rFonts w:cstheme="minorHAnsi"/>
          <w:color w:val="404040" w:themeColor="text1" w:themeTint="BF"/>
          <w:sz w:val="24"/>
          <w:highlight w:val="yellow"/>
          <w:lang w:val="en-AU" w:bidi="en-US"/>
        </w:rPr>
      </w:pPr>
      <w:r>
        <w:rPr>
          <w:rFonts w:cstheme="minorHAnsi"/>
          <w:color w:val="404040" w:themeColor="text1" w:themeTint="BF"/>
          <w:sz w:val="24"/>
          <w:highlight w:val="yellow"/>
          <w:lang w:val="en-AU" w:bidi="en-US"/>
        </w:rPr>
        <w:br w:type="page"/>
      </w:r>
    </w:p>
    <w:p w14:paraId="0E4E6B88" w14:textId="5FACCB8A" w:rsidR="00CA0281" w:rsidRPr="009B598E" w:rsidRDefault="00BA474C" w:rsidP="002D1BE0">
      <w:pPr>
        <w:pStyle w:val="ListParagraph"/>
        <w:numPr>
          <w:ilvl w:val="0"/>
          <w:numId w:val="118"/>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lastRenderedPageBreak/>
        <w:t>Send e-mails</w:t>
      </w:r>
    </w:p>
    <w:p w14:paraId="17BD9B92" w14:textId="3F8ABF2B" w:rsidR="00EC4B97" w:rsidRPr="00EB230B" w:rsidRDefault="00EC4B97" w:rsidP="00EB230B">
      <w:pPr>
        <w:pStyle w:val="ListParagraph"/>
        <w:tabs>
          <w:tab w:val="left" w:pos="180"/>
        </w:tabs>
        <w:spacing w:after="120" w:line="276" w:lineRule="auto"/>
        <w:ind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If your purpose of sharing feedback is just to inform, you may </w:t>
      </w:r>
      <w:r w:rsidR="003A30D6" w:rsidRPr="009B598E">
        <w:rPr>
          <w:rFonts w:cstheme="minorHAnsi"/>
          <w:color w:val="404040" w:themeColor="text1" w:themeTint="BF"/>
          <w:sz w:val="24"/>
          <w:lang w:val="en-AU" w:bidi="en-US"/>
        </w:rPr>
        <w:t xml:space="preserve">also </w:t>
      </w:r>
      <w:r w:rsidRPr="009B598E">
        <w:rPr>
          <w:rFonts w:cstheme="minorHAnsi"/>
          <w:color w:val="404040" w:themeColor="text1" w:themeTint="BF"/>
          <w:sz w:val="24"/>
          <w:lang w:val="en-AU" w:bidi="en-US"/>
        </w:rPr>
        <w:t>sen</w:t>
      </w:r>
      <w:r w:rsidR="003A30D6" w:rsidRPr="009B598E">
        <w:rPr>
          <w:rFonts w:cstheme="minorHAnsi"/>
          <w:color w:val="404040" w:themeColor="text1" w:themeTint="BF"/>
          <w:sz w:val="24"/>
          <w:lang w:val="en-AU" w:bidi="en-US"/>
        </w:rPr>
        <w:t xml:space="preserve">d an e-mail to notify the </w:t>
      </w:r>
      <w:r w:rsidR="00EB230B" w:rsidRPr="009B598E">
        <w:rPr>
          <w:rFonts w:cstheme="minorHAnsi"/>
          <w:color w:val="404040" w:themeColor="text1" w:themeTint="BF"/>
          <w:sz w:val="24"/>
          <w:lang w:val="en-AU" w:bidi="en-US"/>
        </w:rPr>
        <w:t>appropriate person.</w:t>
      </w:r>
    </w:p>
    <w:p w14:paraId="7A026051" w14:textId="48D4B14F" w:rsidR="004F002A" w:rsidRPr="00EB230B" w:rsidRDefault="004F002A" w:rsidP="00E354CA">
      <w:pPr>
        <w:tabs>
          <w:tab w:val="left" w:pos="180"/>
        </w:tabs>
        <w:spacing w:after="120" w:line="276" w:lineRule="auto"/>
        <w:ind w:left="0" w:right="102"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A0C4D" w:rsidRPr="00F87471" w14:paraId="19C69385" w14:textId="77777777" w:rsidTr="00047AEF">
        <w:tc>
          <w:tcPr>
            <w:tcW w:w="1985" w:type="dxa"/>
          </w:tcPr>
          <w:p w14:paraId="7C61AE6D" w14:textId="77777777" w:rsidR="002A0C4D" w:rsidRPr="00F87471" w:rsidRDefault="002A0C4D"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7216159A" wp14:editId="5447AF4D">
                  <wp:extent cx="852853" cy="900000"/>
                  <wp:effectExtent l="0" t="0" r="4445" b="0"/>
                  <wp:docPr id="60" name="Picture 1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A6D93D1" w14:textId="22A2F1A0" w:rsidR="002A0C4D" w:rsidRPr="00F87471" w:rsidRDefault="002A0C4D"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0C74ABE0" w14:textId="601C5D5E" w:rsidR="002A0C4D" w:rsidRPr="00D44E7D" w:rsidRDefault="0080533A" w:rsidP="002D1BE0">
            <w:pPr>
              <w:numPr>
                <w:ilvl w:val="0"/>
                <w:numId w:val="91"/>
              </w:numPr>
              <w:spacing w:after="120" w:line="276" w:lineRule="auto"/>
              <w:ind w:left="714" w:right="0" w:hanging="357"/>
              <w:jc w:val="both"/>
              <w:rPr>
                <w:color w:val="000000" w:themeColor="text1"/>
                <w:sz w:val="22"/>
                <w:lang w:val="en-AU" w:bidi="en-US"/>
              </w:rPr>
            </w:pPr>
            <w:r w:rsidRPr="0080533A">
              <w:rPr>
                <w:rFonts w:cstheme="minorHAnsi"/>
                <w:color w:val="404040" w:themeColor="text1" w:themeTint="BF"/>
                <w:lang w:val="en-AU" w:bidi="en-US"/>
              </w:rPr>
              <w:t>Pro-active means you are the one initiating the action.</w:t>
            </w:r>
          </w:p>
          <w:p w14:paraId="29188508" w14:textId="11447B92" w:rsidR="0080533A" w:rsidRPr="0080533A" w:rsidRDefault="0080533A" w:rsidP="002D1BE0">
            <w:pPr>
              <w:numPr>
                <w:ilvl w:val="0"/>
                <w:numId w:val="91"/>
              </w:numPr>
              <w:spacing w:after="120" w:line="276" w:lineRule="auto"/>
              <w:ind w:left="714" w:right="0" w:hanging="357"/>
              <w:jc w:val="both"/>
              <w:rPr>
                <w:rFonts w:cstheme="minorHAnsi"/>
                <w:color w:val="404040" w:themeColor="text1" w:themeTint="BF"/>
                <w:sz w:val="22"/>
                <w:lang w:val="en-AU" w:bidi="en-US"/>
              </w:rPr>
            </w:pPr>
            <w:r w:rsidRPr="0080533A">
              <w:rPr>
                <w:rFonts w:cstheme="minorHAnsi"/>
                <w:color w:val="404040" w:themeColor="text1" w:themeTint="BF"/>
                <w:lang w:val="en-AU" w:bidi="en-US"/>
              </w:rPr>
              <w:t>To pro-actively sh</w:t>
            </w:r>
            <w:r>
              <w:rPr>
                <w:rFonts w:cstheme="minorHAnsi"/>
                <w:color w:val="404040" w:themeColor="text1" w:themeTint="BF"/>
                <w:lang w:val="en-AU" w:bidi="en-US"/>
              </w:rPr>
              <w:t>ar</w:t>
            </w:r>
            <w:r w:rsidRPr="0080533A">
              <w:rPr>
                <w:rFonts w:cstheme="minorHAnsi"/>
                <w:color w:val="404040" w:themeColor="text1" w:themeTint="BF"/>
                <w:lang w:val="en-AU" w:bidi="en-US"/>
              </w:rPr>
              <w:t>e feedback with your colleagues and supervisors, you can:</w:t>
            </w:r>
          </w:p>
          <w:p w14:paraId="6BD168EC" w14:textId="1A685419" w:rsidR="0080533A" w:rsidRPr="0080533A" w:rsidRDefault="009B598E" w:rsidP="002D1BE0">
            <w:pPr>
              <w:numPr>
                <w:ilvl w:val="1"/>
                <w:numId w:val="143"/>
              </w:numPr>
              <w:spacing w:after="120" w:line="276" w:lineRule="auto"/>
              <w:ind w:right="0"/>
              <w:jc w:val="both"/>
              <w:rPr>
                <w:rFonts w:cstheme="minorHAnsi"/>
                <w:color w:val="404040" w:themeColor="text1" w:themeTint="BF"/>
                <w:sz w:val="22"/>
                <w:lang w:val="en-AU" w:bidi="en-US"/>
              </w:rPr>
            </w:pPr>
            <w:r w:rsidRPr="0080533A">
              <w:rPr>
                <w:rFonts w:cstheme="minorHAnsi"/>
                <w:color w:val="404040" w:themeColor="text1" w:themeTint="BF"/>
                <w:lang w:val="en-AU" w:bidi="en-US"/>
              </w:rPr>
              <w:t>set up meetings</w:t>
            </w:r>
          </w:p>
          <w:p w14:paraId="0EAC6874" w14:textId="6198D85D" w:rsidR="0080533A" w:rsidRPr="009B598E" w:rsidRDefault="009B598E" w:rsidP="002D1BE0">
            <w:pPr>
              <w:numPr>
                <w:ilvl w:val="1"/>
                <w:numId w:val="143"/>
              </w:numPr>
              <w:spacing w:after="120" w:line="276" w:lineRule="auto"/>
              <w:ind w:right="0"/>
              <w:jc w:val="both"/>
              <w:rPr>
                <w:rFonts w:cstheme="minorHAnsi"/>
                <w:color w:val="404040" w:themeColor="text1" w:themeTint="BF"/>
                <w:sz w:val="22"/>
                <w:lang w:val="en-AU" w:bidi="en-US"/>
              </w:rPr>
            </w:pPr>
            <w:r w:rsidRPr="0080533A">
              <w:rPr>
                <w:rFonts w:cstheme="minorHAnsi"/>
                <w:color w:val="404040" w:themeColor="text1" w:themeTint="BF"/>
                <w:lang w:val="en-AU" w:bidi="en-US"/>
              </w:rPr>
              <w:t>start conversations</w:t>
            </w:r>
          </w:p>
          <w:p w14:paraId="3FB15435" w14:textId="21F3509A" w:rsidR="009B598E" w:rsidRPr="009B598E" w:rsidRDefault="009B598E" w:rsidP="002D1BE0">
            <w:pPr>
              <w:numPr>
                <w:ilvl w:val="1"/>
                <w:numId w:val="143"/>
              </w:numPr>
              <w:spacing w:after="120" w:line="276" w:lineRule="auto"/>
              <w:ind w:right="0"/>
              <w:jc w:val="both"/>
              <w:rPr>
                <w:rFonts w:cstheme="minorHAnsi"/>
                <w:color w:val="404040" w:themeColor="text1" w:themeTint="BF"/>
                <w:szCs w:val="24"/>
                <w:lang w:val="en-AU" w:bidi="en-US"/>
              </w:rPr>
            </w:pPr>
            <w:r w:rsidRPr="009B598E">
              <w:rPr>
                <w:rFonts w:cstheme="minorHAnsi"/>
                <w:color w:val="404040" w:themeColor="text1" w:themeTint="BF"/>
                <w:szCs w:val="24"/>
                <w:lang w:val="en-AU" w:bidi="en-US"/>
              </w:rPr>
              <w:t>send e-mails.</w:t>
            </w:r>
          </w:p>
          <w:p w14:paraId="5AF590F3" w14:textId="6D7C9F33" w:rsidR="002A0C4D" w:rsidRPr="009B598E" w:rsidRDefault="002A0C4D" w:rsidP="009B598E">
            <w:pPr>
              <w:spacing w:after="120" w:line="276" w:lineRule="auto"/>
              <w:ind w:left="0" w:right="0" w:firstLine="0"/>
              <w:jc w:val="both"/>
              <w:rPr>
                <w:rFonts w:cstheme="minorHAnsi"/>
                <w:color w:val="262626" w:themeColor="text1" w:themeTint="D9"/>
                <w:sz w:val="22"/>
                <w:szCs w:val="20"/>
                <w:highlight w:val="yellow"/>
                <w:lang w:val="en-AU" w:bidi="en-US"/>
              </w:rPr>
            </w:pPr>
          </w:p>
        </w:tc>
      </w:tr>
    </w:tbl>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E8006B" w:rsidRPr="00F87471" w14:paraId="29086883" w14:textId="77777777" w:rsidTr="006A098A">
        <w:tc>
          <w:tcPr>
            <w:tcW w:w="1985" w:type="dxa"/>
          </w:tcPr>
          <w:p w14:paraId="3E7780CE" w14:textId="6A719103" w:rsidR="00E8006B" w:rsidRPr="00F87471" w:rsidRDefault="00E8006B" w:rsidP="006A098A">
            <w:pPr>
              <w:spacing w:after="120" w:line="276" w:lineRule="auto"/>
              <w:ind w:left="0" w:right="0" w:firstLine="0"/>
              <w:jc w:val="center"/>
              <w:rPr>
                <w:rFonts w:cstheme="minorHAnsi"/>
                <w:color w:val="262626" w:themeColor="text1" w:themeTint="D9"/>
                <w:highlight w:val="yellow"/>
                <w:lang w:val="en-AU" w:bidi="en-US"/>
              </w:rPr>
            </w:pPr>
            <w:r>
              <w:rPr>
                <w:rFonts w:cstheme="minorHAnsi"/>
                <w:b/>
                <w:bCs/>
                <w:color w:val="404040" w:themeColor="text1" w:themeTint="BF"/>
                <w:highlight w:val="yellow"/>
                <w:lang w:val="en-AU" w:bidi="en-US"/>
              </w:rPr>
              <w:br w:type="page"/>
            </w:r>
            <w:r w:rsidRPr="00F87471">
              <w:rPr>
                <w:rFonts w:eastAsia="Arial Unicode MS" w:cstheme="minorHAnsi"/>
                <w:b/>
                <w:noProof/>
                <w:lang w:eastAsia="en-PH"/>
              </w:rPr>
              <w:drawing>
                <wp:inline distT="0" distB="0" distL="0" distR="0" wp14:anchorId="429E35CB" wp14:editId="4A827C2B">
                  <wp:extent cx="685800" cy="685800"/>
                  <wp:effectExtent l="0" t="0" r="0" b="0"/>
                  <wp:docPr id="876719969" name="Picture 17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a:blip r:embed="rId375">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099545CB" w14:textId="3DC82F0E" w:rsidR="00E8006B" w:rsidRPr="000B3235" w:rsidRDefault="00E8006B" w:rsidP="006A098A">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Multimedia</w:t>
            </w:r>
          </w:p>
          <w:p w14:paraId="3EA31FE3" w14:textId="43C20EB1" w:rsidR="00E8006B" w:rsidRDefault="00D34789" w:rsidP="006A098A">
            <w:pPr>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The video </w:t>
            </w:r>
            <w:r w:rsidR="000B64EF">
              <w:rPr>
                <w:rFonts w:cstheme="minorHAnsi"/>
                <w:color w:val="404040" w:themeColor="text1" w:themeTint="BF"/>
                <w:lang w:val="en-AU" w:bidi="en-US"/>
              </w:rPr>
              <w:t>below show</w:t>
            </w:r>
            <w:r w:rsidR="004E058E">
              <w:rPr>
                <w:rFonts w:cstheme="minorHAnsi"/>
                <w:color w:val="404040" w:themeColor="text1" w:themeTint="BF"/>
                <w:lang w:val="en-AU" w:bidi="en-US"/>
              </w:rPr>
              <w:t>s</w:t>
            </w:r>
            <w:r w:rsidR="000B64EF">
              <w:rPr>
                <w:rFonts w:cstheme="minorHAnsi"/>
                <w:color w:val="404040" w:themeColor="text1" w:themeTint="BF"/>
                <w:lang w:val="en-AU" w:bidi="en-US"/>
              </w:rPr>
              <w:t xml:space="preserve"> how feedback from clients and service providers can contribute to improvements in a workplace.</w:t>
            </w:r>
          </w:p>
          <w:p w14:paraId="37F727C5" w14:textId="06BA77A4" w:rsidR="009B598E" w:rsidRPr="009B598E" w:rsidRDefault="009B598E" w:rsidP="00B024BA">
            <w:pPr>
              <w:spacing w:after="120" w:line="276" w:lineRule="auto"/>
              <w:ind w:left="0" w:right="0" w:firstLine="0"/>
              <w:jc w:val="center"/>
              <w:rPr>
                <w:rStyle w:val="Hyperlink"/>
                <w:color w:val="2E74B5" w:themeColor="accent5" w:themeShade="BF"/>
                <w:sz w:val="22"/>
                <w:u w:val="none"/>
              </w:rPr>
            </w:pPr>
            <w:r w:rsidRPr="009B598E">
              <w:rPr>
                <w:color w:val="2E74B5" w:themeColor="accent5" w:themeShade="BF"/>
                <w:sz w:val="22"/>
              </w:rPr>
              <w:t>Continuous improvement in practice</w:t>
            </w:r>
          </w:p>
          <w:p w14:paraId="2E205277" w14:textId="18560B2B" w:rsidR="00E8006B" w:rsidRPr="00F87471" w:rsidRDefault="00D34789" w:rsidP="00B024BA">
            <w:pPr>
              <w:spacing w:after="120" w:line="276" w:lineRule="auto"/>
              <w:ind w:left="0" w:right="0" w:firstLine="0"/>
              <w:jc w:val="center"/>
              <w:rPr>
                <w:rFonts w:cstheme="minorHAnsi"/>
                <w:color w:val="2E74B5" w:themeColor="accent5" w:themeShade="BF"/>
                <w:sz w:val="22"/>
                <w:szCs w:val="20"/>
                <w:highlight w:val="yellow"/>
                <w:lang w:val="en-AU" w:bidi="en-US"/>
              </w:rPr>
            </w:pPr>
            <w:r>
              <w:rPr>
                <w:rFonts w:cstheme="minorHAnsi"/>
                <w:noProof/>
                <w:color w:val="2E74B5" w:themeColor="accent5" w:themeShade="BF"/>
                <w:lang w:eastAsia="en-PH"/>
              </w:rPr>
              <w:drawing>
                <wp:inline distT="0" distB="0" distL="0" distR="0" wp14:anchorId="5A89B057" wp14:editId="1B0E685F">
                  <wp:extent cx="3880485" cy="2114550"/>
                  <wp:effectExtent l="0" t="0" r="5715" b="0"/>
                  <wp:docPr id="876719970" name="Video 177" descr="Continuous improvement in practice">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0" name="Video 876719970" descr="Continuous improvement in practice">
                            <a:hlinkClick r:id="rId602"/>
                          </pic:cNvPr>
                          <pic:cNvPicPr/>
                        </pic:nvPicPr>
                        <pic:blipFill rotWithShape="1">
                          <a:blip r:embed="rId6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9pNXOCn5xHw?feature=oembed&quot; frameborder=&quot;0&quot; allow=&quot;accelerometer; autoplay; clipboard-write; encrypted-media; gyroscope; picture-in-picture&quot; allowfullscreen=&quot;&quot; sandbox=&quot;allow-scripts allow-same-origin allow-popups&quot;&gt;&lt;/iframe&gt;" h="113" w="200"/>
                              </a:ext>
                            </a:extLst>
                          </a:blip>
                          <a:srcRect t="12765" b="14575"/>
                          <a:stretch/>
                        </pic:blipFill>
                        <pic:spPr bwMode="auto">
                          <a:xfrm>
                            <a:off x="0" y="0"/>
                            <a:ext cx="3880485" cy="21145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BE7B74" w14:textId="66650DE7" w:rsidR="005866C1" w:rsidRDefault="005866C1">
      <w:pPr>
        <w:spacing w:after="120" w:line="276" w:lineRule="auto"/>
        <w:rPr>
          <w:rFonts w:cstheme="minorHAnsi"/>
          <w:b/>
          <w:bCs/>
          <w:color w:val="404040" w:themeColor="text1" w:themeTint="BF"/>
          <w:sz w:val="24"/>
          <w:highlight w:val="yellow"/>
          <w:lang w:val="en-AU" w:bidi="en-US"/>
        </w:rPr>
      </w:pPr>
      <w:r>
        <w:rPr>
          <w:rFonts w:cstheme="minorHAnsi"/>
          <w:b/>
          <w:bCs/>
          <w:color w:val="404040" w:themeColor="text1" w:themeTint="BF"/>
          <w:sz w:val="24"/>
          <w:highlight w:val="yellow"/>
          <w:lang w:val="en-AU" w:bidi="en-US"/>
        </w:rPr>
        <w:br w:type="page"/>
      </w:r>
    </w:p>
    <w:p w14:paraId="5679D359" w14:textId="22FFD2F4" w:rsidR="00E354CA" w:rsidRPr="00CB182A" w:rsidRDefault="00CC4245" w:rsidP="00943FCE">
      <w:pPr>
        <w:pStyle w:val="Heading2"/>
        <w:ind w:left="720" w:right="101" w:hanging="720"/>
        <w:rPr>
          <w:rFonts w:cs="Arial"/>
          <w:color w:val="000000" w:themeColor="text1"/>
          <w:sz w:val="32"/>
          <w:szCs w:val="32"/>
          <w:lang w:val="en-AU"/>
        </w:rPr>
      </w:pPr>
      <w:bookmarkStart w:id="118" w:name="_Toc100664797"/>
      <w:r>
        <w:rPr>
          <w:rFonts w:cs="Arial"/>
          <w:color w:val="7F7F7F" w:themeColor="text1" w:themeTint="80"/>
          <w:sz w:val="32"/>
          <w:szCs w:val="32"/>
          <w:lang w:val="en-AU"/>
        </w:rPr>
        <w:lastRenderedPageBreak/>
        <w:t>3.3</w:t>
      </w:r>
      <w:r w:rsidRPr="006227CA">
        <w:rPr>
          <w:rFonts w:cs="Arial"/>
          <w:color w:val="7F7F7F" w:themeColor="text1" w:themeTint="80"/>
          <w:sz w:val="32"/>
          <w:szCs w:val="32"/>
          <w:lang w:val="en-AU"/>
        </w:rPr>
        <w:tab/>
      </w:r>
      <w:r w:rsidR="00E354CA" w:rsidRPr="006227CA">
        <w:rPr>
          <w:rFonts w:cs="Arial"/>
          <w:color w:val="7F7F7F" w:themeColor="text1" w:themeTint="80"/>
          <w:sz w:val="32"/>
          <w:szCs w:val="32"/>
          <w:lang w:val="en-AU"/>
        </w:rPr>
        <w:t>Contribute to the Review and Development of Policies and Protocols</w:t>
      </w:r>
      <w:bookmarkEnd w:id="118"/>
    </w:p>
    <w:p w14:paraId="384C065F" w14:textId="3DD028F4" w:rsidR="0046506B" w:rsidRPr="009B598E" w:rsidRDefault="00CC4C1E"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Another way </w:t>
      </w:r>
      <w:r w:rsidR="00E70354" w:rsidRPr="009B598E">
        <w:rPr>
          <w:rFonts w:cstheme="minorHAnsi"/>
          <w:color w:val="404040" w:themeColor="text1" w:themeTint="BF"/>
          <w:sz w:val="24"/>
          <w:lang w:val="en-AU" w:bidi="en-US"/>
        </w:rPr>
        <w:t xml:space="preserve">to contribute to workplace improvements is to </w:t>
      </w:r>
      <w:r w:rsidR="009B598E" w:rsidRPr="009B598E">
        <w:rPr>
          <w:rFonts w:cstheme="minorHAnsi"/>
          <w:color w:val="404040" w:themeColor="text1" w:themeTint="BF"/>
          <w:sz w:val="24"/>
          <w:lang w:val="en-AU" w:bidi="en-US"/>
        </w:rPr>
        <w:t>review and develop</w:t>
      </w:r>
      <w:r w:rsidR="0047510E" w:rsidRPr="009B598E">
        <w:rPr>
          <w:rFonts w:cstheme="minorHAnsi"/>
          <w:color w:val="404040" w:themeColor="text1" w:themeTint="BF"/>
          <w:sz w:val="24"/>
          <w:lang w:val="en-AU" w:bidi="en-US"/>
        </w:rPr>
        <w:t xml:space="preserve"> policies, procedures,</w:t>
      </w:r>
      <w:r w:rsidR="00E70354" w:rsidRPr="009B598E">
        <w:rPr>
          <w:rFonts w:cstheme="minorHAnsi"/>
          <w:color w:val="404040" w:themeColor="text1" w:themeTint="BF"/>
          <w:sz w:val="24"/>
          <w:lang w:val="en-AU" w:bidi="en-US"/>
        </w:rPr>
        <w:t xml:space="preserve"> and protocols.</w:t>
      </w:r>
    </w:p>
    <w:p w14:paraId="753A4439" w14:textId="2CBDD550" w:rsidR="00DF433E" w:rsidRDefault="00DF433E" w:rsidP="00820C9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To recap, these are the</w:t>
      </w:r>
      <w:r w:rsidR="00582314" w:rsidRPr="009B598E">
        <w:rPr>
          <w:rFonts w:cstheme="minorHAnsi"/>
          <w:color w:val="404040" w:themeColor="text1" w:themeTint="BF"/>
          <w:sz w:val="24"/>
          <w:lang w:val="en-AU" w:bidi="en-US"/>
        </w:rPr>
        <w:t xml:space="preserve"> definitions:</w:t>
      </w:r>
    </w:p>
    <w:p w14:paraId="01B2F281" w14:textId="5F281177" w:rsidR="00582314" w:rsidRPr="00582314" w:rsidRDefault="00582314" w:rsidP="002D1BE0">
      <w:pPr>
        <w:pStyle w:val="ListParagraph"/>
        <w:numPr>
          <w:ilvl w:val="0"/>
          <w:numId w:val="122"/>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Policy</w:t>
      </w:r>
      <w:r>
        <w:rPr>
          <w:rFonts w:cstheme="minorHAnsi"/>
          <w:color w:val="404040" w:themeColor="text1" w:themeTint="BF"/>
          <w:sz w:val="24"/>
          <w:lang w:val="en-AU" w:bidi="en-US"/>
        </w:rPr>
        <w:t xml:space="preserve"> </w:t>
      </w:r>
      <w:r w:rsidR="009B598E" w:rsidRPr="009B598E">
        <w:rPr>
          <w:rFonts w:cstheme="minorHAnsi"/>
          <w:color w:val="404040" w:themeColor="text1" w:themeTint="BF"/>
          <w:sz w:val="24"/>
          <w:lang w:val="en-AU" w:bidi="en-US"/>
        </w:rPr>
        <w:t>–</w:t>
      </w:r>
      <w:r w:rsidRPr="00582314">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S</w:t>
      </w:r>
      <w:r w:rsidRPr="00582314">
        <w:rPr>
          <w:rFonts w:cstheme="minorHAnsi"/>
          <w:color w:val="404040" w:themeColor="text1" w:themeTint="BF"/>
          <w:sz w:val="24"/>
          <w:lang w:val="en-AU" w:bidi="en-US"/>
        </w:rPr>
        <w:t>tates the organisation’s intentions to achieve particular outcomes</w:t>
      </w:r>
    </w:p>
    <w:p w14:paraId="627836B1" w14:textId="560FB53A" w:rsidR="00582314" w:rsidRPr="00582314" w:rsidRDefault="00582314" w:rsidP="002D1BE0">
      <w:pPr>
        <w:pStyle w:val="ListParagraph"/>
        <w:numPr>
          <w:ilvl w:val="0"/>
          <w:numId w:val="122"/>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Procedure</w:t>
      </w:r>
      <w:r w:rsidR="009B598E" w:rsidRPr="009B598E">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 xml:space="preserve"> O</w:t>
      </w:r>
      <w:r w:rsidRPr="00582314">
        <w:rPr>
          <w:rFonts w:cstheme="minorHAnsi"/>
          <w:color w:val="404040" w:themeColor="text1" w:themeTint="BF"/>
          <w:sz w:val="24"/>
          <w:lang w:val="en-AU" w:bidi="en-US"/>
        </w:rPr>
        <w:t>utline</w:t>
      </w:r>
      <w:r>
        <w:rPr>
          <w:rFonts w:cstheme="minorHAnsi"/>
          <w:color w:val="404040" w:themeColor="text1" w:themeTint="BF"/>
          <w:sz w:val="24"/>
          <w:lang w:val="en-AU" w:bidi="en-US"/>
        </w:rPr>
        <w:t>s</w:t>
      </w:r>
      <w:r w:rsidRPr="00582314">
        <w:rPr>
          <w:rFonts w:cstheme="minorHAnsi"/>
          <w:color w:val="404040" w:themeColor="text1" w:themeTint="BF"/>
          <w:sz w:val="24"/>
          <w:lang w:val="en-AU" w:bidi="en-US"/>
        </w:rPr>
        <w:t xml:space="preserve"> the appropriate way of going about a task</w:t>
      </w:r>
    </w:p>
    <w:p w14:paraId="556BC8E8" w14:textId="5AB4AFC2" w:rsidR="00582314" w:rsidRPr="00582314" w:rsidRDefault="00582314" w:rsidP="002D1BE0">
      <w:pPr>
        <w:pStyle w:val="ListParagraph"/>
        <w:numPr>
          <w:ilvl w:val="0"/>
          <w:numId w:val="122"/>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Protocol</w:t>
      </w:r>
      <w:r w:rsidR="009B598E" w:rsidRPr="009B598E">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 xml:space="preserve"> A</w:t>
      </w:r>
      <w:r w:rsidRPr="00582314">
        <w:rPr>
          <w:rFonts w:cstheme="minorHAnsi"/>
          <w:color w:val="404040" w:themeColor="text1" w:themeTint="BF"/>
          <w:sz w:val="24"/>
          <w:lang w:val="en-AU" w:bidi="en-US"/>
        </w:rPr>
        <w:t xml:space="preserve"> rule that explains procedures and conduct that one must follow for a specific situation</w:t>
      </w:r>
    </w:p>
    <w:p w14:paraId="06768E7B" w14:textId="636017CF" w:rsidR="00D973EA" w:rsidRDefault="005417E8" w:rsidP="00E354CA">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In general, this is how policies, procedures and protocols are developed</w:t>
      </w:r>
      <w:r w:rsidR="00CD130E">
        <w:rPr>
          <w:rFonts w:cstheme="minorHAnsi"/>
          <w:color w:val="404040" w:themeColor="text1" w:themeTint="BF"/>
          <w:sz w:val="24"/>
          <w:lang w:val="en-AU" w:bidi="en-US"/>
        </w:rPr>
        <w:t>:</w:t>
      </w:r>
    </w:p>
    <w:p w14:paraId="6CE8B658" w14:textId="6F61BB75" w:rsidR="007C0CB7" w:rsidRPr="00531DD3" w:rsidRDefault="007C0CB7" w:rsidP="009B598E">
      <w:pPr>
        <w:tabs>
          <w:tab w:val="left" w:pos="180"/>
        </w:tabs>
        <w:spacing w:after="120" w:line="276" w:lineRule="auto"/>
        <w:ind w:left="0" w:right="102" w:firstLine="0"/>
        <w:jc w:val="both"/>
        <w:rPr>
          <w:rFonts w:cstheme="minorHAnsi"/>
          <w:color w:val="404040" w:themeColor="text1" w:themeTint="BF"/>
          <w:sz w:val="24"/>
          <w:lang w:val="en-AU" w:bidi="en-US"/>
        </w:rPr>
      </w:pPr>
      <w:r w:rsidRPr="00531DD3">
        <w:rPr>
          <w:rFonts w:cstheme="minorHAnsi"/>
          <w:noProof/>
          <w:color w:val="404040" w:themeColor="text1" w:themeTint="BF"/>
          <w:sz w:val="24"/>
          <w:lang w:eastAsia="en-PH"/>
        </w:rPr>
        <w:drawing>
          <wp:inline distT="0" distB="0" distL="0" distR="0" wp14:anchorId="13617AEE" wp14:editId="06EB738A">
            <wp:extent cx="5676900" cy="2695575"/>
            <wp:effectExtent l="0" t="0" r="19050" b="0"/>
            <wp:docPr id="876719971" name="Diagram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4" r:lo="rId605" r:qs="rId606" r:cs="rId607"/>
              </a:graphicData>
            </a:graphic>
          </wp:inline>
        </w:drawing>
      </w:r>
    </w:p>
    <w:p w14:paraId="217655EA" w14:textId="3C20E6DB" w:rsidR="00CD130E" w:rsidRPr="00531DD3" w:rsidRDefault="00D26FA9" w:rsidP="002D1BE0">
      <w:pPr>
        <w:pStyle w:val="ListParagraph"/>
        <w:numPr>
          <w:ilvl w:val="0"/>
          <w:numId w:val="120"/>
        </w:numPr>
        <w:tabs>
          <w:tab w:val="left" w:pos="180"/>
        </w:tabs>
        <w:spacing w:after="120" w:line="276" w:lineRule="auto"/>
        <w:contextualSpacing w:val="0"/>
        <w:jc w:val="both"/>
        <w:rPr>
          <w:rFonts w:cstheme="minorHAnsi"/>
          <w:b/>
          <w:bCs/>
          <w:color w:val="404040" w:themeColor="text1" w:themeTint="BF"/>
          <w:sz w:val="24"/>
          <w:lang w:val="en-AU" w:bidi="en-US"/>
        </w:rPr>
      </w:pPr>
      <w:r w:rsidRPr="00531DD3">
        <w:rPr>
          <w:rFonts w:cstheme="minorHAnsi"/>
          <w:b/>
          <w:bCs/>
          <w:color w:val="404040" w:themeColor="text1" w:themeTint="BF"/>
          <w:sz w:val="24"/>
          <w:lang w:val="en-AU" w:bidi="en-US"/>
        </w:rPr>
        <w:t>Identify the need</w:t>
      </w:r>
    </w:p>
    <w:p w14:paraId="53C8CFBC" w14:textId="26851CAD" w:rsidR="005F34A2" w:rsidRDefault="005F34A2"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Why shou</w:t>
      </w:r>
      <w:r w:rsidR="008347CB">
        <w:rPr>
          <w:rFonts w:cstheme="minorHAnsi"/>
          <w:color w:val="404040" w:themeColor="text1" w:themeTint="BF"/>
          <w:sz w:val="24"/>
          <w:lang w:val="en-AU" w:bidi="en-US"/>
        </w:rPr>
        <w:t>ld</w:t>
      </w:r>
      <w:r>
        <w:rPr>
          <w:rFonts w:cstheme="minorHAnsi"/>
          <w:color w:val="404040" w:themeColor="text1" w:themeTint="BF"/>
          <w:sz w:val="24"/>
          <w:lang w:val="en-AU" w:bidi="en-US"/>
        </w:rPr>
        <w:t xml:space="preserve"> it be developed?</w:t>
      </w:r>
    </w:p>
    <w:p w14:paraId="3458EBA6" w14:textId="7C2FA02D" w:rsidR="005F34A2" w:rsidRDefault="00F314B0"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w:t>
      </w:r>
      <w:r w:rsidR="007B744E">
        <w:rPr>
          <w:rFonts w:cstheme="minorHAnsi"/>
          <w:color w:val="404040" w:themeColor="text1" w:themeTint="BF"/>
          <w:sz w:val="24"/>
          <w:lang w:val="en-AU" w:bidi="en-US"/>
        </w:rPr>
        <w:t>need will it address?</w:t>
      </w:r>
    </w:p>
    <w:p w14:paraId="440C5E24" w14:textId="07B59AB1" w:rsidR="005E54EC" w:rsidRDefault="005E54EC"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did this need arise?</w:t>
      </w:r>
    </w:p>
    <w:p w14:paraId="31EC3964" w14:textId="7EEDAA5C" w:rsidR="00DF798E" w:rsidRPr="00FA0788" w:rsidRDefault="009B5868"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FA0788">
        <w:rPr>
          <w:rFonts w:cstheme="minorHAnsi"/>
          <w:b/>
          <w:bCs/>
          <w:color w:val="404040" w:themeColor="text1" w:themeTint="BF"/>
          <w:sz w:val="24"/>
          <w:lang w:val="en-AU" w:bidi="en-US"/>
        </w:rPr>
        <w:t>Define the scope</w:t>
      </w:r>
    </w:p>
    <w:p w14:paraId="61459CB8" w14:textId="0E15D57E" w:rsidR="009B5868" w:rsidRDefault="00F1392B"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areas of work </w:t>
      </w:r>
      <w:r w:rsidR="00AD51B4">
        <w:rPr>
          <w:rFonts w:cstheme="minorHAnsi"/>
          <w:color w:val="404040" w:themeColor="text1" w:themeTint="BF"/>
          <w:sz w:val="24"/>
          <w:lang w:val="en-AU" w:bidi="en-US"/>
        </w:rPr>
        <w:t>is it relevant to?</w:t>
      </w:r>
    </w:p>
    <w:p w14:paraId="123C246E" w14:textId="15CDB3AF" w:rsidR="008F2E6E" w:rsidRDefault="008F2E6E"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specific tasks </w:t>
      </w:r>
      <w:r w:rsidR="00AD51B4">
        <w:rPr>
          <w:rFonts w:cstheme="minorHAnsi"/>
          <w:color w:val="404040" w:themeColor="text1" w:themeTint="BF"/>
          <w:sz w:val="24"/>
          <w:lang w:val="en-AU" w:bidi="en-US"/>
        </w:rPr>
        <w:t>will it cover?</w:t>
      </w:r>
    </w:p>
    <w:p w14:paraId="0A133481" w14:textId="55B5BF6F" w:rsidR="00BB7CDF" w:rsidRDefault="00F1392B"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Who </w:t>
      </w:r>
      <w:r w:rsidR="00FA0788">
        <w:rPr>
          <w:rFonts w:cstheme="minorHAnsi"/>
          <w:color w:val="404040" w:themeColor="text1" w:themeTint="BF"/>
          <w:sz w:val="24"/>
          <w:lang w:val="en-AU" w:bidi="en-US"/>
        </w:rPr>
        <w:t>does it apply to?</w:t>
      </w:r>
    </w:p>
    <w:p w14:paraId="387DF2F2" w14:textId="77777777" w:rsidR="00BB7CDF" w:rsidRDefault="00BB7CD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BD48E6F" w14:textId="00FA7721" w:rsidR="00D26FA9" w:rsidRPr="009B598E" w:rsidRDefault="00D26FA9"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lastRenderedPageBreak/>
        <w:t>Research and plan</w:t>
      </w:r>
    </w:p>
    <w:p w14:paraId="532DABAF" w14:textId="23B8DCDF" w:rsidR="005E54EC" w:rsidRDefault="00191AF9"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noProof/>
        </w:rPr>
        <w:drawing>
          <wp:anchor distT="0" distB="0" distL="114300" distR="114300" simplePos="0" relativeHeight="251658304" behindDoc="0" locked="0" layoutInCell="1" allowOverlap="1" wp14:anchorId="2E47005C" wp14:editId="171ADD67">
            <wp:simplePos x="0" y="0"/>
            <wp:positionH relativeFrom="column">
              <wp:posOffset>2171700</wp:posOffset>
            </wp:positionH>
            <wp:positionV relativeFrom="paragraph">
              <wp:posOffset>71755</wp:posOffset>
            </wp:positionV>
            <wp:extent cx="3439160" cy="2295525"/>
            <wp:effectExtent l="0" t="0" r="8890" b="9525"/>
            <wp:wrapSquare wrapText="bothSides"/>
            <wp:docPr id="1280024610" name="Picture 179" descr="A picture containing text, person,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10" name="Picture 1280024610" descr="A picture containing text, person, table, dining table&#10;&#10;Description automatically generated"/>
                    <pic:cNvPicPr>
                      <a:picLocks noChangeAspect="1" noChangeArrowheads="1"/>
                    </pic:cNvPicPr>
                  </pic:nvPicPr>
                  <pic:blipFill>
                    <a:blip r:embed="rId609" cstate="print">
                      <a:extLst>
                        <a:ext uri="{28A0092B-C50C-407E-A947-70E740481C1C}">
                          <a14:useLocalDpi xmlns:a14="http://schemas.microsoft.com/office/drawing/2010/main" val="0"/>
                        </a:ext>
                      </a:extLst>
                    </a:blip>
                    <a:srcRect/>
                    <a:stretch>
                      <a:fillRect/>
                    </a:stretch>
                  </pic:blipFill>
                  <pic:spPr bwMode="auto">
                    <a:xfrm>
                      <a:off x="0" y="0"/>
                      <a:ext cx="3439160"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005222FE">
        <w:rPr>
          <w:rFonts w:cstheme="minorHAnsi"/>
          <w:color w:val="404040" w:themeColor="text1" w:themeTint="BF"/>
          <w:sz w:val="24"/>
          <w:lang w:val="en-AU" w:bidi="en-US"/>
        </w:rPr>
        <w:t>What information is needed?</w:t>
      </w:r>
    </w:p>
    <w:p w14:paraId="00F0EF44" w14:textId="4380E446" w:rsidR="005222FE" w:rsidRDefault="005222FE"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w:t>
      </w:r>
      <w:r w:rsidR="00421400">
        <w:rPr>
          <w:rFonts w:cstheme="minorHAnsi"/>
          <w:color w:val="404040" w:themeColor="text1" w:themeTint="BF"/>
          <w:sz w:val="24"/>
          <w:lang w:val="en-AU" w:bidi="en-US"/>
        </w:rPr>
        <w:t xml:space="preserve">ere can </w:t>
      </w:r>
      <w:r w:rsidR="000B174C">
        <w:rPr>
          <w:rFonts w:cstheme="minorHAnsi"/>
          <w:color w:val="404040" w:themeColor="text1" w:themeTint="BF"/>
          <w:sz w:val="24"/>
          <w:lang w:val="en-AU" w:bidi="en-US"/>
        </w:rPr>
        <w:t>this information be found?</w:t>
      </w:r>
    </w:p>
    <w:p w14:paraId="153C1865" w14:textId="3F758632" w:rsidR="000B174C" w:rsidRDefault="004E62B1"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Are the sources credible?</w:t>
      </w:r>
    </w:p>
    <w:p w14:paraId="38D3FEA3" w14:textId="2E8DEA34" w:rsidR="00AC415B" w:rsidRDefault="00861DA4"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Is the need discussed before?</w:t>
      </w:r>
      <w:r w:rsidR="00EC1FF2" w:rsidRPr="00EC1FF2">
        <w:t xml:space="preserve"> </w:t>
      </w:r>
    </w:p>
    <w:p w14:paraId="1D7DEEE2" w14:textId="2F259961" w:rsidR="008815C7" w:rsidRDefault="0001589E" w:rsidP="002D1BE0">
      <w:pPr>
        <w:pStyle w:val="ListParagraph"/>
        <w:numPr>
          <w:ilvl w:val="1"/>
          <w:numId w:val="145"/>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was </w:t>
      </w:r>
      <w:r w:rsidR="009B598E">
        <w:rPr>
          <w:rFonts w:cstheme="minorHAnsi"/>
          <w:color w:val="404040" w:themeColor="text1" w:themeTint="BF"/>
          <w:sz w:val="24"/>
          <w:lang w:val="en-AU" w:bidi="en-US"/>
        </w:rPr>
        <w:t>learnt</w:t>
      </w:r>
      <w:r>
        <w:rPr>
          <w:rFonts w:cstheme="minorHAnsi"/>
          <w:color w:val="404040" w:themeColor="text1" w:themeTint="BF"/>
          <w:sz w:val="24"/>
          <w:lang w:val="en-AU" w:bidi="en-US"/>
        </w:rPr>
        <w:t xml:space="preserve"> during the discussion?</w:t>
      </w:r>
    </w:p>
    <w:p w14:paraId="35EB3AD7" w14:textId="7256191E" w:rsidR="008A779C" w:rsidRPr="009B598E" w:rsidRDefault="008A779C"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Consult</w:t>
      </w:r>
    </w:p>
    <w:p w14:paraId="1C3D1A82" w14:textId="210B7360" w:rsidR="008A779C" w:rsidRDefault="008A779C" w:rsidP="002D1BE0">
      <w:pPr>
        <w:pStyle w:val="ListParagraph"/>
        <w:numPr>
          <w:ilvl w:val="1"/>
          <w:numId w:val="147"/>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Who are the stakeholders?</w:t>
      </w:r>
    </w:p>
    <w:p w14:paraId="6F2E9CE1" w14:textId="37B1B8A4" w:rsidR="008A779C" w:rsidRDefault="008A779C" w:rsidP="002D1BE0">
      <w:pPr>
        <w:pStyle w:val="ListParagraph"/>
        <w:numPr>
          <w:ilvl w:val="1"/>
          <w:numId w:val="147"/>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What are their thoughts about the draft?</w:t>
      </w:r>
    </w:p>
    <w:p w14:paraId="6A4551A8" w14:textId="234CEB27" w:rsidR="008A779C" w:rsidRDefault="008A779C" w:rsidP="002D1BE0">
      <w:pPr>
        <w:pStyle w:val="ListParagraph"/>
        <w:numPr>
          <w:ilvl w:val="1"/>
          <w:numId w:val="147"/>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Would they like to make some revisions?</w:t>
      </w:r>
    </w:p>
    <w:p w14:paraId="17821F8A" w14:textId="3556F562" w:rsidR="00D27F75" w:rsidRPr="009B598E" w:rsidRDefault="008311B9"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Make a draft</w:t>
      </w:r>
    </w:p>
    <w:p w14:paraId="369D36F2" w14:textId="60422E0A" w:rsidR="0017502C" w:rsidRDefault="00341CD5" w:rsidP="002D1BE0">
      <w:pPr>
        <w:pStyle w:val="ListParagraph"/>
        <w:numPr>
          <w:ilvl w:val="1"/>
          <w:numId w:val="146"/>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Is there a template for making </w:t>
      </w:r>
      <w:r w:rsidR="00346794">
        <w:rPr>
          <w:rFonts w:cstheme="minorHAnsi"/>
          <w:color w:val="404040" w:themeColor="text1" w:themeTint="BF"/>
          <w:sz w:val="24"/>
          <w:lang w:val="en-AU" w:bidi="en-US"/>
        </w:rPr>
        <w:t>the document?</w:t>
      </w:r>
    </w:p>
    <w:p w14:paraId="5420D37D" w14:textId="557AA94E" w:rsidR="00346794" w:rsidRDefault="00E629DB" w:rsidP="002D1BE0">
      <w:pPr>
        <w:pStyle w:val="ListParagraph"/>
        <w:numPr>
          <w:ilvl w:val="1"/>
          <w:numId w:val="146"/>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Who should write it?</w:t>
      </w:r>
    </w:p>
    <w:p w14:paraId="732CB9BB" w14:textId="55B88885" w:rsidR="00D2627D" w:rsidRDefault="00D2627D" w:rsidP="002D1BE0">
      <w:pPr>
        <w:pStyle w:val="ListParagraph"/>
        <w:numPr>
          <w:ilvl w:val="1"/>
          <w:numId w:val="146"/>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information should be </w:t>
      </w:r>
      <w:r w:rsidR="007B6A4B">
        <w:rPr>
          <w:rFonts w:cstheme="minorHAnsi"/>
          <w:color w:val="404040" w:themeColor="text1" w:themeTint="BF"/>
          <w:sz w:val="24"/>
          <w:lang w:val="en-AU" w:bidi="en-US"/>
        </w:rPr>
        <w:t>included?</w:t>
      </w:r>
    </w:p>
    <w:p w14:paraId="6602692F" w14:textId="4F891177" w:rsidR="008A779C" w:rsidRPr="00C75076" w:rsidRDefault="00C75076"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C75076">
        <w:rPr>
          <w:rFonts w:cstheme="minorHAnsi"/>
          <w:b/>
          <w:bCs/>
          <w:color w:val="404040" w:themeColor="text1" w:themeTint="BF"/>
          <w:sz w:val="24"/>
          <w:lang w:val="en-AU" w:bidi="en-US"/>
        </w:rPr>
        <w:t>Review and revise</w:t>
      </w:r>
    </w:p>
    <w:p w14:paraId="5900D1B0" w14:textId="0290C097" w:rsidR="00C75076" w:rsidRDefault="00A907A0"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Does it meet legal requirements?</w:t>
      </w:r>
    </w:p>
    <w:p w14:paraId="54470FA7" w14:textId="3441C7BD" w:rsidR="00A907A0" w:rsidRDefault="00A907A0"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Does it meet ethical requirements?</w:t>
      </w:r>
    </w:p>
    <w:p w14:paraId="24E2AA0C" w14:textId="33D77DAF" w:rsidR="00A907A0" w:rsidRPr="00D2627D" w:rsidRDefault="000C3C7F" w:rsidP="002D1BE0">
      <w:pPr>
        <w:pStyle w:val="ListParagraph"/>
        <w:numPr>
          <w:ilvl w:val="1"/>
          <w:numId w:val="144"/>
        </w:numPr>
        <w:tabs>
          <w:tab w:val="left" w:pos="180"/>
        </w:tabs>
        <w:spacing w:after="120" w:line="276" w:lineRule="auto"/>
        <w:contextualSpacing w:val="0"/>
        <w:jc w:val="both"/>
        <w:rPr>
          <w:rFonts w:cstheme="minorHAnsi"/>
          <w:color w:val="404040" w:themeColor="text1" w:themeTint="BF"/>
          <w:sz w:val="24"/>
          <w:lang w:val="en-AU" w:bidi="en-US"/>
        </w:rPr>
      </w:pPr>
      <w:proofErr w:type="gramStart"/>
      <w:r>
        <w:rPr>
          <w:rFonts w:cstheme="minorHAnsi"/>
          <w:color w:val="404040" w:themeColor="text1" w:themeTint="BF"/>
          <w:sz w:val="24"/>
          <w:lang w:val="en-AU" w:bidi="en-US"/>
        </w:rPr>
        <w:t>Has</w:t>
      </w:r>
      <w:proofErr w:type="gramEnd"/>
      <w:r>
        <w:rPr>
          <w:rFonts w:cstheme="minorHAnsi"/>
          <w:color w:val="404040" w:themeColor="text1" w:themeTint="BF"/>
          <w:sz w:val="24"/>
          <w:lang w:val="en-AU" w:bidi="en-US"/>
        </w:rPr>
        <w:t xml:space="preserve"> changes been made based on the suggestions of stakeholders?</w:t>
      </w:r>
    </w:p>
    <w:p w14:paraId="47220E7C" w14:textId="01E26DE2" w:rsidR="006728C9" w:rsidRPr="009B598E" w:rsidRDefault="006307EF"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Submit for approval</w:t>
      </w:r>
    </w:p>
    <w:p w14:paraId="45B0E87F" w14:textId="600C192F" w:rsidR="00D61651" w:rsidRDefault="00A2641F" w:rsidP="002D1BE0">
      <w:pPr>
        <w:pStyle w:val="ListParagraph"/>
        <w:numPr>
          <w:ilvl w:val="1"/>
          <w:numId w:val="148"/>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Has the document been finalised?</w:t>
      </w:r>
    </w:p>
    <w:p w14:paraId="661F01B1" w14:textId="7A29AE96" w:rsidR="00A2641F" w:rsidRDefault="00A2641F" w:rsidP="002D1BE0">
      <w:pPr>
        <w:pStyle w:val="ListParagraph"/>
        <w:numPr>
          <w:ilvl w:val="1"/>
          <w:numId w:val="148"/>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Who </w:t>
      </w:r>
      <w:r w:rsidR="00B34262">
        <w:rPr>
          <w:rFonts w:cstheme="minorHAnsi"/>
          <w:color w:val="404040" w:themeColor="text1" w:themeTint="BF"/>
          <w:sz w:val="24"/>
          <w:lang w:val="en-AU" w:bidi="en-US"/>
        </w:rPr>
        <w:t>should approve the document?</w:t>
      </w:r>
    </w:p>
    <w:p w14:paraId="1BD3F7DB" w14:textId="07434827" w:rsidR="00E46081" w:rsidRPr="009B598E" w:rsidRDefault="001A66F3" w:rsidP="002D1BE0">
      <w:pPr>
        <w:pStyle w:val="ListParagraph"/>
        <w:numPr>
          <w:ilvl w:val="0"/>
          <w:numId w:val="144"/>
        </w:numPr>
        <w:tabs>
          <w:tab w:val="left" w:pos="180"/>
        </w:tabs>
        <w:spacing w:after="120" w:line="276" w:lineRule="auto"/>
        <w:contextualSpacing w:val="0"/>
        <w:jc w:val="both"/>
        <w:rPr>
          <w:rFonts w:cstheme="minorHAnsi"/>
          <w:b/>
          <w:bCs/>
          <w:color w:val="404040" w:themeColor="text1" w:themeTint="BF"/>
          <w:sz w:val="24"/>
          <w:lang w:val="en-AU" w:bidi="en-US"/>
        </w:rPr>
      </w:pPr>
      <w:r w:rsidRPr="009B598E">
        <w:rPr>
          <w:rFonts w:cstheme="minorHAnsi"/>
          <w:b/>
          <w:bCs/>
          <w:color w:val="404040" w:themeColor="text1" w:themeTint="BF"/>
          <w:sz w:val="24"/>
          <w:lang w:val="en-AU" w:bidi="en-US"/>
        </w:rPr>
        <w:t>Implement</w:t>
      </w:r>
    </w:p>
    <w:p w14:paraId="3A11F3F8" w14:textId="023B0278" w:rsidR="00B34262" w:rsidRPr="00CD130E" w:rsidRDefault="009B12CA" w:rsidP="002D1BE0">
      <w:pPr>
        <w:pStyle w:val="ListParagraph"/>
        <w:numPr>
          <w:ilvl w:val="1"/>
          <w:numId w:val="149"/>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Should</w:t>
      </w:r>
      <w:r w:rsidR="00B34262">
        <w:rPr>
          <w:rFonts w:cstheme="minorHAnsi"/>
          <w:color w:val="404040" w:themeColor="text1" w:themeTint="BF"/>
          <w:sz w:val="24"/>
          <w:lang w:val="en-AU" w:bidi="en-US"/>
        </w:rPr>
        <w:t xml:space="preserve"> you </w:t>
      </w:r>
      <w:r w:rsidR="009B598E">
        <w:rPr>
          <w:rFonts w:cstheme="minorHAnsi"/>
          <w:color w:val="404040" w:themeColor="text1" w:themeTint="BF"/>
          <w:sz w:val="24"/>
          <w:lang w:val="en-AU" w:bidi="en-US"/>
        </w:rPr>
        <w:t>announce</w:t>
      </w:r>
      <w:r w:rsidR="00B34262">
        <w:rPr>
          <w:rFonts w:cstheme="minorHAnsi"/>
          <w:color w:val="404040" w:themeColor="text1" w:themeTint="BF"/>
          <w:sz w:val="24"/>
          <w:lang w:val="en-AU" w:bidi="en-US"/>
        </w:rPr>
        <w:t xml:space="preserve"> </w:t>
      </w:r>
      <w:r>
        <w:rPr>
          <w:rFonts w:cstheme="minorHAnsi"/>
          <w:color w:val="404040" w:themeColor="text1" w:themeTint="BF"/>
          <w:sz w:val="24"/>
          <w:lang w:val="en-AU" w:bidi="en-US"/>
        </w:rPr>
        <w:t>before implementing</w:t>
      </w:r>
      <w:r w:rsidR="00072B96">
        <w:rPr>
          <w:rFonts w:cstheme="minorHAnsi"/>
          <w:color w:val="404040" w:themeColor="text1" w:themeTint="BF"/>
          <w:sz w:val="24"/>
          <w:lang w:val="en-AU" w:bidi="en-US"/>
        </w:rPr>
        <w:t xml:space="preserve"> it?</w:t>
      </w:r>
    </w:p>
    <w:p w14:paraId="60F7C0C0" w14:textId="4379EB34" w:rsidR="002903EF" w:rsidRPr="00CD130E" w:rsidRDefault="00A54CCA" w:rsidP="002D1BE0">
      <w:pPr>
        <w:pStyle w:val="ListParagraph"/>
        <w:numPr>
          <w:ilvl w:val="1"/>
          <w:numId w:val="149"/>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How are workers expected to comply?</w:t>
      </w:r>
    </w:p>
    <w:p w14:paraId="4EF3FD6A" w14:textId="5CDAF50D" w:rsidR="00BB7CDF" w:rsidRPr="00191AF9" w:rsidRDefault="000A4CB2" w:rsidP="002D1BE0">
      <w:pPr>
        <w:pStyle w:val="ListParagraph"/>
        <w:numPr>
          <w:ilvl w:val="1"/>
          <w:numId w:val="149"/>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What are the consequences </w:t>
      </w:r>
      <w:r w:rsidR="00477349">
        <w:rPr>
          <w:rFonts w:cstheme="minorHAnsi"/>
          <w:color w:val="404040" w:themeColor="text1" w:themeTint="BF"/>
          <w:sz w:val="24"/>
          <w:lang w:val="en-AU" w:bidi="en-US"/>
        </w:rPr>
        <w:t>of</w:t>
      </w:r>
      <w:r>
        <w:rPr>
          <w:rFonts w:cstheme="minorHAnsi"/>
          <w:color w:val="404040" w:themeColor="text1" w:themeTint="BF"/>
          <w:sz w:val="24"/>
          <w:lang w:val="en-AU" w:bidi="en-US"/>
        </w:rPr>
        <w:t xml:space="preserve"> noncompliance?</w:t>
      </w:r>
      <w:r w:rsidR="00BB7CDF" w:rsidRPr="00191AF9">
        <w:rPr>
          <w:rFonts w:cstheme="minorHAnsi"/>
          <w:color w:val="404040" w:themeColor="text1" w:themeTint="BF"/>
          <w:sz w:val="24"/>
          <w:lang w:val="en-AU" w:bidi="en-US"/>
        </w:rPr>
        <w:br w:type="page"/>
      </w:r>
    </w:p>
    <w:p w14:paraId="782BDE40" w14:textId="0137A650" w:rsidR="001E20D6" w:rsidRDefault="00653699"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 xml:space="preserve">Once implemented, </w:t>
      </w:r>
      <w:r w:rsidR="00601A78" w:rsidRPr="009B598E">
        <w:rPr>
          <w:rFonts w:cstheme="minorHAnsi"/>
          <w:color w:val="404040" w:themeColor="text1" w:themeTint="BF"/>
          <w:sz w:val="24"/>
          <w:lang w:val="en-AU" w:bidi="en-US"/>
        </w:rPr>
        <w:t xml:space="preserve">policies, procedures and protocols should be monitored. A </w:t>
      </w:r>
      <w:r w:rsidR="00474661" w:rsidRPr="009B598E">
        <w:rPr>
          <w:rFonts w:cstheme="minorHAnsi"/>
          <w:color w:val="404040" w:themeColor="text1" w:themeTint="BF"/>
          <w:sz w:val="24"/>
          <w:lang w:val="en-AU" w:bidi="en-US"/>
        </w:rPr>
        <w:t>regular</w:t>
      </w:r>
      <w:r w:rsidR="00601A78" w:rsidRPr="009B598E">
        <w:rPr>
          <w:rFonts w:cstheme="minorHAnsi"/>
          <w:color w:val="404040" w:themeColor="text1" w:themeTint="BF"/>
          <w:sz w:val="24"/>
          <w:lang w:val="en-AU" w:bidi="en-US"/>
        </w:rPr>
        <w:t xml:space="preserve"> review may be done </w:t>
      </w:r>
      <w:r w:rsidR="00BE6BFE" w:rsidRPr="009B598E">
        <w:rPr>
          <w:rFonts w:cstheme="minorHAnsi"/>
          <w:color w:val="404040" w:themeColor="text1" w:themeTint="BF"/>
          <w:sz w:val="24"/>
          <w:lang w:val="en-AU" w:bidi="en-US"/>
        </w:rPr>
        <w:t>to determine if they a</w:t>
      </w:r>
      <w:r w:rsidR="007E5B6A" w:rsidRPr="009B598E">
        <w:rPr>
          <w:rFonts w:cstheme="minorHAnsi"/>
          <w:color w:val="404040" w:themeColor="text1" w:themeTint="BF"/>
          <w:sz w:val="24"/>
          <w:lang w:val="en-AU" w:bidi="en-US"/>
        </w:rPr>
        <w:t>ddress</w:t>
      </w:r>
      <w:r w:rsidR="00BE6BFE" w:rsidRPr="009B598E">
        <w:rPr>
          <w:rFonts w:cstheme="minorHAnsi"/>
          <w:color w:val="404040" w:themeColor="text1" w:themeTint="BF"/>
          <w:sz w:val="24"/>
          <w:lang w:val="en-AU" w:bidi="en-US"/>
        </w:rPr>
        <w:t xml:space="preserve"> the identified need. </w:t>
      </w:r>
      <w:r w:rsidR="008160D1" w:rsidRPr="009B598E">
        <w:rPr>
          <w:rFonts w:cstheme="minorHAnsi"/>
          <w:color w:val="404040" w:themeColor="text1" w:themeTint="BF"/>
          <w:sz w:val="24"/>
          <w:lang w:val="en-AU" w:bidi="en-US"/>
        </w:rPr>
        <w:t>Some situations that may trigger a review are</w:t>
      </w:r>
      <w:r w:rsidR="009B598E" w:rsidRPr="009B598E">
        <w:rPr>
          <w:rFonts w:cstheme="minorHAnsi"/>
          <w:color w:val="404040" w:themeColor="text1" w:themeTint="BF"/>
          <w:sz w:val="24"/>
          <w:lang w:val="en-AU" w:bidi="en-US"/>
        </w:rPr>
        <w:t xml:space="preserve"> as follows</w:t>
      </w:r>
      <w:r w:rsidR="008160D1" w:rsidRPr="009B598E">
        <w:rPr>
          <w:rFonts w:cstheme="minorHAnsi"/>
          <w:color w:val="404040" w:themeColor="text1" w:themeTint="BF"/>
          <w:sz w:val="24"/>
          <w:lang w:val="en-AU" w:bidi="en-US"/>
        </w:rPr>
        <w:t>:</w:t>
      </w:r>
    </w:p>
    <w:p w14:paraId="64D5DC1C" w14:textId="014DA7C0" w:rsidR="001957A5" w:rsidRPr="006E1DCB" w:rsidRDefault="00715A44" w:rsidP="006E1DCB">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eastAsia="en-PH"/>
        </w:rPr>
        <w:drawing>
          <wp:inline distT="0" distB="0" distL="0" distR="0" wp14:anchorId="400283A9" wp14:editId="5F72ED3E">
            <wp:extent cx="5638800" cy="2457450"/>
            <wp:effectExtent l="38100" t="0" r="19050" b="0"/>
            <wp:docPr id="876719972" name="Diagram 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0" r:lo="rId611" r:qs="rId612" r:cs="rId613"/>
              </a:graphicData>
            </a:graphic>
          </wp:inline>
        </w:drawing>
      </w:r>
    </w:p>
    <w:p w14:paraId="730EB8D8" w14:textId="77777777" w:rsidR="00E727F0" w:rsidRDefault="00E727F0" w:rsidP="00E727F0">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In general, policies, procedures and protocols should be reviewed when:</w:t>
      </w:r>
    </w:p>
    <w:p w14:paraId="16D6194D"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an ongoing need to review the policy, procedures or protocol as specified in its stated purpose and goals, or to ensure that it remains consistent in relation to the organisation’s overall strategic plan.</w:t>
      </w:r>
    </w:p>
    <w:p w14:paraId="2E9568EE"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need to review the compliance of workers and involved personnel in terms of the way that the policy, procedures or protocol is being followed.</w:t>
      </w:r>
    </w:p>
    <w:p w14:paraId="34E730A7"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potential need to change the policy, procedures or protocol to improve its effectiveness or to clarify relevant documentation.</w:t>
      </w:r>
    </w:p>
    <w:p w14:paraId="2442475E"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potential need to change the policy, procedures or protocol to ensure it is up to date and aligns with best practice in industry and/or higher education.</w:t>
      </w:r>
    </w:p>
    <w:p w14:paraId="1DB8ACAE"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need to review the policy, procedures or protocol as part of the organisation’s compliance with legislative requirements.</w:t>
      </w:r>
    </w:p>
    <w:p w14:paraId="50C54648" w14:textId="77777777" w:rsidR="00E727F0" w:rsidRPr="00E3786D" w:rsidRDefault="00E727F0" w:rsidP="002D1BE0">
      <w:pPr>
        <w:pStyle w:val="ListParagraph"/>
        <w:numPr>
          <w:ilvl w:val="0"/>
          <w:numId w:val="214"/>
        </w:numPr>
        <w:tabs>
          <w:tab w:val="left" w:pos="180"/>
        </w:tabs>
        <w:spacing w:after="120" w:line="276" w:lineRule="auto"/>
        <w:contextualSpacing w:val="0"/>
        <w:jc w:val="both"/>
        <w:rPr>
          <w:rFonts w:cstheme="minorHAnsi"/>
          <w:color w:val="404040" w:themeColor="text1" w:themeTint="BF"/>
          <w:sz w:val="24"/>
          <w:lang w:val="en-AU" w:bidi="en-US"/>
        </w:rPr>
      </w:pPr>
      <w:r w:rsidRPr="00E3786D">
        <w:rPr>
          <w:rFonts w:cstheme="minorHAnsi"/>
          <w:color w:val="404040" w:themeColor="text1" w:themeTint="BF"/>
          <w:sz w:val="24"/>
          <w:lang w:val="en-AU" w:bidi="en-US"/>
        </w:rPr>
        <w:t>There is a need to change the implementation process of a policy, procedures or protocol, for instance, when additional communication or staff training activities could be required.</w:t>
      </w:r>
    </w:p>
    <w:p w14:paraId="13CA1D79" w14:textId="77777777" w:rsidR="00BB7CDF" w:rsidRDefault="00BB7CDF">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BAA9DDF" w14:textId="1B292055" w:rsidR="00DB1B08" w:rsidRDefault="00DB1B08" w:rsidP="00DB1B08">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Conducting</w:t>
      </w:r>
      <w:r w:rsidRPr="00157C2F">
        <w:rPr>
          <w:rFonts w:cstheme="minorHAnsi"/>
          <w:color w:val="404040" w:themeColor="text1" w:themeTint="BF"/>
          <w:sz w:val="24"/>
          <w:lang w:val="en-AU" w:bidi="en-US"/>
        </w:rPr>
        <w:t xml:space="preserve"> a formal review of policies, procedures and protocols</w:t>
      </w:r>
      <w:r>
        <w:rPr>
          <w:rFonts w:cstheme="minorHAnsi"/>
          <w:color w:val="404040" w:themeColor="text1" w:themeTint="BF"/>
          <w:sz w:val="24"/>
          <w:lang w:val="en-AU" w:bidi="en-US"/>
        </w:rPr>
        <w:t xml:space="preserve"> can be done through a structure-process-output perspective. Here are some guide questions that you can use when applying this perspective:</w:t>
      </w:r>
    </w:p>
    <w:p w14:paraId="7A59857D" w14:textId="0FB0C04C" w:rsidR="00B35432" w:rsidRDefault="00B35432" w:rsidP="00DB1B08">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0ACDE181" wp14:editId="6D0A8C5E">
            <wp:extent cx="5486400" cy="1800225"/>
            <wp:effectExtent l="0" t="0" r="19050" b="9525"/>
            <wp:docPr id="1280024606" name="Diagram 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5" r:lo="rId616" r:qs="rId617" r:cs="rId618"/>
              </a:graphicData>
            </a:graphic>
          </wp:inline>
        </w:drawing>
      </w:r>
    </w:p>
    <w:p w14:paraId="0B777557" w14:textId="77777777" w:rsidR="00DB1B08" w:rsidRPr="003E3507" w:rsidRDefault="00DB1B08" w:rsidP="002D1BE0">
      <w:pPr>
        <w:pStyle w:val="ListParagraph"/>
        <w:numPr>
          <w:ilvl w:val="0"/>
          <w:numId w:val="215"/>
        </w:numPr>
        <w:tabs>
          <w:tab w:val="left" w:pos="180"/>
        </w:tabs>
        <w:spacing w:after="120" w:line="276" w:lineRule="auto"/>
        <w:ind w:right="102"/>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Structure:</w:t>
      </w:r>
    </w:p>
    <w:p w14:paraId="00DD51DE"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staff aware of the policy, procedures or protocol?</w:t>
      </w:r>
    </w:p>
    <w:p w14:paraId="459A5B29"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How do you ensure staff awareness?</w:t>
      </w:r>
    </w:p>
    <w:p w14:paraId="4DA7FF7F"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 policy, procedures or protocol in a location that is easily accessed by the staff?</w:t>
      </w:r>
    </w:p>
    <w:p w14:paraId="41019B01"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there availability of appropriate equipment to meet the needs of the policy, procedures or protocol?</w:t>
      </w:r>
    </w:p>
    <w:p w14:paraId="75A45678" w14:textId="270E9604"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relevant staff available to meet the needs of the policy, procedures or protocol?</w:t>
      </w:r>
    </w:p>
    <w:p w14:paraId="3C962305"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there logbooks/database/computer/check sheets for the collection of data?</w:t>
      </w:r>
    </w:p>
    <w:p w14:paraId="66CA402B"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staff trained in meeting the requirements of the policy, procedures or protocol?</w:t>
      </w:r>
    </w:p>
    <w:p w14:paraId="780CAB27"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How are training needs identified?</w:t>
      </w:r>
    </w:p>
    <w:p w14:paraId="190EE8D6"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 work environment appropriate?</w:t>
      </w:r>
    </w:p>
    <w:p w14:paraId="6C072258"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Does the policy, procedures or protocol involve all relevant staff – or are there staff outside the policy, procedures or protocol involved in the process?</w:t>
      </w:r>
    </w:p>
    <w:p w14:paraId="68BD8A8B" w14:textId="78DC143C" w:rsidR="00850C0E"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standards are used to inform the processes described/recommendations made?</w:t>
      </w:r>
    </w:p>
    <w:p w14:paraId="2E0130EB" w14:textId="214B69A4" w:rsidR="00850C0E" w:rsidRDefault="00850C0E">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A78EB02" w14:textId="0DCD9BF6" w:rsidR="00DB1B08" w:rsidRPr="006A77F0" w:rsidRDefault="00DB1B08" w:rsidP="002D1BE0">
      <w:pPr>
        <w:pStyle w:val="ListParagraph"/>
        <w:numPr>
          <w:ilvl w:val="0"/>
          <w:numId w:val="217"/>
        </w:numPr>
        <w:tabs>
          <w:tab w:val="left" w:pos="180"/>
        </w:tabs>
        <w:spacing w:after="120" w:line="276" w:lineRule="auto"/>
        <w:ind w:right="102"/>
        <w:contextualSpacing w:val="0"/>
        <w:jc w:val="both"/>
        <w:rPr>
          <w:rFonts w:cstheme="minorHAnsi"/>
          <w:color w:val="404040" w:themeColor="text1" w:themeTint="BF"/>
          <w:sz w:val="24"/>
          <w:lang w:val="en-AU" w:bidi="en-US"/>
        </w:rPr>
      </w:pPr>
      <w:r w:rsidRPr="006A77F0">
        <w:rPr>
          <w:rFonts w:cstheme="minorHAnsi"/>
          <w:color w:val="404040" w:themeColor="text1" w:themeTint="BF"/>
          <w:sz w:val="24"/>
          <w:lang w:val="en-AU" w:bidi="en-US"/>
        </w:rPr>
        <w:lastRenderedPageBreak/>
        <w:t>Process:</w:t>
      </w:r>
      <w:r w:rsidR="00EF7A37">
        <w:rPr>
          <w:rFonts w:cstheme="minorHAnsi"/>
          <w:color w:val="404040" w:themeColor="text1" w:themeTint="BF"/>
          <w:sz w:val="24"/>
          <w:lang w:val="en-AU" w:bidi="en-US"/>
        </w:rPr>
        <w:t xml:space="preserve"> </w:t>
      </w:r>
    </w:p>
    <w:p w14:paraId="1BDC96E0" w14:textId="729EDB4E"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the policy, procedures or protocol still in line with current evidence based best practice?</w:t>
      </w:r>
    </w:p>
    <w:p w14:paraId="7894DF78" w14:textId="01237694"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Would the policy, procedures or protocol pass the ‘Test of Peers?’</w:t>
      </w:r>
    </w:p>
    <w:p w14:paraId="024E0578" w14:textId="0AB88E84"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Are all staff doing as policy, procedures or protocol states? How do you know?</w:t>
      </w:r>
    </w:p>
    <w:p w14:paraId="06347E46" w14:textId="5B7C181B"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Is responsibility clear for all parts of the process as indicated in the policy, procedures or protocol?</w:t>
      </w:r>
    </w:p>
    <w:p w14:paraId="26DD0752" w14:textId="77777777"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data are you collecting to ensure all staff are compliant with the described processes?</w:t>
      </w:r>
    </w:p>
    <w:p w14:paraId="086E8EA1" w14:textId="750E9626" w:rsidR="00DB1B08" w:rsidRPr="003E350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are your processes if you determine non-conformance of staff with the policy, procedures or protocol?</w:t>
      </w:r>
      <w:r w:rsidR="007C2D38" w:rsidRPr="007C2D38">
        <w:rPr>
          <w:noProof/>
        </w:rPr>
        <w:t xml:space="preserve"> </w:t>
      </w:r>
    </w:p>
    <w:p w14:paraId="14626369" w14:textId="55D350B3" w:rsidR="00EF7A37" w:rsidRDefault="00DB1B08" w:rsidP="002D1BE0">
      <w:pPr>
        <w:pStyle w:val="ListParagraph"/>
        <w:numPr>
          <w:ilvl w:val="4"/>
          <w:numId w:val="216"/>
        </w:numPr>
        <w:tabs>
          <w:tab w:val="left" w:pos="180"/>
        </w:tabs>
        <w:spacing w:after="120" w:line="276" w:lineRule="auto"/>
        <w:ind w:left="1440"/>
        <w:contextualSpacing w:val="0"/>
        <w:jc w:val="both"/>
        <w:rPr>
          <w:rFonts w:cstheme="minorHAnsi"/>
          <w:color w:val="404040" w:themeColor="text1" w:themeTint="BF"/>
          <w:sz w:val="24"/>
          <w:lang w:val="en-AU" w:bidi="en-US"/>
        </w:rPr>
      </w:pPr>
      <w:r w:rsidRPr="003E3507">
        <w:rPr>
          <w:rFonts w:cstheme="minorHAnsi"/>
          <w:color w:val="404040" w:themeColor="text1" w:themeTint="BF"/>
          <w:sz w:val="24"/>
          <w:lang w:val="en-AU" w:bidi="en-US"/>
        </w:rPr>
        <w:t>What data are you collecting to demonstrate ongoing compliance to the policy, procedures or protocol?</w:t>
      </w:r>
    </w:p>
    <w:p w14:paraId="743C9F3D" w14:textId="77777777" w:rsidR="00850C0E" w:rsidRDefault="00850C0E" w:rsidP="00850C0E">
      <w:pPr>
        <w:spacing w:after="120" w:line="276" w:lineRule="auto"/>
        <w:jc w:val="center"/>
        <w:rPr>
          <w:rFonts w:cstheme="minorHAnsi"/>
          <w:color w:val="404040" w:themeColor="text1" w:themeTint="BF"/>
          <w:sz w:val="24"/>
          <w:lang w:val="en-AU" w:bidi="en-US"/>
        </w:rPr>
      </w:pPr>
      <w:r>
        <w:rPr>
          <w:noProof/>
        </w:rPr>
        <w:drawing>
          <wp:inline distT="0" distB="0" distL="0" distR="0" wp14:anchorId="1DD798D4" wp14:editId="6655385C">
            <wp:extent cx="5210175" cy="3474461"/>
            <wp:effectExtent l="0" t="0" r="0" b="0"/>
            <wp:docPr id="1280024607" name="Picture 182"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7" name="Picture 1280024607" descr="A person writing on a piece of paper&#10;&#10;Description automatically generated with medium confidence"/>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214541" cy="3477372"/>
                    </a:xfrm>
                    <a:prstGeom prst="rect">
                      <a:avLst/>
                    </a:prstGeom>
                    <a:noFill/>
                    <a:ln>
                      <a:noFill/>
                    </a:ln>
                  </pic:spPr>
                </pic:pic>
              </a:graphicData>
            </a:graphic>
          </wp:inline>
        </w:drawing>
      </w:r>
    </w:p>
    <w:p w14:paraId="2EF7C76C" w14:textId="07A24FEA" w:rsidR="00DB1B08" w:rsidRPr="00EF7A37" w:rsidRDefault="00EF7A37" w:rsidP="00850C0E">
      <w:pPr>
        <w:spacing w:after="120" w:line="276" w:lineRule="auto"/>
        <w:jc w:val="cente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D8C75B9" w14:textId="580C58C9" w:rsidR="00DB1B08" w:rsidRPr="006A77F0" w:rsidRDefault="00A57602" w:rsidP="002D1BE0">
      <w:pPr>
        <w:pStyle w:val="ListParagraph"/>
        <w:numPr>
          <w:ilvl w:val="4"/>
          <w:numId w:val="218"/>
        </w:numPr>
        <w:tabs>
          <w:tab w:val="left" w:pos="180"/>
        </w:tabs>
        <w:spacing w:after="120" w:line="276" w:lineRule="auto"/>
        <w:ind w:left="1080" w:right="102"/>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Output</w:t>
      </w:r>
    </w:p>
    <w:p w14:paraId="308CE960"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What data are you collecting to demonstrate ongoing achievement of the desired outcomes?</w:t>
      </w:r>
    </w:p>
    <w:p w14:paraId="28E1DBAF"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Are there standards being adhered to? Are these referenced?</w:t>
      </w:r>
    </w:p>
    <w:p w14:paraId="7BB5958F"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Is the policy, procedures or protocol in line with evidence based best practice? Is this evidence referenced?</w:t>
      </w:r>
    </w:p>
    <w:p w14:paraId="0037945D"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Do you know if this policy, procedures or protocol is meeting the needs of the patient/customer?</w:t>
      </w:r>
    </w:p>
    <w:p w14:paraId="6F4363F6"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How do you measure customer satisfaction?</w:t>
      </w:r>
    </w:p>
    <w:p w14:paraId="075ECCB5"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How do you know if changes/improvements to the policy, procedures or protocol are being implanted?</w:t>
      </w:r>
    </w:p>
    <w:p w14:paraId="5ADFF2AD"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Are desired results being achieved for (A) the staff, and (B) the clients?</w:t>
      </w:r>
    </w:p>
    <w:p w14:paraId="5C6DB628"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Are there clear outcomes identified in the policy, procedures or protocol?</w:t>
      </w:r>
    </w:p>
    <w:p w14:paraId="77F1F82A" w14:textId="77777777" w:rsidR="00DB1B08" w:rsidRPr="003F6570" w:rsidRDefault="00DB1B08" w:rsidP="002D1BE0">
      <w:pPr>
        <w:pStyle w:val="ListParagraph"/>
        <w:numPr>
          <w:ilvl w:val="4"/>
          <w:numId w:val="219"/>
        </w:numPr>
        <w:tabs>
          <w:tab w:val="left" w:pos="180"/>
        </w:tabs>
        <w:spacing w:after="120" w:line="276" w:lineRule="auto"/>
        <w:ind w:left="1440" w:right="102"/>
        <w:contextualSpacing w:val="0"/>
        <w:jc w:val="both"/>
        <w:rPr>
          <w:rFonts w:cstheme="minorHAnsi"/>
          <w:color w:val="404040" w:themeColor="text1" w:themeTint="BF"/>
          <w:sz w:val="24"/>
          <w:lang w:val="en-AU" w:bidi="en-US"/>
        </w:rPr>
      </w:pPr>
      <w:r w:rsidRPr="003F6570">
        <w:rPr>
          <w:rFonts w:cstheme="minorHAnsi"/>
          <w:color w:val="404040" w:themeColor="text1" w:themeTint="BF"/>
          <w:sz w:val="24"/>
          <w:lang w:val="en-AU" w:bidi="en-US"/>
        </w:rPr>
        <w:t>What is being done with the results of the measurement of the performance indicators?</w:t>
      </w:r>
    </w:p>
    <w:p w14:paraId="08369C22" w14:textId="77051AAE" w:rsidR="00A22B99" w:rsidRDefault="005D130F"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The review should be done through </w:t>
      </w:r>
      <w:r w:rsidR="00EA566F" w:rsidRPr="009B598E">
        <w:rPr>
          <w:rFonts w:cstheme="minorHAnsi"/>
          <w:color w:val="404040" w:themeColor="text1" w:themeTint="BF"/>
          <w:sz w:val="24"/>
          <w:lang w:val="en-AU" w:bidi="en-US"/>
        </w:rPr>
        <w:t>consultation with relevant stakeholders</w:t>
      </w:r>
      <w:r w:rsidR="00166CAD" w:rsidRPr="009B598E">
        <w:rPr>
          <w:rFonts w:cstheme="minorHAnsi"/>
          <w:color w:val="404040" w:themeColor="text1" w:themeTint="BF"/>
          <w:sz w:val="24"/>
          <w:lang w:val="en-AU" w:bidi="en-US"/>
        </w:rPr>
        <w:t xml:space="preserve"> (see guide questions on Step 4)</w:t>
      </w:r>
      <w:r w:rsidR="00EA566F" w:rsidRPr="009B598E">
        <w:rPr>
          <w:rFonts w:cstheme="minorHAnsi"/>
          <w:color w:val="404040" w:themeColor="text1" w:themeTint="BF"/>
          <w:sz w:val="24"/>
          <w:lang w:val="en-AU" w:bidi="en-US"/>
        </w:rPr>
        <w:t>.</w:t>
      </w:r>
      <w:r w:rsidR="00793EEE" w:rsidRPr="009B598E">
        <w:rPr>
          <w:rFonts w:cstheme="minorHAnsi"/>
          <w:color w:val="404040" w:themeColor="text1" w:themeTint="BF"/>
          <w:sz w:val="24"/>
          <w:lang w:val="en-AU" w:bidi="en-US"/>
        </w:rPr>
        <w:t xml:space="preserve"> During the consultation, you can focus on the </w:t>
      </w:r>
      <w:r w:rsidR="00564293" w:rsidRPr="009B598E">
        <w:rPr>
          <w:rFonts w:cstheme="minorHAnsi"/>
          <w:color w:val="404040" w:themeColor="text1" w:themeTint="BF"/>
          <w:sz w:val="24"/>
          <w:lang w:val="en-AU" w:bidi="en-US"/>
        </w:rPr>
        <w:t xml:space="preserve">pertinent </w:t>
      </w:r>
      <w:r w:rsidR="00793EEE" w:rsidRPr="009B598E">
        <w:rPr>
          <w:rFonts w:cstheme="minorHAnsi"/>
          <w:color w:val="404040" w:themeColor="text1" w:themeTint="BF"/>
          <w:sz w:val="24"/>
          <w:lang w:val="en-AU" w:bidi="en-US"/>
        </w:rPr>
        <w:t>parts</w:t>
      </w:r>
      <w:r w:rsidR="00564293" w:rsidRPr="009B598E">
        <w:rPr>
          <w:rFonts w:cstheme="minorHAnsi"/>
          <w:color w:val="404040" w:themeColor="text1" w:themeTint="BF"/>
          <w:sz w:val="24"/>
          <w:lang w:val="en-AU" w:bidi="en-US"/>
        </w:rPr>
        <w:t>.</w:t>
      </w:r>
      <w:r w:rsidR="00B87CC0">
        <w:rPr>
          <w:rFonts w:cstheme="minorHAnsi"/>
          <w:color w:val="404040" w:themeColor="text1" w:themeTint="BF"/>
          <w:sz w:val="24"/>
          <w:lang w:val="en-AU" w:bidi="en-US"/>
        </w:rPr>
        <w:t xml:space="preserve"> Here are some of the people who must be consulted during review</w:t>
      </w:r>
      <w:r w:rsidR="00F40869">
        <w:rPr>
          <w:rFonts w:cstheme="minorHAnsi"/>
          <w:color w:val="404040" w:themeColor="text1" w:themeTint="BF"/>
          <w:sz w:val="24"/>
          <w:lang w:val="en-AU" w:bidi="en-US"/>
        </w:rPr>
        <w:t>s of policies, procedures and protocols.</w:t>
      </w:r>
      <w:r w:rsidR="00533FB8">
        <w:rPr>
          <w:rFonts w:cstheme="minorHAnsi"/>
          <w:color w:val="404040" w:themeColor="text1" w:themeTint="BF"/>
          <w:sz w:val="24"/>
          <w:lang w:val="en-AU" w:bidi="en-US"/>
        </w:rPr>
        <w:t xml:space="preserve"> </w:t>
      </w:r>
    </w:p>
    <w:p w14:paraId="66FA18D9" w14:textId="2D191251"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Clients</w:t>
      </w:r>
    </w:p>
    <w:p w14:paraId="23983758" w14:textId="5C0A73ED"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Clients’ carers or families</w:t>
      </w:r>
    </w:p>
    <w:p w14:paraId="218FDDC6" w14:textId="24A96BF8"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Support workers who were involved in the implementation of the policies, procedures and protocols</w:t>
      </w:r>
    </w:p>
    <w:p w14:paraId="273BAE40" w14:textId="6F14D90E"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Authorities in the community services and health industry</w:t>
      </w:r>
    </w:p>
    <w:p w14:paraId="3798A55E" w14:textId="0DD7D6FD" w:rsidR="00D05708" w:rsidRPr="00D05708" w:rsidRDefault="00533FB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Pr>
          <w:noProof/>
        </w:rPr>
        <w:drawing>
          <wp:anchor distT="0" distB="0" distL="114300" distR="114300" simplePos="0" relativeHeight="251658303" behindDoc="0" locked="0" layoutInCell="1" allowOverlap="1" wp14:anchorId="0831D8CE" wp14:editId="124E8180">
            <wp:simplePos x="0" y="0"/>
            <wp:positionH relativeFrom="column">
              <wp:posOffset>2628900</wp:posOffset>
            </wp:positionH>
            <wp:positionV relativeFrom="paragraph">
              <wp:posOffset>66040</wp:posOffset>
            </wp:positionV>
            <wp:extent cx="2947035" cy="1962150"/>
            <wp:effectExtent l="0" t="0" r="5715" b="0"/>
            <wp:wrapSquare wrapText="bothSides"/>
            <wp:docPr id="1280024608" name="Picture 183" descr="A group of people working on laptop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4608" name="Picture 1280024608" descr="A group of people working on laptops&#10;&#10;Description automatically generated with low confidence"/>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2947035" cy="196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D05708" w:rsidRPr="00D05708">
        <w:rPr>
          <w:rFonts w:cstheme="minorHAnsi"/>
          <w:color w:val="404040" w:themeColor="text1" w:themeTint="BF"/>
          <w:sz w:val="24"/>
          <w:lang w:val="en-AU" w:bidi="en-US"/>
        </w:rPr>
        <w:t>Workplace Health and Safety Experts</w:t>
      </w:r>
    </w:p>
    <w:p w14:paraId="760CD200" w14:textId="3330509C" w:rsidR="00D05708" w:rsidRPr="00D0570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Medical experts, including healthcare practitioners overseeing the health of the clients</w:t>
      </w:r>
    </w:p>
    <w:p w14:paraId="72E9F78D" w14:textId="2AD743FD" w:rsidR="00533FB8" w:rsidRDefault="00D05708" w:rsidP="002D1BE0">
      <w:pPr>
        <w:pStyle w:val="ListParagraph"/>
        <w:numPr>
          <w:ilvl w:val="4"/>
          <w:numId w:val="218"/>
        </w:numPr>
        <w:tabs>
          <w:tab w:val="left" w:pos="180"/>
        </w:tabs>
        <w:spacing w:after="120" w:line="276" w:lineRule="auto"/>
        <w:ind w:left="1080"/>
        <w:contextualSpacing w:val="0"/>
        <w:jc w:val="both"/>
        <w:rPr>
          <w:rFonts w:cstheme="minorHAnsi"/>
          <w:color w:val="404040" w:themeColor="text1" w:themeTint="BF"/>
          <w:sz w:val="24"/>
          <w:lang w:val="en-AU" w:bidi="en-US"/>
        </w:rPr>
      </w:pPr>
      <w:r w:rsidRPr="00D05708">
        <w:rPr>
          <w:rFonts w:cstheme="minorHAnsi"/>
          <w:color w:val="404040" w:themeColor="text1" w:themeTint="BF"/>
          <w:sz w:val="24"/>
          <w:lang w:val="en-AU" w:bidi="en-US"/>
        </w:rPr>
        <w:t>Personnel tasked with analysing and processing relevant data</w:t>
      </w:r>
    </w:p>
    <w:p w14:paraId="62F6A2FA" w14:textId="1185B93B" w:rsidR="00B87CC0" w:rsidRPr="00533FB8" w:rsidRDefault="00533FB8" w:rsidP="00533FB8">
      <w:pPr>
        <w:spacing w:after="120" w:line="276" w:lineRule="auto"/>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5F83704" w14:textId="2CDA554A" w:rsidR="000B76F8" w:rsidRDefault="000B76F8"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lastRenderedPageBreak/>
        <w:t>Aside from consultation, stakeholders can give their inputs</w:t>
      </w:r>
      <w:r w:rsidR="00166CAD" w:rsidRPr="009B598E">
        <w:rPr>
          <w:rFonts w:cstheme="minorHAnsi"/>
          <w:color w:val="404040" w:themeColor="text1" w:themeTint="BF"/>
          <w:sz w:val="24"/>
          <w:lang w:val="en-AU" w:bidi="en-US"/>
        </w:rPr>
        <w:t xml:space="preserve"> through various mechanism</w:t>
      </w:r>
      <w:r w:rsidR="00A75A00" w:rsidRPr="009B598E">
        <w:rPr>
          <w:rFonts w:cstheme="minorHAnsi"/>
          <w:color w:val="404040" w:themeColor="text1" w:themeTint="BF"/>
          <w:sz w:val="24"/>
          <w:lang w:val="en-AU" w:bidi="en-US"/>
        </w:rPr>
        <w:t>s</w:t>
      </w:r>
      <w:r w:rsidR="00B63A7C" w:rsidRPr="009B598E">
        <w:rPr>
          <w:rFonts w:cstheme="minorHAnsi"/>
          <w:color w:val="404040" w:themeColor="text1" w:themeTint="BF"/>
          <w:sz w:val="24"/>
          <w:lang w:val="en-AU" w:bidi="en-US"/>
        </w:rPr>
        <w:t xml:space="preserve"> such as:</w:t>
      </w:r>
    </w:p>
    <w:p w14:paraId="27606606" w14:textId="572F1CEF" w:rsidR="00B63A7C" w:rsidRPr="00B63A7C" w:rsidRDefault="009B598E" w:rsidP="002D1BE0">
      <w:pPr>
        <w:pStyle w:val="ListParagraph"/>
        <w:numPr>
          <w:ilvl w:val="0"/>
          <w:numId w:val="121"/>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s</w:t>
      </w:r>
      <w:r w:rsidR="00B63A7C" w:rsidRPr="009B598E">
        <w:rPr>
          <w:rFonts w:cstheme="minorHAnsi"/>
          <w:b/>
          <w:bCs/>
          <w:color w:val="404040" w:themeColor="text1" w:themeTint="BF"/>
          <w:sz w:val="24"/>
          <w:lang w:val="en-AU" w:bidi="en-US"/>
        </w:rPr>
        <w:t>urvey</w:t>
      </w:r>
      <w:r w:rsidR="00C81D37" w:rsidRPr="009B598E">
        <w:rPr>
          <w:rFonts w:cstheme="minorHAnsi"/>
          <w:b/>
          <w:bCs/>
          <w:color w:val="404040" w:themeColor="text1" w:themeTint="BF"/>
          <w:sz w:val="24"/>
          <w:lang w:val="en-AU" w:bidi="en-US"/>
        </w:rPr>
        <w:t>s</w:t>
      </w:r>
      <w:r w:rsidR="00B63A7C" w:rsidRPr="00B024BA">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9D4369">
        <w:rPr>
          <w:rFonts w:cstheme="minorHAnsi"/>
          <w:color w:val="404040" w:themeColor="text1" w:themeTint="BF"/>
          <w:sz w:val="24"/>
          <w:lang w:val="en-AU" w:bidi="en-US"/>
        </w:rPr>
        <w:t xml:space="preserve">used to </w:t>
      </w:r>
      <w:r w:rsidR="002578C1">
        <w:rPr>
          <w:rFonts w:cstheme="minorHAnsi"/>
          <w:color w:val="404040" w:themeColor="text1" w:themeTint="BF"/>
          <w:sz w:val="24"/>
          <w:lang w:val="en-AU" w:bidi="en-US"/>
        </w:rPr>
        <w:t xml:space="preserve">gather </w:t>
      </w:r>
      <w:r w:rsidR="005531DC">
        <w:rPr>
          <w:rFonts w:cstheme="minorHAnsi"/>
          <w:color w:val="404040" w:themeColor="text1" w:themeTint="BF"/>
          <w:sz w:val="24"/>
          <w:lang w:val="en-AU" w:bidi="en-US"/>
        </w:rPr>
        <w:t>feedback, suggestions, recommendations</w:t>
      </w:r>
      <w:r w:rsidR="008B6BEB">
        <w:rPr>
          <w:rFonts w:cstheme="minorHAnsi"/>
          <w:color w:val="404040" w:themeColor="text1" w:themeTint="BF"/>
          <w:sz w:val="24"/>
          <w:lang w:val="en-AU" w:bidi="en-US"/>
        </w:rPr>
        <w:t xml:space="preserve"> and other comments</w:t>
      </w:r>
    </w:p>
    <w:p w14:paraId="7AE7A6F0" w14:textId="728FF6CE" w:rsidR="00B63A7C" w:rsidRPr="00B63A7C" w:rsidRDefault="009B598E" w:rsidP="002D1BE0">
      <w:pPr>
        <w:pStyle w:val="ListParagraph"/>
        <w:numPr>
          <w:ilvl w:val="0"/>
          <w:numId w:val="121"/>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m</w:t>
      </w:r>
      <w:r w:rsidR="00B63A7C" w:rsidRPr="009B598E">
        <w:rPr>
          <w:rFonts w:cstheme="minorHAnsi"/>
          <w:b/>
          <w:bCs/>
          <w:color w:val="404040" w:themeColor="text1" w:themeTint="BF"/>
          <w:sz w:val="24"/>
          <w:lang w:val="en-AU" w:bidi="en-US"/>
        </w:rPr>
        <w:t>eetings</w:t>
      </w:r>
      <w:r w:rsidR="008B6BEB">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8B6BEB">
        <w:rPr>
          <w:rFonts w:cstheme="minorHAnsi"/>
          <w:color w:val="404040" w:themeColor="text1" w:themeTint="BF"/>
          <w:sz w:val="24"/>
          <w:lang w:val="en-AU" w:bidi="en-US"/>
        </w:rPr>
        <w:t>used to gather the mentioned information</w:t>
      </w:r>
      <w:r w:rsidR="00C05ADE">
        <w:rPr>
          <w:rFonts w:cstheme="minorHAnsi"/>
          <w:color w:val="404040" w:themeColor="text1" w:themeTint="BF"/>
          <w:sz w:val="24"/>
          <w:lang w:val="en-AU" w:bidi="en-US"/>
        </w:rPr>
        <w:t xml:space="preserve"> and discuss them further</w:t>
      </w:r>
    </w:p>
    <w:p w14:paraId="6189BD75" w14:textId="57D3065A" w:rsidR="00A22B99" w:rsidRDefault="009B598E" w:rsidP="002D1BE0">
      <w:pPr>
        <w:pStyle w:val="ListParagraph"/>
        <w:numPr>
          <w:ilvl w:val="0"/>
          <w:numId w:val="121"/>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b/>
          <w:bCs/>
          <w:color w:val="404040" w:themeColor="text1" w:themeTint="BF"/>
          <w:sz w:val="24"/>
          <w:lang w:val="en-AU" w:bidi="en-US"/>
        </w:rPr>
        <w:t>s</w:t>
      </w:r>
      <w:r w:rsidR="00A22B99" w:rsidRPr="009B598E">
        <w:rPr>
          <w:rFonts w:cstheme="minorHAnsi"/>
          <w:b/>
          <w:bCs/>
          <w:color w:val="404040" w:themeColor="text1" w:themeTint="BF"/>
          <w:sz w:val="24"/>
          <w:lang w:val="en-AU" w:bidi="en-US"/>
        </w:rPr>
        <w:t>elf-assessment</w:t>
      </w:r>
      <w:r w:rsidR="00B63A7C" w:rsidRPr="009B598E">
        <w:rPr>
          <w:rFonts w:cstheme="minorHAnsi"/>
          <w:b/>
          <w:bCs/>
          <w:color w:val="404040" w:themeColor="text1" w:themeTint="BF"/>
          <w:sz w:val="24"/>
          <w:lang w:val="en-AU" w:bidi="en-US"/>
        </w:rPr>
        <w:t xml:space="preserve"> tools</w:t>
      </w:r>
      <w:r w:rsidR="003E4D51">
        <w:rPr>
          <w:rFonts w:cstheme="minorHAnsi"/>
          <w:color w:val="404040" w:themeColor="text1" w:themeTint="BF"/>
          <w:sz w:val="24"/>
          <w:lang w:val="en-AU" w:bidi="en-US"/>
        </w:rPr>
        <w:t xml:space="preserve"> </w:t>
      </w:r>
      <w:r w:rsidRPr="009B598E">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3E4D51">
        <w:rPr>
          <w:rFonts w:cstheme="minorHAnsi"/>
          <w:color w:val="404040" w:themeColor="text1" w:themeTint="BF"/>
          <w:sz w:val="24"/>
          <w:lang w:val="en-AU" w:bidi="en-US"/>
        </w:rPr>
        <w:t xml:space="preserve">used </w:t>
      </w:r>
      <w:r w:rsidR="00456870">
        <w:rPr>
          <w:rFonts w:cstheme="minorHAnsi"/>
          <w:color w:val="404040" w:themeColor="text1" w:themeTint="BF"/>
          <w:sz w:val="24"/>
          <w:lang w:val="en-AU" w:bidi="en-US"/>
        </w:rPr>
        <w:t xml:space="preserve">to check how individuals </w:t>
      </w:r>
      <w:r>
        <w:rPr>
          <w:rFonts w:cstheme="minorHAnsi"/>
          <w:color w:val="404040" w:themeColor="text1" w:themeTint="BF"/>
          <w:sz w:val="24"/>
          <w:lang w:val="en-AU" w:bidi="en-US"/>
        </w:rPr>
        <w:t>comply</w:t>
      </w:r>
      <w:r w:rsidR="00456870">
        <w:rPr>
          <w:rFonts w:cstheme="minorHAnsi"/>
          <w:color w:val="404040" w:themeColor="text1" w:themeTint="BF"/>
          <w:sz w:val="24"/>
          <w:lang w:val="en-AU" w:bidi="en-US"/>
        </w:rPr>
        <w:t xml:space="preserve"> </w:t>
      </w:r>
      <w:r w:rsidR="00D326D6">
        <w:rPr>
          <w:rFonts w:cstheme="minorHAnsi"/>
          <w:color w:val="404040" w:themeColor="text1" w:themeTint="BF"/>
          <w:sz w:val="24"/>
          <w:lang w:val="en-AU" w:bidi="en-US"/>
        </w:rPr>
        <w:t>with policies, procedures and protocols</w:t>
      </w:r>
      <w:r w:rsidR="00621B04">
        <w:rPr>
          <w:rFonts w:cstheme="minorHAnsi"/>
          <w:color w:val="404040" w:themeColor="text1" w:themeTint="BF"/>
          <w:sz w:val="24"/>
          <w:lang w:val="en-AU" w:bidi="en-US"/>
        </w:rPr>
        <w:t>.</w:t>
      </w:r>
    </w:p>
    <w:p w14:paraId="3C07A805" w14:textId="1A31E3CD" w:rsidR="00717DBD" w:rsidRPr="00717DBD" w:rsidRDefault="00717DBD" w:rsidP="00717DBD">
      <w:pPr>
        <w:tabs>
          <w:tab w:val="left" w:pos="180"/>
        </w:tabs>
        <w:spacing w:after="120" w:line="276" w:lineRule="auto"/>
        <w:ind w:left="0" w:right="102" w:firstLine="0"/>
        <w:jc w:val="both"/>
        <w:rPr>
          <w:rFonts w:cstheme="minorHAnsi"/>
          <w:color w:val="404040" w:themeColor="text1" w:themeTint="BF"/>
          <w:sz w:val="24"/>
          <w:lang w:val="en-AU" w:bidi="en-US"/>
        </w:rPr>
      </w:pPr>
      <w:r w:rsidRPr="00717DBD">
        <w:rPr>
          <w:rFonts w:cstheme="minorHAnsi"/>
          <w:color w:val="404040" w:themeColor="text1" w:themeTint="BF"/>
          <w:sz w:val="24"/>
          <w:lang w:val="en-AU" w:bidi="en-US"/>
        </w:rPr>
        <w:t>Now</w:t>
      </w:r>
      <w:r>
        <w:rPr>
          <w:rFonts w:cstheme="minorHAnsi"/>
          <w:color w:val="404040" w:themeColor="text1" w:themeTint="BF"/>
          <w:sz w:val="24"/>
          <w:lang w:val="en-AU" w:bidi="en-US"/>
        </w:rPr>
        <w:t xml:space="preserve">, </w:t>
      </w:r>
      <w:r w:rsidRPr="00717DBD">
        <w:rPr>
          <w:rFonts w:cstheme="minorHAnsi"/>
          <w:color w:val="404040" w:themeColor="text1" w:themeTint="BF"/>
          <w:sz w:val="24"/>
          <w:lang w:val="en-AU" w:bidi="en-US"/>
        </w:rPr>
        <w:t>you have an idea o</w:t>
      </w:r>
      <w:r w:rsidR="007E5B6A">
        <w:rPr>
          <w:rFonts w:cstheme="minorHAnsi"/>
          <w:color w:val="404040" w:themeColor="text1" w:themeTint="BF"/>
          <w:sz w:val="24"/>
          <w:lang w:val="en-AU" w:bidi="en-US"/>
        </w:rPr>
        <w:t>f</w:t>
      </w:r>
      <w:r w:rsidRPr="00717DBD">
        <w:rPr>
          <w:rFonts w:cstheme="minorHAnsi"/>
          <w:color w:val="404040" w:themeColor="text1" w:themeTint="BF"/>
          <w:sz w:val="24"/>
          <w:lang w:val="en-AU" w:bidi="en-US"/>
        </w:rPr>
        <w:t xml:space="preserve"> how policies and protocols are </w:t>
      </w:r>
      <w:r>
        <w:rPr>
          <w:rFonts w:cstheme="minorHAnsi"/>
          <w:color w:val="404040" w:themeColor="text1" w:themeTint="BF"/>
          <w:sz w:val="24"/>
          <w:lang w:val="en-AU" w:bidi="en-US"/>
        </w:rPr>
        <w:t xml:space="preserve">reviewed and developed. </w:t>
      </w:r>
      <w:r w:rsidR="00A75F21">
        <w:rPr>
          <w:rFonts w:cstheme="minorHAnsi"/>
          <w:color w:val="404040" w:themeColor="text1" w:themeTint="BF"/>
          <w:sz w:val="24"/>
          <w:lang w:val="en-AU" w:bidi="en-US"/>
        </w:rPr>
        <w:t>You can identify and take opportunities how to contribute to these processes.</w:t>
      </w:r>
    </w:p>
    <w:p w14:paraId="57B77019" w14:textId="6E7BD6B9" w:rsidR="00C4485F" w:rsidRPr="00C4485F" w:rsidRDefault="00C4485F" w:rsidP="00717DBD">
      <w:pPr>
        <w:tabs>
          <w:tab w:val="left" w:pos="180"/>
        </w:tabs>
        <w:spacing w:after="120" w:line="276" w:lineRule="auto"/>
        <w:ind w:left="0" w:right="102" w:firstLine="0"/>
        <w:jc w:val="both"/>
        <w:rPr>
          <w:rFonts w:cstheme="minorHAnsi"/>
          <w:b/>
          <w:bCs/>
          <w:color w:val="404040" w:themeColor="text1" w:themeTint="BF"/>
          <w:sz w:val="24"/>
          <w:lang w:val="en-AU" w:bidi="en-US"/>
        </w:rPr>
      </w:pPr>
      <w:r w:rsidRPr="00C4485F">
        <w:rPr>
          <w:rFonts w:cstheme="minorHAnsi"/>
          <w:b/>
          <w:bCs/>
          <w:color w:val="404040" w:themeColor="text1" w:themeTint="BF"/>
          <w:sz w:val="24"/>
          <w:lang w:val="en-AU" w:bidi="en-US"/>
        </w:rPr>
        <w:t>Policies</w:t>
      </w:r>
    </w:p>
    <w:p w14:paraId="7D180C16" w14:textId="7B586025" w:rsidR="00C4485F" w:rsidRPr="00717DBD" w:rsidRDefault="00BF4B54" w:rsidP="00717DBD">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Here are some opportunities that</w:t>
      </w:r>
      <w:r w:rsidR="00A0379C">
        <w:rPr>
          <w:rFonts w:cstheme="minorHAnsi"/>
          <w:color w:val="404040" w:themeColor="text1" w:themeTint="BF"/>
          <w:sz w:val="24"/>
          <w:lang w:val="en-AU" w:bidi="en-US"/>
        </w:rPr>
        <w:t xml:space="preserve"> may indic</w:t>
      </w:r>
      <w:r w:rsidR="008F1138">
        <w:rPr>
          <w:rFonts w:cstheme="minorHAnsi"/>
          <w:color w:val="404040" w:themeColor="text1" w:themeTint="BF"/>
          <w:sz w:val="24"/>
          <w:lang w:val="en-AU" w:bidi="en-US"/>
        </w:rPr>
        <w:t>ate a policy should be developed:</w:t>
      </w:r>
    </w:p>
    <w:p w14:paraId="67D315C1" w14:textId="68400893" w:rsidR="008F1138" w:rsidRPr="00B024BA" w:rsidRDefault="0095231F"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 n</w:t>
      </w:r>
      <w:r w:rsidR="00960BC9" w:rsidRPr="00B024BA">
        <w:rPr>
          <w:rFonts w:cstheme="minorHAnsi"/>
          <w:color w:val="404040" w:themeColor="text1" w:themeTint="BF"/>
          <w:sz w:val="24"/>
          <w:lang w:val="en-AU" w:bidi="en-US"/>
        </w:rPr>
        <w:t>ew law</w:t>
      </w:r>
      <w:r w:rsidR="00502BF0" w:rsidRPr="00B024BA">
        <w:rPr>
          <w:rFonts w:cstheme="minorHAnsi"/>
          <w:color w:val="404040" w:themeColor="text1" w:themeTint="BF"/>
          <w:sz w:val="24"/>
          <w:lang w:val="en-AU" w:bidi="en-US"/>
        </w:rPr>
        <w:t>, standard</w:t>
      </w:r>
      <w:r w:rsidRPr="00B024BA">
        <w:rPr>
          <w:rFonts w:cstheme="minorHAnsi"/>
          <w:color w:val="404040" w:themeColor="text1" w:themeTint="BF"/>
          <w:sz w:val="24"/>
          <w:lang w:val="en-AU" w:bidi="en-US"/>
        </w:rPr>
        <w:t xml:space="preserve"> or</w:t>
      </w:r>
      <w:r w:rsidR="00502BF0" w:rsidRPr="00B024BA">
        <w:rPr>
          <w:rFonts w:cstheme="minorHAnsi"/>
          <w:color w:val="404040" w:themeColor="text1" w:themeTint="BF"/>
          <w:sz w:val="24"/>
          <w:lang w:val="en-AU" w:bidi="en-US"/>
        </w:rPr>
        <w:t xml:space="preserve"> guideline </w:t>
      </w:r>
      <w:r w:rsidR="000906DC" w:rsidRPr="00B024BA">
        <w:rPr>
          <w:rFonts w:cstheme="minorHAnsi"/>
          <w:color w:val="404040" w:themeColor="text1" w:themeTint="BF"/>
          <w:sz w:val="24"/>
          <w:lang w:val="en-AU" w:bidi="en-US"/>
        </w:rPr>
        <w:t>relevant to your organisation</w:t>
      </w:r>
      <w:r w:rsidR="00502BF0" w:rsidRPr="00B024BA">
        <w:rPr>
          <w:rFonts w:cstheme="minorHAnsi"/>
          <w:color w:val="404040" w:themeColor="text1" w:themeTint="BF"/>
          <w:sz w:val="24"/>
          <w:lang w:val="en-AU" w:bidi="en-US"/>
        </w:rPr>
        <w:t xml:space="preserve"> has been implemented</w:t>
      </w:r>
      <w:r w:rsidR="002D6409" w:rsidRPr="00B024BA">
        <w:rPr>
          <w:rFonts w:cstheme="minorHAnsi"/>
          <w:color w:val="404040" w:themeColor="text1" w:themeTint="BF"/>
          <w:sz w:val="24"/>
          <w:lang w:val="en-AU" w:bidi="en-US"/>
        </w:rPr>
        <w:t>.</w:t>
      </w:r>
    </w:p>
    <w:p w14:paraId="2CD68C53" w14:textId="44CDF678" w:rsidR="00183664" w:rsidRPr="00B024BA" w:rsidRDefault="00F60819"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You identified a workplace need that has not yet been addressed</w:t>
      </w:r>
      <w:r w:rsidR="002D6409" w:rsidRPr="00B024BA">
        <w:rPr>
          <w:rFonts w:cstheme="minorHAnsi"/>
          <w:color w:val="404040" w:themeColor="text1" w:themeTint="BF"/>
          <w:sz w:val="24"/>
          <w:lang w:val="en-AU" w:bidi="en-US"/>
        </w:rPr>
        <w:t>.</w:t>
      </w:r>
    </w:p>
    <w:p w14:paraId="3A5194BD" w14:textId="57EE8270" w:rsidR="00887302" w:rsidRPr="00B640A3" w:rsidRDefault="00887302" w:rsidP="009E2CAD">
      <w:pPr>
        <w:tabs>
          <w:tab w:val="left" w:pos="180"/>
        </w:tabs>
        <w:spacing w:after="120" w:line="276" w:lineRule="auto"/>
        <w:ind w:left="0" w:firstLine="0"/>
        <w:jc w:val="both"/>
        <w:rPr>
          <w:rFonts w:cstheme="minorHAnsi"/>
          <w:color w:val="404040" w:themeColor="text1" w:themeTint="BF"/>
          <w:sz w:val="24"/>
          <w:lang w:val="en-AU" w:bidi="en-US"/>
        </w:rPr>
      </w:pPr>
      <w:r w:rsidRPr="00B640A3">
        <w:rPr>
          <w:rFonts w:cstheme="minorHAnsi"/>
          <w:color w:val="404040" w:themeColor="text1" w:themeTint="BF"/>
          <w:sz w:val="24"/>
          <w:lang w:val="en-AU" w:bidi="en-US"/>
        </w:rPr>
        <w:t>Here are some opportunities that may indicate a policy should be reviewed:</w:t>
      </w:r>
    </w:p>
    <w:p w14:paraId="7962B662" w14:textId="22F5F7A6" w:rsidR="00887302" w:rsidRPr="00B024BA" w:rsidRDefault="00F76303"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An update has been made</w:t>
      </w:r>
      <w:r w:rsidR="00265CDA" w:rsidRPr="00B024BA">
        <w:rPr>
          <w:rFonts w:cstheme="minorHAnsi"/>
          <w:color w:val="404040" w:themeColor="text1" w:themeTint="BF"/>
          <w:sz w:val="24"/>
          <w:lang w:val="en-AU" w:bidi="en-US"/>
        </w:rPr>
        <w:t xml:space="preserve"> in </w:t>
      </w:r>
      <w:r w:rsidR="004A6E4A" w:rsidRPr="00B024BA">
        <w:rPr>
          <w:rFonts w:cstheme="minorHAnsi"/>
          <w:color w:val="404040" w:themeColor="text1" w:themeTint="BF"/>
          <w:sz w:val="24"/>
          <w:lang w:val="en-AU" w:bidi="en-US"/>
        </w:rPr>
        <w:t xml:space="preserve">the </w:t>
      </w:r>
      <w:r w:rsidR="00265CDA" w:rsidRPr="00B024BA">
        <w:rPr>
          <w:rFonts w:cstheme="minorHAnsi"/>
          <w:color w:val="404040" w:themeColor="text1" w:themeTint="BF"/>
          <w:sz w:val="24"/>
          <w:lang w:val="en-AU" w:bidi="en-US"/>
        </w:rPr>
        <w:t>relevant law, standar</w:t>
      </w:r>
      <w:r w:rsidR="004A6E4A" w:rsidRPr="00B024BA">
        <w:rPr>
          <w:rFonts w:cstheme="minorHAnsi"/>
          <w:color w:val="404040" w:themeColor="text1" w:themeTint="BF"/>
          <w:sz w:val="24"/>
          <w:lang w:val="en-AU" w:bidi="en-US"/>
        </w:rPr>
        <w:t>d or guideline</w:t>
      </w:r>
      <w:r w:rsidR="002D6409" w:rsidRPr="00B024BA">
        <w:rPr>
          <w:rFonts w:cstheme="minorHAnsi"/>
          <w:color w:val="404040" w:themeColor="text1" w:themeTint="BF"/>
          <w:sz w:val="24"/>
          <w:lang w:val="en-AU" w:bidi="en-US"/>
        </w:rPr>
        <w:t>.</w:t>
      </w:r>
    </w:p>
    <w:p w14:paraId="146761E7" w14:textId="3C4FACE4" w:rsidR="002C61B8" w:rsidRPr="00B024BA" w:rsidRDefault="00FC33D6"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W</w:t>
      </w:r>
      <w:r w:rsidR="006C0137" w:rsidRPr="00B024BA">
        <w:rPr>
          <w:rFonts w:cstheme="minorHAnsi"/>
          <w:color w:val="404040" w:themeColor="text1" w:themeTint="BF"/>
          <w:sz w:val="24"/>
          <w:lang w:val="en-AU" w:bidi="en-US"/>
        </w:rPr>
        <w:t>orkplace</w:t>
      </w:r>
      <w:r w:rsidRPr="00B024BA">
        <w:rPr>
          <w:rFonts w:cstheme="minorHAnsi"/>
          <w:color w:val="404040" w:themeColor="text1" w:themeTint="BF"/>
          <w:sz w:val="24"/>
          <w:lang w:val="en-AU" w:bidi="en-US"/>
        </w:rPr>
        <w:t xml:space="preserve"> procedures are not effective</w:t>
      </w:r>
      <w:r w:rsidR="002D6409" w:rsidRPr="00B024BA">
        <w:rPr>
          <w:rFonts w:cstheme="minorHAnsi"/>
          <w:color w:val="404040" w:themeColor="text1" w:themeTint="BF"/>
          <w:sz w:val="24"/>
          <w:lang w:val="en-AU" w:bidi="en-US"/>
        </w:rPr>
        <w:t>.</w:t>
      </w:r>
    </w:p>
    <w:p w14:paraId="1F87D574" w14:textId="4FDE3237" w:rsidR="009E2CAD" w:rsidRPr="00B024BA" w:rsidRDefault="009E2CAD"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sidRPr="00B024BA">
        <w:rPr>
          <w:rFonts w:cstheme="minorHAnsi"/>
          <w:color w:val="404040" w:themeColor="text1" w:themeTint="BF"/>
          <w:sz w:val="24"/>
          <w:lang w:val="en-AU" w:bidi="en-US"/>
        </w:rPr>
        <w:t>Colleagues may have concerns regarding specific policies</w:t>
      </w:r>
      <w:r w:rsidR="002D6409" w:rsidRPr="00B024BA">
        <w:rPr>
          <w:rFonts w:cstheme="minorHAnsi"/>
          <w:color w:val="404040" w:themeColor="text1" w:themeTint="BF"/>
          <w:sz w:val="24"/>
          <w:lang w:val="en-AU" w:bidi="en-US"/>
        </w:rPr>
        <w:t>.</w:t>
      </w:r>
    </w:p>
    <w:p w14:paraId="764481E5" w14:textId="30E5BB91" w:rsidR="00975928" w:rsidRDefault="006C6490" w:rsidP="000B21BC">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Read the case study below </w:t>
      </w:r>
      <w:r w:rsidR="0022714B" w:rsidRPr="009B598E">
        <w:rPr>
          <w:rFonts w:cstheme="minorHAnsi"/>
          <w:color w:val="404040" w:themeColor="text1" w:themeTint="BF"/>
          <w:sz w:val="24"/>
          <w:lang w:val="en-AU" w:bidi="en-US"/>
        </w:rPr>
        <w:t>to see how</w:t>
      </w:r>
      <w:r w:rsidR="009D5C4F" w:rsidRPr="009B598E">
        <w:rPr>
          <w:rFonts w:cstheme="minorHAnsi"/>
          <w:color w:val="404040" w:themeColor="text1" w:themeTint="BF"/>
          <w:sz w:val="24"/>
          <w:lang w:val="en-AU" w:bidi="en-US"/>
        </w:rPr>
        <w:t xml:space="preserve"> a policy can be used to enhance</w:t>
      </w:r>
      <w:r w:rsidR="00473EDB" w:rsidRPr="009B598E">
        <w:rPr>
          <w:rFonts w:cstheme="minorHAnsi"/>
          <w:color w:val="404040" w:themeColor="text1" w:themeTint="BF"/>
          <w:sz w:val="24"/>
          <w:lang w:val="en-AU" w:bidi="en-US"/>
        </w:rPr>
        <w:t xml:space="preserve"> workplace responsiveness to legal and ethical requirements.</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9B598E" w:rsidRPr="00F87471" w14:paraId="62408581" w14:textId="77777777" w:rsidTr="00B04299">
        <w:trPr>
          <w:jc w:val="center"/>
        </w:trPr>
        <w:tc>
          <w:tcPr>
            <w:tcW w:w="5000" w:type="pct"/>
            <w:shd w:val="clear" w:color="auto" w:fill="C8EA92"/>
          </w:tcPr>
          <w:p w14:paraId="38F4E8B8" w14:textId="77777777" w:rsidR="009B598E" w:rsidRPr="00D44E7D" w:rsidRDefault="009B598E" w:rsidP="009B598E">
            <w:pPr>
              <w:tabs>
                <w:tab w:val="left" w:pos="180"/>
              </w:tabs>
              <w:spacing w:after="120" w:line="276" w:lineRule="auto"/>
              <w:ind w:left="0" w:right="0" w:firstLine="0"/>
              <w:jc w:val="center"/>
              <w:rPr>
                <w:rFonts w:ascii="Arial" w:hAnsi="Arial" w:cs="Arial"/>
                <w:b/>
                <w:color w:val="000000" w:themeColor="text1"/>
                <w:sz w:val="20"/>
                <w:szCs w:val="20"/>
                <w:lang w:val="en-AU" w:bidi="en-US"/>
              </w:rPr>
            </w:pPr>
            <w:r w:rsidRPr="00D44C4F">
              <w:rPr>
                <w:rFonts w:ascii="Arial" w:hAnsi="Arial" w:cs="Arial"/>
                <w:b/>
                <w:bCs/>
                <w:color w:val="404040" w:themeColor="text1" w:themeTint="BF"/>
                <w:szCs w:val="24"/>
                <w:lang w:val="en-AU" w:bidi="en-US"/>
              </w:rPr>
              <w:t>Policy Review</w:t>
            </w:r>
          </w:p>
          <w:p w14:paraId="2690A6D3" w14:textId="77777777" w:rsidR="009B598E" w:rsidRPr="00A1509B" w:rsidRDefault="009B598E" w:rsidP="00B04299">
            <w:pPr>
              <w:spacing w:after="120" w:line="276" w:lineRule="auto"/>
              <w:ind w:left="0" w:right="0" w:firstLine="0"/>
              <w:jc w:val="both"/>
              <w:rPr>
                <w:rFonts w:ascii="Arial" w:hAnsi="Arial" w:cs="Arial"/>
                <w:color w:val="404040" w:themeColor="text1" w:themeTint="BF"/>
                <w:sz w:val="20"/>
                <w:szCs w:val="20"/>
                <w:lang w:val="en-AU" w:bidi="en-US"/>
              </w:rPr>
            </w:pPr>
            <w:r>
              <w:rPr>
                <w:noProof/>
              </w:rPr>
              <w:drawing>
                <wp:anchor distT="0" distB="0" distL="114300" distR="114300" simplePos="0" relativeHeight="251658285" behindDoc="0" locked="0" layoutInCell="1" allowOverlap="1" wp14:anchorId="604E9761" wp14:editId="42124532">
                  <wp:simplePos x="0" y="0"/>
                  <wp:positionH relativeFrom="column">
                    <wp:posOffset>2776855</wp:posOffset>
                  </wp:positionH>
                  <wp:positionV relativeFrom="paragraph">
                    <wp:posOffset>600710</wp:posOffset>
                  </wp:positionV>
                  <wp:extent cx="1997075" cy="1331595"/>
                  <wp:effectExtent l="0" t="0" r="3175" b="1905"/>
                  <wp:wrapSquare wrapText="bothSides"/>
                  <wp:docPr id="1280024593"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1997075" cy="133159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D44C4F">
              <w:rPr>
                <w:rFonts w:ascii="Arial" w:hAnsi="Arial" w:cs="Arial"/>
                <w:color w:val="404040" w:themeColor="text1" w:themeTint="BF"/>
                <w:sz w:val="20"/>
                <w:szCs w:val="20"/>
                <w:lang w:val="en-AU" w:bidi="en-US"/>
              </w:rPr>
              <w:t>A</w:t>
            </w:r>
            <w:r>
              <w:rPr>
                <w:rFonts w:ascii="Arial" w:hAnsi="Arial" w:cs="Arial"/>
                <w:color w:val="404040" w:themeColor="text1" w:themeTint="BF"/>
                <w:sz w:val="20"/>
                <w:szCs w:val="20"/>
                <w:lang w:val="en-AU" w:bidi="en-US"/>
              </w:rPr>
              <w:t>n industry</w:t>
            </w:r>
            <w:r w:rsidRPr="00D44C4F">
              <w:rPr>
                <w:rFonts w:ascii="Arial" w:hAnsi="Arial" w:cs="Arial"/>
                <w:color w:val="404040" w:themeColor="text1" w:themeTint="BF"/>
                <w:sz w:val="20"/>
                <w:szCs w:val="20"/>
                <w:lang w:val="en-AU" w:bidi="en-US"/>
              </w:rPr>
              <w:t xml:space="preserve"> standard and relevant guidelines</w:t>
            </w:r>
            <w:proofErr w:type="gramEnd"/>
            <w:r w:rsidRPr="00D44C4F">
              <w:rPr>
                <w:rFonts w:ascii="Arial" w:hAnsi="Arial" w:cs="Arial"/>
                <w:color w:val="404040" w:themeColor="text1" w:themeTint="BF"/>
                <w:sz w:val="20"/>
                <w:szCs w:val="20"/>
                <w:lang w:val="en-AU" w:bidi="en-US"/>
              </w:rPr>
              <w:t xml:space="preserve"> were updated to</w:t>
            </w:r>
            <w:r w:rsidRPr="00A1509B">
              <w:rPr>
                <w:rFonts w:ascii="Arial" w:hAnsi="Arial" w:cs="Arial"/>
                <w:color w:val="404040" w:themeColor="text1" w:themeTint="BF"/>
                <w:sz w:val="20"/>
                <w:szCs w:val="20"/>
                <w:lang w:val="en-AU" w:bidi="en-US"/>
              </w:rPr>
              <w:t xml:space="preserve"> </w:t>
            </w:r>
            <w:r>
              <w:rPr>
                <w:rFonts w:ascii="Arial" w:hAnsi="Arial" w:cs="Arial"/>
                <w:color w:val="404040" w:themeColor="text1" w:themeTint="BF"/>
                <w:sz w:val="20"/>
                <w:szCs w:val="20"/>
                <w:lang w:val="en-AU" w:bidi="en-US"/>
              </w:rPr>
              <w:t>protect the student’s information better</w:t>
            </w:r>
            <w:r w:rsidRPr="00A1509B">
              <w:rPr>
                <w:rFonts w:ascii="Arial" w:hAnsi="Arial" w:cs="Arial"/>
                <w:color w:val="404040" w:themeColor="text1" w:themeTint="BF"/>
                <w:sz w:val="20"/>
                <w:szCs w:val="20"/>
                <w:lang w:val="en-AU" w:bidi="en-US"/>
              </w:rPr>
              <w:t>. An education support worker heard the announcement. He checked the school’s privacy policy. The policy needed to be revised according</w:t>
            </w:r>
            <w:r>
              <w:rPr>
                <w:rFonts w:ascii="Arial" w:hAnsi="Arial" w:cs="Arial"/>
                <w:color w:val="404040" w:themeColor="text1" w:themeTint="BF"/>
                <w:sz w:val="20"/>
                <w:szCs w:val="20"/>
                <w:lang w:val="en-AU" w:bidi="en-US"/>
              </w:rPr>
              <w:t xml:space="preserve"> to</w:t>
            </w:r>
            <w:r w:rsidRPr="00A1509B">
              <w:rPr>
                <w:rFonts w:ascii="Arial" w:hAnsi="Arial" w:cs="Arial"/>
                <w:color w:val="404040" w:themeColor="text1" w:themeTint="BF"/>
                <w:sz w:val="20"/>
                <w:szCs w:val="20"/>
                <w:lang w:val="en-AU" w:bidi="en-US"/>
              </w:rPr>
              <w:t xml:space="preserve"> the new guidelines.</w:t>
            </w:r>
          </w:p>
          <w:p w14:paraId="165CA72D" w14:textId="77777777" w:rsidR="009B598E" w:rsidRPr="00A1509B" w:rsidRDefault="009B598E" w:rsidP="00B04299">
            <w:pPr>
              <w:spacing w:after="120" w:line="276" w:lineRule="auto"/>
              <w:ind w:left="0" w:right="0" w:firstLine="0"/>
              <w:jc w:val="both"/>
              <w:rPr>
                <w:rFonts w:ascii="Arial" w:hAnsi="Arial" w:cs="Arial"/>
                <w:color w:val="404040" w:themeColor="text1" w:themeTint="BF"/>
                <w:sz w:val="20"/>
                <w:szCs w:val="20"/>
                <w:lang w:val="en-AU" w:bidi="en-US"/>
              </w:rPr>
            </w:pPr>
            <w:r w:rsidRPr="00A1509B">
              <w:rPr>
                <w:rFonts w:ascii="Arial" w:hAnsi="Arial" w:cs="Arial"/>
                <w:color w:val="404040" w:themeColor="text1" w:themeTint="BF"/>
                <w:sz w:val="20"/>
                <w:szCs w:val="20"/>
                <w:lang w:val="en-AU" w:bidi="en-US"/>
              </w:rPr>
              <w:t xml:space="preserve">He communicated it to his supervisor. He </w:t>
            </w:r>
            <w:r>
              <w:rPr>
                <w:rFonts w:ascii="Arial" w:hAnsi="Arial" w:cs="Arial"/>
                <w:color w:val="404040" w:themeColor="text1" w:themeTint="BF"/>
                <w:sz w:val="20"/>
                <w:szCs w:val="20"/>
                <w:lang w:val="en-AU" w:bidi="en-US"/>
              </w:rPr>
              <w:t>suggested</w:t>
            </w:r>
            <w:r w:rsidRPr="00A1509B">
              <w:rPr>
                <w:rFonts w:ascii="Arial" w:hAnsi="Arial" w:cs="Arial"/>
                <w:color w:val="404040" w:themeColor="text1" w:themeTint="BF"/>
                <w:sz w:val="20"/>
                <w:szCs w:val="20"/>
                <w:lang w:val="en-AU" w:bidi="en-US"/>
              </w:rPr>
              <w:t xml:space="preserve"> how the policy can be modified </w:t>
            </w:r>
            <w:r>
              <w:rPr>
                <w:rFonts w:ascii="Arial" w:hAnsi="Arial" w:cs="Arial"/>
                <w:color w:val="404040" w:themeColor="text1" w:themeTint="BF"/>
                <w:sz w:val="20"/>
                <w:szCs w:val="20"/>
                <w:lang w:val="en-AU" w:bidi="en-US"/>
              </w:rPr>
              <w:t>to improve the security of students'</w:t>
            </w:r>
            <w:r w:rsidRPr="00A1509B">
              <w:rPr>
                <w:rFonts w:ascii="Arial" w:hAnsi="Arial" w:cs="Arial"/>
                <w:color w:val="404040" w:themeColor="text1" w:themeTint="BF"/>
                <w:sz w:val="20"/>
                <w:szCs w:val="20"/>
                <w:lang w:val="en-AU" w:bidi="en-US"/>
              </w:rPr>
              <w:t xml:space="preserve"> information.</w:t>
            </w:r>
          </w:p>
          <w:p w14:paraId="7B861780" w14:textId="77777777" w:rsidR="009B598E" w:rsidRPr="00F87471" w:rsidRDefault="009B598E" w:rsidP="00B04299">
            <w:pPr>
              <w:tabs>
                <w:tab w:val="left" w:pos="180"/>
              </w:tabs>
              <w:spacing w:after="120" w:line="276" w:lineRule="auto"/>
              <w:ind w:left="0" w:right="0" w:firstLine="0"/>
              <w:jc w:val="both"/>
              <w:rPr>
                <w:rFonts w:ascii="Arial" w:hAnsi="Arial" w:cs="Arial"/>
                <w:b/>
                <w:bCs/>
                <w:color w:val="404040" w:themeColor="text1" w:themeTint="BF"/>
                <w:sz w:val="20"/>
                <w:szCs w:val="20"/>
                <w:lang w:val="en-AU" w:bidi="en-US"/>
              </w:rPr>
            </w:pPr>
            <w:r w:rsidRPr="00A1509B">
              <w:rPr>
                <w:rFonts w:ascii="Arial" w:hAnsi="Arial" w:cs="Arial"/>
                <w:color w:val="404040" w:themeColor="text1" w:themeTint="BF"/>
                <w:sz w:val="20"/>
                <w:szCs w:val="20"/>
                <w:lang w:val="en-AU" w:bidi="en-US"/>
              </w:rPr>
              <w:t xml:space="preserve">The supervisor acknowledged his suggestion and relayed it to the school administration </w:t>
            </w:r>
            <w:r>
              <w:rPr>
                <w:rFonts w:ascii="Arial" w:hAnsi="Arial" w:cs="Arial"/>
                <w:color w:val="404040" w:themeColor="text1" w:themeTint="BF"/>
                <w:sz w:val="20"/>
                <w:szCs w:val="20"/>
                <w:lang w:val="en-AU" w:bidi="en-US"/>
              </w:rPr>
              <w:t>to review the policy</w:t>
            </w:r>
            <w:r w:rsidRPr="00A1509B">
              <w:rPr>
                <w:rFonts w:ascii="Arial" w:hAnsi="Arial" w:cs="Arial"/>
                <w:color w:val="404040" w:themeColor="text1" w:themeTint="BF"/>
                <w:sz w:val="20"/>
                <w:szCs w:val="20"/>
                <w:lang w:val="en-AU" w:bidi="en-US"/>
              </w:rPr>
              <w:t>.</w:t>
            </w:r>
          </w:p>
        </w:tc>
      </w:tr>
    </w:tbl>
    <w:p w14:paraId="247F99A1" w14:textId="77777777" w:rsidR="009B598E" w:rsidRDefault="009B598E">
      <w:r>
        <w:br w:type="page"/>
      </w:r>
    </w:p>
    <w:p w14:paraId="7443F89F" w14:textId="2BBB5465" w:rsidR="009246D4" w:rsidRDefault="005B1158" w:rsidP="000B21BC">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lastRenderedPageBreak/>
        <w:t>In the case study</w:t>
      </w:r>
      <w:r w:rsidR="009B598E">
        <w:rPr>
          <w:rFonts w:cstheme="minorHAnsi"/>
          <w:color w:val="404040" w:themeColor="text1" w:themeTint="BF"/>
          <w:sz w:val="24"/>
          <w:lang w:val="en-AU" w:bidi="en-US"/>
        </w:rPr>
        <w:t xml:space="preserve"> from the previous page</w:t>
      </w:r>
      <w:r>
        <w:rPr>
          <w:rFonts w:cstheme="minorHAnsi"/>
          <w:color w:val="404040" w:themeColor="text1" w:themeTint="BF"/>
          <w:sz w:val="24"/>
          <w:lang w:val="en-AU" w:bidi="en-US"/>
        </w:rPr>
        <w:t xml:space="preserve">, the education support worker took the opportunity to suggest a policy review. </w:t>
      </w:r>
      <w:r w:rsidR="00033AA4">
        <w:rPr>
          <w:rFonts w:cstheme="minorHAnsi"/>
          <w:color w:val="404040" w:themeColor="text1" w:themeTint="BF"/>
          <w:sz w:val="24"/>
          <w:lang w:val="en-AU" w:bidi="en-US"/>
        </w:rPr>
        <w:t>If approved by the administration, his suggestion can be reflected in the s</w:t>
      </w:r>
      <w:r w:rsidR="00F04291">
        <w:rPr>
          <w:rFonts w:cstheme="minorHAnsi"/>
          <w:color w:val="404040" w:themeColor="text1" w:themeTint="BF"/>
          <w:sz w:val="24"/>
          <w:lang w:val="en-AU" w:bidi="en-US"/>
        </w:rPr>
        <w:t>c</w:t>
      </w:r>
      <w:r w:rsidR="00033AA4">
        <w:rPr>
          <w:rFonts w:cstheme="minorHAnsi"/>
          <w:color w:val="404040" w:themeColor="text1" w:themeTint="BF"/>
          <w:sz w:val="24"/>
          <w:lang w:val="en-AU" w:bidi="en-US"/>
        </w:rPr>
        <w:t>hool’s work practice on securing student</w:t>
      </w:r>
      <w:r w:rsidR="00F04291">
        <w:rPr>
          <w:rFonts w:cstheme="minorHAnsi"/>
          <w:color w:val="404040" w:themeColor="text1" w:themeTint="BF"/>
          <w:sz w:val="24"/>
          <w:lang w:val="en-AU" w:bidi="en-US"/>
        </w:rPr>
        <w:t>s’</w:t>
      </w:r>
      <w:r w:rsidR="00033AA4">
        <w:rPr>
          <w:rFonts w:cstheme="minorHAnsi"/>
          <w:color w:val="404040" w:themeColor="text1" w:themeTint="BF"/>
          <w:sz w:val="24"/>
          <w:lang w:val="en-AU" w:bidi="en-US"/>
        </w:rPr>
        <w:t xml:space="preserve"> data.</w:t>
      </w:r>
    </w:p>
    <w:p w14:paraId="493A9DE6" w14:textId="2CB35159" w:rsidR="000B21BC" w:rsidRPr="00C4485F" w:rsidRDefault="00655A85" w:rsidP="000B21BC">
      <w:pPr>
        <w:tabs>
          <w:tab w:val="left" w:pos="180"/>
        </w:tabs>
        <w:spacing w:after="120" w:line="276" w:lineRule="auto"/>
        <w:ind w:left="0" w:right="102" w:firstLine="0"/>
        <w:jc w:val="both"/>
        <w:rPr>
          <w:rFonts w:cstheme="minorHAnsi"/>
          <w:b/>
          <w:bCs/>
          <w:color w:val="404040" w:themeColor="text1" w:themeTint="BF"/>
          <w:sz w:val="24"/>
          <w:lang w:val="en-AU" w:bidi="en-US"/>
        </w:rPr>
      </w:pPr>
      <w:r>
        <w:rPr>
          <w:rFonts w:cstheme="minorHAnsi"/>
          <w:b/>
          <w:bCs/>
          <w:color w:val="404040" w:themeColor="text1" w:themeTint="BF"/>
          <w:sz w:val="24"/>
          <w:lang w:val="en-AU" w:bidi="en-US"/>
        </w:rPr>
        <w:t>Protocol</w:t>
      </w:r>
    </w:p>
    <w:p w14:paraId="68C86C86" w14:textId="268EA313" w:rsidR="000B21BC" w:rsidRDefault="000B21BC" w:rsidP="000B21BC">
      <w:pPr>
        <w:tabs>
          <w:tab w:val="left" w:pos="180"/>
        </w:tabs>
        <w:spacing w:after="120" w:line="276" w:lineRule="auto"/>
        <w:ind w:left="0" w:right="102"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Here are some opportunities that may indicate a </w:t>
      </w:r>
      <w:r w:rsidR="00655A85">
        <w:rPr>
          <w:rFonts w:cstheme="minorHAnsi"/>
          <w:color w:val="404040" w:themeColor="text1" w:themeTint="BF"/>
          <w:sz w:val="24"/>
          <w:lang w:val="en-AU" w:bidi="en-US"/>
        </w:rPr>
        <w:t>protocol</w:t>
      </w:r>
      <w:r>
        <w:rPr>
          <w:rFonts w:cstheme="minorHAnsi"/>
          <w:color w:val="404040" w:themeColor="text1" w:themeTint="BF"/>
          <w:sz w:val="24"/>
          <w:lang w:val="en-AU" w:bidi="en-US"/>
        </w:rPr>
        <w:t xml:space="preserve"> should be developed:</w:t>
      </w:r>
    </w:p>
    <w:p w14:paraId="6BF84710" w14:textId="6C55F2BC" w:rsidR="000B21BC" w:rsidRDefault="004C61EF"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The workplace has no existing protocols</w:t>
      </w:r>
      <w:r w:rsidR="0074622F">
        <w:rPr>
          <w:rFonts w:cstheme="minorHAnsi"/>
          <w:color w:val="404040" w:themeColor="text1" w:themeTint="BF"/>
          <w:sz w:val="24"/>
          <w:lang w:val="en-AU" w:bidi="en-US"/>
        </w:rPr>
        <w:t>.</w:t>
      </w:r>
    </w:p>
    <w:p w14:paraId="2ECB30B7" w14:textId="4CA179F0" w:rsidR="000B21BC" w:rsidRPr="004A4A4F" w:rsidRDefault="000B21BC" w:rsidP="002D1BE0">
      <w:pPr>
        <w:pStyle w:val="ListParagraph"/>
        <w:numPr>
          <w:ilvl w:val="0"/>
          <w:numId w:val="123"/>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You identified a workplace </w:t>
      </w:r>
      <w:r w:rsidR="00AF28D1">
        <w:rPr>
          <w:rFonts w:cstheme="minorHAnsi"/>
          <w:color w:val="404040" w:themeColor="text1" w:themeTint="BF"/>
          <w:sz w:val="24"/>
          <w:lang w:val="en-AU" w:bidi="en-US"/>
        </w:rPr>
        <w:t>situation or issue</w:t>
      </w:r>
      <w:r>
        <w:rPr>
          <w:rFonts w:cstheme="minorHAnsi"/>
          <w:color w:val="404040" w:themeColor="text1" w:themeTint="BF"/>
          <w:sz w:val="24"/>
          <w:lang w:val="en-AU" w:bidi="en-US"/>
        </w:rPr>
        <w:t xml:space="preserve"> </w:t>
      </w:r>
      <w:r w:rsidR="009B598E">
        <w:rPr>
          <w:rFonts w:cstheme="minorHAnsi"/>
          <w:color w:val="404040" w:themeColor="text1" w:themeTint="BF"/>
          <w:sz w:val="24"/>
          <w:lang w:val="en-AU" w:bidi="en-US"/>
        </w:rPr>
        <w:t>with</w:t>
      </w:r>
      <w:r>
        <w:rPr>
          <w:rFonts w:cstheme="minorHAnsi"/>
          <w:color w:val="404040" w:themeColor="text1" w:themeTint="BF"/>
          <w:sz w:val="24"/>
          <w:lang w:val="en-AU" w:bidi="en-US"/>
        </w:rPr>
        <w:t xml:space="preserve"> </w:t>
      </w:r>
      <w:r w:rsidR="00AF28D1">
        <w:rPr>
          <w:rFonts w:cstheme="minorHAnsi"/>
          <w:color w:val="404040" w:themeColor="text1" w:themeTint="BF"/>
          <w:sz w:val="24"/>
          <w:lang w:val="en-AU" w:bidi="en-US"/>
        </w:rPr>
        <w:t>no standardised process</w:t>
      </w:r>
      <w:r w:rsidR="003577A9">
        <w:rPr>
          <w:rFonts w:cstheme="minorHAnsi"/>
          <w:color w:val="404040" w:themeColor="text1" w:themeTint="BF"/>
          <w:sz w:val="24"/>
          <w:lang w:val="en-AU" w:bidi="en-US"/>
        </w:rPr>
        <w:t xml:space="preserve"> </w:t>
      </w:r>
      <w:r w:rsidR="00BB55DB">
        <w:rPr>
          <w:rFonts w:cstheme="minorHAnsi"/>
          <w:color w:val="404040" w:themeColor="text1" w:themeTint="BF"/>
          <w:sz w:val="24"/>
          <w:lang w:val="en-AU" w:bidi="en-US"/>
        </w:rPr>
        <w:t xml:space="preserve">for </w:t>
      </w:r>
      <w:r w:rsidR="00A0352C">
        <w:rPr>
          <w:rFonts w:cstheme="minorHAnsi"/>
          <w:color w:val="404040" w:themeColor="text1" w:themeTint="BF"/>
          <w:sz w:val="24"/>
          <w:lang w:val="en-AU" w:bidi="en-US"/>
        </w:rPr>
        <w:t>responding to it</w:t>
      </w:r>
      <w:r w:rsidR="0074622F">
        <w:rPr>
          <w:rFonts w:cstheme="minorHAnsi"/>
          <w:color w:val="404040" w:themeColor="text1" w:themeTint="BF"/>
          <w:sz w:val="24"/>
          <w:lang w:val="en-AU" w:bidi="en-US"/>
        </w:rPr>
        <w:t>.</w:t>
      </w:r>
    </w:p>
    <w:p w14:paraId="4418B8B8" w14:textId="19565EAA" w:rsidR="000B21BC" w:rsidRDefault="000B21BC" w:rsidP="000B21BC">
      <w:pPr>
        <w:tabs>
          <w:tab w:val="left" w:pos="180"/>
        </w:tabs>
        <w:spacing w:after="120" w:line="276" w:lineRule="auto"/>
        <w:ind w:left="0" w:firstLine="0"/>
        <w:jc w:val="both"/>
        <w:rPr>
          <w:rFonts w:cstheme="minorHAnsi"/>
          <w:color w:val="404040" w:themeColor="text1" w:themeTint="BF"/>
          <w:sz w:val="24"/>
          <w:lang w:val="en-AU" w:bidi="en-US"/>
        </w:rPr>
      </w:pPr>
      <w:r w:rsidRPr="00887302">
        <w:rPr>
          <w:rFonts w:cstheme="minorHAnsi"/>
          <w:color w:val="404040" w:themeColor="text1" w:themeTint="BF"/>
          <w:sz w:val="24"/>
          <w:lang w:val="en-AU" w:bidi="en-US"/>
        </w:rPr>
        <w:t xml:space="preserve">Here are some opportunities that may indicate a </w:t>
      </w:r>
      <w:r w:rsidR="00655A85">
        <w:rPr>
          <w:rFonts w:cstheme="minorHAnsi"/>
          <w:color w:val="404040" w:themeColor="text1" w:themeTint="BF"/>
          <w:sz w:val="24"/>
          <w:lang w:val="en-AU" w:bidi="en-US"/>
        </w:rPr>
        <w:t>protocol</w:t>
      </w:r>
      <w:r w:rsidRPr="00887302">
        <w:rPr>
          <w:rFonts w:cstheme="minorHAnsi"/>
          <w:color w:val="404040" w:themeColor="text1" w:themeTint="BF"/>
          <w:sz w:val="24"/>
          <w:lang w:val="en-AU" w:bidi="en-US"/>
        </w:rPr>
        <w:t xml:space="preserve"> should be </w:t>
      </w:r>
      <w:r>
        <w:rPr>
          <w:rFonts w:cstheme="minorHAnsi"/>
          <w:color w:val="404040" w:themeColor="text1" w:themeTint="BF"/>
          <w:sz w:val="24"/>
          <w:lang w:val="en-AU" w:bidi="en-US"/>
        </w:rPr>
        <w:t>reviewed</w:t>
      </w:r>
      <w:r w:rsidRPr="00887302">
        <w:rPr>
          <w:rFonts w:cstheme="minorHAnsi"/>
          <w:color w:val="404040" w:themeColor="text1" w:themeTint="BF"/>
          <w:sz w:val="24"/>
          <w:lang w:val="en-AU" w:bidi="en-US"/>
        </w:rPr>
        <w:t>:</w:t>
      </w:r>
    </w:p>
    <w:p w14:paraId="03733554" w14:textId="23C3B6E0" w:rsidR="000B21BC" w:rsidRDefault="008E08E1"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Workplace issues </w:t>
      </w:r>
      <w:r w:rsidR="007D2B55">
        <w:rPr>
          <w:rFonts w:cstheme="minorHAnsi"/>
          <w:color w:val="404040" w:themeColor="text1" w:themeTint="BF"/>
          <w:sz w:val="24"/>
          <w:lang w:val="en-AU" w:bidi="en-US"/>
        </w:rPr>
        <w:t>are not effectively</w:t>
      </w:r>
      <w:r w:rsidR="009F266D">
        <w:rPr>
          <w:rFonts w:cstheme="minorHAnsi"/>
          <w:color w:val="404040" w:themeColor="text1" w:themeTint="BF"/>
          <w:sz w:val="24"/>
          <w:lang w:val="en-AU" w:bidi="en-US"/>
        </w:rPr>
        <w:t xml:space="preserve"> </w:t>
      </w:r>
      <w:r w:rsidR="009444D0">
        <w:rPr>
          <w:rFonts w:cstheme="minorHAnsi"/>
          <w:color w:val="404040" w:themeColor="text1" w:themeTint="BF"/>
          <w:sz w:val="24"/>
          <w:lang w:val="en-AU" w:bidi="en-US"/>
        </w:rPr>
        <w:t>addressed</w:t>
      </w:r>
      <w:r w:rsidR="0074622F">
        <w:rPr>
          <w:rFonts w:cstheme="minorHAnsi"/>
          <w:color w:val="404040" w:themeColor="text1" w:themeTint="BF"/>
          <w:sz w:val="24"/>
          <w:lang w:val="en-AU" w:bidi="en-US"/>
        </w:rPr>
        <w:t>.</w:t>
      </w:r>
    </w:p>
    <w:p w14:paraId="0038E1B2" w14:textId="5B4A27D2" w:rsidR="000B21BC" w:rsidRPr="00887302" w:rsidRDefault="009444D0"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Protocols </w:t>
      </w:r>
      <w:r w:rsidR="00EF5894">
        <w:rPr>
          <w:rFonts w:cstheme="minorHAnsi"/>
          <w:color w:val="404040" w:themeColor="text1" w:themeTint="BF"/>
          <w:sz w:val="24"/>
          <w:lang w:val="en-AU" w:bidi="en-US"/>
        </w:rPr>
        <w:t>are not clear</w:t>
      </w:r>
      <w:r w:rsidR="0074622F">
        <w:rPr>
          <w:rFonts w:cstheme="minorHAnsi"/>
          <w:color w:val="404040" w:themeColor="text1" w:themeTint="BF"/>
          <w:sz w:val="24"/>
          <w:lang w:val="en-AU" w:bidi="en-US"/>
        </w:rPr>
        <w:t>.</w:t>
      </w:r>
    </w:p>
    <w:p w14:paraId="5CAF78F5" w14:textId="58D77498" w:rsidR="009C105A" w:rsidRPr="00887302" w:rsidRDefault="0087213E" w:rsidP="002D1BE0">
      <w:pPr>
        <w:pStyle w:val="ListParagraph"/>
        <w:numPr>
          <w:ilvl w:val="0"/>
          <w:numId w:val="124"/>
        </w:numPr>
        <w:tabs>
          <w:tab w:val="left" w:pos="180"/>
        </w:tabs>
        <w:spacing w:after="120" w:line="276" w:lineRule="auto"/>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Protocols do not fully address all possible situations or issues that may </w:t>
      </w:r>
      <w:r w:rsidR="005179AB">
        <w:rPr>
          <w:rFonts w:cstheme="minorHAnsi"/>
          <w:color w:val="404040" w:themeColor="text1" w:themeTint="BF"/>
          <w:sz w:val="24"/>
          <w:lang w:val="en-AU" w:bidi="en-US"/>
        </w:rPr>
        <w:t>happen</w:t>
      </w:r>
      <w:r w:rsidR="0074622F">
        <w:rPr>
          <w:rFonts w:cstheme="minorHAnsi"/>
          <w:color w:val="404040" w:themeColor="text1" w:themeTint="BF"/>
          <w:sz w:val="24"/>
          <w:lang w:val="en-AU" w:bidi="en-US"/>
        </w:rPr>
        <w:t>.</w:t>
      </w:r>
    </w:p>
    <w:p w14:paraId="034D8AFD" w14:textId="5576603D" w:rsidR="00100AA4" w:rsidRPr="001E20D6" w:rsidRDefault="00926025" w:rsidP="00E354CA">
      <w:pPr>
        <w:tabs>
          <w:tab w:val="left" w:pos="180"/>
        </w:tabs>
        <w:spacing w:after="120" w:line="276" w:lineRule="auto"/>
        <w:ind w:left="0" w:right="102" w:firstLine="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Once you </w:t>
      </w:r>
      <w:r w:rsidR="00F04291" w:rsidRPr="009B598E">
        <w:rPr>
          <w:rFonts w:cstheme="minorHAnsi"/>
          <w:color w:val="404040" w:themeColor="text1" w:themeTint="BF"/>
          <w:sz w:val="24"/>
          <w:lang w:val="en-AU" w:bidi="en-US"/>
        </w:rPr>
        <w:t xml:space="preserve">have </w:t>
      </w:r>
      <w:r w:rsidRPr="009B598E">
        <w:rPr>
          <w:rFonts w:cstheme="minorHAnsi"/>
          <w:color w:val="404040" w:themeColor="text1" w:themeTint="BF"/>
          <w:sz w:val="24"/>
          <w:lang w:val="en-AU" w:bidi="en-US"/>
        </w:rPr>
        <w:t xml:space="preserve">identified these opportunities, </w:t>
      </w:r>
      <w:r w:rsidR="0035623D" w:rsidRPr="009B598E">
        <w:rPr>
          <w:rFonts w:cstheme="minorHAnsi"/>
          <w:color w:val="404040" w:themeColor="text1" w:themeTint="BF"/>
          <w:sz w:val="24"/>
          <w:lang w:val="en-AU" w:bidi="en-US"/>
        </w:rPr>
        <w:t xml:space="preserve">you </w:t>
      </w:r>
      <w:r w:rsidR="005203D1" w:rsidRPr="009B598E">
        <w:rPr>
          <w:rFonts w:cstheme="minorHAnsi"/>
          <w:color w:val="404040" w:themeColor="text1" w:themeTint="BF"/>
          <w:sz w:val="24"/>
          <w:lang w:val="en-AU" w:bidi="en-US"/>
        </w:rPr>
        <w:t xml:space="preserve">can </w:t>
      </w:r>
      <w:r w:rsidR="0035623D" w:rsidRPr="009B598E">
        <w:rPr>
          <w:rFonts w:cstheme="minorHAnsi"/>
          <w:color w:val="404040" w:themeColor="text1" w:themeTint="BF"/>
          <w:sz w:val="24"/>
          <w:lang w:val="en-AU" w:bidi="en-US"/>
        </w:rPr>
        <w:t xml:space="preserve">take </w:t>
      </w:r>
      <w:r w:rsidR="005203D1" w:rsidRPr="009B598E">
        <w:rPr>
          <w:rFonts w:cstheme="minorHAnsi"/>
          <w:color w:val="404040" w:themeColor="text1" w:themeTint="BF"/>
          <w:sz w:val="24"/>
          <w:lang w:val="en-AU" w:bidi="en-US"/>
        </w:rPr>
        <w:t>appropriate</w:t>
      </w:r>
      <w:r w:rsidR="0035623D" w:rsidRPr="009B598E">
        <w:rPr>
          <w:rFonts w:cstheme="minorHAnsi"/>
          <w:color w:val="404040" w:themeColor="text1" w:themeTint="BF"/>
          <w:sz w:val="24"/>
          <w:lang w:val="en-AU" w:bidi="en-US"/>
        </w:rPr>
        <w:t xml:space="preserve"> actions to </w:t>
      </w:r>
      <w:r w:rsidR="00472E63" w:rsidRPr="009B598E">
        <w:rPr>
          <w:rFonts w:cstheme="minorHAnsi"/>
          <w:color w:val="404040" w:themeColor="text1" w:themeTint="BF"/>
          <w:sz w:val="24"/>
          <w:lang w:val="en-AU" w:bidi="en-US"/>
        </w:rPr>
        <w:t>review and develop</w:t>
      </w:r>
      <w:r w:rsidR="002571E8" w:rsidRPr="009B598E">
        <w:rPr>
          <w:rFonts w:cstheme="minorHAnsi"/>
          <w:color w:val="404040" w:themeColor="text1" w:themeTint="BF"/>
          <w:sz w:val="24"/>
          <w:lang w:val="en-AU" w:bidi="en-US"/>
        </w:rPr>
        <w:t xml:space="preserve"> policies and protocols. </w:t>
      </w:r>
      <w:r w:rsidR="005F54B5" w:rsidRPr="009B598E">
        <w:rPr>
          <w:rFonts w:cstheme="minorHAnsi"/>
          <w:color w:val="404040" w:themeColor="text1" w:themeTint="BF"/>
          <w:sz w:val="24"/>
          <w:lang w:val="en-AU" w:bidi="en-US"/>
        </w:rPr>
        <w:t>Some of the opportunities that you can take are:</w:t>
      </w:r>
    </w:p>
    <w:p w14:paraId="779FD05A" w14:textId="2C9E814B" w:rsidR="005F54B5"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bringing it up to your supervisor or other appropriate persons</w:t>
      </w:r>
    </w:p>
    <w:p w14:paraId="7E97A2F3" w14:textId="5346BD86" w:rsidR="006E158F"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creating a proposal for the review and development of policies and protocols</w:t>
      </w:r>
    </w:p>
    <w:p w14:paraId="3075144F" w14:textId="08CD04A5" w:rsidR="005F54B5"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using the input mechanisms in your workplace to express your suggestions, recommendations and other comments</w:t>
      </w:r>
    </w:p>
    <w:p w14:paraId="6FF528D0" w14:textId="69CFBE75" w:rsidR="00C85F65" w:rsidRPr="009B598E" w:rsidRDefault="009B598E" w:rsidP="002D1BE0">
      <w:pPr>
        <w:pStyle w:val="ListParagraph"/>
        <w:numPr>
          <w:ilvl w:val="0"/>
          <w:numId w:val="125"/>
        </w:numPr>
        <w:tabs>
          <w:tab w:val="left" w:pos="180"/>
        </w:tabs>
        <w:spacing w:after="120" w:line="276" w:lineRule="auto"/>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participating in policy and protocol consultations.</w:t>
      </w:r>
    </w:p>
    <w:p w14:paraId="713FAD2E" w14:textId="2BC48701" w:rsidR="00033AA4" w:rsidRPr="00033AA4" w:rsidRDefault="00033AA4" w:rsidP="009B598E">
      <w:pPr>
        <w:pStyle w:val="ListParagraph"/>
        <w:tabs>
          <w:tab w:val="left" w:pos="180"/>
        </w:tabs>
        <w:spacing w:after="120" w:line="276" w:lineRule="auto"/>
        <w:ind w:left="0" w:right="102" w:firstLine="0"/>
        <w:contextualSpacing w:val="0"/>
        <w:jc w:val="both"/>
        <w:rPr>
          <w:rFonts w:cstheme="minorHAnsi"/>
          <w:color w:val="404040" w:themeColor="text1" w:themeTint="BF"/>
          <w:sz w:val="24"/>
          <w:lang w:val="en-AU" w:bidi="en-US"/>
        </w:rPr>
      </w:pPr>
      <w:r w:rsidRPr="009B598E">
        <w:rPr>
          <w:rFonts w:cstheme="minorHAnsi"/>
          <w:color w:val="404040" w:themeColor="text1" w:themeTint="BF"/>
          <w:sz w:val="24"/>
          <w:lang w:val="en-AU" w:bidi="en-US"/>
        </w:rPr>
        <w:t xml:space="preserve">Read the case study below to see how a </w:t>
      </w:r>
      <w:r w:rsidR="00B554D9" w:rsidRPr="009B598E">
        <w:rPr>
          <w:rFonts w:cstheme="minorHAnsi"/>
          <w:color w:val="404040" w:themeColor="text1" w:themeTint="BF"/>
          <w:sz w:val="24"/>
          <w:lang w:val="en-AU" w:bidi="en-US"/>
        </w:rPr>
        <w:t>prot</w:t>
      </w:r>
      <w:r w:rsidR="002D063C" w:rsidRPr="009B598E">
        <w:rPr>
          <w:rFonts w:cstheme="minorHAnsi"/>
          <w:color w:val="404040" w:themeColor="text1" w:themeTint="BF"/>
          <w:sz w:val="24"/>
          <w:lang w:val="en-AU" w:bidi="en-US"/>
        </w:rPr>
        <w:t>o</w:t>
      </w:r>
      <w:r w:rsidR="00B554D9" w:rsidRPr="009B598E">
        <w:rPr>
          <w:rFonts w:cstheme="minorHAnsi"/>
          <w:color w:val="404040" w:themeColor="text1" w:themeTint="BF"/>
          <w:sz w:val="24"/>
          <w:lang w:val="en-AU" w:bidi="en-US"/>
        </w:rPr>
        <w:t>col</w:t>
      </w:r>
      <w:r w:rsidRPr="009B598E">
        <w:rPr>
          <w:rFonts w:cstheme="minorHAnsi"/>
          <w:color w:val="404040" w:themeColor="text1" w:themeTint="BF"/>
          <w:sz w:val="24"/>
          <w:lang w:val="en-AU" w:bidi="en-US"/>
        </w:rPr>
        <w:t xml:space="preserve"> can be used to enhance workplace responsiveness to legal and ethical requirements.</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33AA4" w:rsidRPr="00F87471" w14:paraId="5F3155D0" w14:textId="77777777" w:rsidTr="00DC1170">
        <w:trPr>
          <w:jc w:val="center"/>
        </w:trPr>
        <w:tc>
          <w:tcPr>
            <w:tcW w:w="5000" w:type="pct"/>
            <w:shd w:val="clear" w:color="auto" w:fill="C8EA92"/>
          </w:tcPr>
          <w:p w14:paraId="32E3A689" w14:textId="7129BA19" w:rsidR="00033AA4" w:rsidRPr="00D44C4F" w:rsidRDefault="00B554D9" w:rsidP="009B598E">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Pr>
                <w:rFonts w:ascii="Arial" w:hAnsi="Arial" w:cs="Arial"/>
                <w:b/>
                <w:bCs/>
                <w:color w:val="404040" w:themeColor="text1" w:themeTint="BF"/>
                <w:szCs w:val="24"/>
                <w:lang w:val="en-AU" w:bidi="en-US"/>
              </w:rPr>
              <w:t>Protocol Development</w:t>
            </w:r>
          </w:p>
          <w:p w14:paraId="194073FD" w14:textId="26D81A08" w:rsidR="000866C5" w:rsidRPr="000866C5" w:rsidRDefault="000866C5" w:rsidP="000866C5">
            <w:pPr>
              <w:spacing w:after="120" w:line="276" w:lineRule="auto"/>
              <w:ind w:left="0" w:right="0" w:firstLine="0"/>
              <w:jc w:val="both"/>
              <w:rPr>
                <w:rFonts w:ascii="Arial" w:hAnsi="Arial" w:cs="Arial"/>
                <w:color w:val="404040" w:themeColor="text1" w:themeTint="BF"/>
                <w:sz w:val="20"/>
                <w:szCs w:val="20"/>
                <w:lang w:val="en-AU" w:bidi="en-US"/>
              </w:rPr>
            </w:pPr>
            <w:r w:rsidRPr="000866C5">
              <w:rPr>
                <w:rFonts w:ascii="Arial" w:hAnsi="Arial" w:cs="Arial"/>
                <w:color w:val="404040" w:themeColor="text1" w:themeTint="BF"/>
                <w:sz w:val="20"/>
                <w:szCs w:val="20"/>
                <w:lang w:val="en-AU" w:bidi="en-US"/>
              </w:rPr>
              <w:t>A client told a disability support worker that she was being abused. The client had a cognitive impairment</w:t>
            </w:r>
            <w:r w:rsidR="00472E63">
              <w:rPr>
                <w:rFonts w:ascii="Arial" w:hAnsi="Arial" w:cs="Arial"/>
                <w:color w:val="404040" w:themeColor="text1" w:themeTint="BF"/>
                <w:sz w:val="20"/>
                <w:szCs w:val="20"/>
                <w:lang w:val="en-AU" w:bidi="en-US"/>
              </w:rPr>
              <w:t>,</w:t>
            </w:r>
            <w:r w:rsidRPr="000866C5">
              <w:rPr>
                <w:rFonts w:ascii="Arial" w:hAnsi="Arial" w:cs="Arial"/>
                <w:color w:val="404040" w:themeColor="text1" w:themeTint="BF"/>
                <w:sz w:val="20"/>
                <w:szCs w:val="20"/>
                <w:lang w:val="en-AU" w:bidi="en-US"/>
              </w:rPr>
              <w:t xml:space="preserve"> so she had a reason to doubt if that was true. She observed the client and found no bruises or other signs of physical abuse.</w:t>
            </w:r>
          </w:p>
          <w:p w14:paraId="58AE67E8" w14:textId="4B6B73A8" w:rsidR="000866C5" w:rsidRPr="000866C5" w:rsidRDefault="009B598E" w:rsidP="000866C5">
            <w:pPr>
              <w:spacing w:after="120" w:line="276" w:lineRule="auto"/>
              <w:ind w:left="0" w:right="0" w:firstLine="0"/>
              <w:jc w:val="both"/>
              <w:rPr>
                <w:rFonts w:ascii="Arial" w:hAnsi="Arial" w:cs="Arial"/>
                <w:color w:val="404040" w:themeColor="text1" w:themeTint="BF"/>
                <w:sz w:val="20"/>
                <w:szCs w:val="20"/>
                <w:lang w:val="en-AU" w:bidi="en-US"/>
              </w:rPr>
            </w:pPr>
            <w:r>
              <w:rPr>
                <w:noProof/>
                <w:lang w:eastAsia="en-PH"/>
              </w:rPr>
              <w:drawing>
                <wp:anchor distT="0" distB="0" distL="114300" distR="114300" simplePos="0" relativeHeight="251658247" behindDoc="0" locked="0" layoutInCell="1" allowOverlap="1" wp14:anchorId="08DF35D1" wp14:editId="2BE51D8B">
                  <wp:simplePos x="0" y="0"/>
                  <wp:positionH relativeFrom="column">
                    <wp:posOffset>3202940</wp:posOffset>
                  </wp:positionH>
                  <wp:positionV relativeFrom="paragraph">
                    <wp:posOffset>20955</wp:posOffset>
                  </wp:positionV>
                  <wp:extent cx="1575435" cy="1050925"/>
                  <wp:effectExtent l="0" t="0" r="5715" b="0"/>
                  <wp:wrapSquare wrapText="bothSides"/>
                  <wp:docPr id="876719975" name="Picture 185" descr="A person with her arm around an older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descr="A person with her arm around an older person&#10;&#10;Description automatically generated with low confidence"/>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1575435" cy="1050925"/>
                          </a:xfrm>
                          <a:prstGeom prst="rect">
                            <a:avLst/>
                          </a:prstGeom>
                          <a:noFill/>
                          <a:ln>
                            <a:noFill/>
                          </a:ln>
                        </pic:spPr>
                      </pic:pic>
                    </a:graphicData>
                  </a:graphic>
                  <wp14:sizeRelH relativeFrom="page">
                    <wp14:pctWidth>0</wp14:pctWidth>
                  </wp14:sizeRelH>
                  <wp14:sizeRelV relativeFrom="page">
                    <wp14:pctHeight>0</wp14:pctHeight>
                  </wp14:sizeRelV>
                </wp:anchor>
              </w:drawing>
            </w:r>
            <w:r w:rsidR="000866C5" w:rsidRPr="000866C5">
              <w:rPr>
                <w:rFonts w:ascii="Arial" w:hAnsi="Arial" w:cs="Arial"/>
                <w:color w:val="404040" w:themeColor="text1" w:themeTint="BF"/>
                <w:sz w:val="20"/>
                <w:szCs w:val="20"/>
                <w:lang w:val="en-AU" w:bidi="en-US"/>
              </w:rPr>
              <w:t xml:space="preserve">She did not know how to respond because it was the first </w:t>
            </w:r>
            <w:proofErr w:type="gramStart"/>
            <w:r w:rsidR="000866C5" w:rsidRPr="000866C5">
              <w:rPr>
                <w:rFonts w:ascii="Arial" w:hAnsi="Arial" w:cs="Arial"/>
                <w:color w:val="404040" w:themeColor="text1" w:themeTint="BF"/>
                <w:sz w:val="20"/>
                <w:szCs w:val="20"/>
                <w:lang w:val="en-AU" w:bidi="en-US"/>
              </w:rPr>
              <w:t>time</w:t>
            </w:r>
            <w:proofErr w:type="gramEnd"/>
            <w:r w:rsidR="000866C5" w:rsidRPr="000866C5">
              <w:rPr>
                <w:rFonts w:ascii="Arial" w:hAnsi="Arial" w:cs="Arial"/>
                <w:color w:val="404040" w:themeColor="text1" w:themeTint="BF"/>
                <w:sz w:val="20"/>
                <w:szCs w:val="20"/>
                <w:lang w:val="en-AU" w:bidi="en-US"/>
              </w:rPr>
              <w:t xml:space="preserve"> she </w:t>
            </w:r>
            <w:r w:rsidR="00472E63">
              <w:rPr>
                <w:rFonts w:ascii="Arial" w:hAnsi="Arial" w:cs="Arial"/>
                <w:color w:val="404040" w:themeColor="text1" w:themeTint="BF"/>
                <w:sz w:val="20"/>
                <w:szCs w:val="20"/>
                <w:lang w:val="en-AU" w:bidi="en-US"/>
              </w:rPr>
              <w:t xml:space="preserve">had </w:t>
            </w:r>
            <w:r w:rsidR="000866C5" w:rsidRPr="000866C5">
              <w:rPr>
                <w:rFonts w:ascii="Arial" w:hAnsi="Arial" w:cs="Arial"/>
                <w:color w:val="404040" w:themeColor="text1" w:themeTint="BF"/>
                <w:sz w:val="20"/>
                <w:szCs w:val="20"/>
                <w:lang w:val="en-AU" w:bidi="en-US"/>
              </w:rPr>
              <w:t>encountered this situation. There were no protocols in place to guide her of the proper approach.</w:t>
            </w:r>
          </w:p>
          <w:p w14:paraId="2A216BCD" w14:textId="2F9B6C6A" w:rsidR="00033AA4" w:rsidRPr="00F87471" w:rsidRDefault="000866C5" w:rsidP="000866C5">
            <w:pPr>
              <w:tabs>
                <w:tab w:val="left" w:pos="180"/>
              </w:tabs>
              <w:spacing w:after="120" w:line="276" w:lineRule="auto"/>
              <w:ind w:left="0" w:right="0" w:firstLine="0"/>
              <w:jc w:val="both"/>
              <w:rPr>
                <w:rFonts w:ascii="Arial" w:hAnsi="Arial" w:cs="Arial"/>
                <w:b/>
                <w:bCs/>
                <w:color w:val="404040" w:themeColor="text1" w:themeTint="BF"/>
                <w:sz w:val="20"/>
                <w:szCs w:val="20"/>
                <w:lang w:val="en-AU" w:bidi="en-US"/>
              </w:rPr>
            </w:pPr>
            <w:r w:rsidRPr="000866C5">
              <w:rPr>
                <w:rFonts w:ascii="Arial" w:hAnsi="Arial" w:cs="Arial"/>
                <w:color w:val="404040" w:themeColor="text1" w:themeTint="BF"/>
                <w:sz w:val="20"/>
                <w:szCs w:val="20"/>
                <w:lang w:val="en-AU" w:bidi="en-US"/>
              </w:rPr>
              <w:t xml:space="preserve">She communicated the situation to her supervisor. She also created a proposal to develop a protocol to address similar </w:t>
            </w:r>
            <w:r w:rsidR="00472E63">
              <w:rPr>
                <w:rFonts w:ascii="Arial" w:hAnsi="Arial" w:cs="Arial"/>
                <w:color w:val="404040" w:themeColor="text1" w:themeTint="BF"/>
                <w:sz w:val="20"/>
                <w:szCs w:val="20"/>
                <w:lang w:val="en-AU" w:bidi="en-US"/>
              </w:rPr>
              <w:t>concer</w:t>
            </w:r>
            <w:r w:rsidRPr="000866C5">
              <w:rPr>
                <w:rFonts w:ascii="Arial" w:hAnsi="Arial" w:cs="Arial"/>
                <w:color w:val="404040" w:themeColor="text1" w:themeTint="BF"/>
                <w:sz w:val="20"/>
                <w:szCs w:val="20"/>
                <w:lang w:val="en-AU" w:bidi="en-US"/>
              </w:rPr>
              <w:t>ns.</w:t>
            </w:r>
          </w:p>
        </w:tc>
      </w:tr>
    </w:tbl>
    <w:p w14:paraId="02B5EB33" w14:textId="3D807F9B" w:rsidR="00033AA4" w:rsidRPr="00033AA4" w:rsidRDefault="00033AA4" w:rsidP="009B598E">
      <w:pPr>
        <w:pStyle w:val="ListParagraph"/>
        <w:tabs>
          <w:tab w:val="left" w:pos="180"/>
        </w:tabs>
        <w:spacing w:after="120" w:line="276" w:lineRule="auto"/>
        <w:ind w:left="0" w:right="102" w:firstLine="0"/>
        <w:contextualSpacing w:val="0"/>
        <w:jc w:val="both"/>
        <w:rPr>
          <w:rFonts w:cstheme="minorHAnsi"/>
          <w:color w:val="404040" w:themeColor="text1" w:themeTint="BF"/>
          <w:sz w:val="24"/>
          <w:lang w:val="en-AU" w:bidi="en-US"/>
        </w:rPr>
      </w:pPr>
      <w:r w:rsidRPr="00033AA4">
        <w:rPr>
          <w:rFonts w:cstheme="minorHAnsi"/>
          <w:color w:val="404040" w:themeColor="text1" w:themeTint="BF"/>
          <w:sz w:val="24"/>
          <w:lang w:val="en-AU" w:bidi="en-US"/>
        </w:rPr>
        <w:t xml:space="preserve">In the case study, the </w:t>
      </w:r>
      <w:r w:rsidR="00BA0D61">
        <w:rPr>
          <w:rFonts w:cstheme="minorHAnsi"/>
          <w:color w:val="404040" w:themeColor="text1" w:themeTint="BF"/>
          <w:sz w:val="24"/>
          <w:lang w:val="en-AU" w:bidi="en-US"/>
        </w:rPr>
        <w:t xml:space="preserve">worker proposed a protocol </w:t>
      </w:r>
      <w:r w:rsidR="00472E63">
        <w:rPr>
          <w:rFonts w:cstheme="minorHAnsi"/>
          <w:color w:val="404040" w:themeColor="text1" w:themeTint="BF"/>
          <w:sz w:val="24"/>
          <w:lang w:val="en-AU" w:bidi="en-US"/>
        </w:rPr>
        <w:t>to</w:t>
      </w:r>
      <w:r w:rsidR="002944B0">
        <w:rPr>
          <w:rFonts w:cstheme="minorHAnsi"/>
          <w:color w:val="404040" w:themeColor="text1" w:themeTint="BF"/>
          <w:sz w:val="24"/>
          <w:lang w:val="en-AU" w:bidi="en-US"/>
        </w:rPr>
        <w:t xml:space="preserve"> </w:t>
      </w:r>
      <w:r w:rsidR="00472E63">
        <w:rPr>
          <w:rFonts w:cstheme="minorHAnsi"/>
          <w:color w:val="404040" w:themeColor="text1" w:themeTint="BF"/>
          <w:sz w:val="24"/>
          <w:lang w:val="en-AU" w:bidi="en-US"/>
        </w:rPr>
        <w:t>respond legally and ethically better</w:t>
      </w:r>
      <w:r w:rsidR="002944B0">
        <w:rPr>
          <w:rFonts w:cstheme="minorHAnsi"/>
          <w:color w:val="404040" w:themeColor="text1" w:themeTint="BF"/>
          <w:sz w:val="24"/>
          <w:lang w:val="en-AU" w:bidi="en-US"/>
        </w:rPr>
        <w:t xml:space="preserve"> when </w:t>
      </w:r>
      <w:r w:rsidR="00472E63">
        <w:rPr>
          <w:rFonts w:cstheme="minorHAnsi"/>
          <w:color w:val="404040" w:themeColor="text1" w:themeTint="BF"/>
          <w:sz w:val="24"/>
          <w:lang w:val="en-AU" w:bidi="en-US"/>
        </w:rPr>
        <w:t xml:space="preserve">the </w:t>
      </w:r>
      <w:r w:rsidR="002944B0">
        <w:rPr>
          <w:rFonts w:cstheme="minorHAnsi"/>
          <w:color w:val="404040" w:themeColor="text1" w:themeTint="BF"/>
          <w:sz w:val="24"/>
          <w:lang w:val="en-AU" w:bidi="en-US"/>
        </w:rPr>
        <w:t>same issues come up.</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90015" w:rsidRPr="00F87471" w14:paraId="3F2D3F85" w14:textId="77777777" w:rsidTr="00462B04">
        <w:tc>
          <w:tcPr>
            <w:tcW w:w="1985" w:type="dxa"/>
          </w:tcPr>
          <w:p w14:paraId="5A5C1411" w14:textId="77777777" w:rsidR="00690015" w:rsidRPr="00F87471" w:rsidRDefault="00690015" w:rsidP="00462B04">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lastRenderedPageBreak/>
              <w:drawing>
                <wp:inline distT="0" distB="0" distL="0" distR="0" wp14:anchorId="45EAAC5B" wp14:editId="56E2ED22">
                  <wp:extent cx="852853" cy="900000"/>
                  <wp:effectExtent l="0" t="0" r="4445" b="0"/>
                  <wp:docPr id="1" name="Picture 18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97AB807" w14:textId="38C4BED9" w:rsidR="00690015" w:rsidRPr="00F87471" w:rsidRDefault="00690015" w:rsidP="00462B04">
            <w:pPr>
              <w:spacing w:after="120" w:line="276" w:lineRule="auto"/>
              <w:ind w:left="31" w:right="0" w:firstLine="0"/>
              <w:jc w:val="both"/>
              <w:rPr>
                <w:rFonts w:cstheme="minorHAnsi"/>
                <w:b/>
                <w:bCs/>
                <w:color w:val="FF595E"/>
                <w:sz w:val="28"/>
                <w:lang w:val="en-AU" w:bidi="en-US"/>
              </w:rPr>
            </w:pPr>
            <w:r w:rsidRPr="00F87471">
              <w:rPr>
                <w:rFonts w:cstheme="minorHAnsi"/>
                <w:b/>
                <w:bCs/>
                <w:color w:val="FF595E"/>
                <w:sz w:val="28"/>
                <w:lang w:val="en-AU" w:bidi="en-US"/>
              </w:rPr>
              <w:t>Further Reading</w:t>
            </w:r>
          </w:p>
          <w:p w14:paraId="14E36707" w14:textId="6A8CD324" w:rsidR="009F422A" w:rsidRDefault="00A71051" w:rsidP="009F422A">
            <w:pPr>
              <w:spacing w:after="120" w:line="276" w:lineRule="auto"/>
              <w:ind w:left="31" w:right="0" w:firstLine="0"/>
              <w:jc w:val="both"/>
              <w:rPr>
                <w:rFonts w:cstheme="minorHAnsi"/>
                <w:color w:val="404040" w:themeColor="text1" w:themeTint="BF"/>
                <w:lang w:val="en-AU" w:bidi="en-US"/>
              </w:rPr>
            </w:pPr>
            <w:r w:rsidRPr="00A25FAC">
              <w:rPr>
                <w:rFonts w:cstheme="minorHAnsi"/>
                <w:color w:val="404040" w:themeColor="text1" w:themeTint="BF"/>
                <w:lang w:val="en-AU" w:bidi="en-US"/>
              </w:rPr>
              <w:t>The link below shows additional information on developing</w:t>
            </w:r>
            <w:r w:rsidR="009F422A" w:rsidRPr="00A25FAC">
              <w:rPr>
                <w:rFonts w:cstheme="minorHAnsi"/>
                <w:color w:val="404040" w:themeColor="text1" w:themeTint="BF"/>
                <w:lang w:val="en-AU" w:bidi="en-US"/>
              </w:rPr>
              <w:t xml:space="preserve"> policies, protocols and procedures.</w:t>
            </w:r>
          </w:p>
          <w:p w14:paraId="10F71048" w14:textId="77777777" w:rsidR="00690015" w:rsidRDefault="00000000" w:rsidP="00A25FAC">
            <w:pPr>
              <w:spacing w:after="120" w:line="276" w:lineRule="auto"/>
              <w:ind w:left="31" w:right="0" w:firstLine="0"/>
              <w:jc w:val="center"/>
              <w:rPr>
                <w:rStyle w:val="Hyperlink"/>
                <w:rFonts w:cstheme="minorHAnsi"/>
                <w:color w:val="2E74B5" w:themeColor="accent5" w:themeShade="BF"/>
                <w:u w:val="none"/>
                <w:lang w:val="en-AU" w:bidi="en-US"/>
              </w:rPr>
            </w:pPr>
            <w:hyperlink r:id="rId624" w:history="1">
              <w:r w:rsidR="00A25FAC" w:rsidRPr="009B598E">
                <w:rPr>
                  <w:rStyle w:val="Hyperlink"/>
                  <w:rFonts w:cstheme="minorHAnsi"/>
                  <w:color w:val="2E74B5" w:themeColor="accent5" w:themeShade="BF"/>
                  <w:sz w:val="22"/>
                  <w:u w:val="none"/>
                  <w:lang w:val="en-AU" w:bidi="en-US"/>
                </w:rPr>
                <w:t>Developing Policies, Protocols and Procedures</w:t>
              </w:r>
            </w:hyperlink>
          </w:p>
          <w:p w14:paraId="7E312A35" w14:textId="03C0A7EE" w:rsidR="00B82565" w:rsidRPr="009B598E" w:rsidRDefault="00B82565" w:rsidP="00A25FAC">
            <w:pPr>
              <w:spacing w:after="120" w:line="276" w:lineRule="auto"/>
              <w:ind w:left="31" w:right="0" w:firstLine="0"/>
              <w:jc w:val="center"/>
              <w:rPr>
                <w:rFonts w:cstheme="minorHAnsi"/>
                <w:color w:val="2E74B5" w:themeColor="accent5" w:themeShade="BF"/>
                <w:sz w:val="22"/>
                <w:highlight w:val="yellow"/>
                <w:lang w:val="en-AU" w:bidi="en-US"/>
              </w:rPr>
            </w:pPr>
          </w:p>
        </w:tc>
      </w:tr>
    </w:tbl>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A0C4D" w:rsidRPr="00F87471" w14:paraId="79148619" w14:textId="77777777" w:rsidTr="00643739">
        <w:tc>
          <w:tcPr>
            <w:tcW w:w="1985" w:type="dxa"/>
          </w:tcPr>
          <w:p w14:paraId="4A1305DA" w14:textId="77777777" w:rsidR="002A0C4D" w:rsidRPr="00F87471" w:rsidRDefault="002A0C4D" w:rsidP="004E5135">
            <w:pPr>
              <w:spacing w:after="120" w:line="276" w:lineRule="auto"/>
              <w:ind w:left="0" w:right="0" w:firstLine="0"/>
              <w:jc w:val="center"/>
              <w:rPr>
                <w:rFonts w:cstheme="minorHAnsi"/>
                <w:color w:val="262626" w:themeColor="text1" w:themeTint="D9"/>
                <w:highlight w:val="yellow"/>
                <w:lang w:val="en-AU" w:bidi="en-US"/>
              </w:rPr>
            </w:pPr>
            <w:r w:rsidRPr="00F87471">
              <w:rPr>
                <w:rFonts w:cstheme="minorHAnsi"/>
                <w:noProof/>
                <w:color w:val="262626" w:themeColor="text1" w:themeTint="D9"/>
                <w:lang w:eastAsia="en-PH"/>
              </w:rPr>
              <w:drawing>
                <wp:inline distT="0" distB="0" distL="0" distR="0" wp14:anchorId="2369724E" wp14:editId="1F52F2AE">
                  <wp:extent cx="852853" cy="900000"/>
                  <wp:effectExtent l="0" t="0" r="4445" b="0"/>
                  <wp:docPr id="63" name="Picture 1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56D44FD0" w14:textId="387BFF12" w:rsidR="002A0C4D" w:rsidRPr="00F87471" w:rsidRDefault="002A0C4D" w:rsidP="004E5135">
            <w:pPr>
              <w:spacing w:after="120" w:line="276" w:lineRule="auto"/>
              <w:ind w:left="0" w:right="0" w:firstLine="0"/>
              <w:jc w:val="both"/>
              <w:rPr>
                <w:rFonts w:cstheme="minorHAnsi"/>
                <w:b/>
                <w:bCs/>
                <w:color w:val="FF595E"/>
                <w:sz w:val="28"/>
                <w:lang w:val="en-AU" w:bidi="en-US"/>
              </w:rPr>
            </w:pPr>
            <w:r w:rsidRPr="00F87471">
              <w:rPr>
                <w:rFonts w:cstheme="minorHAnsi"/>
                <w:b/>
                <w:bCs/>
                <w:color w:val="FF595E"/>
                <w:sz w:val="28"/>
                <w:lang w:val="en-AU" w:bidi="en-US"/>
              </w:rPr>
              <w:t>Checkpoint! Let’s Review</w:t>
            </w:r>
          </w:p>
          <w:p w14:paraId="30B24019" w14:textId="216DDF30" w:rsidR="00A06422" w:rsidRPr="00FB69CA" w:rsidRDefault="00A06422" w:rsidP="002D1BE0">
            <w:pPr>
              <w:numPr>
                <w:ilvl w:val="0"/>
                <w:numId w:val="92"/>
              </w:numPr>
              <w:spacing w:after="120" w:line="276" w:lineRule="auto"/>
              <w:ind w:right="0"/>
              <w:jc w:val="both"/>
              <w:rPr>
                <w:color w:val="404040" w:themeColor="text1" w:themeTint="BF"/>
                <w:sz w:val="22"/>
                <w:lang w:val="en-AU" w:bidi="en-US"/>
              </w:rPr>
            </w:pPr>
            <w:r w:rsidRPr="00FB69CA">
              <w:rPr>
                <w:color w:val="404040" w:themeColor="text1" w:themeTint="BF"/>
                <w:lang w:val="en-AU" w:bidi="en-US"/>
              </w:rPr>
              <w:t>The steps in developing policies, protocols and procedures are</w:t>
            </w:r>
            <w:r w:rsidR="009B598E">
              <w:rPr>
                <w:color w:val="404040" w:themeColor="text1" w:themeTint="BF"/>
                <w:lang w:val="en-AU" w:bidi="en-US"/>
              </w:rPr>
              <w:t xml:space="preserve"> as follows</w:t>
            </w:r>
            <w:r w:rsidRPr="00FB69CA">
              <w:rPr>
                <w:color w:val="404040" w:themeColor="text1" w:themeTint="BF"/>
                <w:lang w:val="en-AU" w:bidi="en-US"/>
              </w:rPr>
              <w:t>:</w:t>
            </w:r>
          </w:p>
          <w:p w14:paraId="5FF3C823" w14:textId="59AF7F6C"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Identify the need</w:t>
            </w:r>
          </w:p>
          <w:p w14:paraId="3FCF6E01" w14:textId="1CEF51E8" w:rsidR="0078558F" w:rsidRPr="00B82565" w:rsidRDefault="0078558F"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Define the scope</w:t>
            </w:r>
          </w:p>
          <w:p w14:paraId="02AA6D9E" w14:textId="031B85CA"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Research and plan</w:t>
            </w:r>
          </w:p>
          <w:p w14:paraId="5F5ADA67" w14:textId="0DD9D046" w:rsidR="0078558F" w:rsidRPr="00B82565" w:rsidRDefault="0078558F"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Consult</w:t>
            </w:r>
          </w:p>
          <w:p w14:paraId="5854E3DC" w14:textId="7632DAA1"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Make a draft</w:t>
            </w:r>
          </w:p>
          <w:p w14:paraId="75AB4B6E" w14:textId="5909C69F" w:rsidR="00A06422" w:rsidRPr="00B82565" w:rsidRDefault="0078558F"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Review and Revise</w:t>
            </w:r>
          </w:p>
          <w:p w14:paraId="329E445D" w14:textId="29442A0E" w:rsidR="00A06422" w:rsidRPr="00B82565" w:rsidRDefault="00A06422"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Submit for approval</w:t>
            </w:r>
          </w:p>
          <w:p w14:paraId="31B057B8" w14:textId="0E87E05C" w:rsidR="00A06422" w:rsidRPr="00B82565" w:rsidRDefault="00FB69CA" w:rsidP="002D1BE0">
            <w:pPr>
              <w:numPr>
                <w:ilvl w:val="1"/>
                <w:numId w:val="197"/>
              </w:numPr>
              <w:spacing w:after="120" w:line="276" w:lineRule="auto"/>
              <w:ind w:right="0"/>
              <w:jc w:val="both"/>
              <w:rPr>
                <w:color w:val="404040" w:themeColor="text1" w:themeTint="BF"/>
                <w:szCs w:val="24"/>
                <w:lang w:val="en-AU" w:bidi="en-US"/>
              </w:rPr>
            </w:pPr>
            <w:r w:rsidRPr="00B82565">
              <w:rPr>
                <w:color w:val="404040" w:themeColor="text1" w:themeTint="BF"/>
                <w:szCs w:val="24"/>
                <w:lang w:val="en-AU" w:bidi="en-US"/>
              </w:rPr>
              <w:t>I</w:t>
            </w:r>
            <w:r w:rsidR="00A06422" w:rsidRPr="00B82565">
              <w:rPr>
                <w:color w:val="404040" w:themeColor="text1" w:themeTint="BF"/>
                <w:szCs w:val="24"/>
                <w:lang w:val="en-AU" w:bidi="en-US"/>
              </w:rPr>
              <w:t>mplement</w:t>
            </w:r>
          </w:p>
          <w:p w14:paraId="1101CDFA" w14:textId="77777777" w:rsidR="00FB69CA" w:rsidRPr="00FB69CA" w:rsidRDefault="00FB69CA" w:rsidP="002D1BE0">
            <w:pPr>
              <w:numPr>
                <w:ilvl w:val="0"/>
                <w:numId w:val="92"/>
              </w:numPr>
              <w:spacing w:after="120" w:line="276" w:lineRule="auto"/>
              <w:ind w:right="0"/>
              <w:jc w:val="both"/>
              <w:rPr>
                <w:color w:val="404040" w:themeColor="text1" w:themeTint="BF"/>
                <w:sz w:val="22"/>
                <w:lang w:val="en-AU" w:bidi="en-US"/>
              </w:rPr>
            </w:pPr>
            <w:r w:rsidRPr="00FB69CA">
              <w:rPr>
                <w:rFonts w:cstheme="minorHAnsi"/>
                <w:color w:val="404040" w:themeColor="text1" w:themeTint="BF"/>
                <w:lang w:val="en-AU" w:bidi="en-US"/>
              </w:rPr>
              <w:t>Stakeholders can give their ideas through:</w:t>
            </w:r>
          </w:p>
          <w:p w14:paraId="1B723EC7" w14:textId="284AD3E5" w:rsidR="00FB69CA" w:rsidRPr="00FB69CA" w:rsidRDefault="009B598E" w:rsidP="002D1BE0">
            <w:pPr>
              <w:numPr>
                <w:ilvl w:val="1"/>
                <w:numId w:val="150"/>
              </w:numPr>
              <w:spacing w:after="120" w:line="276" w:lineRule="auto"/>
              <w:ind w:right="0"/>
              <w:jc w:val="both"/>
              <w:rPr>
                <w:color w:val="404040" w:themeColor="text1" w:themeTint="BF"/>
                <w:sz w:val="22"/>
                <w:lang w:val="en-AU" w:bidi="en-US"/>
              </w:rPr>
            </w:pPr>
            <w:r w:rsidRPr="00FB69CA">
              <w:rPr>
                <w:rFonts w:cstheme="minorHAnsi"/>
                <w:color w:val="404040" w:themeColor="text1" w:themeTint="BF"/>
                <w:lang w:val="en-AU" w:bidi="en-US"/>
              </w:rPr>
              <w:t>surveys</w:t>
            </w:r>
          </w:p>
          <w:p w14:paraId="1BE3CF0C" w14:textId="478CB76E" w:rsidR="00FB69CA" w:rsidRPr="00FB69CA" w:rsidRDefault="009B598E" w:rsidP="002D1BE0">
            <w:pPr>
              <w:numPr>
                <w:ilvl w:val="1"/>
                <w:numId w:val="150"/>
              </w:numPr>
              <w:spacing w:after="120" w:line="276" w:lineRule="auto"/>
              <w:ind w:right="0"/>
              <w:jc w:val="both"/>
              <w:rPr>
                <w:color w:val="404040" w:themeColor="text1" w:themeTint="BF"/>
                <w:sz w:val="22"/>
                <w:lang w:val="en-AU" w:bidi="en-US"/>
              </w:rPr>
            </w:pPr>
            <w:r w:rsidRPr="00FB69CA">
              <w:rPr>
                <w:rFonts w:cstheme="minorHAnsi"/>
                <w:color w:val="404040" w:themeColor="text1" w:themeTint="BF"/>
                <w:lang w:val="en-AU" w:bidi="en-US"/>
              </w:rPr>
              <w:t>meetings</w:t>
            </w:r>
          </w:p>
          <w:p w14:paraId="69C6576B" w14:textId="07F52F88" w:rsidR="002A0C4D" w:rsidRPr="00D44E7D" w:rsidRDefault="009B598E" w:rsidP="002D1BE0">
            <w:pPr>
              <w:numPr>
                <w:ilvl w:val="1"/>
                <w:numId w:val="150"/>
              </w:numPr>
              <w:spacing w:after="120" w:line="276" w:lineRule="auto"/>
              <w:ind w:right="0"/>
              <w:jc w:val="both"/>
              <w:rPr>
                <w:rFonts w:cstheme="minorHAnsi"/>
                <w:color w:val="000000" w:themeColor="text1"/>
                <w:sz w:val="22"/>
                <w:szCs w:val="20"/>
                <w:lang w:val="en-AU" w:bidi="en-US"/>
              </w:rPr>
            </w:pPr>
            <w:r w:rsidRPr="00FB69CA">
              <w:rPr>
                <w:rFonts w:cstheme="minorHAnsi"/>
                <w:color w:val="404040" w:themeColor="text1" w:themeTint="BF"/>
                <w:lang w:val="en-AU" w:bidi="en-US"/>
              </w:rPr>
              <w:t>self-assessment tools</w:t>
            </w:r>
            <w:r>
              <w:rPr>
                <w:rFonts w:cstheme="minorHAnsi"/>
                <w:color w:val="404040" w:themeColor="text1" w:themeTint="BF"/>
                <w:lang w:val="en-AU" w:bidi="en-US"/>
              </w:rPr>
              <w:t>.</w:t>
            </w:r>
          </w:p>
        </w:tc>
      </w:tr>
    </w:tbl>
    <w:p w14:paraId="50B8B380" w14:textId="636CC240" w:rsidR="009B598E" w:rsidRDefault="009B598E" w:rsidP="009B598E">
      <w:pPr>
        <w:spacing w:after="120" w:line="276" w:lineRule="auto"/>
        <w:ind w:left="0" w:right="102"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9B598E" w:rsidRPr="004178BB" w14:paraId="2C0E530C" w14:textId="77777777" w:rsidTr="009B598E">
        <w:trPr>
          <w:trHeight w:val="2529"/>
        </w:trPr>
        <w:tc>
          <w:tcPr>
            <w:tcW w:w="1370" w:type="pct"/>
            <w:shd w:val="clear" w:color="auto" w:fill="FFDA71"/>
            <w:vAlign w:val="center"/>
          </w:tcPr>
          <w:p w14:paraId="705121E3" w14:textId="77777777" w:rsidR="009B598E" w:rsidRDefault="009B598E" w:rsidP="00B04299">
            <w:pPr>
              <w:spacing w:after="120" w:line="276" w:lineRule="auto"/>
              <w:ind w:left="0" w:right="0" w:firstLine="0"/>
              <w:jc w:val="center"/>
              <w:rPr>
                <w:rFonts w:cstheme="minorHAnsi"/>
                <w:color w:val="2E74B5" w:themeColor="accent5" w:themeShade="BF"/>
                <w:szCs w:val="20"/>
                <w:highlight w:val="yellow"/>
                <w:lang w:val="en-GB" w:bidi="en-US"/>
              </w:rPr>
            </w:pPr>
            <w:r>
              <w:rPr>
                <w:noProof/>
              </w:rPr>
              <w:drawing>
                <wp:inline distT="0" distB="0" distL="0" distR="0" wp14:anchorId="3C94CC73" wp14:editId="3374307E">
                  <wp:extent cx="1506600" cy="1900353"/>
                  <wp:effectExtent l="0" t="0" r="0" b="5080"/>
                  <wp:docPr id="1280024594" name="Picture 18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738DFAC5" w14:textId="21BD57A4" w:rsidR="009B598E" w:rsidRPr="00F249BD" w:rsidRDefault="009B598E" w:rsidP="00B04299">
            <w:pPr>
              <w:pStyle w:val="Heading2"/>
              <w:tabs>
                <w:tab w:val="left" w:pos="180"/>
              </w:tabs>
              <w:ind w:left="-69" w:right="0"/>
              <w:outlineLvl w:val="1"/>
              <w:rPr>
                <w:color w:val="FF595E"/>
                <w:sz w:val="28"/>
                <w:szCs w:val="28"/>
              </w:rPr>
            </w:pPr>
            <w:bookmarkStart w:id="119" w:name="_Toc100664798"/>
            <w:r w:rsidRPr="00F249BD">
              <w:rPr>
                <w:color w:val="FF595E"/>
                <w:sz w:val="28"/>
                <w:szCs w:val="28"/>
              </w:rPr>
              <w:t xml:space="preserve">Learning Activity for Chapter </w:t>
            </w:r>
            <w:r>
              <w:rPr>
                <w:color w:val="FF595E"/>
                <w:sz w:val="28"/>
                <w:szCs w:val="28"/>
              </w:rPr>
              <w:t>3</w:t>
            </w:r>
            <w:bookmarkEnd w:id="119"/>
          </w:p>
          <w:p w14:paraId="28DA5AC5" w14:textId="77777777" w:rsidR="009B598E" w:rsidRPr="00F249BD" w:rsidRDefault="009B598E" w:rsidP="00B04299">
            <w:pPr>
              <w:tabs>
                <w:tab w:val="left" w:pos="180"/>
              </w:tabs>
              <w:spacing w:after="120" w:line="276" w:lineRule="auto"/>
              <w:ind w:left="-69" w:right="0" w:firstLine="0"/>
              <w:jc w:val="both"/>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5BD8ED24" w14:textId="77777777" w:rsidR="009B598E" w:rsidRPr="004178BB" w:rsidRDefault="009B598E" w:rsidP="00B04299">
            <w:pPr>
              <w:spacing w:after="120" w:line="276" w:lineRule="auto"/>
              <w:ind w:left="-69" w:right="0" w:firstLine="0"/>
              <w:jc w:val="both"/>
              <w:rPr>
                <w:rFonts w:cstheme="minorHAnsi"/>
                <w:color w:val="2E74B5" w:themeColor="accent5" w:themeShade="BF"/>
                <w:szCs w:val="24"/>
                <w:highlight w:val="yellow"/>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1578682C" w14:textId="3CA3A252" w:rsidR="004826E2" w:rsidRPr="0044275F" w:rsidRDefault="00FB118D" w:rsidP="0044275F">
      <w:pPr>
        <w:spacing w:after="120" w:line="276" w:lineRule="auto"/>
        <w:ind w:left="0" w:right="0" w:firstLine="0"/>
        <w:jc w:val="both"/>
        <w:rPr>
          <w:rFonts w:cstheme="minorHAnsi"/>
          <w:color w:val="404040" w:themeColor="text1" w:themeTint="BF"/>
          <w:sz w:val="24"/>
          <w:lang w:val="en-AU" w:bidi="en-US"/>
        </w:rPr>
      </w:pPr>
      <w:r w:rsidRPr="0044275F">
        <w:rPr>
          <w:rFonts w:cstheme="minorHAnsi"/>
          <w:color w:val="262626" w:themeColor="text1" w:themeTint="D9"/>
          <w:sz w:val="24"/>
          <w:highlight w:val="yellow"/>
          <w:lang w:val="en-AU" w:bidi="en-US"/>
        </w:rPr>
        <w:br w:type="page"/>
      </w:r>
    </w:p>
    <w:p w14:paraId="3D90EEB6" w14:textId="0F503848" w:rsidR="005375EE" w:rsidRPr="00F87471" w:rsidRDefault="009612C7" w:rsidP="00943FCE">
      <w:pPr>
        <w:pStyle w:val="Heading1"/>
      </w:pPr>
      <w:bookmarkStart w:id="120" w:name="_Toc100664799"/>
      <w:r w:rsidRPr="00F87471">
        <w:lastRenderedPageBreak/>
        <w:t>References</w:t>
      </w:r>
      <w:bookmarkEnd w:id="120"/>
    </w:p>
    <w:p w14:paraId="67CBDCE5"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AASW - Australian Association of Social Worker</w:t>
      </w:r>
      <w:r>
        <w:rPr>
          <w:color w:val="404040" w:themeColor="text1" w:themeTint="BF"/>
          <w:sz w:val="24"/>
          <w:szCs w:val="24"/>
          <w:lang w:val="en-AU" w:bidi="en-US"/>
        </w:rPr>
        <w:t>s</w:t>
      </w:r>
      <w:r w:rsidRPr="0060347D">
        <w:rPr>
          <w:color w:val="404040" w:themeColor="text1" w:themeTint="BF"/>
          <w:sz w:val="24"/>
          <w:szCs w:val="24"/>
          <w:lang w:val="en-AU" w:bidi="en-US"/>
        </w:rPr>
        <w:t xml:space="preserve">. (2017). </w:t>
      </w:r>
      <w:r w:rsidRPr="0060347D">
        <w:rPr>
          <w:i/>
          <w:iCs/>
          <w:color w:val="404040" w:themeColor="text1" w:themeTint="BF"/>
          <w:sz w:val="24"/>
          <w:szCs w:val="24"/>
          <w:lang w:val="en-AU" w:bidi="en-US"/>
        </w:rPr>
        <w:t>Practice standards 2021</w:t>
      </w:r>
      <w:r w:rsidRPr="0060347D">
        <w:rPr>
          <w:color w:val="404040" w:themeColor="text1" w:themeTint="BF"/>
          <w:sz w:val="24"/>
          <w:szCs w:val="24"/>
          <w:lang w:val="en-AU" w:bidi="en-US"/>
        </w:rPr>
        <w:t>. https://www.aasw.asn.au/practitioner-resources/practice-standards</w:t>
      </w:r>
    </w:p>
    <w:p w14:paraId="4B28A294" w14:textId="4F0FCAA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AASW - Australian Association of Social Workers</w:t>
      </w:r>
      <w:r w:rsidRPr="0060347D">
        <w:rPr>
          <w:color w:val="404040" w:themeColor="text1" w:themeTint="BF"/>
          <w:sz w:val="24"/>
          <w:szCs w:val="24"/>
          <w:lang w:val="en-AU" w:bidi="en-US"/>
        </w:rPr>
        <w:t xml:space="preserve">. (n.d.). </w:t>
      </w:r>
      <w:r w:rsidRPr="0060347D">
        <w:rPr>
          <w:i/>
          <w:iCs/>
          <w:color w:val="404040" w:themeColor="text1" w:themeTint="BF"/>
          <w:sz w:val="24"/>
          <w:szCs w:val="24"/>
          <w:lang w:val="en-AU" w:bidi="en-US"/>
        </w:rPr>
        <w:t>CPD requirements for AMHSWs</w:t>
      </w:r>
      <w:r w:rsidRPr="0060347D">
        <w:rPr>
          <w:color w:val="404040" w:themeColor="text1" w:themeTint="BF"/>
          <w:sz w:val="24"/>
          <w:szCs w:val="24"/>
          <w:lang w:val="en-AU" w:bidi="en-US"/>
        </w:rPr>
        <w:t>. Retrieved December 22, 2021, from https://www.aasw.asn.au/practitioner-resources/cpd-requirements-for-amhsw</w:t>
      </w:r>
    </w:p>
    <w:p w14:paraId="2FB98B06" w14:textId="7A4B5935" w:rsidR="0060347D" w:rsidRPr="0060347D" w:rsidRDefault="0060347D" w:rsidP="0060347D">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ACECQA. (201</w:t>
      </w:r>
      <w:r w:rsidR="009B598E">
        <w:rPr>
          <w:color w:val="404040" w:themeColor="text1" w:themeTint="BF"/>
          <w:sz w:val="24"/>
          <w:szCs w:val="24"/>
          <w:lang w:val="en-AU" w:bidi="en-US"/>
        </w:rPr>
        <w:t>9</w:t>
      </w:r>
      <w:r w:rsidRPr="0060347D">
        <w:rPr>
          <w:color w:val="404040" w:themeColor="text1" w:themeTint="BF"/>
          <w:sz w:val="24"/>
          <w:szCs w:val="24"/>
          <w:lang w:val="en-AU" w:bidi="en-US"/>
        </w:rPr>
        <w:t xml:space="preserve">, November 14). </w:t>
      </w:r>
      <w:r w:rsidRPr="0060347D">
        <w:rPr>
          <w:i/>
          <w:iCs/>
          <w:color w:val="404040" w:themeColor="text1" w:themeTint="BF"/>
          <w:sz w:val="24"/>
          <w:szCs w:val="24"/>
          <w:lang w:val="en-AU" w:bidi="en-US"/>
        </w:rPr>
        <w:t>Continuous improvement in practice</w:t>
      </w:r>
      <w:r w:rsidRPr="0060347D">
        <w:rPr>
          <w:color w:val="404040" w:themeColor="text1" w:themeTint="BF"/>
          <w:sz w:val="24"/>
          <w:szCs w:val="24"/>
          <w:lang w:val="en-AU" w:bidi="en-US"/>
        </w:rPr>
        <w:t xml:space="preserve"> [Video]. YouTube. https://www.youtube.com/watch?v=9pNXOCn5xHw</w:t>
      </w:r>
    </w:p>
    <w:p w14:paraId="0E792DC3" w14:textId="7050027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ACT Government. (2019). </w:t>
      </w:r>
      <w:r w:rsidRPr="0060347D">
        <w:rPr>
          <w:i/>
          <w:iCs/>
          <w:color w:val="404040" w:themeColor="text1" w:themeTint="BF"/>
          <w:sz w:val="24"/>
          <w:szCs w:val="24"/>
          <w:lang w:val="en-AU" w:bidi="en-US"/>
        </w:rPr>
        <w:t>ACT legislation register</w:t>
      </w:r>
      <w:r w:rsidRPr="0060347D">
        <w:rPr>
          <w:color w:val="404040" w:themeColor="text1" w:themeTint="BF"/>
          <w:sz w:val="24"/>
          <w:szCs w:val="24"/>
          <w:lang w:val="en-AU" w:bidi="en-US"/>
        </w:rPr>
        <w:t>. https://www.legislation.act.gov.au/</w:t>
      </w:r>
    </w:p>
    <w:p w14:paraId="35B1AF7A" w14:textId="5612895C" w:rsidR="00EC4D16" w:rsidRPr="00EC4D16" w:rsidRDefault="00EC4D16" w:rsidP="009B598E">
      <w:pPr>
        <w:spacing w:after="120" w:line="276" w:lineRule="auto"/>
        <w:ind w:left="720" w:right="102" w:hanging="720"/>
        <w:jc w:val="both"/>
        <w:rPr>
          <w:color w:val="404040" w:themeColor="text1" w:themeTint="BF"/>
          <w:sz w:val="24"/>
          <w:szCs w:val="24"/>
          <w:lang w:val="en-AU" w:bidi="en-US"/>
        </w:rPr>
      </w:pPr>
      <w:r w:rsidRPr="00EC4D16">
        <w:rPr>
          <w:color w:val="404040" w:themeColor="text1" w:themeTint="BF"/>
          <w:sz w:val="24"/>
          <w:szCs w:val="24"/>
          <w:lang w:val="en-AU" w:bidi="en-US"/>
        </w:rPr>
        <w:t xml:space="preserve">ACT Government. (2019, September 17). </w:t>
      </w:r>
      <w:r w:rsidRPr="00EC4D16">
        <w:rPr>
          <w:i/>
          <w:iCs/>
          <w:color w:val="404040" w:themeColor="text1" w:themeTint="BF"/>
          <w:sz w:val="24"/>
          <w:szCs w:val="24"/>
          <w:lang w:val="en-AU" w:bidi="en-US"/>
        </w:rPr>
        <w:t>Professional Conduct</w:t>
      </w:r>
      <w:r w:rsidRPr="00EC4D16">
        <w:rPr>
          <w:color w:val="404040" w:themeColor="text1" w:themeTint="BF"/>
          <w:sz w:val="24"/>
          <w:szCs w:val="24"/>
          <w:lang w:val="en-AU" w:bidi="en-US"/>
        </w:rPr>
        <w:t>. ACT Education Directorate. https://www.education.act.gov.au/working-with-us/benefits-and-support/professional_conduct</w:t>
      </w:r>
    </w:p>
    <w:p w14:paraId="6AD9ACF4" w14:textId="66D287D4" w:rsidR="009B598E" w:rsidRDefault="009B598E" w:rsidP="009B598E">
      <w:pPr>
        <w:spacing w:after="120" w:line="276" w:lineRule="auto"/>
        <w:ind w:left="720" w:right="102" w:hanging="720"/>
        <w:jc w:val="both"/>
        <w:rPr>
          <w:color w:val="404040" w:themeColor="text1" w:themeTint="BF"/>
          <w:sz w:val="24"/>
          <w:szCs w:val="24"/>
          <w:lang w:val="en-AU" w:bidi="en-US"/>
        </w:rPr>
      </w:pPr>
      <w:r w:rsidRPr="00006200">
        <w:rPr>
          <w:i/>
          <w:iCs/>
          <w:color w:val="404040" w:themeColor="text1" w:themeTint="BF"/>
          <w:sz w:val="24"/>
          <w:szCs w:val="24"/>
          <w:lang w:val="en-AU" w:bidi="en-US"/>
        </w:rPr>
        <w:t>Age Discrimination Act 2004</w:t>
      </w:r>
      <w:r w:rsidRPr="00006200">
        <w:rPr>
          <w:color w:val="404040" w:themeColor="text1" w:themeTint="BF"/>
          <w:sz w:val="24"/>
          <w:szCs w:val="24"/>
          <w:lang w:val="en-AU" w:bidi="en-US"/>
        </w:rPr>
        <w:t xml:space="preserve"> (</w:t>
      </w:r>
      <w:proofErr w:type="spellStart"/>
      <w:r w:rsidRPr="00006200">
        <w:rPr>
          <w:color w:val="404040" w:themeColor="text1" w:themeTint="BF"/>
          <w:sz w:val="24"/>
          <w:szCs w:val="24"/>
          <w:lang w:val="en-AU" w:bidi="en-US"/>
        </w:rPr>
        <w:t>Cth</w:t>
      </w:r>
      <w:proofErr w:type="spellEnd"/>
      <w:r w:rsidRPr="00006200">
        <w:rPr>
          <w:color w:val="404040" w:themeColor="text1" w:themeTint="BF"/>
          <w:sz w:val="24"/>
          <w:szCs w:val="24"/>
          <w:lang w:val="en-AU" w:bidi="en-US"/>
        </w:rPr>
        <w:t>). https://www.legislation.gov.au/Series/C2004A01302</w:t>
      </w:r>
    </w:p>
    <w:p w14:paraId="19D9D5A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AHPRA. (</w:t>
      </w:r>
      <w:r>
        <w:rPr>
          <w:color w:val="404040" w:themeColor="text1" w:themeTint="BF"/>
          <w:sz w:val="24"/>
          <w:szCs w:val="24"/>
          <w:lang w:val="en-AU" w:bidi="en-US"/>
        </w:rPr>
        <w:t>2018, August 8</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Codes and guidelines</w:t>
      </w:r>
      <w:r w:rsidRPr="0060347D">
        <w:rPr>
          <w:color w:val="404040" w:themeColor="text1" w:themeTint="BF"/>
          <w:sz w:val="24"/>
          <w:szCs w:val="24"/>
          <w:lang w:val="en-AU" w:bidi="en-US"/>
        </w:rPr>
        <w:t xml:space="preserve">. </w:t>
      </w:r>
      <w:proofErr w:type="spellStart"/>
      <w:r w:rsidRPr="0060347D">
        <w:rPr>
          <w:color w:val="404040" w:themeColor="text1" w:themeTint="BF"/>
          <w:sz w:val="24"/>
          <w:szCs w:val="24"/>
          <w:lang w:val="en-AU" w:bidi="en-US"/>
        </w:rPr>
        <w:t>Ahpra</w:t>
      </w:r>
      <w:proofErr w:type="spellEnd"/>
      <w:r w:rsidRPr="0060347D">
        <w:rPr>
          <w:color w:val="404040" w:themeColor="text1" w:themeTint="BF"/>
          <w:sz w:val="24"/>
          <w:szCs w:val="24"/>
          <w:lang w:val="en-AU" w:bidi="en-US"/>
        </w:rPr>
        <w:t xml:space="preserve"> &amp; National Boards. https://www.ahpra.gov.au/Registration/Registration-Standards/codes-guidelines.aspx</w:t>
      </w:r>
    </w:p>
    <w:p w14:paraId="7B1D7BAD" w14:textId="28B303BC"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AHPRA. (</w:t>
      </w:r>
      <w:r>
        <w:rPr>
          <w:color w:val="404040" w:themeColor="text1" w:themeTint="BF"/>
          <w:sz w:val="24"/>
          <w:szCs w:val="24"/>
          <w:lang w:val="en-AU" w:bidi="en-US"/>
        </w:rPr>
        <w:t>2020, July 3</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Continuing professional development</w:t>
      </w:r>
      <w:r w:rsidRPr="0060347D">
        <w:rPr>
          <w:color w:val="404040" w:themeColor="text1" w:themeTint="BF"/>
          <w:sz w:val="24"/>
          <w:szCs w:val="24"/>
          <w:lang w:val="en-AU" w:bidi="en-US"/>
        </w:rPr>
        <w:t xml:space="preserve">. </w:t>
      </w:r>
      <w:proofErr w:type="spellStart"/>
      <w:r w:rsidRPr="0060347D">
        <w:rPr>
          <w:color w:val="404040" w:themeColor="text1" w:themeTint="BF"/>
          <w:sz w:val="24"/>
          <w:szCs w:val="24"/>
          <w:lang w:val="en-AU" w:bidi="en-US"/>
        </w:rPr>
        <w:t>Ahpra</w:t>
      </w:r>
      <w:proofErr w:type="spellEnd"/>
      <w:r w:rsidRPr="0060347D">
        <w:rPr>
          <w:color w:val="404040" w:themeColor="text1" w:themeTint="BF"/>
          <w:sz w:val="24"/>
          <w:szCs w:val="24"/>
          <w:lang w:val="en-AU" w:bidi="en-US"/>
        </w:rPr>
        <w:t xml:space="preserve"> &amp; National Boards</w:t>
      </w:r>
      <w:r>
        <w:rPr>
          <w:color w:val="404040" w:themeColor="text1" w:themeTint="BF"/>
          <w:sz w:val="24"/>
          <w:szCs w:val="24"/>
          <w:lang w:val="en-AU" w:bidi="en-US"/>
        </w:rPr>
        <w:t>.</w:t>
      </w:r>
      <w:r w:rsidRPr="0060347D">
        <w:rPr>
          <w:color w:val="404040" w:themeColor="text1" w:themeTint="BF"/>
          <w:sz w:val="24"/>
          <w:szCs w:val="24"/>
          <w:lang w:val="en-AU" w:bidi="en-US"/>
        </w:rPr>
        <w:t xml:space="preserve"> https://www.ahpra.gov.au/Registration/Continuing-Professional-Development.aspx</w:t>
      </w:r>
    </w:p>
    <w:p w14:paraId="6B2A587E" w14:textId="77777777" w:rsidR="009B598E" w:rsidRPr="000D2A49"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1977</w:t>
      </w:r>
      <w:r>
        <w:rPr>
          <w:i/>
          <w:iCs/>
          <w:color w:val="404040" w:themeColor="text1" w:themeTint="BF"/>
          <w:sz w:val="24"/>
          <w:szCs w:val="24"/>
          <w:lang w:val="en-AU" w:bidi="en-US"/>
        </w:rPr>
        <w:t xml:space="preserve"> No 48</w:t>
      </w:r>
      <w:r w:rsidRPr="000D2A49">
        <w:rPr>
          <w:color w:val="404040" w:themeColor="text1" w:themeTint="BF"/>
          <w:sz w:val="24"/>
          <w:szCs w:val="24"/>
          <w:lang w:val="en-AU" w:bidi="en-US"/>
        </w:rPr>
        <w:t xml:space="preserve"> (NSW). https://legislation.nsw.gov.au/view/html/inforce/current/act-1977-048/lh</w:t>
      </w:r>
    </w:p>
    <w:p w14:paraId="7F05CE83" w14:textId="53B57854" w:rsidR="009B598E" w:rsidRPr="000D2A49"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1991</w:t>
      </w:r>
      <w:r>
        <w:rPr>
          <w:i/>
          <w:iCs/>
          <w:color w:val="404040" w:themeColor="text1" w:themeTint="BF"/>
          <w:sz w:val="24"/>
          <w:szCs w:val="24"/>
          <w:lang w:val="en-AU" w:bidi="en-US"/>
        </w:rPr>
        <w:t xml:space="preserve"> No. 85</w:t>
      </w:r>
      <w:r w:rsidRPr="000D2A49">
        <w:rPr>
          <w:color w:val="404040" w:themeColor="text1" w:themeTint="BF"/>
          <w:sz w:val="24"/>
          <w:szCs w:val="24"/>
          <w:lang w:val="en-AU" w:bidi="en-US"/>
        </w:rPr>
        <w:t xml:space="preserve"> (Q</w:t>
      </w:r>
      <w:r>
        <w:rPr>
          <w:color w:val="404040" w:themeColor="text1" w:themeTint="BF"/>
          <w:sz w:val="24"/>
          <w:szCs w:val="24"/>
          <w:lang w:val="en-AU" w:bidi="en-US"/>
        </w:rPr>
        <w:t>ld</w:t>
      </w:r>
      <w:r w:rsidRPr="000D2A49">
        <w:rPr>
          <w:color w:val="404040" w:themeColor="text1" w:themeTint="BF"/>
          <w:sz w:val="24"/>
          <w:szCs w:val="24"/>
          <w:lang w:val="en-AU" w:bidi="en-US"/>
        </w:rPr>
        <w:t>). https://www.legislation.qld.gov.au/view/html/inforce/current/act-1991-085/lh</w:t>
      </w:r>
    </w:p>
    <w:p w14:paraId="3E919A4C" w14:textId="77777777" w:rsidR="009B598E" w:rsidRPr="000D2A49"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1992</w:t>
      </w:r>
      <w:r w:rsidRPr="000D2A49">
        <w:rPr>
          <w:color w:val="404040" w:themeColor="text1" w:themeTint="BF"/>
          <w:sz w:val="24"/>
          <w:szCs w:val="24"/>
          <w:lang w:val="en-AU" w:bidi="en-US"/>
        </w:rPr>
        <w:t xml:space="preserve"> (NT). https://legislation.nt.gov.au/Pages/Act%20History?itemId=cc1a6ed7-3bde-4590-85ad-903f88351258</w:t>
      </w:r>
    </w:p>
    <w:p w14:paraId="5A6D578F"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0D2A49">
        <w:rPr>
          <w:i/>
          <w:iCs/>
          <w:color w:val="404040" w:themeColor="text1" w:themeTint="BF"/>
          <w:sz w:val="24"/>
          <w:szCs w:val="24"/>
          <w:lang w:val="en-AU" w:bidi="en-US"/>
        </w:rPr>
        <w:t>Anti-Discrimination Act 1998</w:t>
      </w:r>
      <w:r w:rsidRPr="000D2A49">
        <w:rPr>
          <w:color w:val="404040" w:themeColor="text1" w:themeTint="BF"/>
          <w:sz w:val="24"/>
          <w:szCs w:val="24"/>
          <w:lang w:val="en-AU" w:bidi="en-US"/>
        </w:rPr>
        <w:t xml:space="preserve"> (T</w:t>
      </w:r>
      <w:r>
        <w:rPr>
          <w:color w:val="404040" w:themeColor="text1" w:themeTint="BF"/>
          <w:sz w:val="24"/>
          <w:szCs w:val="24"/>
          <w:lang w:val="en-AU" w:bidi="en-US"/>
        </w:rPr>
        <w:t>as</w:t>
      </w:r>
      <w:r w:rsidRPr="000D2A49">
        <w:rPr>
          <w:color w:val="404040" w:themeColor="text1" w:themeTint="BF"/>
          <w:sz w:val="24"/>
          <w:szCs w:val="24"/>
          <w:lang w:val="en-AU" w:bidi="en-US"/>
        </w:rPr>
        <w:t>). https://www.legislation.tas.gov.au/view/html/inforce/current/act-1998-046/lh</w:t>
      </w:r>
    </w:p>
    <w:p w14:paraId="62DBCF96"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F56234">
        <w:rPr>
          <w:i/>
          <w:iCs/>
          <w:color w:val="404040" w:themeColor="text1" w:themeTint="BF"/>
          <w:sz w:val="24"/>
          <w:szCs w:val="24"/>
          <w:lang w:val="en-AU" w:bidi="en-US"/>
        </w:rPr>
        <w:t>Archives Act 1983</w:t>
      </w:r>
      <w:r w:rsidRPr="00F56234">
        <w:rPr>
          <w:color w:val="404040" w:themeColor="text1" w:themeTint="BF"/>
          <w:sz w:val="24"/>
          <w:szCs w:val="24"/>
          <w:lang w:val="en-AU" w:bidi="en-US"/>
        </w:rPr>
        <w:t xml:space="preserve"> (</w:t>
      </w:r>
      <w:proofErr w:type="spellStart"/>
      <w:r w:rsidRPr="00F56234">
        <w:rPr>
          <w:color w:val="404040" w:themeColor="text1" w:themeTint="BF"/>
          <w:sz w:val="24"/>
          <w:szCs w:val="24"/>
          <w:lang w:val="en-AU" w:bidi="en-US"/>
        </w:rPr>
        <w:t>Cth</w:t>
      </w:r>
      <w:proofErr w:type="spellEnd"/>
      <w:r w:rsidRPr="00F56234">
        <w:rPr>
          <w:color w:val="404040" w:themeColor="text1" w:themeTint="BF"/>
          <w:sz w:val="24"/>
          <w:szCs w:val="24"/>
          <w:lang w:val="en-AU" w:bidi="en-US"/>
        </w:rPr>
        <w:t>). https://www.legislation.gov.au/Series/C2004A02796</w:t>
      </w:r>
    </w:p>
    <w:p w14:paraId="14C9C1A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B646A5">
        <w:rPr>
          <w:i/>
          <w:iCs/>
          <w:color w:val="404040" w:themeColor="text1" w:themeTint="BF"/>
          <w:sz w:val="24"/>
          <w:szCs w:val="24"/>
          <w:lang w:val="en-AU" w:bidi="en-US"/>
        </w:rPr>
        <w:t>Archives Act 1983</w:t>
      </w:r>
      <w:r w:rsidRPr="00B646A5">
        <w:rPr>
          <w:color w:val="404040" w:themeColor="text1" w:themeTint="BF"/>
          <w:sz w:val="24"/>
          <w:szCs w:val="24"/>
          <w:lang w:val="en-AU" w:bidi="en-US"/>
        </w:rPr>
        <w:t xml:space="preserve"> (T</w:t>
      </w:r>
      <w:r>
        <w:rPr>
          <w:color w:val="404040" w:themeColor="text1" w:themeTint="BF"/>
          <w:sz w:val="24"/>
          <w:szCs w:val="24"/>
          <w:lang w:val="en-AU" w:bidi="en-US"/>
        </w:rPr>
        <w:t>as</w:t>
      </w:r>
      <w:r w:rsidRPr="00B646A5">
        <w:rPr>
          <w:color w:val="404040" w:themeColor="text1" w:themeTint="BF"/>
          <w:sz w:val="24"/>
          <w:szCs w:val="24"/>
          <w:lang w:val="en-AU" w:bidi="en-US"/>
        </w:rPr>
        <w:t>). https://www.legislation.tas.gov.au/view/html/inforce/current/act-1983-076</w:t>
      </w:r>
    </w:p>
    <w:p w14:paraId="1CB0C61E" w14:textId="3586C977" w:rsidR="009B598E" w:rsidRDefault="009B598E" w:rsidP="00163FEA">
      <w:pPr>
        <w:spacing w:after="120" w:line="276" w:lineRule="auto"/>
        <w:ind w:left="720" w:right="102" w:hanging="720"/>
        <w:jc w:val="both"/>
        <w:rPr>
          <w:color w:val="404040" w:themeColor="text1" w:themeTint="BF"/>
          <w:sz w:val="24"/>
          <w:szCs w:val="24"/>
          <w:lang w:val="en-AU" w:bidi="en-US"/>
        </w:rPr>
      </w:pPr>
      <w:proofErr w:type="spellStart"/>
      <w:r w:rsidRPr="009B598E">
        <w:rPr>
          <w:color w:val="404040" w:themeColor="text1" w:themeTint="BF"/>
          <w:sz w:val="24"/>
          <w:szCs w:val="24"/>
          <w:lang w:val="en-AU" w:bidi="en-US"/>
        </w:rPr>
        <w:t>Ausmed</w:t>
      </w:r>
      <w:proofErr w:type="spellEnd"/>
      <w:r w:rsidRPr="009B598E">
        <w:rPr>
          <w:color w:val="404040" w:themeColor="text1" w:themeTint="BF"/>
          <w:sz w:val="24"/>
          <w:szCs w:val="24"/>
          <w:lang w:val="en-AU" w:bidi="en-US"/>
        </w:rPr>
        <w:t xml:space="preserve"> Education Pty Ltd</w:t>
      </w:r>
      <w:r w:rsidRPr="0060347D">
        <w:rPr>
          <w:color w:val="404040" w:themeColor="text1" w:themeTint="BF"/>
          <w:sz w:val="24"/>
          <w:szCs w:val="24"/>
          <w:lang w:val="en-AU" w:bidi="en-US"/>
        </w:rPr>
        <w:t>. (2021</w:t>
      </w:r>
      <w:r>
        <w:rPr>
          <w:color w:val="404040" w:themeColor="text1" w:themeTint="BF"/>
          <w:sz w:val="24"/>
          <w:szCs w:val="24"/>
          <w:lang w:val="en-AU" w:bidi="en-US"/>
        </w:rPr>
        <w:t>, March 8</w:t>
      </w:r>
      <w:r w:rsidRPr="0060347D">
        <w:rPr>
          <w:color w:val="404040" w:themeColor="text1" w:themeTint="BF"/>
          <w:sz w:val="24"/>
          <w:szCs w:val="24"/>
          <w:lang w:val="en-AU" w:bidi="en-US"/>
        </w:rPr>
        <w:t xml:space="preserve">). </w:t>
      </w:r>
      <w:r>
        <w:rPr>
          <w:i/>
          <w:iCs/>
          <w:color w:val="404040" w:themeColor="text1" w:themeTint="BF"/>
          <w:sz w:val="24"/>
          <w:szCs w:val="24"/>
          <w:lang w:val="en-AU" w:bidi="en-US"/>
        </w:rPr>
        <w:t>T</w:t>
      </w:r>
      <w:r w:rsidRPr="0060347D">
        <w:rPr>
          <w:i/>
          <w:iCs/>
          <w:color w:val="404040" w:themeColor="text1" w:themeTint="BF"/>
          <w:sz w:val="24"/>
          <w:szCs w:val="24"/>
          <w:lang w:val="en-AU" w:bidi="en-US"/>
        </w:rPr>
        <w:t>he aged care voluntary industry code of practice</w:t>
      </w:r>
      <w:r>
        <w:rPr>
          <w:i/>
          <w:iCs/>
          <w:color w:val="404040" w:themeColor="text1" w:themeTint="BF"/>
          <w:sz w:val="24"/>
          <w:szCs w:val="24"/>
          <w:lang w:val="en-AU" w:bidi="en-US"/>
        </w:rPr>
        <w:t xml:space="preserve"> explained</w:t>
      </w:r>
      <w:r w:rsidRPr="0060347D">
        <w:rPr>
          <w:color w:val="404040" w:themeColor="text1" w:themeTint="BF"/>
          <w:sz w:val="24"/>
          <w:szCs w:val="24"/>
          <w:lang w:val="en-AU" w:bidi="en-US"/>
        </w:rPr>
        <w:t xml:space="preserve">. </w:t>
      </w:r>
      <w:proofErr w:type="spellStart"/>
      <w:r>
        <w:rPr>
          <w:color w:val="404040" w:themeColor="text1" w:themeTint="BF"/>
          <w:sz w:val="24"/>
          <w:szCs w:val="24"/>
          <w:lang w:val="en-AU" w:bidi="en-US"/>
        </w:rPr>
        <w:t>Ausmed</w:t>
      </w:r>
      <w:proofErr w:type="spellEnd"/>
      <w:r>
        <w:rPr>
          <w:color w:val="404040" w:themeColor="text1" w:themeTint="BF"/>
          <w:sz w:val="24"/>
          <w:szCs w:val="24"/>
          <w:lang w:val="en-AU" w:bidi="en-US"/>
        </w:rPr>
        <w:t xml:space="preserve">. </w:t>
      </w:r>
      <w:hyperlink r:id="rId625" w:history="1">
        <w:r w:rsidRPr="009B598E">
          <w:rPr>
            <w:rStyle w:val="Hyperlink"/>
            <w:color w:val="404040" w:themeColor="text1" w:themeTint="BF"/>
            <w:sz w:val="24"/>
            <w:szCs w:val="24"/>
            <w:u w:val="none"/>
            <w:lang w:val="en-AU" w:bidi="en-US"/>
          </w:rPr>
          <w:t>https://www.ausmed.com/cpd/articles/aged-care-voluntary-industry-code</w:t>
        </w:r>
      </w:hyperlink>
      <w:r>
        <w:rPr>
          <w:color w:val="404040" w:themeColor="text1" w:themeTint="BF"/>
          <w:sz w:val="24"/>
          <w:szCs w:val="24"/>
          <w:lang w:val="en-AU" w:bidi="en-US"/>
        </w:rPr>
        <w:br w:type="page"/>
      </w:r>
    </w:p>
    <w:p w14:paraId="51F06806" w14:textId="40C0FC8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Australian Capital Territory</w:t>
      </w:r>
      <w:r w:rsidRPr="0060347D">
        <w:rPr>
          <w:color w:val="404040" w:themeColor="text1" w:themeTint="BF"/>
          <w:sz w:val="24"/>
          <w:szCs w:val="24"/>
          <w:lang w:val="en-AU" w:bidi="en-US"/>
        </w:rPr>
        <w:t xml:space="preserve">. (2019). </w:t>
      </w:r>
      <w:r w:rsidRPr="0060347D">
        <w:rPr>
          <w:i/>
          <w:iCs/>
          <w:color w:val="404040" w:themeColor="text1" w:themeTint="BF"/>
          <w:sz w:val="24"/>
          <w:szCs w:val="24"/>
          <w:lang w:val="en-AU" w:bidi="en-US"/>
        </w:rPr>
        <w:t>Professional conduct</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Pr="0060347D">
        <w:rPr>
          <w:color w:val="404040" w:themeColor="text1" w:themeTint="BF"/>
          <w:sz w:val="24"/>
          <w:szCs w:val="24"/>
          <w:lang w:val="en-AU" w:bidi="en-US"/>
        </w:rPr>
        <w:t>Education. https://www.education.act.gov.au/working-with-us/benefits-and-support/professional_conduct</w:t>
      </w:r>
    </w:p>
    <w:p w14:paraId="58B89665"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Capital Territory</w:t>
      </w:r>
      <w:r w:rsidRPr="0060347D">
        <w:rPr>
          <w:color w:val="404040" w:themeColor="text1" w:themeTint="BF"/>
          <w:sz w:val="24"/>
          <w:szCs w:val="24"/>
          <w:lang w:val="en-AU" w:bidi="en-US"/>
        </w:rPr>
        <w:t xml:space="preserve">. (n.d.). </w:t>
      </w:r>
      <w:r w:rsidRPr="0060347D">
        <w:rPr>
          <w:i/>
          <w:iCs/>
          <w:color w:val="404040" w:themeColor="text1" w:themeTint="BF"/>
          <w:sz w:val="24"/>
          <w:szCs w:val="24"/>
          <w:lang w:val="en-AU" w:bidi="en-US"/>
        </w:rPr>
        <w:t xml:space="preserve">Health </w:t>
      </w:r>
      <w:r>
        <w:rPr>
          <w:i/>
          <w:iCs/>
          <w:color w:val="404040" w:themeColor="text1" w:themeTint="BF"/>
          <w:sz w:val="24"/>
          <w:szCs w:val="24"/>
          <w:lang w:val="en-AU" w:bidi="en-US"/>
        </w:rPr>
        <w:t>s</w:t>
      </w:r>
      <w:r w:rsidRPr="0060347D">
        <w:rPr>
          <w:i/>
          <w:iCs/>
          <w:color w:val="404040" w:themeColor="text1" w:themeTint="BF"/>
          <w:sz w:val="24"/>
          <w:szCs w:val="24"/>
          <w:lang w:val="en-AU" w:bidi="en-US"/>
        </w:rPr>
        <w:t>ervices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Human Rights Commission. </w:t>
      </w:r>
      <w:r w:rsidRPr="0060347D">
        <w:rPr>
          <w:color w:val="404040" w:themeColor="text1" w:themeTint="BF"/>
          <w:sz w:val="24"/>
          <w:szCs w:val="24"/>
          <w:lang w:val="en-AU" w:bidi="en-US"/>
        </w:rPr>
        <w:t>Retrieved December 23, 2021, from https://hrc.act.gov.au/health/</w:t>
      </w:r>
    </w:p>
    <w:p w14:paraId="4C09B2BB" w14:textId="0CF6A2FE"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Capital Territory (ACT)</w:t>
      </w:r>
      <w:r w:rsidRPr="00B230F1">
        <w:rPr>
          <w:color w:val="404040" w:themeColor="text1" w:themeTint="BF"/>
          <w:sz w:val="24"/>
          <w:szCs w:val="24"/>
          <w:lang w:val="en-AU" w:bidi="en-US"/>
        </w:rPr>
        <w:t xml:space="preserve">. (2018, June). </w:t>
      </w:r>
      <w:r w:rsidRPr="00B024BA">
        <w:rPr>
          <w:i/>
          <w:iCs/>
          <w:color w:val="404040" w:themeColor="text1" w:themeTint="BF"/>
          <w:sz w:val="24"/>
          <w:szCs w:val="24"/>
          <w:lang w:val="en-AU" w:bidi="en-US"/>
        </w:rPr>
        <w:t>ACT health governance framework</w:t>
      </w:r>
      <w:r>
        <w:rPr>
          <w:i/>
          <w:iCs/>
          <w:color w:val="404040" w:themeColor="text1" w:themeTint="BF"/>
          <w:sz w:val="24"/>
          <w:szCs w:val="24"/>
          <w:lang w:val="en-AU" w:bidi="en-US"/>
        </w:rPr>
        <w:t xml:space="preserve"> 2018-2023</w:t>
      </w:r>
      <w:r w:rsidRPr="00B230F1">
        <w:rPr>
          <w:color w:val="404040" w:themeColor="text1" w:themeTint="BF"/>
          <w:sz w:val="24"/>
          <w:szCs w:val="24"/>
          <w:lang w:val="en-AU" w:bidi="en-US"/>
        </w:rPr>
        <w:t>. ACT Government</w:t>
      </w:r>
      <w:r>
        <w:rPr>
          <w:color w:val="404040" w:themeColor="text1" w:themeTint="BF"/>
          <w:sz w:val="24"/>
          <w:szCs w:val="24"/>
          <w:lang w:val="en-AU" w:bidi="en-US"/>
        </w:rPr>
        <w:t xml:space="preserve"> ACT Health ACT Government Health Directorate</w:t>
      </w:r>
      <w:r w:rsidRPr="00B230F1">
        <w:rPr>
          <w:color w:val="404040" w:themeColor="text1" w:themeTint="BF"/>
          <w:sz w:val="24"/>
          <w:szCs w:val="24"/>
          <w:lang w:val="en-AU" w:bidi="en-US"/>
        </w:rPr>
        <w:t>. https://www.health.act.gov.au/sites/default/files/2019-02/ACT%20Health%20Governance%20Framework%202018-2023.pdf</w:t>
      </w:r>
    </w:p>
    <w:p w14:paraId="3B196320"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Australian Capital Territory (ACT). </w:t>
      </w:r>
      <w:r w:rsidRPr="0060347D">
        <w:rPr>
          <w:color w:val="404040" w:themeColor="text1" w:themeTint="BF"/>
          <w:sz w:val="24"/>
          <w:szCs w:val="24"/>
          <w:lang w:val="en-AU" w:bidi="en-US"/>
        </w:rPr>
        <w:t xml:space="preserve">(2020). </w:t>
      </w:r>
      <w:r w:rsidRPr="0032020E">
        <w:rPr>
          <w:i/>
          <w:iCs/>
          <w:color w:val="404040" w:themeColor="text1" w:themeTint="BF"/>
          <w:sz w:val="24"/>
          <w:szCs w:val="24"/>
          <w:lang w:val="en-AU" w:bidi="en-US"/>
        </w:rPr>
        <w:t>Codes of practice</w:t>
      </w:r>
      <w:r w:rsidRPr="0060347D">
        <w:rPr>
          <w:color w:val="404040" w:themeColor="text1" w:themeTint="BF"/>
          <w:sz w:val="24"/>
          <w:szCs w:val="24"/>
          <w:lang w:val="en-AU" w:bidi="en-US"/>
        </w:rPr>
        <w:t>. WorkSafe ACT. https://www.worksafe.act.gov.au/laws-and-compliance/codes-of-practice</w:t>
      </w:r>
    </w:p>
    <w:p w14:paraId="1DC2076D" w14:textId="0219C65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Capital Territory (ACT)</w:t>
      </w:r>
      <w:r w:rsidRPr="0060347D">
        <w:rPr>
          <w:color w:val="404040" w:themeColor="text1" w:themeTint="BF"/>
          <w:sz w:val="24"/>
          <w:szCs w:val="24"/>
          <w:lang w:val="en-AU" w:bidi="en-US"/>
        </w:rPr>
        <w:t>. (</w:t>
      </w:r>
      <w:r>
        <w:rPr>
          <w:color w:val="404040" w:themeColor="text1" w:themeTint="BF"/>
          <w:sz w:val="24"/>
          <w:szCs w:val="24"/>
          <w:lang w:val="en-AU" w:bidi="en-US"/>
        </w:rPr>
        <w:t>n.d.</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ACT healthcare facilities code of practice 2001</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Pr="0060347D">
        <w:rPr>
          <w:color w:val="404040" w:themeColor="text1" w:themeTint="BF"/>
          <w:sz w:val="24"/>
          <w:szCs w:val="24"/>
          <w:lang w:val="en-AU" w:bidi="en-US"/>
        </w:rPr>
        <w:t>Health. Retrieved December 22, 2021, from https://www.health.act.gov.au/about-our-health-system/data-and-publications/codes-practice</w:t>
      </w:r>
    </w:p>
    <w:p w14:paraId="7C172B62" w14:textId="2ADFABD3"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Children’s Education and Care Quality Authority</w:t>
      </w:r>
      <w:r w:rsidR="0060347D" w:rsidRPr="0060347D">
        <w:rPr>
          <w:color w:val="404040" w:themeColor="text1" w:themeTint="BF"/>
          <w:sz w:val="24"/>
          <w:szCs w:val="24"/>
          <w:lang w:val="en-AU" w:bidi="en-US"/>
        </w:rPr>
        <w:t xml:space="preserve">. (2018a). </w:t>
      </w:r>
      <w:r w:rsidR="0060347D" w:rsidRPr="0060347D">
        <w:rPr>
          <w:i/>
          <w:iCs/>
          <w:color w:val="404040" w:themeColor="text1" w:themeTint="BF"/>
          <w:sz w:val="24"/>
          <w:szCs w:val="24"/>
          <w:lang w:val="en-AU" w:bidi="en-US"/>
        </w:rPr>
        <w:t xml:space="preserve">Guide to the </w:t>
      </w:r>
      <w:r>
        <w:rPr>
          <w:i/>
          <w:iCs/>
          <w:color w:val="404040" w:themeColor="text1" w:themeTint="BF"/>
          <w:sz w:val="24"/>
          <w:szCs w:val="24"/>
          <w:lang w:val="en-AU" w:bidi="en-US"/>
        </w:rPr>
        <w:t>NQF</w:t>
      </w:r>
      <w:r w:rsidR="0060347D" w:rsidRPr="0060347D">
        <w:rPr>
          <w:color w:val="404040" w:themeColor="text1" w:themeTint="BF"/>
          <w:sz w:val="24"/>
          <w:szCs w:val="24"/>
          <w:lang w:val="en-AU" w:bidi="en-US"/>
        </w:rPr>
        <w:t>. https://www.acecqa.gov.au/nqf/about/guide</w:t>
      </w:r>
    </w:p>
    <w:p w14:paraId="1FE85660" w14:textId="61CF95FE"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Children’s Education and Care Quality Authority</w:t>
      </w:r>
      <w:r w:rsidR="0060347D" w:rsidRPr="0060347D">
        <w:rPr>
          <w:color w:val="404040" w:themeColor="text1" w:themeTint="BF"/>
          <w:sz w:val="24"/>
          <w:szCs w:val="24"/>
          <w:lang w:val="en-AU" w:bidi="en-US"/>
        </w:rPr>
        <w:t xml:space="preserve">. (2018b). </w:t>
      </w:r>
      <w:r w:rsidR="0060347D" w:rsidRPr="0060347D">
        <w:rPr>
          <w:i/>
          <w:iCs/>
          <w:color w:val="404040" w:themeColor="text1" w:themeTint="BF"/>
          <w:sz w:val="24"/>
          <w:szCs w:val="24"/>
          <w:lang w:val="en-AU" w:bidi="en-US"/>
        </w:rPr>
        <w:t>National quality standard</w:t>
      </w:r>
      <w:r w:rsidR="0060347D" w:rsidRPr="0060347D">
        <w:rPr>
          <w:color w:val="404040" w:themeColor="text1" w:themeTint="BF"/>
          <w:sz w:val="24"/>
          <w:szCs w:val="24"/>
          <w:lang w:val="en-AU" w:bidi="en-US"/>
        </w:rPr>
        <w:t>. https://www.acecqa.gov.au/nqf/national-quality-standard</w:t>
      </w:r>
    </w:p>
    <w:p w14:paraId="2B95F99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B04299">
        <w:rPr>
          <w:i/>
          <w:iCs/>
          <w:color w:val="404040" w:themeColor="text1" w:themeTint="BF"/>
          <w:sz w:val="24"/>
          <w:szCs w:val="24"/>
          <w:lang w:val="en-AU" w:bidi="en-US"/>
        </w:rPr>
        <w:t>Australian Children’s Education and Care Quality Authority</w:t>
      </w:r>
      <w:r w:rsidRPr="0060347D">
        <w:rPr>
          <w:color w:val="404040" w:themeColor="text1" w:themeTint="BF"/>
          <w:sz w:val="24"/>
          <w:szCs w:val="24"/>
          <w:lang w:val="en-AU" w:bidi="en-US"/>
        </w:rPr>
        <w:t>. (</w:t>
      </w:r>
      <w:r>
        <w:rPr>
          <w:color w:val="404040" w:themeColor="text1" w:themeTint="BF"/>
          <w:sz w:val="24"/>
          <w:szCs w:val="24"/>
          <w:lang w:val="en-AU" w:bidi="en-US"/>
        </w:rPr>
        <w:t>2019</w:t>
      </w:r>
      <w:r w:rsidRPr="0060347D">
        <w:rPr>
          <w:color w:val="404040" w:themeColor="text1" w:themeTint="BF"/>
          <w:sz w:val="24"/>
          <w:szCs w:val="24"/>
          <w:lang w:val="en-AU" w:bidi="en-US"/>
        </w:rPr>
        <w:t xml:space="preserve">). </w:t>
      </w:r>
      <w:r w:rsidRPr="009B598E">
        <w:rPr>
          <w:color w:val="404040" w:themeColor="text1" w:themeTint="BF"/>
          <w:sz w:val="24"/>
          <w:szCs w:val="24"/>
          <w:lang w:val="en-AU" w:bidi="en-US"/>
        </w:rPr>
        <w:t>https://www.acecqa.gov.au/</w:t>
      </w:r>
    </w:p>
    <w:p w14:paraId="25B62DE3" w14:textId="465EC358" w:rsidR="009030C6" w:rsidRDefault="009030C6" w:rsidP="009B598E">
      <w:pPr>
        <w:spacing w:after="120" w:line="276" w:lineRule="auto"/>
        <w:ind w:left="720" w:right="102" w:hanging="720"/>
        <w:jc w:val="both"/>
        <w:rPr>
          <w:color w:val="404040" w:themeColor="text1" w:themeTint="BF"/>
          <w:sz w:val="24"/>
          <w:szCs w:val="24"/>
          <w:lang w:val="en-AU" w:bidi="en-US"/>
        </w:rPr>
      </w:pPr>
      <w:r w:rsidRPr="009030C6">
        <w:rPr>
          <w:color w:val="404040" w:themeColor="text1" w:themeTint="BF"/>
          <w:sz w:val="24"/>
          <w:szCs w:val="24"/>
          <w:lang w:val="en-AU" w:bidi="en-US"/>
        </w:rPr>
        <w:t xml:space="preserve">Australian Commission on Safety and Quality in Health Care. (2010). </w:t>
      </w:r>
      <w:r w:rsidRPr="009030C6">
        <w:rPr>
          <w:i/>
          <w:iCs/>
          <w:color w:val="404040" w:themeColor="text1" w:themeTint="BF"/>
          <w:sz w:val="24"/>
          <w:szCs w:val="24"/>
          <w:lang w:val="en-AU" w:bidi="en-US"/>
        </w:rPr>
        <w:t>Australian safety and quality framework for health care</w:t>
      </w:r>
      <w:r w:rsidRPr="009030C6">
        <w:rPr>
          <w:color w:val="404040" w:themeColor="text1" w:themeTint="BF"/>
          <w:sz w:val="24"/>
          <w:szCs w:val="24"/>
          <w:lang w:val="en-AU" w:bidi="en-US"/>
        </w:rPr>
        <w:t>. https://www.safetyandquality.gov.au/publications-and-resources/resource-library/australian-safety-and-quality-framework-health-care</w:t>
      </w:r>
    </w:p>
    <w:p w14:paraId="6FCFE593" w14:textId="06DEA03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Commission on Safety and Quality in Health Care (ACSQHC)</w:t>
      </w:r>
      <w:r w:rsidRPr="0060347D">
        <w:rPr>
          <w:color w:val="404040" w:themeColor="text1" w:themeTint="BF"/>
          <w:sz w:val="24"/>
          <w:szCs w:val="24"/>
          <w:lang w:val="en-AU" w:bidi="en-US"/>
        </w:rPr>
        <w:t xml:space="preserve">. (2005). </w:t>
      </w:r>
      <w:r w:rsidRPr="0060347D">
        <w:rPr>
          <w:i/>
          <w:iCs/>
          <w:color w:val="404040" w:themeColor="text1" w:themeTint="BF"/>
          <w:sz w:val="24"/>
          <w:szCs w:val="24"/>
          <w:lang w:val="en-AU" w:bidi="en-US"/>
        </w:rPr>
        <w:t>Complaints management handbook for health care services</w:t>
      </w:r>
      <w:r w:rsidRPr="0060347D">
        <w:rPr>
          <w:color w:val="404040" w:themeColor="text1" w:themeTint="BF"/>
          <w:sz w:val="24"/>
          <w:szCs w:val="24"/>
          <w:lang w:val="en-AU" w:bidi="en-US"/>
        </w:rPr>
        <w:t>. https://www.safetyandquality.gov.au/publications-and-resources/resource-library/complaints-management-handbook-health-care-services</w:t>
      </w:r>
    </w:p>
    <w:p w14:paraId="15A72E4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Commission on Safety and Quality in Health Care (ACSQHC)</w:t>
      </w:r>
      <w:r w:rsidRPr="0060347D">
        <w:rPr>
          <w:color w:val="404040" w:themeColor="text1" w:themeTint="BF"/>
          <w:sz w:val="24"/>
          <w:szCs w:val="24"/>
          <w:lang w:val="en-AU" w:bidi="en-US"/>
        </w:rPr>
        <w:t xml:space="preserve">. (2015). </w:t>
      </w:r>
      <w:r w:rsidRPr="0060347D">
        <w:rPr>
          <w:i/>
          <w:iCs/>
          <w:color w:val="404040" w:themeColor="text1" w:themeTint="BF"/>
          <w:sz w:val="24"/>
          <w:szCs w:val="24"/>
          <w:lang w:val="en-AU" w:bidi="en-US"/>
        </w:rPr>
        <w:t>NSQHS standards guide for dental practices and services</w:t>
      </w:r>
      <w:r w:rsidRPr="0060347D">
        <w:rPr>
          <w:color w:val="404040" w:themeColor="text1" w:themeTint="BF"/>
          <w:sz w:val="24"/>
          <w:szCs w:val="24"/>
          <w:lang w:val="en-AU" w:bidi="en-US"/>
        </w:rPr>
        <w:t>. https://www.safetyandquality.gov.au/publications-and-resources/resource-library/nsqhs-standards-guide-dental-practices-and-services</w:t>
      </w:r>
    </w:p>
    <w:p w14:paraId="37186AB3" w14:textId="7E7D4FC6" w:rsidR="00163FEA" w:rsidRDefault="009B598E" w:rsidP="00163FEA">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Australian Commission on Safety and Quality in Health Care (ACSQHC)</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(2019). </w:t>
      </w:r>
      <w:r w:rsidRPr="0060347D">
        <w:rPr>
          <w:i/>
          <w:iCs/>
          <w:color w:val="404040" w:themeColor="text1" w:themeTint="BF"/>
          <w:sz w:val="24"/>
          <w:szCs w:val="24"/>
          <w:lang w:val="en-AU" w:bidi="en-US"/>
        </w:rPr>
        <w:t>The NSQHS standards</w:t>
      </w:r>
      <w:r w:rsidRPr="0060347D">
        <w:rPr>
          <w:color w:val="404040" w:themeColor="text1" w:themeTint="BF"/>
          <w:sz w:val="24"/>
          <w:szCs w:val="24"/>
          <w:lang w:val="en-AU" w:bidi="en-US"/>
        </w:rPr>
        <w:t xml:space="preserve">. </w:t>
      </w:r>
      <w:hyperlink r:id="rId626" w:history="1">
        <w:r w:rsidR="00163FEA" w:rsidRPr="00163FEA">
          <w:rPr>
            <w:color w:val="404040" w:themeColor="text1" w:themeTint="BF"/>
            <w:lang w:val="en-AU" w:bidi="en-US"/>
          </w:rPr>
          <w:t>https://www.safetyandquality.gov.au/standards/nsqhs-standards</w:t>
        </w:r>
      </w:hyperlink>
      <w:r w:rsidR="00163FEA">
        <w:rPr>
          <w:color w:val="404040" w:themeColor="text1" w:themeTint="BF"/>
          <w:sz w:val="24"/>
          <w:szCs w:val="24"/>
          <w:lang w:val="en-AU" w:bidi="en-US"/>
        </w:rPr>
        <w:br w:type="page"/>
      </w:r>
    </w:p>
    <w:p w14:paraId="08CA582E" w14:textId="5E73F940" w:rsidR="00CD5F47" w:rsidRDefault="00CD5F47" w:rsidP="009B598E">
      <w:pPr>
        <w:spacing w:after="120" w:line="276" w:lineRule="auto"/>
        <w:ind w:left="720" w:right="102" w:hanging="720"/>
        <w:jc w:val="both"/>
        <w:rPr>
          <w:color w:val="404040" w:themeColor="text1" w:themeTint="BF"/>
          <w:sz w:val="24"/>
          <w:szCs w:val="24"/>
          <w:lang w:val="en-AU" w:bidi="en-US"/>
        </w:rPr>
      </w:pPr>
      <w:r w:rsidRPr="00CD5F47">
        <w:rPr>
          <w:color w:val="404040" w:themeColor="text1" w:themeTint="BF"/>
          <w:sz w:val="24"/>
          <w:szCs w:val="24"/>
          <w:lang w:val="en-AU" w:bidi="en-US"/>
        </w:rPr>
        <w:lastRenderedPageBreak/>
        <w:t xml:space="preserve">Australian Community Workers Association. (2021). </w:t>
      </w:r>
      <w:r w:rsidRPr="00CD5F47">
        <w:rPr>
          <w:i/>
          <w:iCs/>
          <w:color w:val="404040" w:themeColor="text1" w:themeTint="BF"/>
          <w:sz w:val="24"/>
          <w:szCs w:val="24"/>
          <w:lang w:val="en-AU" w:bidi="en-US"/>
        </w:rPr>
        <w:t>Australian community workers code of ethics</w:t>
      </w:r>
      <w:r w:rsidRPr="00CD5F47">
        <w:rPr>
          <w:color w:val="404040" w:themeColor="text1" w:themeTint="BF"/>
          <w:sz w:val="24"/>
          <w:szCs w:val="24"/>
          <w:lang w:val="en-AU" w:bidi="en-US"/>
        </w:rPr>
        <w:t>. https://www.acwa.org.au/workers/ethics-and-standards/</w:t>
      </w:r>
    </w:p>
    <w:p w14:paraId="3D0EFEFD" w14:textId="0A876F6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Community Workers Association. (2021). </w:t>
      </w:r>
      <w:r w:rsidRPr="00015B93">
        <w:rPr>
          <w:i/>
          <w:iCs/>
          <w:color w:val="404040" w:themeColor="text1" w:themeTint="BF"/>
          <w:sz w:val="24"/>
          <w:szCs w:val="24"/>
          <w:lang w:val="en-AU" w:bidi="en-US"/>
        </w:rPr>
        <w:t>Ethics and standards.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ACWA. </w:t>
      </w:r>
      <w:r w:rsidRPr="0060347D">
        <w:rPr>
          <w:color w:val="404040" w:themeColor="text1" w:themeTint="BF"/>
          <w:sz w:val="24"/>
          <w:szCs w:val="24"/>
          <w:lang w:val="en-AU" w:bidi="en-US"/>
        </w:rPr>
        <w:t>https://www.acwa.org.au/workers/ethics-and-standards/</w:t>
      </w:r>
    </w:p>
    <w:p w14:paraId="5E8AB2D9" w14:textId="3F992FC4" w:rsidR="009B598E"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Community Workers Association. (n.d.). </w:t>
      </w:r>
      <w:r w:rsidRPr="00015B93">
        <w:rPr>
          <w:i/>
          <w:iCs/>
          <w:color w:val="404040" w:themeColor="text1" w:themeTint="BF"/>
          <w:sz w:val="24"/>
          <w:szCs w:val="24"/>
          <w:lang w:val="en-AU" w:bidi="en-US"/>
        </w:rPr>
        <w:t>Endorsed CPD</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ACWA. </w:t>
      </w:r>
      <w:r w:rsidRPr="0060347D">
        <w:rPr>
          <w:color w:val="404040" w:themeColor="text1" w:themeTint="BF"/>
          <w:sz w:val="24"/>
          <w:szCs w:val="24"/>
          <w:lang w:val="en-AU" w:bidi="en-US"/>
        </w:rPr>
        <w:t>Retrieved December 22, 2021, from https://www.acwa.org.au/workers/endorsed-cpd/</w:t>
      </w:r>
    </w:p>
    <w:p w14:paraId="6CAE985B" w14:textId="014CCBD6"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Government. (2012</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Federal register of legislation</w:t>
      </w:r>
      <w:r w:rsidRPr="0060347D">
        <w:rPr>
          <w:color w:val="404040" w:themeColor="text1" w:themeTint="BF"/>
          <w:sz w:val="24"/>
          <w:szCs w:val="24"/>
          <w:lang w:val="en-AU" w:bidi="en-US"/>
        </w:rPr>
        <w:t>. https://www.legislation.gov.au/</w:t>
      </w:r>
    </w:p>
    <w:p w14:paraId="5F2C462E" w14:textId="34F33B0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Government. (</w:t>
      </w:r>
      <w:r>
        <w:rPr>
          <w:color w:val="404040" w:themeColor="text1" w:themeTint="BF"/>
          <w:sz w:val="24"/>
          <w:szCs w:val="24"/>
          <w:lang w:val="en-AU" w:bidi="en-US"/>
        </w:rPr>
        <w:t>2012b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Glossary</w:t>
      </w:r>
      <w:r w:rsidRPr="0060347D">
        <w:rPr>
          <w:color w:val="404040" w:themeColor="text1" w:themeTint="BF"/>
          <w:sz w:val="24"/>
          <w:szCs w:val="24"/>
          <w:lang w:val="en-AU" w:bidi="en-US"/>
        </w:rPr>
        <w:t xml:space="preserve">. Federal Register of Legislation. </w:t>
      </w:r>
      <w:r w:rsidRPr="009B598E">
        <w:rPr>
          <w:color w:val="404040" w:themeColor="text1" w:themeTint="BF"/>
          <w:sz w:val="24"/>
          <w:szCs w:val="24"/>
          <w:lang w:val="en-AU" w:bidi="en-US"/>
        </w:rPr>
        <w:t>https://www.legislation.gov.au/Content/whatisit</w:t>
      </w:r>
    </w:p>
    <w:p w14:paraId="34CC1C0F" w14:textId="128D340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Government. (n.d.-</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Structure of a law</w:t>
      </w:r>
      <w:r w:rsidRPr="0060347D">
        <w:rPr>
          <w:color w:val="404040" w:themeColor="text1" w:themeTint="BF"/>
          <w:sz w:val="24"/>
          <w:szCs w:val="24"/>
          <w:lang w:val="en-AU" w:bidi="en-US"/>
        </w:rPr>
        <w:t>. Federal Register of Legislation. Retrieved December 22, 2021, from https://www.legislation.gov.au/content/Structure</w:t>
      </w:r>
    </w:p>
    <w:p w14:paraId="32FD6BA9" w14:textId="1359AACD" w:rsidR="007227FD" w:rsidRDefault="007227FD" w:rsidP="009B598E">
      <w:pPr>
        <w:spacing w:after="120" w:line="276" w:lineRule="auto"/>
        <w:ind w:left="720" w:right="102" w:hanging="720"/>
        <w:jc w:val="both"/>
        <w:rPr>
          <w:color w:val="404040" w:themeColor="text1" w:themeTint="BF"/>
          <w:sz w:val="24"/>
          <w:szCs w:val="24"/>
          <w:lang w:val="en-AU" w:bidi="en-US"/>
        </w:rPr>
      </w:pPr>
      <w:r w:rsidRPr="007227FD">
        <w:rPr>
          <w:color w:val="404040" w:themeColor="text1" w:themeTint="BF"/>
          <w:sz w:val="24"/>
          <w:szCs w:val="24"/>
          <w:lang w:val="en-AU" w:bidi="en-US"/>
        </w:rPr>
        <w:t xml:space="preserve">Australian Government. (n.d.). </w:t>
      </w:r>
      <w:r w:rsidRPr="007227FD">
        <w:rPr>
          <w:i/>
          <w:iCs/>
          <w:color w:val="404040" w:themeColor="text1" w:themeTint="BF"/>
          <w:sz w:val="24"/>
          <w:szCs w:val="24"/>
          <w:lang w:val="en-AU" w:bidi="en-US"/>
        </w:rPr>
        <w:t>Workplace privacy</w:t>
      </w:r>
      <w:r w:rsidRPr="007227FD">
        <w:rPr>
          <w:color w:val="404040" w:themeColor="text1" w:themeTint="BF"/>
          <w:sz w:val="24"/>
          <w:szCs w:val="24"/>
          <w:lang w:val="en-AU" w:bidi="en-US"/>
        </w:rPr>
        <w:t>. Fair Work Ombudsman. Retrieved April 12, 2022, from https://www.fairwork.gov.au/tools-and-resources/best-practice-guides/workplace-privacy</w:t>
      </w:r>
    </w:p>
    <w:p w14:paraId="19BD5193" w14:textId="18DB5FF8"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(2013). </w:t>
      </w:r>
      <w:r w:rsidRPr="00D86397">
        <w:rPr>
          <w:i/>
          <w:iCs/>
          <w:color w:val="404040" w:themeColor="text1" w:themeTint="BF"/>
          <w:sz w:val="24"/>
          <w:szCs w:val="24"/>
          <w:lang w:val="en-AU" w:bidi="en-US"/>
        </w:rPr>
        <w:t xml:space="preserve">Human </w:t>
      </w:r>
      <w:proofErr w:type="gramStart"/>
      <w:r w:rsidRPr="00D86397">
        <w:rPr>
          <w:i/>
          <w:iCs/>
          <w:color w:val="404040" w:themeColor="text1" w:themeTint="BF"/>
          <w:sz w:val="24"/>
          <w:szCs w:val="24"/>
          <w:lang w:val="en-AU" w:bidi="en-US"/>
        </w:rPr>
        <w:t>rights based</w:t>
      </w:r>
      <w:proofErr w:type="gramEnd"/>
      <w:r w:rsidRPr="00D86397">
        <w:rPr>
          <w:i/>
          <w:iCs/>
          <w:color w:val="404040" w:themeColor="text1" w:themeTint="BF"/>
          <w:sz w:val="24"/>
          <w:szCs w:val="24"/>
          <w:lang w:val="en-AU" w:bidi="en-US"/>
        </w:rPr>
        <w:t xml:space="preserve"> approaches</w:t>
      </w:r>
      <w:r w:rsidRPr="0060347D">
        <w:rPr>
          <w:color w:val="404040" w:themeColor="text1" w:themeTint="BF"/>
          <w:sz w:val="24"/>
          <w:szCs w:val="24"/>
          <w:lang w:val="en-AU" w:bidi="en-US"/>
        </w:rPr>
        <w:t>. https://humanrights.gov.au/our-work/rights-and-freedoms/human-rights-based-approaches</w:t>
      </w:r>
    </w:p>
    <w:p w14:paraId="658AE65C" w14:textId="49612AA5" w:rsidR="009B598E" w:rsidRDefault="009B598E" w:rsidP="009B598E">
      <w:pPr>
        <w:spacing w:after="120" w:line="276" w:lineRule="auto"/>
        <w:ind w:left="720" w:right="102" w:hanging="720"/>
        <w:jc w:val="both"/>
        <w:rPr>
          <w:color w:val="404040" w:themeColor="text1" w:themeTint="BF"/>
          <w:sz w:val="24"/>
          <w:szCs w:val="24"/>
          <w:lang w:val="en-AU" w:bidi="en-US"/>
        </w:rPr>
      </w:pPr>
      <w:r w:rsidRPr="00654825">
        <w:rPr>
          <w:color w:val="404040" w:themeColor="text1" w:themeTint="BF"/>
          <w:sz w:val="24"/>
          <w:szCs w:val="24"/>
          <w:lang w:val="en-AU" w:bidi="en-US"/>
        </w:rPr>
        <w:t>Australian Human Rights Commission. (</w:t>
      </w:r>
      <w:r>
        <w:rPr>
          <w:color w:val="404040" w:themeColor="text1" w:themeTint="BF"/>
          <w:sz w:val="24"/>
          <w:szCs w:val="24"/>
          <w:lang w:val="en-AU" w:bidi="en-US"/>
        </w:rPr>
        <w:t>2014</w:t>
      </w:r>
      <w:r w:rsidRPr="00654825">
        <w:rPr>
          <w:color w:val="404040" w:themeColor="text1" w:themeTint="BF"/>
          <w:sz w:val="24"/>
          <w:szCs w:val="24"/>
          <w:lang w:val="en-AU" w:bidi="en-US"/>
        </w:rPr>
        <w:t xml:space="preserve">). </w:t>
      </w:r>
      <w:r w:rsidRPr="001A638A">
        <w:rPr>
          <w:i/>
          <w:iCs/>
          <w:color w:val="404040" w:themeColor="text1" w:themeTint="BF"/>
          <w:sz w:val="24"/>
          <w:szCs w:val="24"/>
          <w:lang w:val="en-AU" w:bidi="en-US"/>
        </w:rPr>
        <w:t>Workplace discrimination, harassment and bullying</w:t>
      </w:r>
      <w:r w:rsidRPr="00654825">
        <w:rPr>
          <w:color w:val="404040" w:themeColor="text1" w:themeTint="BF"/>
          <w:sz w:val="24"/>
          <w:szCs w:val="24"/>
          <w:lang w:val="en-AU" w:bidi="en-US"/>
        </w:rPr>
        <w:t>. https://humanrights.gov.au/our-work/employers/workplace-discrimination-harassment-and-bullying</w:t>
      </w:r>
    </w:p>
    <w:p w14:paraId="4C3C51C8" w14:textId="089A294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(n.d.-a). </w:t>
      </w:r>
      <w:r w:rsidRPr="00015B93">
        <w:rPr>
          <w:i/>
          <w:iCs/>
          <w:color w:val="404040" w:themeColor="text1" w:themeTint="BF"/>
          <w:sz w:val="24"/>
          <w:szCs w:val="24"/>
          <w:lang w:val="en-AU" w:bidi="en-US"/>
        </w:rPr>
        <w:t>Good practice good business factsheets</w:t>
      </w:r>
      <w:r>
        <w:rPr>
          <w:color w:val="404040" w:themeColor="text1" w:themeTint="BF"/>
          <w:sz w:val="24"/>
          <w:szCs w:val="24"/>
          <w:lang w:val="en-AU" w:bidi="en-US"/>
        </w:rPr>
        <w:t xml:space="preserve">. </w:t>
      </w:r>
      <w:r w:rsidRPr="0060347D">
        <w:rPr>
          <w:color w:val="404040" w:themeColor="text1" w:themeTint="BF"/>
          <w:sz w:val="24"/>
          <w:szCs w:val="24"/>
          <w:lang w:val="en-AU" w:bidi="en-US"/>
        </w:rPr>
        <w:t>Retrieved December 23, 2021, from https://humanrights.gov.au/our-work/employers/good-practice-good-business-factsheets</w:t>
      </w:r>
    </w:p>
    <w:p w14:paraId="02507749" w14:textId="045677B8"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(n.d.-b). </w:t>
      </w:r>
      <w:r w:rsidRPr="00D86397">
        <w:rPr>
          <w:i/>
          <w:iCs/>
          <w:color w:val="404040" w:themeColor="text1" w:themeTint="BF"/>
          <w:sz w:val="24"/>
          <w:szCs w:val="24"/>
          <w:lang w:val="en-AU" w:bidi="en-US"/>
        </w:rPr>
        <w:t xml:space="preserve">National </w:t>
      </w:r>
      <w:r>
        <w:rPr>
          <w:i/>
          <w:iCs/>
          <w:color w:val="404040" w:themeColor="text1" w:themeTint="BF"/>
          <w:sz w:val="24"/>
          <w:szCs w:val="24"/>
          <w:lang w:val="en-AU" w:bidi="en-US"/>
        </w:rPr>
        <w:t>p</w:t>
      </w:r>
      <w:r w:rsidRPr="00D86397">
        <w:rPr>
          <w:i/>
          <w:iCs/>
          <w:color w:val="404040" w:themeColor="text1" w:themeTint="BF"/>
          <w:sz w:val="24"/>
          <w:szCs w:val="24"/>
          <w:lang w:val="en-AU" w:bidi="en-US"/>
        </w:rPr>
        <w:t>rinciples</w:t>
      </w:r>
      <w:r w:rsidRPr="0060347D">
        <w:rPr>
          <w:color w:val="404040" w:themeColor="text1" w:themeTint="BF"/>
          <w:sz w:val="24"/>
          <w:szCs w:val="24"/>
          <w:lang w:val="en-AU" w:bidi="en-US"/>
        </w:rPr>
        <w:t>. Child</w:t>
      </w:r>
      <w:r>
        <w:rPr>
          <w:color w:val="404040" w:themeColor="text1" w:themeTint="BF"/>
          <w:sz w:val="24"/>
          <w:szCs w:val="24"/>
          <w:lang w:val="en-AU" w:bidi="en-US"/>
        </w:rPr>
        <w:t xml:space="preserve"> Safe Organisations</w:t>
      </w:r>
      <w:r w:rsidRPr="0060347D">
        <w:rPr>
          <w:color w:val="404040" w:themeColor="text1" w:themeTint="BF"/>
          <w:sz w:val="24"/>
          <w:szCs w:val="24"/>
          <w:lang w:val="en-AU" w:bidi="en-US"/>
        </w:rPr>
        <w:t>. Retrieved December 23, 2021, from https://childsafe.humanrights.gov.au/national-principles</w:t>
      </w:r>
    </w:p>
    <w:p w14:paraId="2158DA9E"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(n.d.-c). </w:t>
      </w:r>
      <w:r w:rsidRPr="00D86397">
        <w:rPr>
          <w:i/>
          <w:iCs/>
          <w:color w:val="404040" w:themeColor="text1" w:themeTint="BF"/>
          <w:sz w:val="24"/>
          <w:szCs w:val="24"/>
          <w:lang w:val="en-AU" w:bidi="en-US"/>
        </w:rPr>
        <w:t>Right to work and rights in work</w:t>
      </w:r>
      <w:r w:rsidRPr="0060347D">
        <w:rPr>
          <w:color w:val="404040" w:themeColor="text1" w:themeTint="BF"/>
          <w:sz w:val="24"/>
          <w:szCs w:val="24"/>
          <w:lang w:val="en-AU" w:bidi="en-US"/>
        </w:rPr>
        <w:t>. Retrieved December 23, 2021, from https://humanrights.gov.au/our-work/rights-and-freedoms/right-work-and-rights-work#ICESCR</w:t>
      </w:r>
    </w:p>
    <w:p w14:paraId="37C4483E" w14:textId="36EB3114" w:rsidR="00163FEA" w:rsidRDefault="009B598E" w:rsidP="00163FEA">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Australian Human Rights Commission. (n.d.-d). </w:t>
      </w:r>
      <w:r w:rsidRPr="00D86397">
        <w:rPr>
          <w:i/>
          <w:iCs/>
          <w:color w:val="404040" w:themeColor="text1" w:themeTint="BF"/>
          <w:sz w:val="24"/>
          <w:szCs w:val="24"/>
          <w:lang w:val="en-AU" w:bidi="en-US"/>
        </w:rPr>
        <w:t>Ten steps you can take to create a fair and productive workplace</w:t>
      </w:r>
      <w:r>
        <w:rPr>
          <w:i/>
          <w:iCs/>
          <w:color w:val="404040" w:themeColor="text1" w:themeTint="BF"/>
          <w:sz w:val="24"/>
          <w:szCs w:val="24"/>
          <w:lang w:val="en-AU" w:bidi="en-US"/>
        </w:rPr>
        <w:t>.</w:t>
      </w:r>
      <w:r w:rsidRPr="00D86397">
        <w:rPr>
          <w:i/>
          <w:iCs/>
          <w:color w:val="404040" w:themeColor="text1" w:themeTint="BF"/>
          <w:sz w:val="24"/>
          <w:szCs w:val="24"/>
          <w:lang w:val="en-AU" w:bidi="en-US"/>
        </w:rPr>
        <w:t xml:space="preserve"> </w:t>
      </w:r>
      <w:r w:rsidRPr="0060347D">
        <w:rPr>
          <w:color w:val="404040" w:themeColor="text1" w:themeTint="BF"/>
          <w:sz w:val="24"/>
          <w:szCs w:val="24"/>
          <w:lang w:val="en-AU" w:bidi="en-US"/>
        </w:rPr>
        <w:t xml:space="preserve">Retrieved December 23, 2021, from </w:t>
      </w:r>
      <w:hyperlink r:id="rId627" w:history="1">
        <w:r w:rsidR="00163FEA" w:rsidRPr="00163FEA">
          <w:rPr>
            <w:rStyle w:val="Hyperlink"/>
            <w:color w:val="404040" w:themeColor="text1" w:themeTint="BF"/>
            <w:sz w:val="24"/>
            <w:szCs w:val="24"/>
            <w:u w:val="none"/>
            <w:lang w:val="en-AU" w:bidi="en-US"/>
          </w:rPr>
          <w:t>https://humanrights.gov.au/our-work/employers/ten-steps-you-can-take-create-fair-and-productive-workplace</w:t>
        </w:r>
      </w:hyperlink>
      <w:r w:rsidR="00163FEA">
        <w:rPr>
          <w:color w:val="404040" w:themeColor="text1" w:themeTint="BF"/>
          <w:sz w:val="24"/>
          <w:szCs w:val="24"/>
          <w:lang w:val="en-AU" w:bidi="en-US"/>
        </w:rPr>
        <w:br w:type="page"/>
      </w:r>
    </w:p>
    <w:p w14:paraId="15C6F83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lastRenderedPageBreak/>
        <w:t>Australian Institute of Family Studies. (2018</w:t>
      </w:r>
      <w:r>
        <w:rPr>
          <w:color w:val="404040" w:themeColor="text1" w:themeTint="BF"/>
          <w:sz w:val="24"/>
          <w:szCs w:val="24"/>
          <w:lang w:val="en-AU" w:bidi="en-US"/>
        </w:rPr>
        <w:t>, March</w:t>
      </w:r>
      <w:r w:rsidRPr="0060347D">
        <w:rPr>
          <w:color w:val="404040" w:themeColor="text1" w:themeTint="BF"/>
          <w:sz w:val="24"/>
          <w:szCs w:val="24"/>
          <w:lang w:val="en-AU" w:bidi="en-US"/>
        </w:rPr>
        <w:t xml:space="preserve">). </w:t>
      </w:r>
      <w:r w:rsidRPr="00D86397">
        <w:rPr>
          <w:i/>
          <w:iCs/>
          <w:color w:val="404040" w:themeColor="text1" w:themeTint="BF"/>
          <w:sz w:val="24"/>
          <w:szCs w:val="24"/>
          <w:lang w:val="en-AU" w:bidi="en-US"/>
        </w:rPr>
        <w:t>Australian child protection legislation</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60347D">
        <w:rPr>
          <w:color w:val="404040" w:themeColor="text1" w:themeTint="BF"/>
          <w:sz w:val="24"/>
          <w:szCs w:val="24"/>
          <w:lang w:val="en-AU" w:bidi="en-US"/>
        </w:rPr>
        <w:t>Child Family Community Australia. https://aifs.gov.au/cfca/publications/australian-child-protection-legislation</w:t>
      </w:r>
    </w:p>
    <w:p w14:paraId="2CB204B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Institute of Family Studies. (2020</w:t>
      </w:r>
      <w:r>
        <w:rPr>
          <w:color w:val="404040" w:themeColor="text1" w:themeTint="BF"/>
          <w:sz w:val="24"/>
          <w:szCs w:val="24"/>
          <w:lang w:val="en-AU" w:bidi="en-US"/>
        </w:rPr>
        <w:t>, June</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Mandatory reporting of child abuse and neglect</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60347D">
        <w:rPr>
          <w:color w:val="404040" w:themeColor="text1" w:themeTint="BF"/>
          <w:sz w:val="24"/>
          <w:szCs w:val="24"/>
          <w:lang w:val="en-AU" w:bidi="en-US"/>
        </w:rPr>
        <w:t>Child Family Community Australia. https://aifs.gov.au/cfca/publications/mandatory-reporting-child-abuse-and-neglect</w:t>
      </w:r>
    </w:p>
    <w:p w14:paraId="76A1D6A6" w14:textId="5A5080BD" w:rsidR="009B598E"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A</w:t>
      </w:r>
      <w:r w:rsidRPr="009B598E">
        <w:rPr>
          <w:color w:val="404040" w:themeColor="text1" w:themeTint="BF"/>
          <w:sz w:val="24"/>
          <w:szCs w:val="24"/>
          <w:lang w:val="en-AU" w:bidi="en-US"/>
        </w:rPr>
        <w:t xml:space="preserve">ustralian Institute of Family Studies. </w:t>
      </w:r>
      <w:r w:rsidRPr="0060347D">
        <w:rPr>
          <w:color w:val="404040" w:themeColor="text1" w:themeTint="BF"/>
          <w:sz w:val="24"/>
          <w:szCs w:val="24"/>
          <w:lang w:val="en-AU" w:bidi="en-US"/>
        </w:rPr>
        <w:t>(20</w:t>
      </w:r>
      <w:r>
        <w:rPr>
          <w:color w:val="404040" w:themeColor="text1" w:themeTint="BF"/>
          <w:sz w:val="24"/>
          <w:szCs w:val="24"/>
          <w:lang w:val="en-AU" w:bidi="en-US"/>
        </w:rPr>
        <w:t>21, June</w:t>
      </w:r>
      <w:r w:rsidRPr="00B04299">
        <w:rPr>
          <w:color w:val="404040" w:themeColor="text1" w:themeTint="BF"/>
          <w:sz w:val="24"/>
          <w:szCs w:val="24"/>
          <w:lang w:val="en-AU" w:bidi="en-US"/>
        </w:rPr>
        <w:t>)</w:t>
      </w:r>
      <w:r w:rsidRPr="00015B93">
        <w:rPr>
          <w:i/>
          <w:iCs/>
          <w:color w:val="404040" w:themeColor="text1" w:themeTint="BF"/>
          <w:sz w:val="24"/>
          <w:szCs w:val="24"/>
          <w:lang w:val="en-AU" w:bidi="en-US"/>
        </w:rPr>
        <w:t>. Pre-employment screening: Working with children checks and police checks</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 xml:space="preserve">Child Family Community Australia. </w:t>
      </w:r>
      <w:hyperlink r:id="rId628" w:history="1">
        <w:r w:rsidRPr="009B598E">
          <w:rPr>
            <w:rStyle w:val="Hyperlink"/>
            <w:color w:val="404040" w:themeColor="text1" w:themeTint="BF"/>
            <w:sz w:val="24"/>
            <w:szCs w:val="24"/>
            <w:u w:val="none"/>
            <w:lang w:val="en-AU" w:bidi="en-US"/>
          </w:rPr>
          <w:t>https://aifs.gov.au/cfca/publications/pre-employment-screening-working-children-checks-and-police-checks</w:t>
        </w:r>
      </w:hyperlink>
    </w:p>
    <w:p w14:paraId="09A6E0B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Australian Institute of Family Studies. (2</w:t>
      </w:r>
      <w:r>
        <w:rPr>
          <w:color w:val="404040" w:themeColor="text1" w:themeTint="BF"/>
          <w:sz w:val="24"/>
          <w:szCs w:val="24"/>
          <w:lang w:val="en-AU" w:bidi="en-US"/>
        </w:rPr>
        <w:t>021, October</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Reporting child abuse and neglect</w:t>
      </w:r>
      <w:r>
        <w:rPr>
          <w:i/>
          <w:iCs/>
          <w:color w:val="404040" w:themeColor="text1" w:themeTint="BF"/>
          <w:sz w:val="24"/>
          <w:szCs w:val="24"/>
          <w:lang w:val="en-AU" w:bidi="en-US"/>
        </w:rPr>
        <w:t xml:space="preserve"> i</w:t>
      </w:r>
      <w:r w:rsidRPr="009B598E">
        <w:rPr>
          <w:i/>
          <w:iCs/>
          <w:color w:val="404040" w:themeColor="text1" w:themeTint="BF"/>
          <w:sz w:val="24"/>
          <w:szCs w:val="24"/>
          <w:lang w:val="en-AU" w:bidi="en-US"/>
        </w:rPr>
        <w:t>nformation for service providers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60347D">
        <w:rPr>
          <w:color w:val="404040" w:themeColor="text1" w:themeTint="BF"/>
          <w:sz w:val="24"/>
          <w:szCs w:val="24"/>
          <w:lang w:val="en-AU" w:bidi="en-US"/>
        </w:rPr>
        <w:t>Child Family Community Australia. https://aifs.gov.au/cfca/publications/cfca-resource-sheet/reporting-child-abuse-and-neglect</w:t>
      </w:r>
    </w:p>
    <w:p w14:paraId="61DCECE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Capricorn Citizen Advocacy. (n.d.). </w:t>
      </w:r>
      <w:r w:rsidRPr="00BB0F3A">
        <w:rPr>
          <w:i/>
          <w:iCs/>
          <w:color w:val="404040" w:themeColor="text1" w:themeTint="BF"/>
          <w:sz w:val="24"/>
          <w:szCs w:val="24"/>
          <w:lang w:val="en-AU" w:bidi="en-US"/>
        </w:rPr>
        <w:t>Policy 4 5 0 - Dignity of risk versus duty of care policy 2020</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CCA. </w:t>
      </w:r>
      <w:r w:rsidRPr="0060347D">
        <w:rPr>
          <w:color w:val="404040" w:themeColor="text1" w:themeTint="BF"/>
          <w:sz w:val="24"/>
          <w:szCs w:val="24"/>
          <w:lang w:val="en-AU" w:bidi="en-US"/>
        </w:rPr>
        <w:t>Retrieved December 22, 2021, from https://www.capca.org.au/resources/policies-and-procedures/</w:t>
      </w:r>
    </w:p>
    <w:p w14:paraId="324EC869" w14:textId="77777777" w:rsidR="009B598E" w:rsidRPr="00AB64D7" w:rsidRDefault="009B598E" w:rsidP="009B598E">
      <w:pPr>
        <w:spacing w:after="120" w:line="276" w:lineRule="auto"/>
        <w:ind w:left="720" w:right="102" w:hanging="720"/>
        <w:jc w:val="both"/>
        <w:rPr>
          <w:color w:val="404040" w:themeColor="text1" w:themeTint="BF"/>
          <w:sz w:val="24"/>
          <w:szCs w:val="24"/>
          <w:lang w:val="en-AU" w:bidi="en-US"/>
        </w:rPr>
      </w:pPr>
      <w:r w:rsidRPr="00AB64D7">
        <w:rPr>
          <w:i/>
          <w:iCs/>
          <w:color w:val="404040" w:themeColor="text1" w:themeTint="BF"/>
          <w:sz w:val="24"/>
          <w:szCs w:val="24"/>
          <w:lang w:val="en-AU" w:bidi="en-US"/>
        </w:rPr>
        <w:t xml:space="preserve">Care and Protection of Children Act 2007 </w:t>
      </w:r>
      <w:r w:rsidRPr="00B04299">
        <w:rPr>
          <w:color w:val="404040" w:themeColor="text1" w:themeTint="BF"/>
          <w:sz w:val="24"/>
          <w:szCs w:val="24"/>
          <w:lang w:val="en-AU" w:bidi="en-US"/>
        </w:rPr>
        <w:t>(NT).</w:t>
      </w:r>
      <w:r w:rsidRPr="009B598E">
        <w:rPr>
          <w:color w:val="404040" w:themeColor="text1" w:themeTint="BF"/>
          <w:sz w:val="24"/>
          <w:szCs w:val="24"/>
          <w:lang w:val="en-AU" w:bidi="en-US"/>
        </w:rPr>
        <w:t xml:space="preserve"> </w:t>
      </w:r>
      <w:r w:rsidRPr="00AB64D7">
        <w:rPr>
          <w:color w:val="404040" w:themeColor="text1" w:themeTint="BF"/>
          <w:sz w:val="24"/>
          <w:szCs w:val="24"/>
          <w:lang w:val="en-AU" w:bidi="en-US"/>
        </w:rPr>
        <w:t>https://legislation.nt.gov.au/Pages/Act%20History?itemId=5d61983c-2cd5-466c-965f-5072f23d3abc</w:t>
      </w:r>
    </w:p>
    <w:p w14:paraId="1040E410" w14:textId="21734A3B" w:rsidR="009B598E" w:rsidRDefault="009B598E" w:rsidP="009B598E">
      <w:pPr>
        <w:spacing w:after="120" w:line="276" w:lineRule="auto"/>
        <w:ind w:left="720" w:right="102" w:hanging="720"/>
        <w:jc w:val="both"/>
        <w:rPr>
          <w:color w:val="404040" w:themeColor="text1" w:themeTint="BF"/>
          <w:sz w:val="24"/>
          <w:szCs w:val="24"/>
          <w:lang w:val="en-AU" w:bidi="en-US"/>
        </w:rPr>
      </w:pPr>
      <w:r w:rsidRPr="00622358">
        <w:rPr>
          <w:i/>
          <w:iCs/>
          <w:color w:val="404040" w:themeColor="text1" w:themeTint="BF"/>
          <w:sz w:val="24"/>
          <w:szCs w:val="24"/>
          <w:lang w:val="en-AU" w:bidi="en-US"/>
        </w:rPr>
        <w:t>Charter of Human Rights and Responsibilities Act 2006</w:t>
      </w:r>
      <w:r w:rsidRPr="00622358">
        <w:rPr>
          <w:color w:val="404040" w:themeColor="text1" w:themeTint="BF"/>
          <w:sz w:val="24"/>
          <w:szCs w:val="24"/>
          <w:lang w:val="en-AU" w:bidi="en-US"/>
        </w:rPr>
        <w:t xml:space="preserve"> (V</w:t>
      </w:r>
      <w:r>
        <w:rPr>
          <w:color w:val="404040" w:themeColor="text1" w:themeTint="BF"/>
          <w:sz w:val="24"/>
          <w:szCs w:val="24"/>
          <w:lang w:val="en-AU" w:bidi="en-US"/>
        </w:rPr>
        <w:t>ic</w:t>
      </w:r>
      <w:r w:rsidRPr="00622358">
        <w:rPr>
          <w:color w:val="404040" w:themeColor="text1" w:themeTint="BF"/>
          <w:sz w:val="24"/>
          <w:szCs w:val="24"/>
          <w:lang w:val="en-AU" w:bidi="en-US"/>
        </w:rPr>
        <w:t>). https://www.legislation.vic.gov.au/in-force/acts/charter-human-rights-and-responsibilities-act-2006/014</w:t>
      </w:r>
    </w:p>
    <w:p w14:paraId="4B5C4A7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057DB2">
        <w:rPr>
          <w:i/>
          <w:iCs/>
          <w:color w:val="404040" w:themeColor="text1" w:themeTint="BF"/>
          <w:sz w:val="24"/>
          <w:szCs w:val="24"/>
          <w:lang w:val="en-AU" w:bidi="en-US"/>
        </w:rPr>
        <w:t>Child Protection (Working with Children) Act 2012 No 51</w:t>
      </w:r>
      <w:r w:rsidRPr="00057DB2">
        <w:rPr>
          <w:color w:val="404040" w:themeColor="text1" w:themeTint="BF"/>
          <w:sz w:val="24"/>
          <w:szCs w:val="24"/>
          <w:lang w:val="en-AU" w:bidi="en-US"/>
        </w:rPr>
        <w:t xml:space="preserve"> (NSW). https://legislation.nsw.gov.au/view/html/inforce/current/act-2012-051</w:t>
      </w:r>
    </w:p>
    <w:p w14:paraId="5F957975" w14:textId="7FC3D3A5" w:rsidR="009B598E" w:rsidRPr="00432B85" w:rsidRDefault="009B598E" w:rsidP="009B598E">
      <w:pPr>
        <w:spacing w:after="120" w:line="276" w:lineRule="auto"/>
        <w:ind w:left="720" w:right="102" w:hanging="720"/>
        <w:jc w:val="both"/>
        <w:rPr>
          <w:color w:val="404040" w:themeColor="text1" w:themeTint="BF"/>
          <w:sz w:val="24"/>
          <w:szCs w:val="24"/>
          <w:lang w:val="en-AU" w:bidi="en-US"/>
        </w:rPr>
      </w:pPr>
      <w:r w:rsidRPr="00432B85">
        <w:rPr>
          <w:i/>
          <w:iCs/>
          <w:color w:val="404040" w:themeColor="text1" w:themeTint="BF"/>
          <w:sz w:val="24"/>
          <w:szCs w:val="24"/>
          <w:lang w:val="en-AU" w:bidi="en-US"/>
        </w:rPr>
        <w:t>Child Safety (Prohibited Persons) Act 2016</w:t>
      </w:r>
      <w:r w:rsidRPr="00432B85">
        <w:rPr>
          <w:color w:val="404040" w:themeColor="text1" w:themeTint="BF"/>
          <w:sz w:val="24"/>
          <w:szCs w:val="24"/>
          <w:lang w:val="en-AU" w:bidi="en-US"/>
        </w:rPr>
        <w:t xml:space="preserve"> (SA). https://www.legislation.sa.gov.au/lz?path=%2FC%2FA%2FCHILD%20SAFETY%20(PROHIBITED%20PERSONS)%20ACT%202016</w:t>
      </w:r>
    </w:p>
    <w:p w14:paraId="51AA81E1" w14:textId="2E0CCB5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Chukwuemeka, E. S. (2021). </w:t>
      </w:r>
      <w:r w:rsidRPr="00BB0F3A">
        <w:rPr>
          <w:i/>
          <w:iCs/>
          <w:color w:val="404040" w:themeColor="text1" w:themeTint="BF"/>
          <w:sz w:val="24"/>
          <w:szCs w:val="24"/>
          <w:lang w:val="en-AU" w:bidi="en-US"/>
        </w:rPr>
        <w:t>Meaning, similarities and differences between law and ethics</w:t>
      </w:r>
      <w:r w:rsidRPr="0060347D">
        <w:rPr>
          <w:color w:val="404040" w:themeColor="text1" w:themeTint="BF"/>
          <w:sz w:val="24"/>
          <w:szCs w:val="24"/>
          <w:lang w:val="en-AU" w:bidi="en-US"/>
        </w:rPr>
        <w:t xml:space="preserve">. </w:t>
      </w:r>
      <w:proofErr w:type="spellStart"/>
      <w:r w:rsidRPr="0060347D">
        <w:rPr>
          <w:color w:val="404040" w:themeColor="text1" w:themeTint="BF"/>
          <w:sz w:val="24"/>
          <w:szCs w:val="24"/>
          <w:lang w:val="en-AU" w:bidi="en-US"/>
        </w:rPr>
        <w:t>Bscholarly</w:t>
      </w:r>
      <w:proofErr w:type="spellEnd"/>
      <w:r w:rsidRPr="0060347D">
        <w:rPr>
          <w:color w:val="404040" w:themeColor="text1" w:themeTint="BF"/>
          <w:sz w:val="24"/>
          <w:szCs w:val="24"/>
          <w:lang w:val="en-AU" w:bidi="en-US"/>
        </w:rPr>
        <w:t>. https://bscholarly.com/differences-between-law-and-ethics/</w:t>
      </w:r>
    </w:p>
    <w:p w14:paraId="33BCB10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Commonwealth of Australia. (2004). </w:t>
      </w:r>
      <w:r w:rsidRPr="00BB0F3A">
        <w:rPr>
          <w:i/>
          <w:iCs/>
          <w:color w:val="404040" w:themeColor="text1" w:themeTint="BF"/>
          <w:sz w:val="24"/>
          <w:szCs w:val="24"/>
          <w:lang w:val="en-AU" w:bidi="en-US"/>
        </w:rPr>
        <w:t>3.1 The significance of values and attitudes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Australian Government | </w:t>
      </w:r>
      <w:r w:rsidRPr="00B04299">
        <w:rPr>
          <w:color w:val="404040" w:themeColor="text1" w:themeTint="BF"/>
          <w:sz w:val="24"/>
          <w:szCs w:val="24"/>
          <w:lang w:val="en-AU" w:bidi="en-US"/>
        </w:rPr>
        <w:t>Department of Health</w:t>
      </w:r>
      <w:r w:rsidRPr="0060347D">
        <w:rPr>
          <w:color w:val="404040" w:themeColor="text1" w:themeTint="BF"/>
          <w:sz w:val="24"/>
          <w:szCs w:val="24"/>
          <w:lang w:val="en-AU" w:bidi="en-US"/>
        </w:rPr>
        <w:t>. https://www1.health.gov.au/internet/publications/publishing.nsf/Content/drugtreat-pubs-front11-fa-toc~drugtreat-pubs-front11-fa-secb~drugtreat-pubs-front11-fa-secb-3~drugtreat-pubs-front11-fa-secb-3-1</w:t>
      </w:r>
    </w:p>
    <w:p w14:paraId="46E16390"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Commonwealth of Australia. (2010</w:t>
      </w:r>
      <w:r>
        <w:rPr>
          <w:color w:val="404040" w:themeColor="text1" w:themeTint="BF"/>
          <w:sz w:val="24"/>
          <w:szCs w:val="24"/>
          <w:lang w:val="en-AU" w:bidi="en-US"/>
        </w:rPr>
        <w:t>, April</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Australia’s human rights framework</w:t>
      </w:r>
      <w:r w:rsidRPr="0060347D">
        <w:rPr>
          <w:color w:val="404040" w:themeColor="text1" w:themeTint="BF"/>
          <w:sz w:val="24"/>
          <w:szCs w:val="24"/>
          <w:lang w:val="en-AU" w:bidi="en-US"/>
        </w:rPr>
        <w:t>. https://nswbar.asn.au/circulars/2010/april/hr.pdf</w:t>
      </w:r>
    </w:p>
    <w:p w14:paraId="0162F13D" w14:textId="1B6192B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(2013, November). </w:t>
      </w:r>
      <w:r w:rsidRPr="00015B93">
        <w:rPr>
          <w:i/>
          <w:iCs/>
          <w:color w:val="404040" w:themeColor="text1" w:themeTint="BF"/>
          <w:sz w:val="24"/>
          <w:szCs w:val="24"/>
          <w:lang w:val="en-AU" w:bidi="en-US"/>
        </w:rPr>
        <w:t>National practice standards for the mental health workforce 2013</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Department of Health. https://www1.health.gov.au/internet/publications/publishing.nsf/Content/mental-pubs-n-wkstd13-toc</w:t>
      </w:r>
    </w:p>
    <w:p w14:paraId="7BE83444" w14:textId="7D17F365"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 xml:space="preserve">(2016). </w:t>
      </w:r>
      <w:r w:rsidRPr="00F57C97">
        <w:rPr>
          <w:i/>
          <w:iCs/>
          <w:color w:val="404040" w:themeColor="text1" w:themeTint="BF"/>
          <w:sz w:val="24"/>
          <w:szCs w:val="24"/>
          <w:lang w:val="en-AU" w:bidi="en-US"/>
        </w:rPr>
        <w:t>Law and regulation</w:t>
      </w:r>
      <w:r w:rsidRPr="0060347D">
        <w:rPr>
          <w:color w:val="404040" w:themeColor="text1" w:themeTint="BF"/>
          <w:sz w:val="24"/>
          <w:szCs w:val="24"/>
          <w:lang w:val="en-AU" w:bidi="en-US"/>
        </w:rPr>
        <w:t xml:space="preserve">. Safe Work Australia. </w:t>
      </w:r>
      <w:hyperlink r:id="rId629" w:history="1">
        <w:r w:rsidRPr="009B598E">
          <w:rPr>
            <w:rStyle w:val="Hyperlink"/>
            <w:color w:val="404040" w:themeColor="text1" w:themeTint="BF"/>
            <w:sz w:val="24"/>
            <w:szCs w:val="24"/>
            <w:u w:val="none"/>
            <w:lang w:val="en-AU" w:bidi="en-US"/>
          </w:rPr>
          <w:t>https://www.safeworkaustralia.gov.au/law-and-regulation</w:t>
        </w:r>
      </w:hyperlink>
    </w:p>
    <w:p w14:paraId="7A6CE611" w14:textId="4CC57BD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 xml:space="preserve">(2019, July 16). </w:t>
      </w:r>
      <w:r w:rsidRPr="00015B93">
        <w:rPr>
          <w:i/>
          <w:iCs/>
          <w:color w:val="404040" w:themeColor="text1" w:themeTint="BF"/>
          <w:sz w:val="24"/>
          <w:szCs w:val="24"/>
          <w:lang w:val="en-AU" w:bidi="en-US"/>
        </w:rPr>
        <w:t>Australian health practitioner regulation agency</w:t>
      </w:r>
      <w:r w:rsidRPr="0060347D">
        <w:rPr>
          <w:color w:val="404040" w:themeColor="text1" w:themeTint="BF"/>
          <w:sz w:val="24"/>
          <w:szCs w:val="24"/>
          <w:lang w:val="en-AU" w:bidi="en-US"/>
        </w:rPr>
        <w:t xml:space="preserve">. Australian Government </w:t>
      </w:r>
      <w:r>
        <w:rPr>
          <w:color w:val="404040" w:themeColor="text1" w:themeTint="BF"/>
          <w:sz w:val="24"/>
          <w:szCs w:val="24"/>
          <w:lang w:val="en-AU" w:bidi="en-US"/>
        </w:rPr>
        <w:t xml:space="preserve">| </w:t>
      </w:r>
      <w:r w:rsidRPr="0060347D">
        <w:rPr>
          <w:color w:val="404040" w:themeColor="text1" w:themeTint="BF"/>
          <w:sz w:val="24"/>
          <w:szCs w:val="24"/>
          <w:lang w:val="en-AU" w:bidi="en-US"/>
        </w:rPr>
        <w:t>Department of Health. https://www.health.gov.au/contacts/australian-health-practitioner-regulation-agency</w:t>
      </w:r>
    </w:p>
    <w:p w14:paraId="3F0F2A4D" w14:textId="5756D3F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(2019</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Pr>
          <w:i/>
          <w:iCs/>
          <w:color w:val="404040" w:themeColor="text1" w:themeTint="BF"/>
          <w:sz w:val="24"/>
          <w:szCs w:val="24"/>
          <w:lang w:val="en-AU" w:bidi="en-US"/>
        </w:rPr>
        <w:t xml:space="preserve">Home | </w:t>
      </w:r>
      <w:r w:rsidRPr="00015B93">
        <w:rPr>
          <w:i/>
          <w:iCs/>
          <w:color w:val="404040" w:themeColor="text1" w:themeTint="BF"/>
          <w:sz w:val="24"/>
          <w:szCs w:val="24"/>
          <w:lang w:val="en-AU" w:bidi="en-US"/>
        </w:rPr>
        <w:t>Aged care quality and safety commission</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B04299">
        <w:rPr>
          <w:color w:val="404040" w:themeColor="text1" w:themeTint="BF"/>
          <w:sz w:val="24"/>
          <w:szCs w:val="24"/>
          <w:lang w:val="en-AU" w:bidi="en-US"/>
        </w:rPr>
        <w:t xml:space="preserve">Aged </w:t>
      </w:r>
      <w:r w:rsidRPr="009B598E">
        <w:rPr>
          <w:color w:val="404040" w:themeColor="text1" w:themeTint="BF"/>
          <w:sz w:val="24"/>
          <w:szCs w:val="24"/>
          <w:lang w:val="en-AU" w:bidi="en-US"/>
        </w:rPr>
        <w:t xml:space="preserve">Care Quality </w:t>
      </w:r>
      <w:r>
        <w:rPr>
          <w:color w:val="404040" w:themeColor="text1" w:themeTint="BF"/>
          <w:sz w:val="24"/>
          <w:szCs w:val="24"/>
          <w:lang w:val="en-AU" w:bidi="en-US"/>
        </w:rPr>
        <w:t>a</w:t>
      </w:r>
      <w:r w:rsidRPr="009B598E">
        <w:rPr>
          <w:color w:val="404040" w:themeColor="text1" w:themeTint="BF"/>
          <w:sz w:val="24"/>
          <w:szCs w:val="24"/>
          <w:lang w:val="en-AU" w:bidi="en-US"/>
        </w:rPr>
        <w:t>nd Safety Commission</w:t>
      </w:r>
      <w:r w:rsidRPr="0060347D">
        <w:rPr>
          <w:color w:val="404040" w:themeColor="text1" w:themeTint="BF"/>
          <w:sz w:val="24"/>
          <w:szCs w:val="24"/>
          <w:lang w:val="en-AU" w:bidi="en-US"/>
        </w:rPr>
        <w:t>. https://www.agedcarequality.gov.au/</w:t>
      </w:r>
    </w:p>
    <w:p w14:paraId="65980F9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(2019</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 xml:space="preserve">National Indigenous Australians </w:t>
      </w:r>
      <w:r>
        <w:rPr>
          <w:i/>
          <w:iCs/>
          <w:color w:val="404040" w:themeColor="text1" w:themeTint="BF"/>
          <w:sz w:val="24"/>
          <w:szCs w:val="24"/>
          <w:lang w:val="en-AU" w:bidi="en-US"/>
        </w:rPr>
        <w:t>a</w:t>
      </w:r>
      <w:r w:rsidRPr="00015B93">
        <w:rPr>
          <w:i/>
          <w:iCs/>
          <w:color w:val="404040" w:themeColor="text1" w:themeTint="BF"/>
          <w:sz w:val="24"/>
          <w:szCs w:val="24"/>
          <w:lang w:val="en-AU" w:bidi="en-US"/>
        </w:rPr>
        <w:t>gency</w:t>
      </w:r>
      <w:r w:rsidRPr="0060347D">
        <w:rPr>
          <w:color w:val="404040" w:themeColor="text1" w:themeTint="BF"/>
          <w:sz w:val="24"/>
          <w:szCs w:val="24"/>
          <w:lang w:val="en-AU" w:bidi="en-US"/>
        </w:rPr>
        <w:t>. Australian Government. https://www.niaa.gov.au/</w:t>
      </w:r>
    </w:p>
    <w:p w14:paraId="2A2BC3DD" w14:textId="0D987189"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(2020</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Australia’s anti-discrimination law</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Attorney-General’s Department. https://www.ag.gov.au/rights-and-protections/human-rights-and-anti-discrimination/australias-anti-discrimination-law</w:t>
      </w:r>
    </w:p>
    <w:p w14:paraId="49792D17" w14:textId="6376156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sidRPr="0060347D">
        <w:rPr>
          <w:color w:val="404040" w:themeColor="text1" w:themeTint="BF"/>
          <w:sz w:val="24"/>
          <w:szCs w:val="24"/>
          <w:lang w:val="en-AU" w:bidi="en-US"/>
        </w:rPr>
        <w:t>. (2020</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Right to work and rights at work</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Attorney-General’s Department. https://www.ag.gov.au/rights-and-protections/human-rights-and-anti-discrimination/human-rights-scrutiny/public-sector-guidance-sheets/right-work-and-rights-work</w:t>
      </w:r>
    </w:p>
    <w:p w14:paraId="08DA9AE6" w14:textId="4AEAA5E0"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(2020</w:t>
      </w:r>
      <w:r>
        <w:rPr>
          <w:color w:val="404040" w:themeColor="text1" w:themeTint="BF"/>
          <w:sz w:val="24"/>
          <w:szCs w:val="24"/>
          <w:lang w:val="en-AU" w:bidi="en-US"/>
        </w:rPr>
        <w:t>c</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Vulnerable persons or people</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Australian Charities and Not-</w:t>
      </w:r>
      <w:r>
        <w:rPr>
          <w:color w:val="404040" w:themeColor="text1" w:themeTint="BF"/>
          <w:sz w:val="24"/>
          <w:szCs w:val="24"/>
          <w:lang w:val="en-AU" w:bidi="en-US"/>
        </w:rPr>
        <w:t>f</w:t>
      </w:r>
      <w:r w:rsidRPr="0060347D">
        <w:rPr>
          <w:color w:val="404040" w:themeColor="text1" w:themeTint="BF"/>
          <w:sz w:val="24"/>
          <w:szCs w:val="24"/>
          <w:lang w:val="en-AU" w:bidi="en-US"/>
        </w:rPr>
        <w:t>or-</w:t>
      </w:r>
      <w:r>
        <w:rPr>
          <w:color w:val="404040" w:themeColor="text1" w:themeTint="BF"/>
          <w:sz w:val="24"/>
          <w:szCs w:val="24"/>
          <w:lang w:val="en-AU" w:bidi="en-US"/>
        </w:rPr>
        <w:t>p</w:t>
      </w:r>
      <w:r w:rsidRPr="0060347D">
        <w:rPr>
          <w:color w:val="404040" w:themeColor="text1" w:themeTint="BF"/>
          <w:sz w:val="24"/>
          <w:szCs w:val="24"/>
          <w:lang w:val="en-AU" w:bidi="en-US"/>
        </w:rPr>
        <w:t>rofits Commission. https://www.acnc.gov.au/tools/topic-guides/vulnerable-persons-or-people</w:t>
      </w:r>
    </w:p>
    <w:p w14:paraId="1D4A984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w:t>
      </w:r>
      <w:r>
        <w:rPr>
          <w:color w:val="404040" w:themeColor="text1" w:themeTint="BF"/>
          <w:sz w:val="24"/>
          <w:szCs w:val="24"/>
          <w:lang w:val="en-AU" w:bidi="en-US"/>
        </w:rPr>
        <w:t>21</w:t>
      </w:r>
      <w:r w:rsidRPr="0060347D">
        <w:rPr>
          <w:color w:val="404040" w:themeColor="text1" w:themeTint="BF"/>
          <w:sz w:val="24"/>
          <w:szCs w:val="24"/>
          <w:lang w:val="en-AU" w:bidi="en-US"/>
        </w:rPr>
        <w:t xml:space="preserve">, March). </w:t>
      </w:r>
      <w:r w:rsidRPr="00B04299">
        <w:rPr>
          <w:i/>
          <w:iCs/>
          <w:color w:val="404040" w:themeColor="text1" w:themeTint="BF"/>
          <w:sz w:val="24"/>
          <w:szCs w:val="24"/>
          <w:lang w:val="en-AU" w:bidi="en-US"/>
        </w:rPr>
        <w:t>The NDIS</w:t>
      </w:r>
      <w:r w:rsidRPr="009B598E">
        <w:rPr>
          <w:color w:val="404040" w:themeColor="text1" w:themeTint="BF"/>
          <w:sz w:val="24"/>
          <w:szCs w:val="24"/>
          <w:lang w:val="en-AU" w:bidi="en-US"/>
        </w:rPr>
        <w:t xml:space="preserve"> </w:t>
      </w:r>
      <w:r>
        <w:rPr>
          <w:i/>
          <w:iCs/>
          <w:color w:val="404040" w:themeColor="text1" w:themeTint="BF"/>
          <w:sz w:val="24"/>
          <w:szCs w:val="24"/>
          <w:lang w:val="en-AU" w:bidi="en-US"/>
        </w:rPr>
        <w:t>c</w:t>
      </w:r>
      <w:r w:rsidRPr="00F57C97">
        <w:rPr>
          <w:i/>
          <w:iCs/>
          <w:color w:val="404040" w:themeColor="text1" w:themeTint="BF"/>
          <w:sz w:val="24"/>
          <w:szCs w:val="24"/>
          <w:lang w:val="en-AU" w:bidi="en-US"/>
        </w:rPr>
        <w:t xml:space="preserve">ode of conduct - </w:t>
      </w:r>
      <w:r>
        <w:rPr>
          <w:i/>
          <w:iCs/>
          <w:color w:val="404040" w:themeColor="text1" w:themeTint="BF"/>
          <w:sz w:val="24"/>
          <w:szCs w:val="24"/>
          <w:lang w:val="en-AU" w:bidi="en-US"/>
        </w:rPr>
        <w:t>G</w:t>
      </w:r>
      <w:r w:rsidRPr="00F57C97">
        <w:rPr>
          <w:i/>
          <w:iCs/>
          <w:color w:val="404040" w:themeColor="text1" w:themeTint="BF"/>
          <w:sz w:val="24"/>
          <w:szCs w:val="24"/>
          <w:lang w:val="en-AU" w:bidi="en-US"/>
        </w:rPr>
        <w:t>uidance for workers</w:t>
      </w:r>
      <w:r w:rsidRPr="0060347D">
        <w:rPr>
          <w:color w:val="404040" w:themeColor="text1" w:themeTint="BF"/>
          <w:sz w:val="24"/>
          <w:szCs w:val="24"/>
          <w:lang w:val="en-AU" w:bidi="en-US"/>
        </w:rPr>
        <w:t>. NDIS</w:t>
      </w:r>
      <w:r>
        <w:rPr>
          <w:color w:val="404040" w:themeColor="text1" w:themeTint="BF"/>
          <w:sz w:val="24"/>
          <w:szCs w:val="24"/>
          <w:lang w:val="en-AU" w:bidi="en-US"/>
        </w:rPr>
        <w:t xml:space="preserve"> Quality and Safeguards Commission</w:t>
      </w:r>
      <w:r w:rsidRPr="0060347D">
        <w:rPr>
          <w:color w:val="404040" w:themeColor="text1" w:themeTint="BF"/>
          <w:sz w:val="24"/>
          <w:szCs w:val="24"/>
          <w:lang w:val="en-AU" w:bidi="en-US"/>
        </w:rPr>
        <w:t>. https://www.ndiscommission.gov.au/document/571</w:t>
      </w:r>
    </w:p>
    <w:p w14:paraId="5B0C504A" w14:textId="254DF81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w:t>
      </w:r>
      <w:r>
        <w:rPr>
          <w:color w:val="404040" w:themeColor="text1" w:themeTint="BF"/>
          <w:sz w:val="24"/>
          <w:szCs w:val="24"/>
          <w:lang w:val="en-AU" w:bidi="en-US"/>
        </w:rPr>
        <w:t>21, June 2</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National standards for disability services</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Department of Social Services. https://www.dss.gov.au/our-responsibilities/disability-and-carers/standards-and-quality-assurance/national-standards-for-disability-services</w:t>
      </w:r>
    </w:p>
    <w:p w14:paraId="5CC2B6D1" w14:textId="68EE2D2D"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1948EE">
        <w:rPr>
          <w:color w:val="404040" w:themeColor="text1" w:themeTint="BF"/>
          <w:sz w:val="24"/>
          <w:szCs w:val="24"/>
          <w:lang w:val="en-AU" w:bidi="en-US"/>
        </w:rPr>
        <w:t>(20</w:t>
      </w:r>
      <w:r>
        <w:rPr>
          <w:color w:val="404040" w:themeColor="text1" w:themeTint="BF"/>
          <w:sz w:val="24"/>
          <w:szCs w:val="24"/>
          <w:lang w:val="en-AU" w:bidi="en-US"/>
        </w:rPr>
        <w:t>21, July 30</w:t>
      </w:r>
      <w:r w:rsidRPr="001948EE">
        <w:rPr>
          <w:color w:val="404040" w:themeColor="text1" w:themeTint="BF"/>
          <w:sz w:val="24"/>
          <w:szCs w:val="24"/>
          <w:lang w:val="en-AU" w:bidi="en-US"/>
        </w:rPr>
        <w:t xml:space="preserve">). </w:t>
      </w:r>
      <w:r w:rsidRPr="00B024BA">
        <w:rPr>
          <w:i/>
          <w:iCs/>
          <w:color w:val="404040" w:themeColor="text1" w:themeTint="BF"/>
          <w:sz w:val="24"/>
          <w:szCs w:val="24"/>
          <w:lang w:val="en-AU" w:bidi="en-US"/>
        </w:rPr>
        <w:t>Contact us</w:t>
      </w:r>
      <w:r w:rsidRPr="001948EE">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1948EE">
        <w:rPr>
          <w:color w:val="404040" w:themeColor="text1" w:themeTint="BF"/>
          <w:sz w:val="24"/>
          <w:szCs w:val="24"/>
          <w:lang w:val="en-AU" w:bidi="en-US"/>
        </w:rPr>
        <w:t xml:space="preserve"> Department of Health. https://www.health.gov.au/about-us/contact-us</w:t>
      </w:r>
    </w:p>
    <w:p w14:paraId="7779B0EC" w14:textId="2C71C523" w:rsidR="009B598E" w:rsidRP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Commonwealth of Australia</w:t>
      </w:r>
      <w:r>
        <w:rPr>
          <w:color w:val="404040" w:themeColor="text1" w:themeTint="BF"/>
          <w:sz w:val="24"/>
          <w:szCs w:val="24"/>
          <w:lang w:val="en-AU" w:bidi="en-US"/>
        </w:rPr>
        <w:t xml:space="preserve">. </w:t>
      </w:r>
      <w:r w:rsidRPr="00F03880">
        <w:rPr>
          <w:color w:val="404040" w:themeColor="text1" w:themeTint="BF"/>
          <w:sz w:val="24"/>
          <w:szCs w:val="24"/>
          <w:lang w:val="en-AU" w:bidi="en-US"/>
        </w:rPr>
        <w:t>(2021</w:t>
      </w:r>
      <w:r>
        <w:rPr>
          <w:color w:val="404040" w:themeColor="text1" w:themeTint="BF"/>
          <w:sz w:val="24"/>
          <w:szCs w:val="24"/>
          <w:lang w:val="en-AU" w:bidi="en-US"/>
        </w:rPr>
        <w:t>, August 30</w:t>
      </w:r>
      <w:r w:rsidRPr="00F03880">
        <w:rPr>
          <w:color w:val="404040" w:themeColor="text1" w:themeTint="BF"/>
          <w:sz w:val="24"/>
          <w:szCs w:val="24"/>
          <w:lang w:val="en-AU" w:bidi="en-US"/>
        </w:rPr>
        <w:t xml:space="preserve">). </w:t>
      </w:r>
      <w:r w:rsidRPr="00B024BA">
        <w:rPr>
          <w:i/>
          <w:iCs/>
          <w:color w:val="404040" w:themeColor="text1" w:themeTint="BF"/>
          <w:sz w:val="24"/>
          <w:szCs w:val="24"/>
          <w:lang w:val="en-AU" w:bidi="en-US"/>
        </w:rPr>
        <w:t>Complaints page</w:t>
      </w:r>
      <w:r w:rsidRPr="00F03880">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F03880">
        <w:rPr>
          <w:color w:val="404040" w:themeColor="text1" w:themeTint="BF"/>
          <w:sz w:val="24"/>
          <w:szCs w:val="24"/>
          <w:lang w:val="en-AU" w:bidi="en-US"/>
        </w:rPr>
        <w:t xml:space="preserve"> Department of Social Services. </w:t>
      </w:r>
      <w:hyperlink r:id="rId630" w:anchor=":~:text=Telephone%3A%201800%20634%20035" w:history="1">
        <w:r w:rsidRPr="009B598E">
          <w:rPr>
            <w:rStyle w:val="Hyperlink"/>
            <w:color w:val="404040" w:themeColor="text1" w:themeTint="BF"/>
            <w:sz w:val="24"/>
            <w:szCs w:val="24"/>
            <w:u w:val="none"/>
            <w:lang w:val="en-AU" w:bidi="en-US"/>
          </w:rPr>
          <w:t>https://www.dss.gov.au/contact/feedback-compliments-complaints-and-enquiries/complaints-page#:~:text=Telephone%3A%201800%20634%20035</w:t>
        </w:r>
      </w:hyperlink>
    </w:p>
    <w:p w14:paraId="27EDAA51"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(20</w:t>
      </w:r>
      <w:r>
        <w:rPr>
          <w:color w:val="404040" w:themeColor="text1" w:themeTint="BF"/>
          <w:sz w:val="24"/>
          <w:szCs w:val="24"/>
          <w:lang w:val="en-AU" w:bidi="en-US"/>
        </w:rPr>
        <w:t>21, October 1</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Know your workplace rights and responsibilities</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Job Jumpstart. https://www.jobjumpstart.gov.au/article/know-your-workplace-rights-and-responsibilities</w:t>
      </w:r>
    </w:p>
    <w:p w14:paraId="7C4B5D25" w14:textId="3B46A18E"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Commonwealth of Australia. </w:t>
      </w:r>
      <w:r w:rsidRPr="0060347D">
        <w:rPr>
          <w:color w:val="404040" w:themeColor="text1" w:themeTint="BF"/>
          <w:sz w:val="24"/>
          <w:szCs w:val="24"/>
          <w:lang w:val="en-AU" w:bidi="en-US"/>
        </w:rPr>
        <w:t>(20</w:t>
      </w:r>
      <w:r>
        <w:rPr>
          <w:color w:val="404040" w:themeColor="text1" w:themeTint="BF"/>
          <w:sz w:val="24"/>
          <w:szCs w:val="24"/>
          <w:lang w:val="en-AU" w:bidi="en-US"/>
        </w:rPr>
        <w:t>21, November 9</w:t>
      </w:r>
      <w:r w:rsidRPr="0060347D">
        <w:rPr>
          <w:color w:val="404040" w:themeColor="text1" w:themeTint="BF"/>
          <w:sz w:val="24"/>
          <w:szCs w:val="24"/>
          <w:lang w:val="en-AU" w:bidi="en-US"/>
        </w:rPr>
        <w:t xml:space="preserve">). </w:t>
      </w:r>
      <w:r w:rsidRPr="0060347D">
        <w:rPr>
          <w:i/>
          <w:iCs/>
          <w:color w:val="404040" w:themeColor="text1" w:themeTint="BF"/>
          <w:sz w:val="24"/>
          <w:szCs w:val="24"/>
          <w:lang w:val="en-AU" w:bidi="en-US"/>
        </w:rPr>
        <w:t>Quality standards</w:t>
      </w:r>
      <w:r w:rsidRPr="0060347D">
        <w:rPr>
          <w:color w:val="404040" w:themeColor="text1" w:themeTint="BF"/>
          <w:sz w:val="24"/>
          <w:szCs w:val="24"/>
          <w:lang w:val="en-AU" w:bidi="en-US"/>
        </w:rPr>
        <w:t>. Care Quality and Safety Commission. https://www.agedcarequality.gov.au/providers/standards</w:t>
      </w:r>
    </w:p>
    <w:p w14:paraId="42EAB6C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Commonwealth of Australia. (n.d.-a). </w:t>
      </w:r>
      <w:r w:rsidRPr="00BB0F3A">
        <w:rPr>
          <w:i/>
          <w:iCs/>
          <w:color w:val="404040" w:themeColor="text1" w:themeTint="BF"/>
          <w:sz w:val="24"/>
          <w:szCs w:val="24"/>
          <w:lang w:val="en-AU" w:bidi="en-US"/>
        </w:rPr>
        <w:t>Better practice complaint handling guide</w:t>
      </w:r>
      <w:r w:rsidRPr="00B04299">
        <w:rPr>
          <w:color w:val="404040" w:themeColor="text1" w:themeTint="BF"/>
          <w:sz w:val="24"/>
          <w:szCs w:val="24"/>
          <w:lang w:val="en-AU" w:bidi="en-US"/>
        </w:rPr>
        <w:t>.</w:t>
      </w:r>
      <w:r w:rsidRPr="00BB0F3A">
        <w:rPr>
          <w:i/>
          <w:iCs/>
          <w:color w:val="404040" w:themeColor="text1" w:themeTint="BF"/>
          <w:sz w:val="24"/>
          <w:szCs w:val="24"/>
          <w:lang w:val="en-AU" w:bidi="en-US"/>
        </w:rPr>
        <w:t xml:space="preserve"> </w:t>
      </w:r>
      <w:r w:rsidRPr="00B04299">
        <w:rPr>
          <w:color w:val="404040" w:themeColor="text1" w:themeTint="BF"/>
          <w:sz w:val="24"/>
          <w:szCs w:val="24"/>
          <w:lang w:val="en-AU" w:bidi="en-US"/>
        </w:rPr>
        <w:t>Commonwealth Ombudsman</w:t>
      </w:r>
      <w:r w:rsidRPr="009B598E">
        <w:rPr>
          <w:color w:val="404040" w:themeColor="text1" w:themeTint="BF"/>
          <w:sz w:val="24"/>
          <w:szCs w:val="24"/>
          <w:lang w:val="en-AU" w:bidi="en-US"/>
        </w:rPr>
        <w:t>.</w:t>
      </w:r>
      <w:r w:rsidRPr="0060347D">
        <w:rPr>
          <w:color w:val="404040" w:themeColor="text1" w:themeTint="BF"/>
          <w:sz w:val="24"/>
          <w:szCs w:val="24"/>
          <w:lang w:val="en-AU" w:bidi="en-US"/>
        </w:rPr>
        <w:t xml:space="preserve"> Retrieved December 23, 2021, from https://www.ombudsman.gov.au/publications/better-practice-guides/Better-practice-complaint-handling-guide</w:t>
      </w:r>
    </w:p>
    <w:p w14:paraId="34B864EC" w14:textId="182B6ED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(n.d.</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International human rights system</w:t>
      </w:r>
      <w:r w:rsidRPr="0060347D">
        <w:rPr>
          <w:color w:val="404040" w:themeColor="text1" w:themeTint="BF"/>
          <w:sz w:val="24"/>
          <w:szCs w:val="24"/>
          <w:lang w:val="en-AU" w:bidi="en-US"/>
        </w:rPr>
        <w:t>. Australian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Attorney-General’s Department. Retrieved December 23, 2021, from https://www.ag.gov.au/rights-and-protections/human-rights-and-anti-discrimination/international-human-rights-system</w:t>
      </w:r>
    </w:p>
    <w:p w14:paraId="74248867" w14:textId="5A16330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Commonwealth of Australia. (n.d.-</w:t>
      </w:r>
      <w:r>
        <w:rPr>
          <w:color w:val="404040" w:themeColor="text1" w:themeTint="BF"/>
          <w:sz w:val="24"/>
          <w:szCs w:val="24"/>
          <w:lang w:val="en-AU" w:bidi="en-US"/>
        </w:rPr>
        <w:t>c</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 xml:space="preserve">Part 5 </w:t>
      </w:r>
      <w:r>
        <w:rPr>
          <w:i/>
          <w:iCs/>
          <w:color w:val="404040" w:themeColor="text1" w:themeTint="BF"/>
          <w:sz w:val="24"/>
          <w:szCs w:val="24"/>
          <w:lang w:val="en-AU" w:bidi="en-US"/>
        </w:rPr>
        <w:t>-</w:t>
      </w:r>
      <w:r w:rsidRPr="00BB0F3A">
        <w:rPr>
          <w:i/>
          <w:iCs/>
          <w:color w:val="404040" w:themeColor="text1" w:themeTint="BF"/>
          <w:sz w:val="24"/>
          <w:szCs w:val="24"/>
          <w:lang w:val="en-AU" w:bidi="en-US"/>
        </w:rPr>
        <w:t xml:space="preserve"> Design</w:t>
      </w:r>
      <w:r>
        <w:rPr>
          <w:color w:val="404040" w:themeColor="text1" w:themeTint="BF"/>
          <w:sz w:val="24"/>
          <w:szCs w:val="24"/>
          <w:lang w:val="en-AU" w:bidi="en-US"/>
        </w:rPr>
        <w:t>.</w:t>
      </w:r>
      <w:r w:rsidRPr="00BB0F3A">
        <w:rPr>
          <w:i/>
          <w:iCs/>
          <w:color w:val="404040" w:themeColor="text1" w:themeTint="BF"/>
          <w:sz w:val="24"/>
          <w:szCs w:val="24"/>
          <w:lang w:val="en-AU" w:bidi="en-US"/>
        </w:rPr>
        <w:t xml:space="preserve"> </w:t>
      </w:r>
      <w:r w:rsidRPr="00B04299">
        <w:rPr>
          <w:color w:val="404040" w:themeColor="text1" w:themeTint="BF"/>
          <w:sz w:val="24"/>
          <w:szCs w:val="24"/>
          <w:lang w:val="en-AU" w:bidi="en-US"/>
        </w:rPr>
        <w:t>Commonwealth Ombudsman</w:t>
      </w:r>
      <w:r w:rsidRPr="0060347D">
        <w:rPr>
          <w:color w:val="404040" w:themeColor="text1" w:themeTint="BF"/>
          <w:sz w:val="24"/>
          <w:szCs w:val="24"/>
          <w:lang w:val="en-AU" w:bidi="en-US"/>
        </w:rPr>
        <w:t>. Retrieved December 23, 2021, from https://www.ombudsman.gov.au/publications/better-practice-guides/Better-practice-complaint-handling-guide/part-5-design</w:t>
      </w:r>
    </w:p>
    <w:p w14:paraId="4D3175F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Commonwealth of Australia. (n.d.-</w:t>
      </w:r>
      <w:r>
        <w:rPr>
          <w:color w:val="404040" w:themeColor="text1" w:themeTint="BF"/>
          <w:sz w:val="24"/>
          <w:szCs w:val="24"/>
          <w:lang w:val="en-AU" w:bidi="en-US"/>
        </w:rPr>
        <w:t>d</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 xml:space="preserve">Part 6 </w:t>
      </w:r>
      <w:r>
        <w:rPr>
          <w:i/>
          <w:iCs/>
          <w:color w:val="404040" w:themeColor="text1" w:themeTint="BF"/>
          <w:sz w:val="24"/>
          <w:szCs w:val="24"/>
          <w:lang w:val="en-AU" w:bidi="en-US"/>
        </w:rPr>
        <w:t>-</w:t>
      </w:r>
      <w:r w:rsidRPr="00BB0F3A">
        <w:rPr>
          <w:i/>
          <w:iCs/>
          <w:color w:val="404040" w:themeColor="text1" w:themeTint="BF"/>
          <w:sz w:val="24"/>
          <w:szCs w:val="24"/>
          <w:lang w:val="en-AU" w:bidi="en-US"/>
        </w:rPr>
        <w:t xml:space="preserve"> Deliver</w:t>
      </w:r>
      <w:r>
        <w:rPr>
          <w:color w:val="404040" w:themeColor="text1" w:themeTint="BF"/>
          <w:sz w:val="24"/>
          <w:szCs w:val="24"/>
          <w:lang w:val="en-AU" w:bidi="en-US"/>
        </w:rPr>
        <w:t>.</w:t>
      </w:r>
      <w:r w:rsidRPr="00BB0F3A">
        <w:rPr>
          <w:i/>
          <w:iCs/>
          <w:color w:val="404040" w:themeColor="text1" w:themeTint="BF"/>
          <w:sz w:val="24"/>
          <w:szCs w:val="24"/>
          <w:lang w:val="en-AU" w:bidi="en-US"/>
        </w:rPr>
        <w:t xml:space="preserve"> </w:t>
      </w:r>
      <w:r w:rsidRPr="00B04299">
        <w:rPr>
          <w:color w:val="404040" w:themeColor="text1" w:themeTint="BF"/>
          <w:sz w:val="24"/>
          <w:szCs w:val="24"/>
          <w:lang w:val="en-AU" w:bidi="en-US"/>
        </w:rPr>
        <w:t>Commonwealth Ombudsman</w:t>
      </w:r>
      <w:r w:rsidRPr="0060347D">
        <w:rPr>
          <w:color w:val="404040" w:themeColor="text1" w:themeTint="BF"/>
          <w:sz w:val="24"/>
          <w:szCs w:val="24"/>
          <w:lang w:val="en-AU" w:bidi="en-US"/>
        </w:rPr>
        <w:t>. Retrieved December 23, 2021, from https://www.ombudsman.gov.au/publications/better-practice-guides/Better-practice-complaint-handling-guide/part-6-deliver</w:t>
      </w:r>
    </w:p>
    <w:p w14:paraId="58826DC9"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Commonwealth of Australia (National Archives of Australia)</w:t>
      </w:r>
      <w:r w:rsidRPr="0060347D">
        <w:rPr>
          <w:color w:val="404040" w:themeColor="text1" w:themeTint="BF"/>
          <w:sz w:val="24"/>
          <w:szCs w:val="24"/>
          <w:lang w:val="en-AU" w:bidi="en-US"/>
        </w:rPr>
        <w:t xml:space="preserve">. (2019). </w:t>
      </w:r>
      <w:r w:rsidRPr="00F57C97">
        <w:rPr>
          <w:i/>
          <w:iCs/>
          <w:color w:val="404040" w:themeColor="text1" w:themeTint="BF"/>
          <w:sz w:val="24"/>
          <w:szCs w:val="24"/>
          <w:lang w:val="en-AU" w:bidi="en-US"/>
        </w:rPr>
        <w:t>Information management legislation</w:t>
      </w:r>
      <w:r>
        <w:rPr>
          <w:color w:val="404040" w:themeColor="text1" w:themeTint="BF"/>
          <w:sz w:val="24"/>
          <w:szCs w:val="24"/>
          <w:lang w:val="en-AU" w:bidi="en-US"/>
        </w:rPr>
        <w:t xml:space="preserve">. NAA. </w:t>
      </w:r>
      <w:r w:rsidRPr="0060347D">
        <w:rPr>
          <w:color w:val="404040" w:themeColor="text1" w:themeTint="BF"/>
          <w:sz w:val="24"/>
          <w:szCs w:val="24"/>
          <w:lang w:val="en-AU" w:bidi="en-US"/>
        </w:rPr>
        <w:t>https://www.naa.gov.au/information-management/information-management-legislation</w:t>
      </w:r>
    </w:p>
    <w:p w14:paraId="31BFE9F7" w14:textId="30B9AAFD"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Community Services Directorate</w:t>
      </w:r>
      <w:r w:rsidR="0060347D" w:rsidRPr="0060347D">
        <w:rPr>
          <w:color w:val="404040" w:themeColor="text1" w:themeTint="BF"/>
          <w:sz w:val="24"/>
          <w:szCs w:val="24"/>
          <w:lang w:val="en-AU" w:bidi="en-US"/>
        </w:rPr>
        <w:t>. (202</w:t>
      </w:r>
      <w:r>
        <w:rPr>
          <w:color w:val="404040" w:themeColor="text1" w:themeTint="BF"/>
          <w:sz w:val="24"/>
          <w:szCs w:val="24"/>
          <w:lang w:val="en-AU" w:bidi="en-US"/>
        </w:rPr>
        <w:t>1</w:t>
      </w:r>
      <w:r w:rsidR="0060347D" w:rsidRPr="0060347D">
        <w:rPr>
          <w:color w:val="404040" w:themeColor="text1" w:themeTint="BF"/>
          <w:sz w:val="24"/>
          <w:szCs w:val="24"/>
          <w:lang w:val="en-AU" w:bidi="en-US"/>
        </w:rPr>
        <w:t xml:space="preserve">, June 30). </w:t>
      </w:r>
      <w:r w:rsidR="0060347D" w:rsidRPr="0060347D">
        <w:rPr>
          <w:i/>
          <w:iCs/>
          <w:color w:val="404040" w:themeColor="text1" w:themeTint="BF"/>
          <w:sz w:val="24"/>
          <w:szCs w:val="24"/>
          <w:lang w:val="en-AU" w:bidi="en-US"/>
        </w:rPr>
        <w:t>Legislation and policies</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0060347D" w:rsidRPr="0060347D">
        <w:rPr>
          <w:color w:val="404040" w:themeColor="text1" w:themeTint="BF"/>
          <w:sz w:val="24"/>
          <w:szCs w:val="24"/>
          <w:lang w:val="en-AU" w:bidi="en-US"/>
        </w:rPr>
        <w:t>Community Services. https://www.communityservices.act.gov.au/ocyfs/families-and-carers/carer-handbook/legislation-and-policies</w:t>
      </w:r>
    </w:p>
    <w:p w14:paraId="2A7F6FB0" w14:textId="2F259050" w:rsidR="009B598E"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Community Services Directorate</w:t>
      </w:r>
      <w:r w:rsidR="0060347D" w:rsidRPr="0060347D">
        <w:rPr>
          <w:color w:val="404040" w:themeColor="text1" w:themeTint="BF"/>
          <w:sz w:val="24"/>
          <w:szCs w:val="24"/>
          <w:lang w:val="en-AU" w:bidi="en-US"/>
        </w:rPr>
        <w:t>. (202</w:t>
      </w:r>
      <w:r>
        <w:rPr>
          <w:color w:val="404040" w:themeColor="text1" w:themeTint="BF"/>
          <w:sz w:val="24"/>
          <w:szCs w:val="24"/>
          <w:lang w:val="en-AU" w:bidi="en-US"/>
        </w:rPr>
        <w:t>1, July 27</w:t>
      </w:r>
      <w:r w:rsidR="0060347D" w:rsidRPr="0060347D">
        <w:rPr>
          <w:color w:val="404040" w:themeColor="text1" w:themeTint="BF"/>
          <w:sz w:val="24"/>
          <w:szCs w:val="24"/>
          <w:lang w:val="en-AU" w:bidi="en-US"/>
        </w:rPr>
        <w:t xml:space="preserve">). </w:t>
      </w:r>
      <w:r w:rsidR="0060347D" w:rsidRPr="0060347D">
        <w:rPr>
          <w:i/>
          <w:iCs/>
          <w:color w:val="404040" w:themeColor="text1" w:themeTint="BF"/>
          <w:sz w:val="24"/>
          <w:szCs w:val="24"/>
          <w:lang w:val="en-AU" w:bidi="en-US"/>
        </w:rPr>
        <w:t>Complaints handling and management policy</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ACT Government | </w:t>
      </w:r>
      <w:r w:rsidR="0060347D" w:rsidRPr="0060347D">
        <w:rPr>
          <w:color w:val="404040" w:themeColor="text1" w:themeTint="BF"/>
          <w:sz w:val="24"/>
          <w:szCs w:val="24"/>
          <w:lang w:val="en-AU" w:bidi="en-US"/>
        </w:rPr>
        <w:t xml:space="preserve">Community Services. </w:t>
      </w:r>
      <w:hyperlink r:id="rId631" w:history="1">
        <w:r w:rsidRPr="009B598E">
          <w:rPr>
            <w:rStyle w:val="Hyperlink"/>
            <w:color w:val="404040" w:themeColor="text1" w:themeTint="BF"/>
            <w:sz w:val="24"/>
            <w:szCs w:val="24"/>
            <w:u w:val="none"/>
            <w:lang w:val="en-AU" w:bidi="en-US"/>
          </w:rPr>
          <w:t>https://www.communityservices.act.gov.au/quality-complaints-and-regulation/complaints_and_advocacy</w:t>
        </w:r>
      </w:hyperlink>
    </w:p>
    <w:p w14:paraId="08D5BD77" w14:textId="77777777" w:rsidR="009B598E" w:rsidRDefault="009B598E">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703961B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 xml:space="preserve">Department of Premier and Cabinet. </w:t>
      </w:r>
      <w:r w:rsidRPr="0060347D">
        <w:rPr>
          <w:color w:val="404040" w:themeColor="text1" w:themeTint="BF"/>
          <w:sz w:val="24"/>
          <w:szCs w:val="24"/>
          <w:lang w:val="en-AU" w:bidi="en-US"/>
        </w:rPr>
        <w:t xml:space="preserve">(n.d.). </w:t>
      </w:r>
      <w:r w:rsidRPr="0032020E">
        <w:rPr>
          <w:i/>
          <w:iCs/>
          <w:color w:val="404040" w:themeColor="text1" w:themeTint="BF"/>
          <w:sz w:val="24"/>
          <w:szCs w:val="24"/>
          <w:lang w:val="en-AU" w:bidi="en-US"/>
        </w:rPr>
        <w:t>State service legislation overview</w:t>
      </w:r>
      <w:r w:rsidRPr="0060347D">
        <w:rPr>
          <w:color w:val="404040" w:themeColor="text1" w:themeTint="BF"/>
          <w:sz w:val="24"/>
          <w:szCs w:val="24"/>
          <w:lang w:val="en-AU" w:bidi="en-US"/>
        </w:rPr>
        <w:t>. Tasmanian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http://www.dpac.tas.gov.au/divisions/ssmo/legislation/state_service_legislation_overview</w:t>
      </w:r>
    </w:p>
    <w:p w14:paraId="095183AD" w14:textId="6085956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DHS. </w:t>
      </w:r>
      <w:r w:rsidRPr="0060347D">
        <w:rPr>
          <w:color w:val="404040" w:themeColor="text1" w:themeTint="BF"/>
          <w:sz w:val="24"/>
          <w:szCs w:val="24"/>
          <w:lang w:val="en-AU" w:bidi="en-US"/>
        </w:rPr>
        <w:t>(2021</w:t>
      </w:r>
      <w:r>
        <w:rPr>
          <w:color w:val="404040" w:themeColor="text1" w:themeTint="BF"/>
          <w:sz w:val="24"/>
          <w:szCs w:val="24"/>
          <w:lang w:val="en-AU" w:bidi="en-US"/>
        </w:rPr>
        <w:t>, August 12</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Departmental legislative framework</w:t>
      </w:r>
      <w:r w:rsidRPr="0060347D">
        <w:rPr>
          <w:color w:val="404040" w:themeColor="text1" w:themeTint="BF"/>
          <w:sz w:val="24"/>
          <w:szCs w:val="24"/>
          <w:lang w:val="en-AU" w:bidi="en-US"/>
        </w:rPr>
        <w:t>. Government of South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human services. https://dhs.sa.gov.au/about-us/departmental-legislative-framework</w:t>
      </w:r>
    </w:p>
    <w:p w14:paraId="7D15B0E1" w14:textId="36C61D61" w:rsidR="009B598E" w:rsidRDefault="009B598E" w:rsidP="009B598E">
      <w:pPr>
        <w:spacing w:after="120" w:line="276" w:lineRule="auto"/>
        <w:ind w:left="720" w:right="102" w:hanging="720"/>
        <w:jc w:val="both"/>
        <w:rPr>
          <w:color w:val="404040" w:themeColor="text1" w:themeTint="BF"/>
          <w:sz w:val="24"/>
          <w:szCs w:val="24"/>
          <w:lang w:val="en-AU" w:bidi="en-US"/>
        </w:rPr>
      </w:pPr>
      <w:r w:rsidRPr="00A26CA2">
        <w:rPr>
          <w:i/>
          <w:iCs/>
          <w:color w:val="404040" w:themeColor="text1" w:themeTint="BF"/>
          <w:sz w:val="24"/>
          <w:szCs w:val="24"/>
          <w:lang w:val="en-AU" w:bidi="en-US"/>
        </w:rPr>
        <w:t>Disability Discrimination Act 1992</w:t>
      </w:r>
      <w:r w:rsidRPr="005474E0">
        <w:rPr>
          <w:color w:val="404040" w:themeColor="text1" w:themeTint="BF"/>
          <w:sz w:val="24"/>
          <w:szCs w:val="24"/>
          <w:lang w:val="en-AU" w:bidi="en-US"/>
        </w:rPr>
        <w:t xml:space="preserve"> (</w:t>
      </w:r>
      <w:proofErr w:type="spellStart"/>
      <w:r w:rsidRPr="005474E0">
        <w:rPr>
          <w:color w:val="404040" w:themeColor="text1" w:themeTint="BF"/>
          <w:sz w:val="24"/>
          <w:szCs w:val="24"/>
          <w:lang w:val="en-AU" w:bidi="en-US"/>
        </w:rPr>
        <w:t>Cth</w:t>
      </w:r>
      <w:proofErr w:type="spellEnd"/>
      <w:r w:rsidRPr="005474E0">
        <w:rPr>
          <w:color w:val="404040" w:themeColor="text1" w:themeTint="BF"/>
          <w:sz w:val="24"/>
          <w:szCs w:val="24"/>
          <w:lang w:val="en-AU" w:bidi="en-US"/>
        </w:rPr>
        <w:t>). https://www.legislation.gov.au/Series/C2004A04426</w:t>
      </w:r>
    </w:p>
    <w:p w14:paraId="7FD99A2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A26CA2">
        <w:rPr>
          <w:i/>
          <w:iCs/>
          <w:color w:val="404040" w:themeColor="text1" w:themeTint="BF"/>
          <w:sz w:val="24"/>
          <w:szCs w:val="24"/>
          <w:lang w:val="en-AU" w:bidi="en-US"/>
        </w:rPr>
        <w:t>Discrimination Act 1991</w:t>
      </w:r>
      <w:r w:rsidRPr="00A26CA2">
        <w:rPr>
          <w:color w:val="404040" w:themeColor="text1" w:themeTint="BF"/>
          <w:sz w:val="24"/>
          <w:szCs w:val="24"/>
          <w:lang w:val="en-AU" w:bidi="en-US"/>
        </w:rPr>
        <w:t xml:space="preserve"> (ACT). https://www.legislation.act.gov.au/a/1991-81</w:t>
      </w:r>
    </w:p>
    <w:p w14:paraId="036920F2"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Early Childhood Australia</w:t>
      </w:r>
      <w:r w:rsidRPr="0060347D">
        <w:rPr>
          <w:color w:val="404040" w:themeColor="text1" w:themeTint="BF"/>
          <w:sz w:val="24"/>
          <w:szCs w:val="24"/>
          <w:lang w:val="en-AU" w:bidi="en-US"/>
        </w:rPr>
        <w:t xml:space="preserve">. (2013). </w:t>
      </w:r>
      <w:r w:rsidRPr="00BB0F3A">
        <w:rPr>
          <w:i/>
          <w:iCs/>
          <w:color w:val="404040" w:themeColor="text1" w:themeTint="BF"/>
          <w:sz w:val="24"/>
          <w:szCs w:val="24"/>
          <w:lang w:val="en-AU" w:bidi="en-US"/>
        </w:rPr>
        <w:t xml:space="preserve">Code of </w:t>
      </w:r>
      <w:r>
        <w:rPr>
          <w:i/>
          <w:iCs/>
          <w:color w:val="404040" w:themeColor="text1" w:themeTint="BF"/>
          <w:sz w:val="24"/>
          <w:szCs w:val="24"/>
          <w:lang w:val="en-AU" w:bidi="en-US"/>
        </w:rPr>
        <w:t>e</w:t>
      </w:r>
      <w:r w:rsidRPr="00BB0F3A">
        <w:rPr>
          <w:i/>
          <w:iCs/>
          <w:color w:val="404040" w:themeColor="text1" w:themeTint="BF"/>
          <w:sz w:val="24"/>
          <w:szCs w:val="24"/>
          <w:lang w:val="en-AU" w:bidi="en-US"/>
        </w:rPr>
        <w:t>thics</w:t>
      </w:r>
      <w:r w:rsidRPr="0060347D">
        <w:rPr>
          <w:color w:val="404040" w:themeColor="text1" w:themeTint="BF"/>
          <w:sz w:val="24"/>
          <w:szCs w:val="24"/>
          <w:lang w:val="en-AU" w:bidi="en-US"/>
        </w:rPr>
        <w:t>. http://www.earlychildhoodaustralia.org.au/our-publications/eca-code-ethics/</w:t>
      </w:r>
    </w:p>
    <w:p w14:paraId="24B85E7C" w14:textId="086D5C7B" w:rsidR="003D63F5" w:rsidRDefault="003D63F5" w:rsidP="009B598E">
      <w:pPr>
        <w:spacing w:after="120" w:line="276" w:lineRule="auto"/>
        <w:ind w:left="720" w:right="102" w:hanging="720"/>
        <w:jc w:val="both"/>
        <w:rPr>
          <w:i/>
          <w:iCs/>
          <w:color w:val="404040" w:themeColor="text1" w:themeTint="BF"/>
          <w:sz w:val="24"/>
          <w:szCs w:val="24"/>
          <w:lang w:val="en-AU" w:bidi="en-US"/>
        </w:rPr>
      </w:pPr>
      <w:r w:rsidRPr="003D63F5">
        <w:rPr>
          <w:i/>
          <w:iCs/>
          <w:color w:val="404040" w:themeColor="text1" w:themeTint="BF"/>
          <w:sz w:val="24"/>
          <w:szCs w:val="24"/>
          <w:lang w:val="en-AU" w:bidi="en-US"/>
        </w:rPr>
        <w:t xml:space="preserve">Education Act 2016. </w:t>
      </w:r>
      <w:r w:rsidRPr="003D63F5">
        <w:rPr>
          <w:color w:val="404040" w:themeColor="text1" w:themeTint="BF"/>
          <w:sz w:val="24"/>
          <w:szCs w:val="24"/>
          <w:lang w:val="en-AU" w:bidi="en-US"/>
        </w:rPr>
        <w:t xml:space="preserve">(Tas). </w:t>
      </w:r>
      <w:r w:rsidR="00955644" w:rsidRPr="00955644">
        <w:rPr>
          <w:color w:val="404040" w:themeColor="text1" w:themeTint="BF"/>
          <w:sz w:val="24"/>
          <w:szCs w:val="24"/>
          <w:lang w:val="en-AU" w:bidi="en-US"/>
        </w:rPr>
        <w:t>https://www.legislation.tas.gov.au/view/html/inforce/current/act-2016-051</w:t>
      </w:r>
    </w:p>
    <w:p w14:paraId="40F40A34" w14:textId="733DCB97" w:rsidR="009B598E" w:rsidRPr="005920BF" w:rsidRDefault="009B598E" w:rsidP="009B598E">
      <w:pPr>
        <w:spacing w:after="120" w:line="276" w:lineRule="auto"/>
        <w:ind w:left="720" w:right="102" w:hanging="720"/>
        <w:jc w:val="both"/>
        <w:rPr>
          <w:color w:val="404040" w:themeColor="text1" w:themeTint="BF"/>
          <w:sz w:val="24"/>
          <w:szCs w:val="24"/>
          <w:lang w:val="en-AU" w:bidi="en-US"/>
        </w:rPr>
      </w:pPr>
      <w:r w:rsidRPr="005920BF">
        <w:rPr>
          <w:i/>
          <w:iCs/>
          <w:color w:val="404040" w:themeColor="text1" w:themeTint="BF"/>
          <w:sz w:val="24"/>
          <w:szCs w:val="24"/>
          <w:lang w:val="en-AU" w:bidi="en-US"/>
        </w:rPr>
        <w:t>Equal Opportunity Act 1984</w:t>
      </w:r>
      <w:r w:rsidRPr="005920BF">
        <w:rPr>
          <w:color w:val="404040" w:themeColor="text1" w:themeTint="BF"/>
          <w:sz w:val="24"/>
          <w:szCs w:val="24"/>
          <w:lang w:val="en-AU" w:bidi="en-US"/>
        </w:rPr>
        <w:t xml:space="preserve"> (SA). https://www.legislation.sa.gov.au/lz?path=%2Fc%2Fa%2Fequal%20opportunity%20act%201984</w:t>
      </w:r>
    </w:p>
    <w:p w14:paraId="05D74441" w14:textId="77777777" w:rsidR="009B598E" w:rsidRPr="005920BF" w:rsidRDefault="009B598E" w:rsidP="009B598E">
      <w:pPr>
        <w:spacing w:after="120" w:line="276" w:lineRule="auto"/>
        <w:ind w:left="720" w:right="102" w:hanging="720"/>
        <w:jc w:val="both"/>
        <w:rPr>
          <w:color w:val="404040" w:themeColor="text1" w:themeTint="BF"/>
          <w:sz w:val="24"/>
          <w:szCs w:val="24"/>
          <w:lang w:val="en-AU" w:bidi="en-US"/>
        </w:rPr>
      </w:pPr>
      <w:r w:rsidRPr="005920BF">
        <w:rPr>
          <w:i/>
          <w:iCs/>
          <w:color w:val="404040" w:themeColor="text1" w:themeTint="BF"/>
          <w:sz w:val="24"/>
          <w:szCs w:val="24"/>
          <w:lang w:val="en-AU" w:bidi="en-US"/>
        </w:rPr>
        <w:t>Equal Opportunity Act 1984</w:t>
      </w:r>
      <w:r w:rsidRPr="005920BF">
        <w:rPr>
          <w:color w:val="404040" w:themeColor="text1" w:themeTint="BF"/>
          <w:sz w:val="24"/>
          <w:szCs w:val="24"/>
          <w:lang w:val="en-AU" w:bidi="en-US"/>
        </w:rPr>
        <w:t xml:space="preserve"> (WA). https://www.legislation.wa.gov.au/legislation/statutes.nsf/law_a253_currencies.html</w:t>
      </w:r>
    </w:p>
    <w:p w14:paraId="1169BC41"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5920BF">
        <w:rPr>
          <w:i/>
          <w:iCs/>
          <w:color w:val="404040" w:themeColor="text1" w:themeTint="BF"/>
          <w:sz w:val="24"/>
          <w:szCs w:val="24"/>
          <w:lang w:val="en-AU" w:bidi="en-US"/>
        </w:rPr>
        <w:t>Equal Opportunity Act 2010</w:t>
      </w:r>
      <w:r w:rsidRPr="005920BF">
        <w:rPr>
          <w:color w:val="404040" w:themeColor="text1" w:themeTint="BF"/>
          <w:sz w:val="24"/>
          <w:szCs w:val="24"/>
          <w:lang w:val="en-AU" w:bidi="en-US"/>
        </w:rPr>
        <w:t xml:space="preserve"> (V</w:t>
      </w:r>
      <w:r>
        <w:rPr>
          <w:color w:val="404040" w:themeColor="text1" w:themeTint="BF"/>
          <w:sz w:val="24"/>
          <w:szCs w:val="24"/>
          <w:lang w:val="en-AU" w:bidi="en-US"/>
        </w:rPr>
        <w:t>ic</w:t>
      </w:r>
      <w:r w:rsidRPr="005920BF">
        <w:rPr>
          <w:color w:val="404040" w:themeColor="text1" w:themeTint="BF"/>
          <w:sz w:val="24"/>
          <w:szCs w:val="24"/>
          <w:lang w:val="en-AU" w:bidi="en-US"/>
        </w:rPr>
        <w:t>). https://www.legislation.vic.gov.au/in-force/acts/equal-opportunity-act-2010/021</w:t>
      </w:r>
    </w:p>
    <w:p w14:paraId="00A372BC"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712B03">
        <w:rPr>
          <w:i/>
          <w:iCs/>
          <w:color w:val="404040" w:themeColor="text1" w:themeTint="BF"/>
          <w:sz w:val="24"/>
          <w:szCs w:val="24"/>
          <w:lang w:val="en-AU" w:bidi="en-US"/>
        </w:rPr>
        <w:t>Fair Work Act 2009</w:t>
      </w:r>
      <w:r w:rsidRPr="00712B03">
        <w:rPr>
          <w:color w:val="404040" w:themeColor="text1" w:themeTint="BF"/>
          <w:sz w:val="24"/>
          <w:szCs w:val="24"/>
          <w:lang w:val="en-AU" w:bidi="en-US"/>
        </w:rPr>
        <w:t xml:space="preserve"> (</w:t>
      </w:r>
      <w:proofErr w:type="spellStart"/>
      <w:r w:rsidRPr="00712B03">
        <w:rPr>
          <w:color w:val="404040" w:themeColor="text1" w:themeTint="BF"/>
          <w:sz w:val="24"/>
          <w:szCs w:val="24"/>
          <w:lang w:val="en-AU" w:bidi="en-US"/>
        </w:rPr>
        <w:t>Cth</w:t>
      </w:r>
      <w:proofErr w:type="spellEnd"/>
      <w:r w:rsidRPr="00712B03">
        <w:rPr>
          <w:color w:val="404040" w:themeColor="text1" w:themeTint="BF"/>
          <w:sz w:val="24"/>
          <w:szCs w:val="24"/>
          <w:lang w:val="en-AU" w:bidi="en-US"/>
        </w:rPr>
        <w:t>). https://www.legislation.gov.au/Series/C2009A00028</w:t>
      </w:r>
    </w:p>
    <w:p w14:paraId="0B709416" w14:textId="2B7B3A2F"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Fair Work Ombudsman</w:t>
      </w:r>
      <w:r>
        <w:rPr>
          <w:color w:val="404040" w:themeColor="text1" w:themeTint="BF"/>
          <w:sz w:val="24"/>
          <w:szCs w:val="24"/>
          <w:lang w:val="en-AU" w:bidi="en-US"/>
        </w:rPr>
        <w:t xml:space="preserve">. </w:t>
      </w:r>
      <w:r w:rsidRPr="0060347D">
        <w:rPr>
          <w:color w:val="404040" w:themeColor="text1" w:themeTint="BF"/>
          <w:sz w:val="24"/>
          <w:szCs w:val="24"/>
          <w:lang w:val="en-AU" w:bidi="en-US"/>
        </w:rPr>
        <w:t>(n.d.</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Find my award</w:t>
      </w:r>
      <w:r w:rsidRPr="0060347D">
        <w:rPr>
          <w:color w:val="404040" w:themeColor="text1" w:themeTint="BF"/>
          <w:sz w:val="24"/>
          <w:szCs w:val="24"/>
          <w:lang w:val="en-AU" w:bidi="en-US"/>
        </w:rPr>
        <w:t>. Australian Government. Retrieved December 23, 2021, from https://portal.fairwork.gov.au/find-my-award/</w:t>
      </w:r>
    </w:p>
    <w:p w14:paraId="70949BD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Fair Work Ombudsman</w:t>
      </w:r>
      <w:r>
        <w:rPr>
          <w:color w:val="404040" w:themeColor="text1" w:themeTint="BF"/>
          <w:sz w:val="24"/>
          <w:szCs w:val="24"/>
          <w:lang w:val="en-AU" w:bidi="en-US"/>
        </w:rPr>
        <w:t>.</w:t>
      </w:r>
      <w:r w:rsidRPr="0060347D">
        <w:rPr>
          <w:color w:val="404040" w:themeColor="text1" w:themeTint="BF"/>
          <w:sz w:val="24"/>
          <w:szCs w:val="24"/>
          <w:lang w:val="en-AU" w:bidi="en-US"/>
        </w:rPr>
        <w:t xml:space="preserve"> (n.d.-</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Health professionals and support services award</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[MA000027]</w:t>
      </w:r>
      <w:r w:rsidRPr="0060347D">
        <w:rPr>
          <w:color w:val="404040" w:themeColor="text1" w:themeTint="BF"/>
          <w:sz w:val="24"/>
          <w:szCs w:val="24"/>
          <w:lang w:val="en-AU" w:bidi="en-US"/>
        </w:rPr>
        <w:t>. Australian Government. Retrieved December 23, 2021, from https://www.fairwork.gov.au/employment-conditions/awards/awards-summary/ma000027-summary</w:t>
      </w:r>
    </w:p>
    <w:p w14:paraId="1D36B10B"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Fair Work Ombudsman. (n.d.-</w:t>
      </w:r>
      <w:r>
        <w:rPr>
          <w:color w:val="404040" w:themeColor="text1" w:themeTint="BF"/>
          <w:sz w:val="24"/>
          <w:szCs w:val="24"/>
          <w:lang w:val="en-AU" w:bidi="en-US"/>
        </w:rPr>
        <w:t>c</w:t>
      </w:r>
      <w:r w:rsidRPr="0060347D">
        <w:rPr>
          <w:color w:val="404040" w:themeColor="text1" w:themeTint="BF"/>
          <w:sz w:val="24"/>
          <w:szCs w:val="24"/>
          <w:lang w:val="en-AU" w:bidi="en-US"/>
        </w:rPr>
        <w:t xml:space="preserve">). </w:t>
      </w:r>
      <w:r w:rsidRPr="00015B93">
        <w:rPr>
          <w:i/>
          <w:iCs/>
          <w:color w:val="404040" w:themeColor="text1" w:themeTint="BF"/>
          <w:sz w:val="24"/>
          <w:szCs w:val="24"/>
          <w:lang w:val="en-AU" w:bidi="en-US"/>
        </w:rPr>
        <w:t>Social, community, home care and disability services industry award</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[MA000100]</w:t>
      </w:r>
      <w:r w:rsidRPr="0060347D">
        <w:rPr>
          <w:color w:val="404040" w:themeColor="text1" w:themeTint="BF"/>
          <w:sz w:val="24"/>
          <w:szCs w:val="24"/>
          <w:lang w:val="en-AU" w:bidi="en-US"/>
        </w:rPr>
        <w:t>. Australian Government. Retrieved December 23, 2021, from https://www.fairwork.gov.au/employment-conditions/awards/awards-summary/ma000100-summary</w:t>
      </w:r>
    </w:p>
    <w:p w14:paraId="7C3F480E" w14:textId="4D193833" w:rsidR="008B0064" w:rsidRDefault="00831C67" w:rsidP="008B0064">
      <w:pPr>
        <w:spacing w:after="120" w:line="276" w:lineRule="auto"/>
        <w:ind w:left="720" w:right="102" w:hanging="720"/>
        <w:jc w:val="both"/>
        <w:rPr>
          <w:color w:val="404040" w:themeColor="text1" w:themeTint="BF"/>
          <w:sz w:val="24"/>
          <w:szCs w:val="24"/>
          <w:lang w:val="en-AU" w:bidi="en-US"/>
        </w:rPr>
      </w:pPr>
      <w:r w:rsidRPr="00831C67">
        <w:rPr>
          <w:color w:val="404040" w:themeColor="text1" w:themeTint="BF"/>
          <w:sz w:val="24"/>
          <w:szCs w:val="24"/>
          <w:lang w:val="en-AU" w:bidi="en-US"/>
        </w:rPr>
        <w:t xml:space="preserve">Government of South Australia. (2016, October 24). </w:t>
      </w:r>
      <w:r w:rsidRPr="00831C67">
        <w:rPr>
          <w:i/>
          <w:iCs/>
          <w:color w:val="404040" w:themeColor="text1" w:themeTint="BF"/>
          <w:sz w:val="24"/>
          <w:szCs w:val="24"/>
          <w:lang w:val="en-AU" w:bidi="en-US"/>
        </w:rPr>
        <w:t>Duty of care to children and young people policy</w:t>
      </w:r>
      <w:r w:rsidRPr="00831C67">
        <w:rPr>
          <w:color w:val="404040" w:themeColor="text1" w:themeTint="BF"/>
          <w:sz w:val="24"/>
          <w:szCs w:val="24"/>
          <w:lang w:val="en-AU" w:bidi="en-US"/>
        </w:rPr>
        <w:t>. Department for Education. https://www.education.sa.gov.au/doc/duty-care-children-and-young-people-policy</w:t>
      </w:r>
      <w:r w:rsidR="008B0064">
        <w:rPr>
          <w:color w:val="404040" w:themeColor="text1" w:themeTint="BF"/>
          <w:sz w:val="24"/>
          <w:szCs w:val="24"/>
          <w:lang w:val="en-AU" w:bidi="en-US"/>
        </w:rPr>
        <w:br w:type="page"/>
      </w:r>
    </w:p>
    <w:p w14:paraId="2881E779" w14:textId="2B396D56" w:rsidR="00DF57C4" w:rsidRDefault="00DF57C4" w:rsidP="009B598E">
      <w:pPr>
        <w:spacing w:after="120" w:line="276" w:lineRule="auto"/>
        <w:ind w:left="720" w:right="102" w:hanging="720"/>
        <w:jc w:val="both"/>
        <w:rPr>
          <w:color w:val="404040" w:themeColor="text1" w:themeTint="BF"/>
          <w:sz w:val="24"/>
          <w:szCs w:val="24"/>
          <w:lang w:val="en-AU" w:bidi="en-US"/>
        </w:rPr>
      </w:pPr>
      <w:r w:rsidRPr="00DF57C4">
        <w:rPr>
          <w:color w:val="404040" w:themeColor="text1" w:themeTint="BF"/>
          <w:sz w:val="24"/>
          <w:szCs w:val="24"/>
          <w:lang w:val="en-AU" w:bidi="en-US"/>
        </w:rPr>
        <w:lastRenderedPageBreak/>
        <w:t xml:space="preserve">Government of South Australia. (2018). </w:t>
      </w:r>
      <w:r w:rsidRPr="00DF57C4">
        <w:rPr>
          <w:i/>
          <w:iCs/>
          <w:color w:val="404040" w:themeColor="text1" w:themeTint="BF"/>
          <w:sz w:val="24"/>
          <w:szCs w:val="24"/>
          <w:lang w:val="en-AU" w:bidi="en-US"/>
        </w:rPr>
        <w:t>How to handle customer complaints</w:t>
      </w:r>
      <w:r w:rsidRPr="00DF57C4">
        <w:rPr>
          <w:color w:val="404040" w:themeColor="text1" w:themeTint="BF"/>
          <w:sz w:val="24"/>
          <w:szCs w:val="24"/>
          <w:lang w:val="en-AU" w:bidi="en-US"/>
        </w:rPr>
        <w:t>. https://www.sa.gov.au/topics/business-and-trade/running-a-business/handling-complaints</w:t>
      </w:r>
    </w:p>
    <w:p w14:paraId="3351AC80" w14:textId="5499BA03" w:rsidR="009B598E"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South Australia. (2019). </w:t>
      </w:r>
      <w:r w:rsidRPr="00BB0F3A">
        <w:rPr>
          <w:i/>
          <w:iCs/>
          <w:color w:val="404040" w:themeColor="text1" w:themeTint="BF"/>
          <w:sz w:val="24"/>
          <w:szCs w:val="24"/>
          <w:lang w:val="en-AU" w:bidi="en-US"/>
        </w:rPr>
        <w:t>South Australian legislation</w:t>
      </w:r>
      <w:r w:rsidRPr="0060347D">
        <w:rPr>
          <w:color w:val="404040" w:themeColor="text1" w:themeTint="BF"/>
          <w:sz w:val="24"/>
          <w:szCs w:val="24"/>
          <w:lang w:val="en-AU" w:bidi="en-US"/>
        </w:rPr>
        <w:t>. https://www.legislation.sa.gov.au/</w:t>
      </w:r>
    </w:p>
    <w:p w14:paraId="502CD51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South Australia. (2020, September 24). </w:t>
      </w:r>
      <w:r w:rsidRPr="00BB0F3A">
        <w:rPr>
          <w:i/>
          <w:iCs/>
          <w:color w:val="404040" w:themeColor="text1" w:themeTint="BF"/>
          <w:sz w:val="24"/>
          <w:szCs w:val="24"/>
          <w:lang w:val="en-AU" w:bidi="en-US"/>
        </w:rPr>
        <w:t>Protective practices for staff in their interactions with children and young people</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guidelines for staff working or volunteering</w:t>
      </w:r>
      <w:r w:rsidRPr="0060347D">
        <w:rPr>
          <w:color w:val="404040" w:themeColor="text1" w:themeTint="BF"/>
          <w:sz w:val="24"/>
          <w:szCs w:val="24"/>
          <w:lang w:val="en-AU" w:bidi="en-US"/>
        </w:rPr>
        <w:t xml:space="preserve">. </w:t>
      </w:r>
      <w:r>
        <w:rPr>
          <w:color w:val="404040" w:themeColor="text1" w:themeTint="BF"/>
          <w:sz w:val="24"/>
          <w:szCs w:val="24"/>
          <w:lang w:val="en-AU" w:bidi="en-US"/>
        </w:rPr>
        <w:t>Department for Education South Australia</w:t>
      </w:r>
      <w:r w:rsidRPr="0060347D">
        <w:rPr>
          <w:color w:val="404040" w:themeColor="text1" w:themeTint="BF"/>
          <w:sz w:val="24"/>
          <w:szCs w:val="24"/>
          <w:lang w:val="en-AU" w:bidi="en-US"/>
        </w:rPr>
        <w:t>. https://www.education.sa.gov.au/doc/protective-practices-staff-their-interactions-children-and-young-people</w:t>
      </w:r>
    </w:p>
    <w:p w14:paraId="500FC991" w14:textId="7E29BBC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Government of South Australia. (2020</w:t>
      </w:r>
      <w:r>
        <w:rPr>
          <w:color w:val="404040" w:themeColor="text1" w:themeTint="BF"/>
          <w:sz w:val="24"/>
          <w:szCs w:val="24"/>
          <w:lang w:val="en-AU" w:bidi="en-US"/>
        </w:rPr>
        <w:t>a</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Code of ethics</w:t>
      </w:r>
      <w:r w:rsidRPr="0060347D">
        <w:rPr>
          <w:color w:val="404040" w:themeColor="text1" w:themeTint="BF"/>
          <w:sz w:val="24"/>
          <w:szCs w:val="24"/>
          <w:lang w:val="en-AU" w:bidi="en-US"/>
        </w:rPr>
        <w:t>. Office of the Commissioner for Public Sector Employment. https://www.publicsector.sa.gov.au/hr-and-policy-support/ethical-codes/code-of-ethics</w:t>
      </w:r>
    </w:p>
    <w:p w14:paraId="0B5FC887" w14:textId="1F82D8D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Government of South Australia. (2020</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BB0F3A">
        <w:rPr>
          <w:i/>
          <w:iCs/>
          <w:color w:val="404040" w:themeColor="text1" w:themeTint="BF"/>
          <w:sz w:val="24"/>
          <w:szCs w:val="24"/>
          <w:lang w:val="en-AU" w:bidi="en-US"/>
        </w:rPr>
        <w:t xml:space="preserve">Codes of practice. </w:t>
      </w:r>
      <w:r w:rsidRPr="00B04299">
        <w:rPr>
          <w:color w:val="404040" w:themeColor="text1" w:themeTint="BF"/>
          <w:sz w:val="24"/>
          <w:szCs w:val="24"/>
          <w:lang w:val="en-AU" w:bidi="en-US"/>
        </w:rPr>
        <w:t>SafeWork SA</w:t>
      </w:r>
      <w:r w:rsidRPr="0060347D">
        <w:rPr>
          <w:color w:val="404040" w:themeColor="text1" w:themeTint="BF"/>
          <w:sz w:val="24"/>
          <w:szCs w:val="24"/>
          <w:lang w:val="en-AU" w:bidi="en-US"/>
        </w:rPr>
        <w:t>. https://www.safework.sa.gov.au/resources/codes-of-practice</w:t>
      </w:r>
    </w:p>
    <w:p w14:paraId="57E07789" w14:textId="29CABFF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South Australia. (n.d.). </w:t>
      </w:r>
      <w:r w:rsidRPr="00BB0F3A">
        <w:rPr>
          <w:i/>
          <w:iCs/>
          <w:color w:val="404040" w:themeColor="text1" w:themeTint="BF"/>
          <w:sz w:val="24"/>
          <w:szCs w:val="24"/>
          <w:lang w:val="en-AU" w:bidi="en-US"/>
        </w:rPr>
        <w:t>Policy governance</w:t>
      </w:r>
      <w:r w:rsidRPr="0060347D">
        <w:rPr>
          <w:color w:val="404040" w:themeColor="text1" w:themeTint="BF"/>
          <w:sz w:val="24"/>
          <w:szCs w:val="24"/>
          <w:lang w:val="en-AU" w:bidi="en-US"/>
        </w:rPr>
        <w:t>. SA Health. Retrieved December 23, 2021, from https://www.sahealth.sa.gov.au/wps/wcm/connect/public+content/sa+health+internet/about+us/governance/policy+governance/policy+governance?mr-pg=1</w:t>
      </w:r>
    </w:p>
    <w:p w14:paraId="18D2E46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 xml:space="preserve">(2019). </w:t>
      </w:r>
      <w:r w:rsidRPr="0032020E">
        <w:rPr>
          <w:i/>
          <w:iCs/>
          <w:color w:val="404040" w:themeColor="text1" w:themeTint="BF"/>
          <w:sz w:val="24"/>
          <w:szCs w:val="24"/>
          <w:lang w:val="en-AU" w:bidi="en-US"/>
        </w:rPr>
        <w:t>Policy work</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Department of </w:t>
      </w:r>
      <w:r w:rsidRPr="0060347D">
        <w:rPr>
          <w:color w:val="404040" w:themeColor="text1" w:themeTint="BF"/>
          <w:sz w:val="24"/>
          <w:szCs w:val="24"/>
          <w:lang w:val="en-AU" w:bidi="en-US"/>
        </w:rPr>
        <w:t>Communities Tasmania. https://www.communities.tas.gov.au/csr/policy/Policy_Work</w:t>
      </w:r>
    </w:p>
    <w:p w14:paraId="48B412C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 xml:space="preserve">(2020, February 24). </w:t>
      </w:r>
      <w:r w:rsidRPr="0032020E">
        <w:rPr>
          <w:i/>
          <w:iCs/>
          <w:color w:val="404040" w:themeColor="text1" w:themeTint="BF"/>
          <w:sz w:val="24"/>
          <w:szCs w:val="24"/>
          <w:lang w:val="en-AU" w:bidi="en-US"/>
        </w:rPr>
        <w:t>Codes of practice</w:t>
      </w:r>
      <w:r w:rsidRPr="0060347D">
        <w:rPr>
          <w:color w:val="404040" w:themeColor="text1" w:themeTint="BF"/>
          <w:sz w:val="24"/>
          <w:szCs w:val="24"/>
          <w:lang w:val="en-AU" w:bidi="en-US"/>
        </w:rPr>
        <w:t>. WorkSafe Tasmania. https://worksafe.tas.gov.au/topics/laws-and-compliance/codes-of-practice</w:t>
      </w:r>
    </w:p>
    <w:p w14:paraId="2EA03895" w14:textId="08613214"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 xml:space="preserve">(n.d.-a). </w:t>
      </w:r>
      <w:r w:rsidRPr="00F57C97">
        <w:rPr>
          <w:i/>
          <w:iCs/>
          <w:color w:val="404040" w:themeColor="text1" w:themeTint="BF"/>
          <w:sz w:val="24"/>
          <w:szCs w:val="24"/>
          <w:lang w:val="en-AU" w:bidi="en-US"/>
        </w:rPr>
        <w:t>Compliments and complaints procedure</w:t>
      </w:r>
      <w:r w:rsidRPr="0060347D">
        <w:rPr>
          <w:color w:val="404040" w:themeColor="text1" w:themeTint="BF"/>
          <w:sz w:val="24"/>
          <w:szCs w:val="24"/>
          <w:lang w:val="en-AU" w:bidi="en-US"/>
        </w:rPr>
        <w:t>. Department of Communities Tasmania.</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Retrieved December 22, 2021, from </w:t>
      </w:r>
      <w:r w:rsidRPr="0032020E">
        <w:rPr>
          <w:color w:val="404040" w:themeColor="text1" w:themeTint="BF"/>
          <w:sz w:val="24"/>
          <w:szCs w:val="24"/>
          <w:lang w:val="en-AU" w:bidi="en-US"/>
        </w:rPr>
        <w:t>https://www.communities.tas.gov.au/disability/publications/policies,_procedures_and_guidelines/disability_and_community_services_compliments_and_complaints_procedure</w:t>
      </w:r>
    </w:p>
    <w:p w14:paraId="7429349C" w14:textId="35D2683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Government of Tasmania. </w:t>
      </w:r>
      <w:r w:rsidRPr="0060347D">
        <w:rPr>
          <w:color w:val="404040" w:themeColor="text1" w:themeTint="BF"/>
          <w:sz w:val="24"/>
          <w:szCs w:val="24"/>
          <w:lang w:val="en-AU" w:bidi="en-US"/>
        </w:rPr>
        <w:t>(n.d.</w:t>
      </w:r>
      <w:r>
        <w:rPr>
          <w:color w:val="404040" w:themeColor="text1" w:themeTint="BF"/>
          <w:sz w:val="24"/>
          <w:szCs w:val="24"/>
          <w:lang w:val="en-AU" w:bidi="en-US"/>
        </w:rPr>
        <w:t>-b</w:t>
      </w:r>
      <w:r w:rsidRPr="0060347D">
        <w:rPr>
          <w:color w:val="404040" w:themeColor="text1" w:themeTint="BF"/>
          <w:sz w:val="24"/>
          <w:szCs w:val="24"/>
          <w:lang w:val="en-AU" w:bidi="en-US"/>
        </w:rPr>
        <w:t xml:space="preserve">). </w:t>
      </w:r>
      <w:r w:rsidRPr="00B04299">
        <w:rPr>
          <w:i/>
          <w:iCs/>
          <w:color w:val="404040" w:themeColor="text1" w:themeTint="BF"/>
          <w:sz w:val="24"/>
          <w:szCs w:val="24"/>
          <w:lang w:val="en-AU" w:bidi="en-US"/>
        </w:rPr>
        <w:t>Health complaints commissioner Tasmania</w:t>
      </w:r>
      <w:r w:rsidRPr="0060347D">
        <w:rPr>
          <w:color w:val="404040" w:themeColor="text1" w:themeTint="BF"/>
          <w:sz w:val="24"/>
          <w:szCs w:val="24"/>
          <w:lang w:val="en-AU" w:bidi="en-US"/>
        </w:rPr>
        <w:t>. Retrieved December 23, 2021, from https://www.healthcomplaints.tas.gov.au/</w:t>
      </w:r>
    </w:p>
    <w:p w14:paraId="00D9AF27" w14:textId="32C244CD" w:rsidR="00286B60" w:rsidRDefault="00286B60" w:rsidP="009B598E">
      <w:pPr>
        <w:spacing w:after="120" w:line="276" w:lineRule="auto"/>
        <w:ind w:left="720" w:right="102" w:hanging="720"/>
        <w:jc w:val="both"/>
        <w:rPr>
          <w:color w:val="404040" w:themeColor="text1" w:themeTint="BF"/>
          <w:sz w:val="24"/>
          <w:szCs w:val="24"/>
          <w:lang w:val="en-AU" w:bidi="en-US"/>
        </w:rPr>
      </w:pPr>
      <w:r w:rsidRPr="00286B60">
        <w:rPr>
          <w:color w:val="404040" w:themeColor="text1" w:themeTint="BF"/>
          <w:sz w:val="24"/>
          <w:szCs w:val="24"/>
          <w:lang w:val="en-AU" w:bidi="en-US"/>
        </w:rPr>
        <w:t xml:space="preserve">Government of Western Australia. (2019). </w:t>
      </w:r>
      <w:r w:rsidRPr="00286B60">
        <w:rPr>
          <w:i/>
          <w:iCs/>
          <w:color w:val="404040" w:themeColor="text1" w:themeTint="BF"/>
          <w:sz w:val="24"/>
          <w:szCs w:val="24"/>
          <w:lang w:val="en-AU" w:bidi="en-US"/>
        </w:rPr>
        <w:t xml:space="preserve">Duty of care for public school </w:t>
      </w:r>
      <w:proofErr w:type="gramStart"/>
      <w:r w:rsidRPr="00286B60">
        <w:rPr>
          <w:i/>
          <w:iCs/>
          <w:color w:val="404040" w:themeColor="text1" w:themeTint="BF"/>
          <w:sz w:val="24"/>
          <w:szCs w:val="24"/>
          <w:lang w:val="en-AU" w:bidi="en-US"/>
        </w:rPr>
        <w:t>students</w:t>
      </w:r>
      <w:proofErr w:type="gramEnd"/>
      <w:r w:rsidRPr="00286B60">
        <w:rPr>
          <w:i/>
          <w:iCs/>
          <w:color w:val="404040" w:themeColor="text1" w:themeTint="BF"/>
          <w:sz w:val="24"/>
          <w:szCs w:val="24"/>
          <w:lang w:val="en-AU" w:bidi="en-US"/>
        </w:rPr>
        <w:t xml:space="preserve"> policy</w:t>
      </w:r>
      <w:r w:rsidRPr="00286B60">
        <w:rPr>
          <w:color w:val="404040" w:themeColor="text1" w:themeTint="BF"/>
          <w:sz w:val="24"/>
          <w:szCs w:val="24"/>
          <w:lang w:val="en-AU" w:bidi="en-US"/>
        </w:rPr>
        <w:t>. Department of Education. https://www.education.wa.edu.au/web/policies/-/duty-of-care-for-public-school-students-policy</w:t>
      </w:r>
    </w:p>
    <w:p w14:paraId="42BA1C4E" w14:textId="32BC6775"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Government of Western Australia. (2019). </w:t>
      </w:r>
      <w:r w:rsidRPr="00F57C97">
        <w:rPr>
          <w:i/>
          <w:iCs/>
          <w:color w:val="404040" w:themeColor="text1" w:themeTint="BF"/>
          <w:sz w:val="24"/>
          <w:szCs w:val="24"/>
          <w:lang w:val="en-AU" w:bidi="en-US"/>
        </w:rPr>
        <w:t xml:space="preserve">Western Australian </w:t>
      </w:r>
      <w:r>
        <w:rPr>
          <w:i/>
          <w:iCs/>
          <w:color w:val="404040" w:themeColor="text1" w:themeTint="BF"/>
          <w:sz w:val="24"/>
          <w:szCs w:val="24"/>
          <w:lang w:val="en-AU" w:bidi="en-US"/>
        </w:rPr>
        <w:t>l</w:t>
      </w:r>
      <w:r w:rsidRPr="00F57C97">
        <w:rPr>
          <w:i/>
          <w:iCs/>
          <w:color w:val="404040" w:themeColor="text1" w:themeTint="BF"/>
          <w:sz w:val="24"/>
          <w:szCs w:val="24"/>
          <w:lang w:val="en-AU" w:bidi="en-US"/>
        </w:rPr>
        <w:t>egislation</w:t>
      </w:r>
      <w:r w:rsidRPr="0060347D">
        <w:rPr>
          <w:color w:val="404040" w:themeColor="text1" w:themeTint="BF"/>
          <w:sz w:val="24"/>
          <w:szCs w:val="24"/>
          <w:lang w:val="en-AU" w:bidi="en-US"/>
        </w:rPr>
        <w:t>. https://www.legislation.wa.gov.au/</w:t>
      </w:r>
    </w:p>
    <w:p w14:paraId="111A0CF6"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lastRenderedPageBreak/>
        <w:t>Guardianship Act 1987</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No 257</w:t>
      </w:r>
      <w:r w:rsidRPr="00745AC0">
        <w:rPr>
          <w:color w:val="404040" w:themeColor="text1" w:themeTint="BF"/>
          <w:sz w:val="24"/>
          <w:szCs w:val="24"/>
          <w:lang w:val="en-AU" w:bidi="en-US"/>
        </w:rPr>
        <w:t xml:space="preserve"> (NSW). https://legislation.nsw.gov.au/view/html/inforce/current/act-1987-257</w:t>
      </w:r>
    </w:p>
    <w:p w14:paraId="53FDA495"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1990</w:t>
      </w:r>
      <w:r w:rsidRPr="00745AC0">
        <w:rPr>
          <w:color w:val="404040" w:themeColor="text1" w:themeTint="BF"/>
          <w:sz w:val="24"/>
          <w:szCs w:val="24"/>
          <w:lang w:val="en-AU" w:bidi="en-US"/>
        </w:rPr>
        <w:t xml:space="preserve"> (WA). https://www.legislation.wa.gov.au/legislation/statutes.nsf/law_a336.html</w:t>
      </w:r>
    </w:p>
    <w:p w14:paraId="216DC1AC" w14:textId="2F0300E4" w:rsidR="009B598E"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1993</w:t>
      </w:r>
      <w:r w:rsidRPr="00745AC0">
        <w:rPr>
          <w:color w:val="404040" w:themeColor="text1" w:themeTint="BF"/>
          <w:sz w:val="24"/>
          <w:szCs w:val="24"/>
          <w:lang w:val="en-AU" w:bidi="en-US"/>
        </w:rPr>
        <w:t xml:space="preserve"> (SA). </w:t>
      </w:r>
      <w:hyperlink r:id="rId632" w:history="1">
        <w:r w:rsidRPr="009B598E">
          <w:rPr>
            <w:rStyle w:val="Hyperlink"/>
            <w:color w:val="404040" w:themeColor="text1" w:themeTint="BF"/>
            <w:sz w:val="24"/>
            <w:szCs w:val="24"/>
            <w:u w:val="none"/>
            <w:lang w:val="en-AU" w:bidi="en-US"/>
          </w:rPr>
          <w:t>https://www.legislation.sa.gov.au/lz?path=/c/a/guardianship%20and%20administration%20act%201993</w:t>
        </w:r>
      </w:hyperlink>
    </w:p>
    <w:p w14:paraId="4A20D5F1"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1995</w:t>
      </w:r>
      <w:r w:rsidRPr="00745AC0">
        <w:rPr>
          <w:color w:val="404040" w:themeColor="text1" w:themeTint="BF"/>
          <w:sz w:val="24"/>
          <w:szCs w:val="24"/>
          <w:lang w:val="en-AU" w:bidi="en-US"/>
        </w:rPr>
        <w:t xml:space="preserve"> (T</w:t>
      </w:r>
      <w:r>
        <w:rPr>
          <w:color w:val="404040" w:themeColor="text1" w:themeTint="BF"/>
          <w:sz w:val="24"/>
          <w:szCs w:val="24"/>
          <w:lang w:val="en-AU" w:bidi="en-US"/>
        </w:rPr>
        <w:t>as</w:t>
      </w:r>
      <w:r w:rsidRPr="00745AC0">
        <w:rPr>
          <w:color w:val="404040" w:themeColor="text1" w:themeTint="BF"/>
          <w:sz w:val="24"/>
          <w:szCs w:val="24"/>
          <w:lang w:val="en-AU" w:bidi="en-US"/>
        </w:rPr>
        <w:t>). https://www.legislation.tas.gov.au/view/html/inforce/current/act-1995-044</w:t>
      </w:r>
    </w:p>
    <w:p w14:paraId="3B3E1F59" w14:textId="77777777"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2000</w:t>
      </w:r>
      <w:r w:rsidRPr="00745AC0">
        <w:rPr>
          <w:color w:val="404040" w:themeColor="text1" w:themeTint="BF"/>
          <w:sz w:val="24"/>
          <w:szCs w:val="24"/>
          <w:lang w:val="en-AU" w:bidi="en-US"/>
        </w:rPr>
        <w:t xml:space="preserve"> (Q</w:t>
      </w:r>
      <w:r>
        <w:rPr>
          <w:color w:val="404040" w:themeColor="text1" w:themeTint="BF"/>
          <w:sz w:val="24"/>
          <w:szCs w:val="24"/>
          <w:lang w:val="en-AU" w:bidi="en-US"/>
        </w:rPr>
        <w:t>ld</w:t>
      </w:r>
      <w:r w:rsidRPr="00745AC0">
        <w:rPr>
          <w:color w:val="404040" w:themeColor="text1" w:themeTint="BF"/>
          <w:sz w:val="24"/>
          <w:szCs w:val="24"/>
          <w:lang w:val="en-AU" w:bidi="en-US"/>
        </w:rPr>
        <w:t>). https://www.legislation.qld.gov.au/view/html/inforce/current/act-2000-008</w:t>
      </w:r>
    </w:p>
    <w:p w14:paraId="36637892" w14:textId="4B303810"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Administration Act 2019</w:t>
      </w:r>
      <w:r w:rsidRPr="00745AC0">
        <w:rPr>
          <w:color w:val="404040" w:themeColor="text1" w:themeTint="BF"/>
          <w:sz w:val="24"/>
          <w:szCs w:val="24"/>
          <w:lang w:val="en-AU" w:bidi="en-US"/>
        </w:rPr>
        <w:t xml:space="preserve"> (V</w:t>
      </w:r>
      <w:r>
        <w:rPr>
          <w:color w:val="404040" w:themeColor="text1" w:themeTint="BF"/>
          <w:sz w:val="24"/>
          <w:szCs w:val="24"/>
          <w:lang w:val="en-AU" w:bidi="en-US"/>
        </w:rPr>
        <w:t>ic</w:t>
      </w:r>
      <w:r w:rsidRPr="00745AC0">
        <w:rPr>
          <w:color w:val="404040" w:themeColor="text1" w:themeTint="BF"/>
          <w:sz w:val="24"/>
          <w:szCs w:val="24"/>
          <w:lang w:val="en-AU" w:bidi="en-US"/>
        </w:rPr>
        <w:t>). https://www.legislation.vic.gov.au/in-force/acts/guardianship-and-administration-act-2019/005</w:t>
      </w:r>
    </w:p>
    <w:p w14:paraId="38163A0B"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and Management of Property Act 1991</w:t>
      </w:r>
      <w:r w:rsidRPr="00745AC0">
        <w:rPr>
          <w:color w:val="404040" w:themeColor="text1" w:themeTint="BF"/>
          <w:sz w:val="24"/>
          <w:szCs w:val="24"/>
          <w:lang w:val="en-AU" w:bidi="en-US"/>
        </w:rPr>
        <w:t xml:space="preserve"> (ACT). https://www.legislation.act.gov.au/a/1991-62</w:t>
      </w:r>
    </w:p>
    <w:p w14:paraId="2BA96A64" w14:textId="31A9C6C8" w:rsidR="009B598E" w:rsidRPr="00745AC0" w:rsidRDefault="009B598E" w:rsidP="009B598E">
      <w:pPr>
        <w:spacing w:after="120" w:line="276" w:lineRule="auto"/>
        <w:ind w:left="720" w:right="102" w:hanging="720"/>
        <w:jc w:val="both"/>
        <w:rPr>
          <w:color w:val="404040" w:themeColor="text1" w:themeTint="BF"/>
          <w:sz w:val="24"/>
          <w:szCs w:val="24"/>
          <w:lang w:val="en-AU" w:bidi="en-US"/>
        </w:rPr>
      </w:pPr>
      <w:r w:rsidRPr="00745AC0">
        <w:rPr>
          <w:i/>
          <w:iCs/>
          <w:color w:val="404040" w:themeColor="text1" w:themeTint="BF"/>
          <w:sz w:val="24"/>
          <w:szCs w:val="24"/>
          <w:lang w:val="en-AU" w:bidi="en-US"/>
        </w:rPr>
        <w:t>Guardianship of Adults Act 2016</w:t>
      </w:r>
      <w:r w:rsidRPr="00745AC0">
        <w:rPr>
          <w:color w:val="404040" w:themeColor="text1" w:themeTint="BF"/>
          <w:sz w:val="24"/>
          <w:szCs w:val="24"/>
          <w:lang w:val="en-AU" w:bidi="en-US"/>
        </w:rPr>
        <w:t xml:space="preserve"> (NT). https://legislation.nt.gov.au/Search/~/link.aspx?_id=28991CB8854B47E4850EFA2411A23F4A&amp;amp;_z=z</w:t>
      </w:r>
    </w:p>
    <w:p w14:paraId="78A91A5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Health and Community Services Complaints Commissioner</w:t>
      </w:r>
      <w:r>
        <w:rPr>
          <w:color w:val="404040" w:themeColor="text1" w:themeTint="BF"/>
          <w:sz w:val="24"/>
          <w:szCs w:val="24"/>
          <w:lang w:val="en-AU" w:bidi="en-US"/>
        </w:rPr>
        <w:t xml:space="preserve"> (HCSCC)</w:t>
      </w:r>
      <w:r w:rsidRPr="0060347D">
        <w:rPr>
          <w:color w:val="404040" w:themeColor="text1" w:themeTint="BF"/>
          <w:sz w:val="24"/>
          <w:szCs w:val="24"/>
          <w:lang w:val="en-AU" w:bidi="en-US"/>
        </w:rPr>
        <w:t xml:space="preserve">. (n.d.). </w:t>
      </w:r>
      <w:r w:rsidRPr="00B04299">
        <w:rPr>
          <w:i/>
          <w:iCs/>
          <w:color w:val="404040" w:themeColor="text1" w:themeTint="BF"/>
          <w:sz w:val="24"/>
          <w:szCs w:val="24"/>
          <w:lang w:val="en-AU" w:bidi="en-US"/>
        </w:rPr>
        <w:t>Home</w:t>
      </w:r>
      <w:r>
        <w:rPr>
          <w:color w:val="404040" w:themeColor="text1" w:themeTint="BF"/>
          <w:sz w:val="24"/>
          <w:szCs w:val="24"/>
          <w:lang w:val="en-AU" w:bidi="en-US"/>
        </w:rPr>
        <w:t xml:space="preserve">. </w:t>
      </w:r>
      <w:r w:rsidRPr="0060347D">
        <w:rPr>
          <w:color w:val="404040" w:themeColor="text1" w:themeTint="BF"/>
          <w:sz w:val="24"/>
          <w:szCs w:val="24"/>
          <w:lang w:val="en-AU" w:bidi="en-US"/>
        </w:rPr>
        <w:t>Retrieved December 23, 2021, from https://www.hcscc.sa.gov.au/</w:t>
      </w:r>
    </w:p>
    <w:p w14:paraId="4EA98F7A"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Health Care Complaints Commission. (n.d.). </w:t>
      </w:r>
      <w:r w:rsidRPr="00B04299">
        <w:rPr>
          <w:i/>
          <w:iCs/>
          <w:color w:val="404040" w:themeColor="text1" w:themeTint="BF"/>
          <w:sz w:val="24"/>
          <w:szCs w:val="24"/>
          <w:lang w:val="en-AU" w:bidi="en-US"/>
        </w:rPr>
        <w:t>Home</w:t>
      </w:r>
      <w:r>
        <w:rPr>
          <w:color w:val="404040" w:themeColor="text1" w:themeTint="BF"/>
          <w:sz w:val="24"/>
          <w:szCs w:val="24"/>
          <w:lang w:val="en-AU" w:bidi="en-US"/>
        </w:rPr>
        <w:t xml:space="preserve">. </w:t>
      </w:r>
      <w:r w:rsidRPr="0060347D">
        <w:rPr>
          <w:color w:val="404040" w:themeColor="text1" w:themeTint="BF"/>
          <w:sz w:val="24"/>
          <w:szCs w:val="24"/>
          <w:lang w:val="en-AU" w:bidi="en-US"/>
        </w:rPr>
        <w:t>Retrieved December 23, 2021, from https://www.hccc.nsw.gov.au/</w:t>
      </w:r>
    </w:p>
    <w:p w14:paraId="50327A4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B04299">
        <w:rPr>
          <w:i/>
          <w:iCs/>
          <w:color w:val="404040" w:themeColor="text1" w:themeTint="BF"/>
          <w:sz w:val="24"/>
          <w:szCs w:val="24"/>
          <w:lang w:val="en-AU" w:bidi="en-US"/>
        </w:rPr>
        <w:t>Health Complaints Commissioner</w:t>
      </w:r>
      <w:r w:rsidRPr="0060347D">
        <w:rPr>
          <w:color w:val="404040" w:themeColor="text1" w:themeTint="BF"/>
          <w:sz w:val="24"/>
          <w:szCs w:val="24"/>
          <w:lang w:val="en-AU" w:bidi="en-US"/>
        </w:rPr>
        <w:t>. (n.d.). Retrieved December 23, 2021, from https://hcc.vic.gov.au/</w:t>
      </w:r>
    </w:p>
    <w:p w14:paraId="3376F6EE"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Act 2009</w:t>
      </w:r>
      <w:r w:rsidRPr="00EF2052">
        <w:rPr>
          <w:color w:val="404040" w:themeColor="text1" w:themeTint="BF"/>
          <w:sz w:val="24"/>
          <w:szCs w:val="24"/>
          <w:lang w:val="en-AU" w:bidi="en-US"/>
        </w:rPr>
        <w:t xml:space="preserve"> (V</w:t>
      </w:r>
      <w:r>
        <w:rPr>
          <w:color w:val="404040" w:themeColor="text1" w:themeTint="BF"/>
          <w:sz w:val="24"/>
          <w:szCs w:val="24"/>
          <w:lang w:val="en-AU" w:bidi="en-US"/>
        </w:rPr>
        <w:t>ic</w:t>
      </w:r>
      <w:r w:rsidRPr="00EF2052">
        <w:rPr>
          <w:color w:val="404040" w:themeColor="text1" w:themeTint="BF"/>
          <w:sz w:val="24"/>
          <w:szCs w:val="24"/>
          <w:lang w:val="en-AU" w:bidi="en-US"/>
        </w:rPr>
        <w:t>). https://www.legislation.vic.gov.au/in-force/acts/health-practitioner-regulation-national-law-victoria-act-2009/006</w:t>
      </w:r>
    </w:p>
    <w:p w14:paraId="4BE1192B" w14:textId="7F5B2C4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w:t>
      </w:r>
      <w:r w:rsidRPr="00AF3B3A">
        <w:rPr>
          <w:color w:val="404040" w:themeColor="text1" w:themeTint="BF"/>
          <w:sz w:val="24"/>
          <w:szCs w:val="24"/>
          <w:lang w:val="en-AU" w:bidi="en-US"/>
        </w:rPr>
        <w:t xml:space="preserve"> (Q</w:t>
      </w:r>
      <w:r>
        <w:rPr>
          <w:color w:val="404040" w:themeColor="text1" w:themeTint="BF"/>
          <w:sz w:val="24"/>
          <w:szCs w:val="24"/>
          <w:lang w:val="en-AU" w:bidi="en-US"/>
        </w:rPr>
        <w:t>ld</w:t>
      </w:r>
      <w:r w:rsidRPr="00AF3B3A">
        <w:rPr>
          <w:color w:val="404040" w:themeColor="text1" w:themeTint="BF"/>
          <w:sz w:val="24"/>
          <w:szCs w:val="24"/>
          <w:lang w:val="en-AU" w:bidi="en-US"/>
        </w:rPr>
        <w:t>). https://www.legislation.qld.gov.au/view/html/inforce/current/act-2009-hprnlq</w:t>
      </w:r>
    </w:p>
    <w:p w14:paraId="724C3624"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 Act 2010</w:t>
      </w:r>
      <w:r w:rsidRPr="002E02A4">
        <w:rPr>
          <w:color w:val="404040" w:themeColor="text1" w:themeTint="BF"/>
          <w:sz w:val="24"/>
          <w:szCs w:val="24"/>
          <w:lang w:val="en-AU" w:bidi="en-US"/>
        </w:rPr>
        <w:t xml:space="preserve"> (ACT). https://www.legislation.act.gov.au/a/2010-10</w:t>
      </w:r>
    </w:p>
    <w:p w14:paraId="0955283F" w14:textId="27FFFA0A" w:rsidR="0085597D" w:rsidRDefault="009B598E" w:rsidP="0085597D">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 Act 2010</w:t>
      </w:r>
      <w:r w:rsidRPr="005A4EB7">
        <w:rPr>
          <w:color w:val="404040" w:themeColor="text1" w:themeTint="BF"/>
          <w:sz w:val="24"/>
          <w:szCs w:val="24"/>
          <w:lang w:val="en-AU" w:bidi="en-US"/>
        </w:rPr>
        <w:t xml:space="preserve"> (SA). </w:t>
      </w:r>
      <w:hyperlink r:id="rId633" w:history="1">
        <w:r w:rsidR="0085597D" w:rsidRPr="0085597D">
          <w:rPr>
            <w:rStyle w:val="Hyperlink"/>
            <w:color w:val="404040" w:themeColor="text1" w:themeTint="BF"/>
            <w:sz w:val="24"/>
            <w:szCs w:val="24"/>
            <w:u w:val="none"/>
            <w:lang w:val="en-AU" w:bidi="en-US"/>
          </w:rPr>
          <w:t>https://www.legislation.sa.gov.au/lz?path=%2FC%2FA%2FHEALTH%20PRACTITIONER%20REGULATION%20NATIONAL%20LAW%20(SOUTH%20AUSTRALIA)%20ACT%202010</w:t>
        </w:r>
      </w:hyperlink>
      <w:r w:rsidR="0085597D">
        <w:rPr>
          <w:color w:val="404040" w:themeColor="text1" w:themeTint="BF"/>
          <w:sz w:val="24"/>
          <w:szCs w:val="24"/>
          <w:lang w:val="en-AU" w:bidi="en-US"/>
        </w:rPr>
        <w:br w:type="page"/>
      </w:r>
    </w:p>
    <w:p w14:paraId="251D1424"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8C6137">
        <w:rPr>
          <w:i/>
          <w:iCs/>
          <w:color w:val="404040" w:themeColor="text1" w:themeTint="BF"/>
          <w:sz w:val="24"/>
          <w:szCs w:val="24"/>
          <w:lang w:val="en-AU" w:bidi="en-US"/>
        </w:rPr>
        <w:lastRenderedPageBreak/>
        <w:t>Health Practitioner Regulation National Law Act 2010</w:t>
      </w:r>
      <w:r w:rsidRPr="005B5845">
        <w:rPr>
          <w:color w:val="404040" w:themeColor="text1" w:themeTint="BF"/>
          <w:sz w:val="24"/>
          <w:szCs w:val="24"/>
          <w:lang w:val="en-AU" w:bidi="en-US"/>
        </w:rPr>
        <w:t xml:space="preserve"> (T</w:t>
      </w:r>
      <w:r>
        <w:rPr>
          <w:color w:val="404040" w:themeColor="text1" w:themeTint="BF"/>
          <w:sz w:val="24"/>
          <w:szCs w:val="24"/>
          <w:lang w:val="en-AU" w:bidi="en-US"/>
        </w:rPr>
        <w:t>as</w:t>
      </w:r>
      <w:r w:rsidRPr="005B5845">
        <w:rPr>
          <w:color w:val="404040" w:themeColor="text1" w:themeTint="BF"/>
          <w:sz w:val="24"/>
          <w:szCs w:val="24"/>
          <w:lang w:val="en-AU" w:bidi="en-US"/>
        </w:rPr>
        <w:t>). https://www.legislation.tas.gov.au/view/html/inforce/current/act-2010-002</w:t>
      </w:r>
    </w:p>
    <w:p w14:paraId="3AAA5998"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CB07C0">
        <w:rPr>
          <w:i/>
          <w:iCs/>
          <w:color w:val="404040" w:themeColor="text1" w:themeTint="BF"/>
          <w:sz w:val="24"/>
          <w:szCs w:val="24"/>
          <w:lang w:val="en-AU" w:bidi="en-US"/>
        </w:rPr>
        <w:t>Health Practitioner Regulation National Law Act 2010</w:t>
      </w:r>
      <w:r w:rsidRPr="00CB07C0">
        <w:rPr>
          <w:color w:val="404040" w:themeColor="text1" w:themeTint="BF"/>
          <w:sz w:val="24"/>
          <w:szCs w:val="24"/>
          <w:lang w:val="en-AU" w:bidi="en-US"/>
        </w:rPr>
        <w:t xml:space="preserve"> (WA). https://www.legislation.wa.gov.au/legislation/statutes.nsf/law_a146782.html</w:t>
      </w:r>
    </w:p>
    <w:p w14:paraId="0FFF8B89" w14:textId="3841C9E4" w:rsidR="009B598E" w:rsidRDefault="009B598E" w:rsidP="00B62C4F">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Law No 86a of 2009</w:t>
      </w:r>
      <w:r w:rsidRPr="008920CA">
        <w:rPr>
          <w:color w:val="404040" w:themeColor="text1" w:themeTint="BF"/>
          <w:sz w:val="24"/>
          <w:szCs w:val="24"/>
          <w:lang w:val="en-AU" w:bidi="en-US"/>
        </w:rPr>
        <w:t xml:space="preserve"> (NSW). </w:t>
      </w:r>
      <w:hyperlink r:id="rId634" w:history="1">
        <w:r w:rsidRPr="009B598E">
          <w:rPr>
            <w:rStyle w:val="Hyperlink"/>
            <w:color w:val="404040" w:themeColor="text1" w:themeTint="BF"/>
            <w:sz w:val="24"/>
            <w:szCs w:val="24"/>
            <w:u w:val="none"/>
            <w:lang w:val="en-AU" w:bidi="en-US"/>
          </w:rPr>
          <w:t>https://legislation.nsw.gov.au/view/html/inforce/current/act-2009-86a</w:t>
        </w:r>
      </w:hyperlink>
    </w:p>
    <w:p w14:paraId="5ED63FCA"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EF2052">
        <w:rPr>
          <w:i/>
          <w:iCs/>
          <w:color w:val="404040" w:themeColor="text1" w:themeTint="BF"/>
          <w:sz w:val="24"/>
          <w:szCs w:val="24"/>
          <w:lang w:val="en-AU" w:bidi="en-US"/>
        </w:rPr>
        <w:t>Health Practitioner Regulation (National Uniform Legislation) Act 2010</w:t>
      </w:r>
      <w:r w:rsidRPr="00617961">
        <w:rPr>
          <w:color w:val="404040" w:themeColor="text1" w:themeTint="BF"/>
          <w:sz w:val="24"/>
          <w:szCs w:val="24"/>
          <w:lang w:val="en-AU" w:bidi="en-US"/>
        </w:rPr>
        <w:t xml:space="preserve"> (NT). https://legislation.nt.gov.au/Legislation/HEALTH-PRACTITIONER-REGULATION-NATIONAL-UNIFORM-LEGISLATION-ACT-2010</w:t>
      </w:r>
    </w:p>
    <w:p w14:paraId="294A8C35" w14:textId="77777777" w:rsidR="009B598E" w:rsidRPr="005963E9" w:rsidRDefault="009B598E" w:rsidP="009B598E">
      <w:pPr>
        <w:spacing w:after="120" w:line="276" w:lineRule="auto"/>
        <w:ind w:left="720" w:right="102" w:hanging="720"/>
        <w:jc w:val="both"/>
        <w:rPr>
          <w:color w:val="404040" w:themeColor="text1" w:themeTint="BF"/>
          <w:sz w:val="24"/>
          <w:szCs w:val="24"/>
          <w:lang w:val="en-AU" w:bidi="en-US"/>
        </w:rPr>
      </w:pPr>
      <w:r w:rsidRPr="005963E9">
        <w:rPr>
          <w:i/>
          <w:iCs/>
          <w:color w:val="404040" w:themeColor="text1" w:themeTint="BF"/>
          <w:sz w:val="24"/>
          <w:szCs w:val="24"/>
          <w:lang w:val="en-AU" w:bidi="en-US"/>
        </w:rPr>
        <w:t>Human Rights Act 2004</w:t>
      </w:r>
      <w:r w:rsidRPr="005963E9">
        <w:rPr>
          <w:color w:val="404040" w:themeColor="text1" w:themeTint="BF"/>
          <w:sz w:val="24"/>
          <w:szCs w:val="24"/>
          <w:lang w:val="en-AU" w:bidi="en-US"/>
        </w:rPr>
        <w:t xml:space="preserve"> (ACT). https://www.legislation.act.gov.au/a/2004-5</w:t>
      </w:r>
    </w:p>
    <w:p w14:paraId="7C47CEB3"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5963E9">
        <w:rPr>
          <w:i/>
          <w:iCs/>
          <w:color w:val="404040" w:themeColor="text1" w:themeTint="BF"/>
          <w:sz w:val="24"/>
          <w:szCs w:val="24"/>
          <w:lang w:val="en-AU" w:bidi="en-US"/>
        </w:rPr>
        <w:t>Human Rights Act 2019</w:t>
      </w:r>
      <w:r w:rsidRPr="005963E9">
        <w:rPr>
          <w:color w:val="404040" w:themeColor="text1" w:themeTint="BF"/>
          <w:sz w:val="24"/>
          <w:szCs w:val="24"/>
          <w:lang w:val="en-AU" w:bidi="en-US"/>
        </w:rPr>
        <w:t xml:space="preserve"> (Q</w:t>
      </w:r>
      <w:r>
        <w:rPr>
          <w:color w:val="404040" w:themeColor="text1" w:themeTint="BF"/>
          <w:sz w:val="24"/>
          <w:szCs w:val="24"/>
          <w:lang w:val="en-AU" w:bidi="en-US"/>
        </w:rPr>
        <w:t>ld</w:t>
      </w:r>
      <w:r w:rsidRPr="005963E9">
        <w:rPr>
          <w:color w:val="404040" w:themeColor="text1" w:themeTint="BF"/>
          <w:sz w:val="24"/>
          <w:szCs w:val="24"/>
          <w:lang w:val="en-AU" w:bidi="en-US"/>
        </w:rPr>
        <w:t>). https://www.legislation.qld.gov.au/view/html/inforce/current/act-2019-005</w:t>
      </w:r>
    </w:p>
    <w:p w14:paraId="34493E98"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Iaith </w:t>
      </w:r>
      <w:proofErr w:type="spellStart"/>
      <w:r w:rsidRPr="0060347D">
        <w:rPr>
          <w:color w:val="404040" w:themeColor="text1" w:themeTint="BF"/>
          <w:sz w:val="24"/>
          <w:szCs w:val="24"/>
          <w:lang w:val="en-AU" w:bidi="en-US"/>
        </w:rPr>
        <w:t>Cyf</w:t>
      </w:r>
      <w:proofErr w:type="spellEnd"/>
      <w:r w:rsidRPr="0060347D">
        <w:rPr>
          <w:color w:val="404040" w:themeColor="text1" w:themeTint="BF"/>
          <w:sz w:val="24"/>
          <w:szCs w:val="24"/>
          <w:lang w:val="en-AU" w:bidi="en-US"/>
        </w:rPr>
        <w:t xml:space="preserve">. (n.d.). </w:t>
      </w:r>
      <w:r w:rsidRPr="00F57C97">
        <w:rPr>
          <w:i/>
          <w:iCs/>
          <w:color w:val="404040" w:themeColor="text1" w:themeTint="BF"/>
          <w:sz w:val="24"/>
          <w:szCs w:val="24"/>
          <w:lang w:val="en-AU" w:bidi="en-US"/>
        </w:rPr>
        <w:t>Developing policies, protocols and procedures</w:t>
      </w:r>
      <w:r w:rsidRPr="0060347D">
        <w:rPr>
          <w:color w:val="404040" w:themeColor="text1" w:themeTint="BF"/>
          <w:sz w:val="24"/>
          <w:szCs w:val="24"/>
          <w:lang w:val="en-AU" w:bidi="en-US"/>
        </w:rPr>
        <w:t>. Retrieved December 22, 2021, from https://www.iaith.cymru/uploads/general-uploads/policies_and_procedures_jan_13___2_.pdf</w:t>
      </w:r>
    </w:p>
    <w:p w14:paraId="165BA9E6"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0B4053">
        <w:rPr>
          <w:i/>
          <w:iCs/>
          <w:color w:val="404040" w:themeColor="text1" w:themeTint="BF"/>
          <w:sz w:val="24"/>
          <w:szCs w:val="24"/>
          <w:lang w:val="en-AU" w:bidi="en-US"/>
        </w:rPr>
        <w:t>Information Act 2002</w:t>
      </w:r>
      <w:r w:rsidRPr="000B4053">
        <w:rPr>
          <w:color w:val="404040" w:themeColor="text1" w:themeTint="BF"/>
          <w:sz w:val="24"/>
          <w:szCs w:val="24"/>
          <w:lang w:val="en-AU" w:bidi="en-US"/>
        </w:rPr>
        <w:t xml:space="preserve"> (NT). https://legislation.nt.gov.au/Pages/Act%20History?itemId=4d99d82b-6dd8-4a25-803f-908c3258c004</w:t>
      </w:r>
    </w:p>
    <w:p w14:paraId="6C2D11AE" w14:textId="177ABA42"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International Labour </w:t>
      </w:r>
      <w:r w:rsidRPr="009B598E">
        <w:rPr>
          <w:color w:val="404040" w:themeColor="text1" w:themeTint="BF"/>
          <w:sz w:val="24"/>
          <w:szCs w:val="24"/>
          <w:lang w:val="en-AU" w:bidi="en-US"/>
        </w:rPr>
        <w:t>Organization</w:t>
      </w:r>
      <w:r w:rsidRPr="0060347D">
        <w:rPr>
          <w:color w:val="404040" w:themeColor="text1" w:themeTint="BF"/>
          <w:sz w:val="24"/>
          <w:szCs w:val="24"/>
          <w:lang w:val="en-AU" w:bidi="en-US"/>
        </w:rPr>
        <w:t>. (2003</w:t>
      </w:r>
      <w:r>
        <w:rPr>
          <w:color w:val="404040" w:themeColor="text1" w:themeTint="BF"/>
          <w:sz w:val="24"/>
          <w:szCs w:val="24"/>
          <w:lang w:val="en-AU" w:bidi="en-US"/>
        </w:rPr>
        <w:t>, January 1</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Fundamental rights at work and international labour standards</w:t>
      </w:r>
      <w:r w:rsidRPr="0060347D">
        <w:rPr>
          <w:color w:val="404040" w:themeColor="text1" w:themeTint="BF"/>
          <w:sz w:val="24"/>
          <w:szCs w:val="24"/>
          <w:lang w:val="en-AU" w:bidi="en-US"/>
        </w:rPr>
        <w:t xml:space="preserve">. </w:t>
      </w:r>
      <w:r>
        <w:rPr>
          <w:color w:val="404040" w:themeColor="text1" w:themeTint="BF"/>
          <w:sz w:val="24"/>
          <w:szCs w:val="24"/>
          <w:lang w:val="en-AU" w:bidi="en-US"/>
        </w:rPr>
        <w:t>ILO</w:t>
      </w:r>
      <w:r w:rsidRPr="0060347D">
        <w:rPr>
          <w:color w:val="404040" w:themeColor="text1" w:themeTint="BF"/>
          <w:sz w:val="24"/>
          <w:szCs w:val="24"/>
          <w:lang w:val="en-AU" w:bidi="en-US"/>
        </w:rPr>
        <w:t>. https://www.ilo.org/global/standards/information-resources-and-publications/publications/WCMS_087424/lang--en/index.htm</w:t>
      </w:r>
    </w:p>
    <w:p w14:paraId="3D65D722" w14:textId="5F402F5F" w:rsidR="00CE5FC3" w:rsidRDefault="00CE5FC3" w:rsidP="009B598E">
      <w:pPr>
        <w:spacing w:after="120" w:line="276" w:lineRule="auto"/>
        <w:ind w:left="720" w:right="102" w:hanging="720"/>
        <w:jc w:val="both"/>
        <w:rPr>
          <w:color w:val="404040" w:themeColor="text1" w:themeTint="BF"/>
          <w:sz w:val="24"/>
          <w:szCs w:val="24"/>
          <w:lang w:val="en-AU" w:bidi="en-US"/>
        </w:rPr>
      </w:pPr>
      <w:r w:rsidRPr="00CE5FC3">
        <w:rPr>
          <w:color w:val="404040" w:themeColor="text1" w:themeTint="BF"/>
          <w:sz w:val="24"/>
          <w:szCs w:val="24"/>
          <w:lang w:val="en-AU" w:bidi="en-US"/>
        </w:rPr>
        <w:t xml:space="preserve">International Organization for Standardization. (n.d.). </w:t>
      </w:r>
      <w:r w:rsidRPr="00CE5FC3">
        <w:rPr>
          <w:i/>
          <w:iCs/>
          <w:color w:val="404040" w:themeColor="text1" w:themeTint="BF"/>
          <w:sz w:val="24"/>
          <w:szCs w:val="24"/>
          <w:lang w:val="en-AU" w:bidi="en-US"/>
        </w:rPr>
        <w:t>ISO 15489-1:2016</w:t>
      </w:r>
      <w:r w:rsidRPr="00CE5FC3">
        <w:rPr>
          <w:color w:val="404040" w:themeColor="text1" w:themeTint="BF"/>
          <w:sz w:val="24"/>
          <w:szCs w:val="24"/>
          <w:lang w:val="en-AU" w:bidi="en-US"/>
        </w:rPr>
        <w:t>. Retrieved April 12, 2022, from https://www.iso.org/obp/ui/#iso:std:iso:15489:-1:ed-2:v1:en</w:t>
      </w:r>
    </w:p>
    <w:p w14:paraId="4663E913" w14:textId="121B53AD"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McCombs School of Business. (2018</w:t>
      </w:r>
      <w:r>
        <w:rPr>
          <w:color w:val="404040" w:themeColor="text1" w:themeTint="BF"/>
          <w:sz w:val="24"/>
          <w:szCs w:val="24"/>
          <w:lang w:val="en-AU" w:bidi="en-US"/>
        </w:rPr>
        <w:t>, December 18</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 xml:space="preserve">Conflict of </w:t>
      </w:r>
      <w:r>
        <w:rPr>
          <w:i/>
          <w:iCs/>
          <w:color w:val="404040" w:themeColor="text1" w:themeTint="BF"/>
          <w:sz w:val="24"/>
          <w:szCs w:val="24"/>
          <w:lang w:val="en-AU" w:bidi="en-US"/>
        </w:rPr>
        <w:t>i</w:t>
      </w:r>
      <w:r w:rsidRPr="00F57C97">
        <w:rPr>
          <w:i/>
          <w:iCs/>
          <w:color w:val="404040" w:themeColor="text1" w:themeTint="BF"/>
          <w:sz w:val="24"/>
          <w:szCs w:val="24"/>
          <w:lang w:val="en-AU" w:bidi="en-US"/>
        </w:rPr>
        <w:t xml:space="preserve">nterest | Ethics </w:t>
      </w:r>
      <w:r>
        <w:rPr>
          <w:i/>
          <w:iCs/>
          <w:color w:val="404040" w:themeColor="text1" w:themeTint="BF"/>
          <w:sz w:val="24"/>
          <w:szCs w:val="24"/>
          <w:lang w:val="en-AU" w:bidi="en-US"/>
        </w:rPr>
        <w:t>d</w:t>
      </w:r>
      <w:r w:rsidRPr="00F57C97">
        <w:rPr>
          <w:i/>
          <w:iCs/>
          <w:color w:val="404040" w:themeColor="text1" w:themeTint="BF"/>
          <w:sz w:val="24"/>
          <w:szCs w:val="24"/>
          <w:lang w:val="en-AU" w:bidi="en-US"/>
        </w:rPr>
        <w:t>efined</w:t>
      </w:r>
      <w:r w:rsidRPr="0060347D">
        <w:rPr>
          <w:color w:val="404040" w:themeColor="text1" w:themeTint="BF"/>
          <w:sz w:val="24"/>
          <w:szCs w:val="24"/>
          <w:lang w:val="en-AU" w:bidi="en-US"/>
        </w:rPr>
        <w:t xml:space="preserve"> [Video]</w:t>
      </w:r>
      <w:r>
        <w:rPr>
          <w:color w:val="404040" w:themeColor="text1" w:themeTint="BF"/>
          <w:sz w:val="24"/>
          <w:szCs w:val="24"/>
          <w:lang w:val="en-AU" w:bidi="en-US"/>
        </w:rPr>
        <w:t>.</w:t>
      </w:r>
      <w:r w:rsidRPr="0060347D">
        <w:rPr>
          <w:color w:val="404040" w:themeColor="text1" w:themeTint="BF"/>
          <w:sz w:val="24"/>
          <w:szCs w:val="24"/>
          <w:lang w:val="en-AU" w:bidi="en-US"/>
        </w:rPr>
        <w:t xml:space="preserve"> YouTube. https://www.youtube.com/watch?v=auePL3pYRb0</w:t>
      </w:r>
    </w:p>
    <w:p w14:paraId="7335F0D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National Disability Insurance Scheme Launch Transition Agency (National Disability Insurance Agency)</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(2019). </w:t>
      </w:r>
      <w:r w:rsidRPr="00B04299">
        <w:rPr>
          <w:i/>
          <w:iCs/>
          <w:color w:val="404040" w:themeColor="text1" w:themeTint="BF"/>
          <w:sz w:val="24"/>
          <w:szCs w:val="24"/>
          <w:lang w:val="en-AU" w:bidi="en-US"/>
        </w:rPr>
        <w:t>National disability insurance scheme (NDIS)</w:t>
      </w:r>
      <w:r w:rsidRPr="0060347D">
        <w:rPr>
          <w:color w:val="404040" w:themeColor="text1" w:themeTint="BF"/>
          <w:sz w:val="24"/>
          <w:szCs w:val="24"/>
          <w:lang w:val="en-AU" w:bidi="en-US"/>
        </w:rPr>
        <w:t>. https://www.ndis.gov.au/about-us</w:t>
      </w:r>
    </w:p>
    <w:p w14:paraId="1B404399"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1A638A">
        <w:rPr>
          <w:color w:val="404040" w:themeColor="text1" w:themeTint="BF"/>
          <w:sz w:val="24"/>
          <w:szCs w:val="24"/>
          <w:lang w:val="en-AU" w:bidi="en-US"/>
        </w:rPr>
        <w:t xml:space="preserve">National Health and Medical Research Council. (2018). </w:t>
      </w:r>
      <w:r w:rsidRPr="001A638A">
        <w:rPr>
          <w:i/>
          <w:iCs/>
          <w:color w:val="404040" w:themeColor="text1" w:themeTint="BF"/>
          <w:sz w:val="24"/>
          <w:szCs w:val="24"/>
          <w:lang w:val="en-AU" w:bidi="en-US"/>
        </w:rPr>
        <w:t>Australian code for the responsible conduct of research</w:t>
      </w:r>
      <w:r>
        <w:rPr>
          <w:i/>
          <w:iCs/>
          <w:color w:val="404040" w:themeColor="text1" w:themeTint="BF"/>
          <w:sz w:val="24"/>
          <w:szCs w:val="24"/>
          <w:lang w:val="en-AU" w:bidi="en-US"/>
        </w:rPr>
        <w:t>, 2018</w:t>
      </w:r>
      <w:r w:rsidRPr="001A638A">
        <w:rPr>
          <w:color w:val="404040" w:themeColor="text1" w:themeTint="BF"/>
          <w:sz w:val="24"/>
          <w:szCs w:val="24"/>
          <w:lang w:val="en-AU" w:bidi="en-US"/>
        </w:rPr>
        <w:t xml:space="preserve">. </w:t>
      </w:r>
      <w:r>
        <w:rPr>
          <w:color w:val="404040" w:themeColor="text1" w:themeTint="BF"/>
          <w:sz w:val="24"/>
          <w:szCs w:val="24"/>
          <w:lang w:val="en-AU" w:bidi="en-US"/>
        </w:rPr>
        <w:t xml:space="preserve">NHMRC. </w:t>
      </w:r>
      <w:r w:rsidRPr="001A638A">
        <w:rPr>
          <w:color w:val="404040" w:themeColor="text1" w:themeTint="BF"/>
          <w:sz w:val="24"/>
          <w:szCs w:val="24"/>
          <w:lang w:val="en-AU" w:bidi="en-US"/>
        </w:rPr>
        <w:t>https://www.nhmrc.gov.au/about-us/publications/australian-code-responsible-conduct-research-2018</w:t>
      </w:r>
    </w:p>
    <w:p w14:paraId="3C684407" w14:textId="2D34E4B0" w:rsidR="00B62C4F" w:rsidRDefault="00D847B6" w:rsidP="00B62C4F">
      <w:pPr>
        <w:spacing w:after="120" w:line="276" w:lineRule="auto"/>
        <w:ind w:left="720" w:right="102" w:hanging="720"/>
        <w:jc w:val="both"/>
        <w:rPr>
          <w:color w:val="404040" w:themeColor="text1" w:themeTint="BF"/>
          <w:sz w:val="24"/>
          <w:szCs w:val="24"/>
          <w:lang w:val="en-AU" w:bidi="en-US"/>
        </w:rPr>
      </w:pPr>
      <w:r w:rsidRPr="00D847B6">
        <w:rPr>
          <w:color w:val="404040" w:themeColor="text1" w:themeTint="BF"/>
          <w:sz w:val="24"/>
          <w:szCs w:val="24"/>
          <w:lang w:val="en-AU" w:bidi="en-US"/>
        </w:rPr>
        <w:t xml:space="preserve">National Practitioner Health Ombudsman. (2020). </w:t>
      </w:r>
      <w:r w:rsidRPr="00D847B6">
        <w:rPr>
          <w:i/>
          <w:iCs/>
          <w:color w:val="404040" w:themeColor="text1" w:themeTint="BF"/>
          <w:sz w:val="24"/>
          <w:szCs w:val="24"/>
          <w:lang w:val="en-AU" w:bidi="en-US"/>
        </w:rPr>
        <w:t>Legislation</w:t>
      </w:r>
      <w:r w:rsidRPr="00D847B6">
        <w:rPr>
          <w:color w:val="404040" w:themeColor="text1" w:themeTint="BF"/>
          <w:sz w:val="24"/>
          <w:szCs w:val="24"/>
          <w:lang w:val="en-AU" w:bidi="en-US"/>
        </w:rPr>
        <w:t xml:space="preserve">. </w:t>
      </w:r>
      <w:hyperlink r:id="rId635" w:anchor=":~:text=The%20Health%20Practitioner%20Regulation%20National" w:history="1">
        <w:r w:rsidR="00B62C4F" w:rsidRPr="00B62C4F">
          <w:rPr>
            <w:rStyle w:val="Hyperlink"/>
            <w:color w:val="404040" w:themeColor="text1" w:themeTint="BF"/>
            <w:sz w:val="24"/>
            <w:szCs w:val="24"/>
            <w:u w:val="none"/>
            <w:lang w:val="en-AU" w:bidi="en-US"/>
          </w:rPr>
          <w:t>https://www.nhpo.gov.au/legislation#:~:text=The%20Health%20Practitioner%20Regulation%20National</w:t>
        </w:r>
      </w:hyperlink>
      <w:r w:rsidR="00B62C4F">
        <w:rPr>
          <w:color w:val="404040" w:themeColor="text1" w:themeTint="BF"/>
          <w:sz w:val="24"/>
          <w:szCs w:val="24"/>
          <w:lang w:val="en-AU" w:bidi="en-US"/>
        </w:rPr>
        <w:br w:type="page"/>
      </w:r>
    </w:p>
    <w:p w14:paraId="2E39B15D" w14:textId="089BD605"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lastRenderedPageBreak/>
        <w:t xml:space="preserve">Northern Territory Government. (n.d.). </w:t>
      </w:r>
      <w:r w:rsidRPr="00F57C97">
        <w:rPr>
          <w:i/>
          <w:iCs/>
          <w:color w:val="404040" w:themeColor="text1" w:themeTint="BF"/>
          <w:sz w:val="24"/>
          <w:szCs w:val="24"/>
          <w:lang w:val="en-AU" w:bidi="en-US"/>
        </w:rPr>
        <w:t>Northern Territory legislation</w:t>
      </w:r>
      <w:r w:rsidRPr="0060347D">
        <w:rPr>
          <w:color w:val="404040" w:themeColor="text1" w:themeTint="BF"/>
          <w:sz w:val="24"/>
          <w:szCs w:val="24"/>
          <w:lang w:val="en-AU" w:bidi="en-US"/>
        </w:rPr>
        <w:t>. Retrieved December 22, 2021, from https://legislation.nt.gov.au/</w:t>
      </w:r>
    </w:p>
    <w:p w14:paraId="3E79660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xml:space="preserve">. (2016, November 8). </w:t>
      </w:r>
      <w:r w:rsidRPr="00F57C97">
        <w:rPr>
          <w:i/>
          <w:iCs/>
          <w:color w:val="404040" w:themeColor="text1" w:themeTint="BF"/>
          <w:sz w:val="24"/>
          <w:szCs w:val="24"/>
          <w:lang w:val="en-AU" w:bidi="en-US"/>
        </w:rPr>
        <w:t>Code of conduct</w:t>
      </w:r>
      <w:r w:rsidRPr="0060347D">
        <w:rPr>
          <w:color w:val="404040" w:themeColor="text1" w:themeTint="BF"/>
          <w:sz w:val="24"/>
          <w:szCs w:val="24"/>
          <w:lang w:val="en-AU" w:bidi="en-US"/>
        </w:rPr>
        <w:t>. Office of the Commissioner for Public Employment. https://ocpe.nt.gov.au/employment-conditions-appeals-grievances/code-of-conduct</w:t>
      </w:r>
    </w:p>
    <w:p w14:paraId="74334D72"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(20</w:t>
      </w:r>
      <w:r>
        <w:rPr>
          <w:color w:val="404040" w:themeColor="text1" w:themeTint="BF"/>
          <w:sz w:val="24"/>
          <w:szCs w:val="24"/>
          <w:lang w:val="en-AU" w:bidi="en-US"/>
        </w:rPr>
        <w:t>20, October 13</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Codes of practice</w:t>
      </w:r>
      <w:r w:rsidRPr="0060347D">
        <w:rPr>
          <w:color w:val="404040" w:themeColor="text1" w:themeTint="BF"/>
          <w:sz w:val="24"/>
          <w:szCs w:val="24"/>
          <w:lang w:val="en-AU" w:bidi="en-US"/>
        </w:rPr>
        <w:t>. NT WorkSafe. https://worksafe.nt.gov.au/forms-and-resources/codes-of-practice</w:t>
      </w:r>
    </w:p>
    <w:p w14:paraId="0AEF93A6" w14:textId="312F05F8" w:rsidR="0034044A" w:rsidRDefault="0034044A" w:rsidP="009B598E">
      <w:pPr>
        <w:spacing w:after="120" w:line="276" w:lineRule="auto"/>
        <w:ind w:left="720" w:right="102" w:hanging="720"/>
        <w:jc w:val="both"/>
        <w:rPr>
          <w:color w:val="404040" w:themeColor="text1" w:themeTint="BF"/>
          <w:sz w:val="24"/>
          <w:szCs w:val="24"/>
          <w:lang w:val="en-AU" w:bidi="en-US"/>
        </w:rPr>
      </w:pPr>
      <w:r w:rsidRPr="0034044A">
        <w:rPr>
          <w:color w:val="404040" w:themeColor="text1" w:themeTint="BF"/>
          <w:sz w:val="24"/>
          <w:szCs w:val="24"/>
          <w:lang w:val="en-AU" w:bidi="en-US"/>
        </w:rPr>
        <w:t xml:space="preserve">Northern Territory Government. (2019, July 4). </w:t>
      </w:r>
      <w:r w:rsidRPr="0034044A">
        <w:rPr>
          <w:i/>
          <w:iCs/>
          <w:color w:val="404040" w:themeColor="text1" w:themeTint="BF"/>
          <w:sz w:val="24"/>
          <w:szCs w:val="24"/>
          <w:lang w:val="en-AU" w:bidi="en-US"/>
        </w:rPr>
        <w:t>Duty of care</w:t>
      </w:r>
      <w:r w:rsidRPr="0034044A">
        <w:rPr>
          <w:color w:val="404040" w:themeColor="text1" w:themeTint="BF"/>
          <w:sz w:val="24"/>
          <w:szCs w:val="24"/>
          <w:lang w:val="en-AU" w:bidi="en-US"/>
        </w:rPr>
        <w:t>. Department of Education. https://education.nt.gov.au/policies/duty-of-care</w:t>
      </w:r>
    </w:p>
    <w:p w14:paraId="1EA3CB61" w14:textId="069E88B7" w:rsidR="009B598E"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xml:space="preserve">. (2021, August 11). </w:t>
      </w:r>
      <w:r w:rsidRPr="00F57C97">
        <w:rPr>
          <w:i/>
          <w:iCs/>
          <w:color w:val="404040" w:themeColor="text1" w:themeTint="BF"/>
          <w:sz w:val="24"/>
          <w:szCs w:val="24"/>
          <w:lang w:val="en-AU" w:bidi="en-US"/>
        </w:rPr>
        <w:t xml:space="preserve">NT </w:t>
      </w:r>
      <w:r>
        <w:rPr>
          <w:i/>
          <w:iCs/>
          <w:color w:val="404040" w:themeColor="text1" w:themeTint="BF"/>
          <w:sz w:val="24"/>
          <w:szCs w:val="24"/>
          <w:lang w:val="en-AU" w:bidi="en-US"/>
        </w:rPr>
        <w:t>h</w:t>
      </w:r>
      <w:r w:rsidRPr="00F57C97">
        <w:rPr>
          <w:i/>
          <w:iCs/>
          <w:color w:val="404040" w:themeColor="text1" w:themeTint="BF"/>
          <w:sz w:val="24"/>
          <w:szCs w:val="24"/>
          <w:lang w:val="en-AU" w:bidi="en-US"/>
        </w:rPr>
        <w:t>ealth strategies</w:t>
      </w:r>
      <w:r w:rsidRPr="0060347D">
        <w:rPr>
          <w:color w:val="404040" w:themeColor="text1" w:themeTint="BF"/>
          <w:sz w:val="24"/>
          <w:szCs w:val="24"/>
          <w:lang w:val="en-AU" w:bidi="en-US"/>
        </w:rPr>
        <w:t xml:space="preserve">. NT Health. </w:t>
      </w:r>
      <w:hyperlink r:id="rId636" w:history="1">
        <w:r w:rsidRPr="009B598E">
          <w:rPr>
            <w:rStyle w:val="Hyperlink"/>
            <w:color w:val="404040" w:themeColor="text1" w:themeTint="BF"/>
            <w:sz w:val="24"/>
            <w:szCs w:val="24"/>
            <w:u w:val="none"/>
            <w:lang w:val="en-AU" w:bidi="en-US"/>
          </w:rPr>
          <w:t>https://health.nt.gov.au/governance-strategies-committees/nt-health-strategies</w:t>
        </w:r>
      </w:hyperlink>
    </w:p>
    <w:p w14:paraId="0BD6089C"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Northern Territory Government</w:t>
      </w:r>
      <w:r>
        <w:rPr>
          <w:color w:val="404040" w:themeColor="text1" w:themeTint="BF"/>
          <w:sz w:val="24"/>
          <w:szCs w:val="24"/>
          <w:lang w:val="en-AU" w:bidi="en-US"/>
        </w:rPr>
        <w:t xml:space="preserve"> of Australia</w:t>
      </w:r>
      <w:r w:rsidRPr="0060347D">
        <w:rPr>
          <w:color w:val="404040" w:themeColor="text1" w:themeTint="BF"/>
          <w:sz w:val="24"/>
          <w:szCs w:val="24"/>
          <w:lang w:val="en-AU" w:bidi="en-US"/>
        </w:rPr>
        <w:t xml:space="preserve">. (2021, November 3). </w:t>
      </w:r>
      <w:r w:rsidRPr="00F57C97">
        <w:rPr>
          <w:i/>
          <w:iCs/>
          <w:color w:val="404040" w:themeColor="text1" w:themeTint="BF"/>
          <w:sz w:val="24"/>
          <w:szCs w:val="24"/>
          <w:lang w:val="en-AU" w:bidi="en-US"/>
        </w:rPr>
        <w:t>Northern Territory social outcomes framework</w:t>
      </w:r>
      <w:r w:rsidRPr="0060347D">
        <w:rPr>
          <w:color w:val="404040" w:themeColor="text1" w:themeTint="BF"/>
          <w:sz w:val="24"/>
          <w:szCs w:val="24"/>
          <w:lang w:val="en-AU" w:bidi="en-US"/>
        </w:rPr>
        <w:t>. Department of the Chief Minister and Cabinet. https://cmc.nt.gov.au/children/northern-territory-social-outcomes-framework</w:t>
      </w:r>
    </w:p>
    <w:p w14:paraId="799AB8FB" w14:textId="0E0B1696"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Northern Territory Government of Australia</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(n.d.). </w:t>
      </w:r>
      <w:r w:rsidRPr="00B04299">
        <w:rPr>
          <w:i/>
          <w:iCs/>
          <w:color w:val="404040" w:themeColor="text1" w:themeTint="BF"/>
          <w:sz w:val="24"/>
          <w:szCs w:val="24"/>
          <w:lang w:val="en-AU" w:bidi="en-US"/>
        </w:rPr>
        <w:t>Health and community services complaints commission</w:t>
      </w:r>
      <w:r w:rsidRPr="0060347D">
        <w:rPr>
          <w:color w:val="404040" w:themeColor="text1" w:themeTint="BF"/>
          <w:sz w:val="24"/>
          <w:szCs w:val="24"/>
          <w:lang w:val="en-AU" w:bidi="en-US"/>
        </w:rPr>
        <w:t>. Retrieved December 23, 2021, from https://www.hcscc.nt.gov.au/</w:t>
      </w:r>
    </w:p>
    <w:p w14:paraId="13493A31" w14:textId="5F38E432" w:rsidR="00B6664A" w:rsidRDefault="00B6664A" w:rsidP="009B598E">
      <w:pPr>
        <w:spacing w:after="120" w:line="276" w:lineRule="auto"/>
        <w:ind w:left="720" w:right="102" w:hanging="720"/>
        <w:jc w:val="both"/>
        <w:rPr>
          <w:color w:val="404040" w:themeColor="text1" w:themeTint="BF"/>
          <w:sz w:val="24"/>
          <w:szCs w:val="24"/>
          <w:lang w:val="en-AU" w:bidi="en-US"/>
        </w:rPr>
      </w:pPr>
      <w:r w:rsidRPr="00B6664A">
        <w:rPr>
          <w:color w:val="404040" w:themeColor="text1" w:themeTint="BF"/>
          <w:sz w:val="24"/>
          <w:szCs w:val="24"/>
          <w:lang w:val="en-AU" w:bidi="en-US"/>
        </w:rPr>
        <w:t xml:space="preserve">NSW Government. (2013). </w:t>
      </w:r>
      <w:r w:rsidRPr="00B6664A">
        <w:rPr>
          <w:i/>
          <w:iCs/>
          <w:color w:val="404040" w:themeColor="text1" w:themeTint="BF"/>
          <w:sz w:val="24"/>
          <w:szCs w:val="24"/>
          <w:lang w:val="en-AU" w:bidi="en-US"/>
        </w:rPr>
        <w:t>Employee responsibility</w:t>
      </w:r>
      <w:r w:rsidRPr="00B6664A">
        <w:rPr>
          <w:color w:val="404040" w:themeColor="text1" w:themeTint="BF"/>
          <w:sz w:val="24"/>
          <w:szCs w:val="24"/>
          <w:lang w:val="en-AU" w:bidi="en-US"/>
        </w:rPr>
        <w:t>. NSW Department of Education. https://education.nsw.gov.au/about-us/rights-and-accountability/department-of-education-code-of-conduct/employee-responsibility</w:t>
      </w:r>
    </w:p>
    <w:p w14:paraId="58091A9B" w14:textId="775F1D1A" w:rsidR="003E7148" w:rsidRDefault="003E7148" w:rsidP="009B598E">
      <w:pPr>
        <w:spacing w:after="120" w:line="276" w:lineRule="auto"/>
        <w:ind w:left="720" w:right="102" w:hanging="720"/>
        <w:jc w:val="both"/>
        <w:rPr>
          <w:color w:val="404040" w:themeColor="text1" w:themeTint="BF"/>
          <w:sz w:val="24"/>
          <w:szCs w:val="24"/>
          <w:lang w:val="en-AU" w:bidi="en-US"/>
        </w:rPr>
      </w:pPr>
      <w:r w:rsidRPr="003E7148">
        <w:rPr>
          <w:color w:val="404040" w:themeColor="text1" w:themeTint="BF"/>
          <w:sz w:val="24"/>
          <w:szCs w:val="24"/>
          <w:lang w:val="en-AU" w:bidi="en-US"/>
        </w:rPr>
        <w:t xml:space="preserve">NSW Government. (2015, September 9). </w:t>
      </w:r>
      <w:r w:rsidRPr="003E7148">
        <w:rPr>
          <w:i/>
          <w:iCs/>
          <w:color w:val="404040" w:themeColor="text1" w:themeTint="BF"/>
          <w:sz w:val="24"/>
          <w:szCs w:val="24"/>
          <w:lang w:val="en-AU" w:bidi="en-US"/>
        </w:rPr>
        <w:t>Care and protection practice standards</w:t>
      </w:r>
      <w:r w:rsidRPr="003E7148">
        <w:rPr>
          <w:color w:val="404040" w:themeColor="text1" w:themeTint="BF"/>
          <w:sz w:val="24"/>
          <w:szCs w:val="24"/>
          <w:lang w:val="en-AU" w:bidi="en-US"/>
        </w:rPr>
        <w:t>. Department of Communities and Justice. https://www.facs.nsw.gov.au/download?file=332244</w:t>
      </w:r>
    </w:p>
    <w:p w14:paraId="0DE0B7FE" w14:textId="208CE3BA"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NSW Government. (2020). </w:t>
      </w:r>
      <w:r w:rsidRPr="00F57C97">
        <w:rPr>
          <w:i/>
          <w:iCs/>
          <w:color w:val="404040" w:themeColor="text1" w:themeTint="BF"/>
          <w:sz w:val="24"/>
          <w:szCs w:val="24"/>
          <w:lang w:val="en-AU" w:bidi="en-US"/>
        </w:rPr>
        <w:t>NSW legislation</w:t>
      </w:r>
      <w:r w:rsidRPr="0060347D">
        <w:rPr>
          <w:color w:val="404040" w:themeColor="text1" w:themeTint="BF"/>
          <w:sz w:val="24"/>
          <w:szCs w:val="24"/>
          <w:lang w:val="en-AU" w:bidi="en-US"/>
        </w:rPr>
        <w:t>. https://legislation.nsw.gov.au/</w:t>
      </w:r>
    </w:p>
    <w:p w14:paraId="51FD805D" w14:textId="67890661" w:rsidR="00DD4657" w:rsidRPr="00DD4657" w:rsidRDefault="00DD4657" w:rsidP="009B598E">
      <w:pPr>
        <w:spacing w:after="120" w:line="276" w:lineRule="auto"/>
        <w:ind w:left="720" w:right="102" w:hanging="720"/>
        <w:jc w:val="both"/>
        <w:rPr>
          <w:color w:val="404040" w:themeColor="text1" w:themeTint="BF"/>
          <w:sz w:val="24"/>
          <w:szCs w:val="24"/>
          <w:lang w:val="en-AU" w:bidi="en-US"/>
        </w:rPr>
      </w:pPr>
      <w:r w:rsidRPr="00DD4657">
        <w:rPr>
          <w:color w:val="404040" w:themeColor="text1" w:themeTint="BF"/>
          <w:sz w:val="24"/>
          <w:szCs w:val="24"/>
          <w:lang w:val="en-AU" w:bidi="en-US"/>
        </w:rPr>
        <w:t xml:space="preserve">NSW Government. (2021). </w:t>
      </w:r>
      <w:r w:rsidRPr="00DD4657">
        <w:rPr>
          <w:i/>
          <w:iCs/>
          <w:color w:val="404040" w:themeColor="text1" w:themeTint="BF"/>
          <w:sz w:val="24"/>
          <w:szCs w:val="24"/>
          <w:lang w:val="en-AU" w:bidi="en-US"/>
        </w:rPr>
        <w:t>NSW human services outcomes framework</w:t>
      </w:r>
      <w:r w:rsidRPr="00DD4657">
        <w:rPr>
          <w:color w:val="404040" w:themeColor="text1" w:themeTint="BF"/>
          <w:sz w:val="24"/>
          <w:szCs w:val="24"/>
          <w:lang w:val="en-AU" w:bidi="en-US"/>
        </w:rPr>
        <w:t>. Department of Communities and Justice. https://www.facs.nsw.gov.au/resources/human-services-outcomes-framework</w:t>
      </w:r>
    </w:p>
    <w:p w14:paraId="190AF1FA" w14:textId="4BB0A02B" w:rsidR="009B598E" w:rsidRDefault="009B598E" w:rsidP="009B598E">
      <w:pPr>
        <w:spacing w:after="120" w:line="276" w:lineRule="auto"/>
        <w:ind w:left="720" w:right="102" w:hanging="720"/>
        <w:jc w:val="both"/>
        <w:rPr>
          <w:color w:val="404040" w:themeColor="text1" w:themeTint="BF"/>
          <w:sz w:val="24"/>
          <w:szCs w:val="24"/>
          <w:lang w:val="en-AU" w:bidi="en-US"/>
        </w:rPr>
      </w:pPr>
      <w:r w:rsidRPr="00FF7052">
        <w:rPr>
          <w:i/>
          <w:iCs/>
          <w:color w:val="404040" w:themeColor="text1" w:themeTint="BF"/>
          <w:sz w:val="24"/>
          <w:szCs w:val="24"/>
          <w:lang w:val="en-AU" w:bidi="en-US"/>
        </w:rPr>
        <w:t>Occupational Health and Safety Act 2004</w:t>
      </w:r>
      <w:r w:rsidRPr="00FF7052">
        <w:rPr>
          <w:color w:val="404040" w:themeColor="text1" w:themeTint="BF"/>
          <w:sz w:val="24"/>
          <w:szCs w:val="24"/>
          <w:lang w:val="en-AU" w:bidi="en-US"/>
        </w:rPr>
        <w:t xml:space="preserve"> (V</w:t>
      </w:r>
      <w:r>
        <w:rPr>
          <w:color w:val="404040" w:themeColor="text1" w:themeTint="BF"/>
          <w:sz w:val="24"/>
          <w:szCs w:val="24"/>
          <w:lang w:val="en-AU" w:bidi="en-US"/>
        </w:rPr>
        <w:t>ic</w:t>
      </w:r>
      <w:r w:rsidRPr="00FF7052">
        <w:rPr>
          <w:color w:val="404040" w:themeColor="text1" w:themeTint="BF"/>
          <w:sz w:val="24"/>
          <w:szCs w:val="24"/>
          <w:lang w:val="en-AU" w:bidi="en-US"/>
        </w:rPr>
        <w:t>). https://www.legislation.vic.gov.au/in-force/acts/occupational-health-and-safety-act-2004/038</w:t>
      </w:r>
    </w:p>
    <w:p w14:paraId="64B1B7DC" w14:textId="156D9BAC" w:rsidR="00B62C4F" w:rsidRDefault="009B598E" w:rsidP="00B62C4F">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Office of the Australian Information Commissioner</w:t>
      </w:r>
      <w:r>
        <w:rPr>
          <w:color w:val="404040" w:themeColor="text1" w:themeTint="BF"/>
          <w:sz w:val="24"/>
          <w:szCs w:val="24"/>
          <w:lang w:val="en-AU" w:bidi="en-US"/>
        </w:rPr>
        <w:t xml:space="preserve">. </w:t>
      </w:r>
      <w:r w:rsidR="0060347D" w:rsidRPr="0060347D">
        <w:rPr>
          <w:color w:val="404040" w:themeColor="text1" w:themeTint="BF"/>
          <w:sz w:val="24"/>
          <w:szCs w:val="24"/>
          <w:lang w:val="en-AU" w:bidi="en-US"/>
        </w:rPr>
        <w:t xml:space="preserve">(n.d.-a). </w:t>
      </w:r>
      <w:r w:rsidR="0060347D" w:rsidRPr="00015B93">
        <w:rPr>
          <w:i/>
          <w:iCs/>
          <w:color w:val="404040" w:themeColor="text1" w:themeTint="BF"/>
          <w:sz w:val="24"/>
          <w:szCs w:val="24"/>
          <w:lang w:val="en-AU" w:bidi="en-US"/>
        </w:rPr>
        <w:t>Australian privacy principles</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quick reference</w:t>
      </w:r>
      <w:r w:rsidR="0060347D" w:rsidRPr="0060347D">
        <w:rPr>
          <w:color w:val="404040" w:themeColor="text1" w:themeTint="BF"/>
          <w:sz w:val="24"/>
          <w:szCs w:val="24"/>
          <w:lang w:val="en-AU" w:bidi="en-US"/>
        </w:rPr>
        <w:t xml:space="preserve">. </w:t>
      </w:r>
      <w:r w:rsidRPr="0060347D">
        <w:rPr>
          <w:color w:val="404040" w:themeColor="text1" w:themeTint="BF"/>
          <w:sz w:val="24"/>
          <w:szCs w:val="24"/>
          <w:lang w:val="en-AU" w:bidi="en-US"/>
        </w:rPr>
        <w:t>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w:t>
      </w:r>
      <w:r w:rsidR="0060347D" w:rsidRPr="0060347D">
        <w:rPr>
          <w:color w:val="404040" w:themeColor="text1" w:themeTint="BF"/>
          <w:sz w:val="24"/>
          <w:szCs w:val="24"/>
          <w:lang w:val="en-AU" w:bidi="en-US"/>
        </w:rPr>
        <w:t xml:space="preserve">OAIC. Retrieved December 23, 2021, from </w:t>
      </w:r>
      <w:hyperlink r:id="rId637" w:history="1">
        <w:r w:rsidR="00B62C4F" w:rsidRPr="00B62C4F">
          <w:rPr>
            <w:rStyle w:val="Hyperlink"/>
            <w:color w:val="404040" w:themeColor="text1" w:themeTint="BF"/>
            <w:sz w:val="24"/>
            <w:szCs w:val="24"/>
            <w:u w:val="none"/>
            <w:lang w:val="en-AU" w:bidi="en-US"/>
          </w:rPr>
          <w:t>https://www.oaic.gov.au/privacy/australian-privacy-principles/australian-privacy-principles-quick-reference</w:t>
        </w:r>
      </w:hyperlink>
      <w:r w:rsidR="00B62C4F">
        <w:rPr>
          <w:color w:val="404040" w:themeColor="text1" w:themeTint="BF"/>
          <w:sz w:val="24"/>
          <w:szCs w:val="24"/>
          <w:lang w:val="en-AU" w:bidi="en-US"/>
        </w:rPr>
        <w:br w:type="page"/>
      </w:r>
    </w:p>
    <w:p w14:paraId="4AA26836" w14:textId="4C855B9F"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Office of the Australian Information Commissioner</w:t>
      </w:r>
      <w:r w:rsidR="0060347D" w:rsidRPr="0060347D">
        <w:rPr>
          <w:color w:val="404040" w:themeColor="text1" w:themeTint="BF"/>
          <w:sz w:val="24"/>
          <w:szCs w:val="24"/>
          <w:lang w:val="en-AU" w:bidi="en-US"/>
        </w:rPr>
        <w:t xml:space="preserve">. (n.d.-b). </w:t>
      </w:r>
      <w:r w:rsidR="0060347D" w:rsidRPr="00015B93">
        <w:rPr>
          <w:i/>
          <w:iCs/>
          <w:color w:val="404040" w:themeColor="text1" w:themeTint="BF"/>
          <w:sz w:val="24"/>
          <w:szCs w:val="24"/>
          <w:lang w:val="en-AU" w:bidi="en-US"/>
        </w:rPr>
        <w:t>Consent to the handling of personal information</w:t>
      </w:r>
      <w:r w:rsidR="0060347D" w:rsidRPr="0060347D">
        <w:rPr>
          <w:color w:val="404040" w:themeColor="text1" w:themeTint="BF"/>
          <w:sz w:val="24"/>
          <w:szCs w:val="24"/>
          <w:lang w:val="en-AU" w:bidi="en-US"/>
        </w:rPr>
        <w:t xml:space="preserve">. </w:t>
      </w:r>
      <w:r w:rsidRPr="0060347D">
        <w:rPr>
          <w:color w:val="404040" w:themeColor="text1" w:themeTint="BF"/>
          <w:sz w:val="24"/>
          <w:szCs w:val="24"/>
          <w:lang w:val="en-AU" w:bidi="en-US"/>
        </w:rPr>
        <w:t>Australian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 </w:t>
      </w:r>
      <w:r w:rsidR="0060347D" w:rsidRPr="0060347D">
        <w:rPr>
          <w:color w:val="404040" w:themeColor="text1" w:themeTint="BF"/>
          <w:sz w:val="24"/>
          <w:szCs w:val="24"/>
          <w:lang w:val="en-AU" w:bidi="en-US"/>
        </w:rPr>
        <w:t>OAIC. Retrieved December 23, 2021, from https://www.oaic.gov.au/privacy/your-privacy-rights/your-personal-information/consent-to-the-handling-of-personal-information</w:t>
      </w:r>
    </w:p>
    <w:p w14:paraId="11E9BD57" w14:textId="77777777" w:rsidR="008556A0" w:rsidRPr="008556A0" w:rsidRDefault="008556A0" w:rsidP="008556A0">
      <w:pPr>
        <w:spacing w:after="120" w:line="276" w:lineRule="auto"/>
        <w:ind w:left="720" w:right="102" w:hanging="720"/>
        <w:jc w:val="both"/>
        <w:rPr>
          <w:color w:val="404040" w:themeColor="text1" w:themeTint="BF"/>
          <w:sz w:val="24"/>
          <w:szCs w:val="24"/>
          <w:lang w:val="en-AU" w:bidi="en-US"/>
        </w:rPr>
      </w:pPr>
      <w:r w:rsidRPr="008556A0">
        <w:rPr>
          <w:color w:val="404040" w:themeColor="text1" w:themeTint="BF"/>
          <w:sz w:val="24"/>
          <w:szCs w:val="24"/>
          <w:lang w:val="en-AU" w:bidi="en-US"/>
        </w:rPr>
        <w:t xml:space="preserve">Ombudsman New South Wales. (2017, July 13). </w:t>
      </w:r>
      <w:r w:rsidRPr="008556A0">
        <w:rPr>
          <w:i/>
          <w:iCs/>
          <w:color w:val="404040" w:themeColor="text1" w:themeTint="BF"/>
          <w:sz w:val="24"/>
          <w:szCs w:val="24"/>
          <w:lang w:val="en-AU" w:bidi="en-US"/>
        </w:rPr>
        <w:t>Complaint handling resources</w:t>
      </w:r>
      <w:r w:rsidRPr="008556A0">
        <w:rPr>
          <w:color w:val="404040" w:themeColor="text1" w:themeTint="BF"/>
          <w:sz w:val="24"/>
          <w:szCs w:val="24"/>
          <w:lang w:val="en-AU" w:bidi="en-US"/>
        </w:rPr>
        <w:t>. https://www.ombo.nsw.gov.au/complaints/Complaint-handling-resources</w:t>
      </w:r>
    </w:p>
    <w:p w14:paraId="4F11767D" w14:textId="77777777" w:rsidR="008556A0" w:rsidRPr="008556A0" w:rsidRDefault="008556A0" w:rsidP="008556A0">
      <w:pPr>
        <w:spacing w:after="120" w:line="276" w:lineRule="auto"/>
        <w:ind w:left="720" w:right="102" w:hanging="720"/>
        <w:jc w:val="both"/>
        <w:rPr>
          <w:color w:val="404040" w:themeColor="text1" w:themeTint="BF"/>
          <w:sz w:val="24"/>
          <w:szCs w:val="24"/>
          <w:lang w:val="en-AU" w:bidi="en-US"/>
        </w:rPr>
      </w:pPr>
      <w:r w:rsidRPr="008556A0">
        <w:rPr>
          <w:color w:val="404040" w:themeColor="text1" w:themeTint="BF"/>
          <w:sz w:val="24"/>
          <w:szCs w:val="24"/>
          <w:lang w:val="en-AU" w:bidi="en-US"/>
        </w:rPr>
        <w:t xml:space="preserve">Ombudsman NT. (2014, June 11). </w:t>
      </w:r>
      <w:r w:rsidRPr="008556A0">
        <w:rPr>
          <w:i/>
          <w:iCs/>
          <w:color w:val="404040" w:themeColor="text1" w:themeTint="BF"/>
          <w:sz w:val="24"/>
          <w:szCs w:val="24"/>
          <w:lang w:val="en-AU" w:bidi="en-US"/>
        </w:rPr>
        <w:t>Complaints Management Resources</w:t>
      </w:r>
      <w:r w:rsidRPr="008556A0">
        <w:rPr>
          <w:color w:val="404040" w:themeColor="text1" w:themeTint="BF"/>
          <w:sz w:val="24"/>
          <w:szCs w:val="24"/>
          <w:lang w:val="en-AU" w:bidi="en-US"/>
        </w:rPr>
        <w:t>. https://www.ombudsman.nt.gov.au/agencies/complaints-management-resources</w:t>
      </w:r>
    </w:p>
    <w:p w14:paraId="1C54B3C9" w14:textId="6BFB88FA" w:rsidR="008556A0" w:rsidRPr="008556A0" w:rsidRDefault="008556A0" w:rsidP="008556A0">
      <w:pPr>
        <w:spacing w:after="120" w:line="276" w:lineRule="auto"/>
        <w:ind w:left="720" w:right="102" w:hanging="720"/>
        <w:jc w:val="both"/>
        <w:rPr>
          <w:color w:val="404040" w:themeColor="text1" w:themeTint="BF"/>
          <w:sz w:val="24"/>
          <w:szCs w:val="24"/>
          <w:lang w:val="en-AU" w:bidi="en-US"/>
        </w:rPr>
      </w:pPr>
      <w:r w:rsidRPr="008556A0">
        <w:rPr>
          <w:color w:val="404040" w:themeColor="text1" w:themeTint="BF"/>
          <w:sz w:val="24"/>
          <w:szCs w:val="24"/>
          <w:lang w:val="en-AU" w:bidi="en-US"/>
        </w:rPr>
        <w:t xml:space="preserve">Ombudsman Western Australia. (n.d.). </w:t>
      </w:r>
      <w:r w:rsidRPr="008556A0">
        <w:rPr>
          <w:i/>
          <w:iCs/>
          <w:color w:val="404040" w:themeColor="text1" w:themeTint="BF"/>
          <w:sz w:val="24"/>
          <w:szCs w:val="24"/>
          <w:lang w:val="en-AU" w:bidi="en-US"/>
        </w:rPr>
        <w:t>Effective handling of complaints</w:t>
      </w:r>
      <w:r w:rsidRPr="008556A0">
        <w:rPr>
          <w:color w:val="404040" w:themeColor="text1" w:themeTint="BF"/>
          <w:sz w:val="24"/>
          <w:szCs w:val="24"/>
          <w:lang w:val="en-AU" w:bidi="en-US"/>
        </w:rPr>
        <w:t>. Retrieved April 12, 2022, from https://www.ombudsman.wa.gov.au/Agencies/Complaints_processes.htm</w:t>
      </w:r>
    </w:p>
    <w:p w14:paraId="516CD3A5" w14:textId="6AD8DAF4" w:rsidR="009B598E" w:rsidRPr="00240283" w:rsidRDefault="009B598E" w:rsidP="009B598E">
      <w:pPr>
        <w:spacing w:after="120" w:line="276" w:lineRule="auto"/>
        <w:ind w:left="720" w:right="102" w:hanging="720"/>
        <w:jc w:val="both"/>
        <w:rPr>
          <w:color w:val="404040" w:themeColor="text1" w:themeTint="BF"/>
          <w:sz w:val="24"/>
          <w:szCs w:val="24"/>
          <w:lang w:val="en-AU" w:bidi="en-US"/>
        </w:rPr>
      </w:pPr>
      <w:r w:rsidRPr="00240283">
        <w:rPr>
          <w:i/>
          <w:iCs/>
          <w:color w:val="404040" w:themeColor="text1" w:themeTint="BF"/>
          <w:sz w:val="24"/>
          <w:szCs w:val="24"/>
          <w:lang w:val="en-AU" w:bidi="en-US"/>
        </w:rPr>
        <w:t>Privacy Act 1988</w:t>
      </w:r>
      <w:r w:rsidRPr="00240283">
        <w:rPr>
          <w:color w:val="404040" w:themeColor="text1" w:themeTint="BF"/>
          <w:sz w:val="24"/>
          <w:szCs w:val="24"/>
          <w:lang w:val="en-AU" w:bidi="en-US"/>
        </w:rPr>
        <w:t xml:space="preserve"> (</w:t>
      </w:r>
      <w:proofErr w:type="spellStart"/>
      <w:r w:rsidRPr="00240283">
        <w:rPr>
          <w:color w:val="404040" w:themeColor="text1" w:themeTint="BF"/>
          <w:sz w:val="24"/>
          <w:szCs w:val="24"/>
          <w:lang w:val="en-AU" w:bidi="en-US"/>
        </w:rPr>
        <w:t>Cth</w:t>
      </w:r>
      <w:proofErr w:type="spellEnd"/>
      <w:r w:rsidRPr="00240283">
        <w:rPr>
          <w:color w:val="404040" w:themeColor="text1" w:themeTint="BF"/>
          <w:sz w:val="24"/>
          <w:szCs w:val="24"/>
          <w:lang w:val="en-AU" w:bidi="en-US"/>
        </w:rPr>
        <w:t>). https://www.legislation.gov.au/Series/C2004A03712</w:t>
      </w:r>
    </w:p>
    <w:p w14:paraId="6FA1436E"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924DFD">
        <w:rPr>
          <w:i/>
          <w:iCs/>
          <w:color w:val="404040" w:themeColor="text1" w:themeTint="BF"/>
          <w:sz w:val="24"/>
          <w:szCs w:val="24"/>
          <w:lang w:val="en-AU" w:bidi="en-US"/>
        </w:rPr>
        <w:t>Public Records Act 1973</w:t>
      </w:r>
      <w:r w:rsidRPr="00462768">
        <w:rPr>
          <w:color w:val="404040" w:themeColor="text1" w:themeTint="BF"/>
          <w:sz w:val="24"/>
          <w:szCs w:val="24"/>
          <w:lang w:val="en-AU" w:bidi="en-US"/>
        </w:rPr>
        <w:t xml:space="preserve"> (V</w:t>
      </w:r>
      <w:r>
        <w:rPr>
          <w:color w:val="404040" w:themeColor="text1" w:themeTint="BF"/>
          <w:sz w:val="24"/>
          <w:szCs w:val="24"/>
          <w:lang w:val="en-AU" w:bidi="en-US"/>
        </w:rPr>
        <w:t>ic</w:t>
      </w:r>
      <w:r w:rsidRPr="00462768">
        <w:rPr>
          <w:color w:val="404040" w:themeColor="text1" w:themeTint="BF"/>
          <w:sz w:val="24"/>
          <w:szCs w:val="24"/>
          <w:lang w:val="en-AU" w:bidi="en-US"/>
        </w:rPr>
        <w:t>). https://www.legislation.vic.gov.au/in-force/acts/public-records-act-1973/041</w:t>
      </w:r>
    </w:p>
    <w:p w14:paraId="6ABA44AC"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924DFD">
        <w:rPr>
          <w:i/>
          <w:iCs/>
          <w:color w:val="404040" w:themeColor="text1" w:themeTint="BF"/>
          <w:sz w:val="24"/>
          <w:szCs w:val="24"/>
          <w:lang w:val="en-AU" w:bidi="en-US"/>
        </w:rPr>
        <w:t>Public Records Act 2002</w:t>
      </w:r>
      <w:r w:rsidRPr="00924DFD">
        <w:rPr>
          <w:color w:val="404040" w:themeColor="text1" w:themeTint="BF"/>
          <w:sz w:val="24"/>
          <w:szCs w:val="24"/>
          <w:lang w:val="en-AU" w:bidi="en-US"/>
        </w:rPr>
        <w:t xml:space="preserve"> (Q</w:t>
      </w:r>
      <w:r>
        <w:rPr>
          <w:color w:val="404040" w:themeColor="text1" w:themeTint="BF"/>
          <w:sz w:val="24"/>
          <w:szCs w:val="24"/>
          <w:lang w:val="en-AU" w:bidi="en-US"/>
        </w:rPr>
        <w:t>ld</w:t>
      </w:r>
      <w:r w:rsidRPr="00924DFD">
        <w:rPr>
          <w:color w:val="404040" w:themeColor="text1" w:themeTint="BF"/>
          <w:sz w:val="24"/>
          <w:szCs w:val="24"/>
          <w:lang w:val="en-AU" w:bidi="en-US"/>
        </w:rPr>
        <w:t>). https://www.legislation.qld.gov.au/view/html/inforce/current/act-2002-011</w:t>
      </w:r>
    </w:p>
    <w:p w14:paraId="2599F8E8" w14:textId="340DF653" w:rsidR="00C326CE" w:rsidRPr="00C326CE" w:rsidRDefault="00C326CE" w:rsidP="009B598E">
      <w:pPr>
        <w:spacing w:after="120" w:line="276" w:lineRule="auto"/>
        <w:ind w:left="720" w:right="102" w:hanging="720"/>
        <w:jc w:val="both"/>
        <w:rPr>
          <w:color w:val="404040" w:themeColor="text1" w:themeTint="BF"/>
          <w:sz w:val="24"/>
          <w:szCs w:val="24"/>
          <w:lang w:val="en-AU" w:bidi="en-US"/>
        </w:rPr>
      </w:pPr>
      <w:r w:rsidRPr="00C326CE">
        <w:rPr>
          <w:color w:val="404040" w:themeColor="text1" w:themeTint="BF"/>
          <w:sz w:val="24"/>
          <w:szCs w:val="24"/>
          <w:lang w:val="en-AU" w:bidi="en-US"/>
        </w:rPr>
        <w:t xml:space="preserve">Queensland Ombudsman. (2019). </w:t>
      </w:r>
      <w:r w:rsidRPr="00C326CE">
        <w:rPr>
          <w:i/>
          <w:iCs/>
          <w:color w:val="404040" w:themeColor="text1" w:themeTint="BF"/>
          <w:sz w:val="24"/>
          <w:szCs w:val="24"/>
          <w:lang w:val="en-AU" w:bidi="en-US"/>
        </w:rPr>
        <w:t>Complaints management</w:t>
      </w:r>
      <w:r w:rsidRPr="00C326CE">
        <w:rPr>
          <w:color w:val="404040" w:themeColor="text1" w:themeTint="BF"/>
          <w:sz w:val="24"/>
          <w:szCs w:val="24"/>
          <w:lang w:val="en-AU" w:bidi="en-US"/>
        </w:rPr>
        <w:t>. https://www.ombudsman.qld.gov.au/improve-public-administration/public-administration-resources/complaints-management</w:t>
      </w:r>
    </w:p>
    <w:p w14:paraId="2C222448" w14:textId="0750109D" w:rsidR="009B598E" w:rsidRDefault="009B598E" w:rsidP="009B598E">
      <w:pPr>
        <w:spacing w:after="120" w:line="276" w:lineRule="auto"/>
        <w:ind w:left="720" w:right="102" w:hanging="720"/>
        <w:jc w:val="both"/>
        <w:rPr>
          <w:color w:val="404040" w:themeColor="text1" w:themeTint="BF"/>
          <w:sz w:val="24"/>
          <w:szCs w:val="24"/>
          <w:lang w:val="en-AU" w:bidi="en-US"/>
        </w:rPr>
      </w:pPr>
      <w:r w:rsidRPr="0029584C">
        <w:rPr>
          <w:i/>
          <w:iCs/>
          <w:color w:val="404040" w:themeColor="text1" w:themeTint="BF"/>
          <w:sz w:val="24"/>
          <w:szCs w:val="24"/>
          <w:lang w:val="en-AU" w:bidi="en-US"/>
        </w:rPr>
        <w:t>Racial Discrimination Act 1975</w:t>
      </w:r>
      <w:r w:rsidRPr="00F04DB0">
        <w:rPr>
          <w:color w:val="404040" w:themeColor="text1" w:themeTint="BF"/>
          <w:sz w:val="24"/>
          <w:szCs w:val="24"/>
          <w:lang w:val="en-AU" w:bidi="en-US"/>
        </w:rPr>
        <w:t xml:space="preserve"> (</w:t>
      </w:r>
      <w:proofErr w:type="spellStart"/>
      <w:r w:rsidRPr="00F04DB0">
        <w:rPr>
          <w:color w:val="404040" w:themeColor="text1" w:themeTint="BF"/>
          <w:sz w:val="24"/>
          <w:szCs w:val="24"/>
          <w:lang w:val="en-AU" w:bidi="en-US"/>
        </w:rPr>
        <w:t>Cth</w:t>
      </w:r>
      <w:proofErr w:type="spellEnd"/>
      <w:r w:rsidRPr="00F04DB0">
        <w:rPr>
          <w:color w:val="404040" w:themeColor="text1" w:themeTint="BF"/>
          <w:sz w:val="24"/>
          <w:szCs w:val="24"/>
          <w:lang w:val="en-AU" w:bidi="en-US"/>
        </w:rPr>
        <w:t>). https://www.legislation.gov.au/Series/C2004A00274</w:t>
      </w:r>
    </w:p>
    <w:p w14:paraId="1F8D4508"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29584C">
        <w:rPr>
          <w:i/>
          <w:iCs/>
          <w:color w:val="404040" w:themeColor="text1" w:themeTint="BF"/>
          <w:sz w:val="24"/>
          <w:szCs w:val="24"/>
          <w:lang w:val="en-AU" w:bidi="en-US"/>
        </w:rPr>
        <w:t>Registration to Work with Vulnerable People Act 2013</w:t>
      </w:r>
      <w:r w:rsidRPr="0029584C">
        <w:rPr>
          <w:color w:val="404040" w:themeColor="text1" w:themeTint="BF"/>
          <w:sz w:val="24"/>
          <w:szCs w:val="24"/>
          <w:lang w:val="en-AU" w:bidi="en-US"/>
        </w:rPr>
        <w:t xml:space="preserve"> (T</w:t>
      </w:r>
      <w:r>
        <w:rPr>
          <w:color w:val="404040" w:themeColor="text1" w:themeTint="BF"/>
          <w:sz w:val="24"/>
          <w:szCs w:val="24"/>
          <w:lang w:val="en-AU" w:bidi="en-US"/>
        </w:rPr>
        <w:t>as</w:t>
      </w:r>
      <w:r w:rsidRPr="0029584C">
        <w:rPr>
          <w:color w:val="404040" w:themeColor="text1" w:themeTint="BF"/>
          <w:sz w:val="24"/>
          <w:szCs w:val="24"/>
          <w:lang w:val="en-AU" w:bidi="en-US"/>
        </w:rPr>
        <w:t>). https://www.legislation.tas.gov.au/view/html/inforce/current/act-2013-065/lh</w:t>
      </w:r>
    </w:p>
    <w:p w14:paraId="2219387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 xml:space="preserve">Sentrient - Workplace Compliance &amp; Risk Management System. (2020, </w:t>
      </w:r>
      <w:r>
        <w:rPr>
          <w:color w:val="404040" w:themeColor="text1" w:themeTint="BF"/>
          <w:sz w:val="24"/>
          <w:szCs w:val="24"/>
          <w:lang w:val="en-AU" w:bidi="en-US"/>
        </w:rPr>
        <w:t>Nov</w:t>
      </w:r>
      <w:r w:rsidRPr="0060347D">
        <w:rPr>
          <w:color w:val="404040" w:themeColor="text1" w:themeTint="BF"/>
          <w:sz w:val="24"/>
          <w:szCs w:val="24"/>
          <w:lang w:val="en-AU" w:bidi="en-US"/>
        </w:rPr>
        <w:t>ember 4</w:t>
      </w:r>
      <w:r w:rsidRPr="00F57C97">
        <w:rPr>
          <w:i/>
          <w:iCs/>
          <w:color w:val="404040" w:themeColor="text1" w:themeTint="BF"/>
          <w:sz w:val="24"/>
          <w:szCs w:val="24"/>
          <w:lang w:val="en-AU" w:bidi="en-US"/>
        </w:rPr>
        <w:t>). Incident and breach reporting software</w:t>
      </w:r>
      <w:r>
        <w:rPr>
          <w:i/>
          <w:iCs/>
          <w:color w:val="404040" w:themeColor="text1" w:themeTint="BF"/>
          <w:sz w:val="24"/>
          <w:szCs w:val="24"/>
          <w:lang w:val="en-AU" w:bidi="en-US"/>
        </w:rPr>
        <w:t xml:space="preserve"> </w:t>
      </w:r>
      <w:r w:rsidRPr="009B598E">
        <w:rPr>
          <w:i/>
          <w:iCs/>
          <w:color w:val="404040" w:themeColor="text1" w:themeTint="BF"/>
          <w:sz w:val="24"/>
          <w:szCs w:val="24"/>
          <w:lang w:val="en-AU" w:bidi="en-US"/>
        </w:rPr>
        <w:t>| Sentrient HR</w:t>
      </w:r>
      <w:r>
        <w:rPr>
          <w:color w:val="404040" w:themeColor="text1" w:themeTint="BF"/>
          <w:sz w:val="24"/>
          <w:szCs w:val="24"/>
          <w:lang w:val="en-AU" w:bidi="en-US"/>
        </w:rPr>
        <w:t xml:space="preserve"> </w:t>
      </w:r>
      <w:r w:rsidRPr="0060347D">
        <w:rPr>
          <w:color w:val="404040" w:themeColor="text1" w:themeTint="BF"/>
          <w:sz w:val="24"/>
          <w:szCs w:val="24"/>
          <w:lang w:val="en-AU" w:bidi="en-US"/>
        </w:rPr>
        <w:t>[Video]. YouTube. https://www.youtube.com/watch?v=iALoEoJ82SM</w:t>
      </w:r>
    </w:p>
    <w:p w14:paraId="7DF252DA"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7F0C8A">
        <w:rPr>
          <w:i/>
          <w:iCs/>
          <w:color w:val="404040" w:themeColor="text1" w:themeTint="BF"/>
          <w:sz w:val="24"/>
          <w:szCs w:val="24"/>
          <w:lang w:val="en-AU" w:bidi="en-US"/>
        </w:rPr>
        <w:t>Sex Discrimination Act 1984</w:t>
      </w:r>
      <w:r w:rsidRPr="007F0C8A">
        <w:rPr>
          <w:color w:val="404040" w:themeColor="text1" w:themeTint="BF"/>
          <w:sz w:val="24"/>
          <w:szCs w:val="24"/>
          <w:lang w:val="en-AU" w:bidi="en-US"/>
        </w:rPr>
        <w:t xml:space="preserve"> (</w:t>
      </w:r>
      <w:proofErr w:type="spellStart"/>
      <w:r w:rsidRPr="007F0C8A">
        <w:rPr>
          <w:color w:val="404040" w:themeColor="text1" w:themeTint="BF"/>
          <w:sz w:val="24"/>
          <w:szCs w:val="24"/>
          <w:lang w:val="en-AU" w:bidi="en-US"/>
        </w:rPr>
        <w:t>Cth</w:t>
      </w:r>
      <w:proofErr w:type="spellEnd"/>
      <w:r w:rsidRPr="007F0C8A">
        <w:rPr>
          <w:color w:val="404040" w:themeColor="text1" w:themeTint="BF"/>
          <w:sz w:val="24"/>
          <w:szCs w:val="24"/>
          <w:lang w:val="en-AU" w:bidi="en-US"/>
        </w:rPr>
        <w:t xml:space="preserve">). </w:t>
      </w:r>
      <w:r w:rsidRPr="009B598E">
        <w:rPr>
          <w:color w:val="404040" w:themeColor="text1" w:themeTint="BF"/>
          <w:sz w:val="24"/>
          <w:szCs w:val="24"/>
          <w:lang w:val="en-AU" w:bidi="en-US"/>
        </w:rPr>
        <w:t>https://www.legislation.gov.au/Series/C2004A02868</w:t>
      </w:r>
    </w:p>
    <w:p w14:paraId="0730BEC4" w14:textId="054FC4D7" w:rsidR="000914A6" w:rsidRDefault="000914A6" w:rsidP="009B598E">
      <w:pPr>
        <w:spacing w:after="120" w:line="276" w:lineRule="auto"/>
        <w:ind w:left="720" w:right="102" w:hanging="720"/>
        <w:jc w:val="both"/>
        <w:rPr>
          <w:color w:val="404040" w:themeColor="text1" w:themeTint="BF"/>
          <w:sz w:val="24"/>
          <w:szCs w:val="24"/>
          <w:lang w:val="en-AU" w:bidi="en-US"/>
        </w:rPr>
      </w:pPr>
      <w:r w:rsidRPr="000914A6">
        <w:rPr>
          <w:color w:val="404040" w:themeColor="text1" w:themeTint="BF"/>
          <w:sz w:val="24"/>
          <w:szCs w:val="24"/>
          <w:lang w:val="en-AU" w:bidi="en-US"/>
        </w:rPr>
        <w:t xml:space="preserve">State of Victoria (Department of Education and Training). (2021). </w:t>
      </w:r>
      <w:r w:rsidRPr="000914A6">
        <w:rPr>
          <w:i/>
          <w:iCs/>
          <w:color w:val="404040" w:themeColor="text1" w:themeTint="BF"/>
          <w:sz w:val="24"/>
          <w:szCs w:val="24"/>
          <w:lang w:val="en-AU" w:bidi="en-US"/>
        </w:rPr>
        <w:t>Duty of care: Policy</w:t>
      </w:r>
      <w:r w:rsidRPr="000914A6">
        <w:rPr>
          <w:color w:val="404040" w:themeColor="text1" w:themeTint="BF"/>
          <w:sz w:val="24"/>
          <w:szCs w:val="24"/>
          <w:lang w:val="en-AU" w:bidi="en-US"/>
        </w:rPr>
        <w:t>. https://www2.education.vic.gov.au/pal/duty-of-care/policy</w:t>
      </w:r>
    </w:p>
    <w:p w14:paraId="31CA2BB2" w14:textId="051B6650" w:rsidR="009B598E"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Government of Victoria</w:t>
      </w:r>
      <w:r w:rsidRPr="0060347D">
        <w:rPr>
          <w:color w:val="404040" w:themeColor="text1" w:themeTint="BF"/>
          <w:sz w:val="24"/>
          <w:szCs w:val="24"/>
          <w:lang w:val="en-AU" w:bidi="en-US"/>
        </w:rPr>
        <w:t>. (</w:t>
      </w:r>
      <w:r>
        <w:rPr>
          <w:color w:val="404040" w:themeColor="text1" w:themeTint="BF"/>
          <w:sz w:val="24"/>
          <w:szCs w:val="24"/>
          <w:lang w:val="en-AU" w:bidi="en-US"/>
        </w:rPr>
        <w:t>2021, June 15</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Victorian legislation</w:t>
      </w:r>
      <w:r w:rsidRPr="0060347D">
        <w:rPr>
          <w:color w:val="404040" w:themeColor="text1" w:themeTint="BF"/>
          <w:sz w:val="24"/>
          <w:szCs w:val="24"/>
          <w:lang w:val="en-AU" w:bidi="en-US"/>
        </w:rPr>
        <w:t>. https://www.legislation.vic.gov.au/</w:t>
      </w:r>
    </w:p>
    <w:p w14:paraId="2D0B413E" w14:textId="0AACDD73" w:rsidR="00B62C4F"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New South Wales</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(2018). </w:t>
      </w:r>
      <w:r w:rsidRPr="00F57C97">
        <w:rPr>
          <w:i/>
          <w:iCs/>
          <w:color w:val="404040" w:themeColor="text1" w:themeTint="BF"/>
          <w:sz w:val="24"/>
          <w:szCs w:val="24"/>
          <w:lang w:val="en-AU" w:bidi="en-US"/>
        </w:rPr>
        <w:t>List of codes of practice</w:t>
      </w:r>
      <w:r w:rsidRPr="0060347D">
        <w:rPr>
          <w:color w:val="404040" w:themeColor="text1" w:themeTint="BF"/>
          <w:sz w:val="24"/>
          <w:szCs w:val="24"/>
          <w:lang w:val="en-AU" w:bidi="en-US"/>
        </w:rPr>
        <w:t>. NSW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 xml:space="preserve">SafeWork. </w:t>
      </w:r>
      <w:hyperlink r:id="rId638" w:history="1">
        <w:r w:rsidR="00B62C4F" w:rsidRPr="00B62C4F">
          <w:rPr>
            <w:rStyle w:val="Hyperlink"/>
            <w:color w:val="404040" w:themeColor="text1" w:themeTint="BF"/>
            <w:sz w:val="24"/>
            <w:szCs w:val="24"/>
            <w:u w:val="none"/>
            <w:lang w:val="en-AU" w:bidi="en-US"/>
          </w:rPr>
          <w:t>https://www.safework.nsw.gov.au/resource-library/list-of-all-codes-of-practice</w:t>
        </w:r>
      </w:hyperlink>
    </w:p>
    <w:p w14:paraId="2168D1E3" w14:textId="77777777" w:rsidR="00B62C4F" w:rsidRDefault="00B62C4F">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156C822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State of New South Wales NSW Ministry of Health</w:t>
      </w:r>
      <w:r>
        <w:rPr>
          <w:color w:val="404040" w:themeColor="text1" w:themeTint="BF"/>
          <w:sz w:val="24"/>
          <w:szCs w:val="24"/>
          <w:lang w:val="en-AU" w:bidi="en-US"/>
        </w:rPr>
        <w:t xml:space="preserve">. </w:t>
      </w:r>
      <w:r w:rsidRPr="0060347D">
        <w:rPr>
          <w:color w:val="404040" w:themeColor="text1" w:themeTint="BF"/>
          <w:sz w:val="24"/>
          <w:szCs w:val="24"/>
          <w:lang w:val="en-AU" w:bidi="en-US"/>
        </w:rPr>
        <w:t>(2020</w:t>
      </w:r>
      <w:r>
        <w:rPr>
          <w:color w:val="404040" w:themeColor="text1" w:themeTint="BF"/>
          <w:sz w:val="24"/>
          <w:szCs w:val="24"/>
          <w:lang w:val="en-AU" w:bidi="en-US"/>
        </w:rPr>
        <w:t>, July 1</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Corporate governance and accountability compendium</w:t>
      </w:r>
      <w:r w:rsidRPr="0060347D">
        <w:rPr>
          <w:color w:val="404040" w:themeColor="text1" w:themeTint="BF"/>
          <w:sz w:val="24"/>
          <w:szCs w:val="24"/>
          <w:lang w:val="en-AU" w:bidi="en-US"/>
        </w:rPr>
        <w:t>. NSW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Health. https://www.health.nsw.gov.au/policies/manuals/Pages/corporate-governance-compendium.aspx</w:t>
      </w:r>
    </w:p>
    <w:p w14:paraId="0F771D18"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New South Wales (Department of Communities and Justice)</w:t>
      </w:r>
      <w:r>
        <w:rPr>
          <w:color w:val="404040" w:themeColor="text1" w:themeTint="BF"/>
          <w:sz w:val="24"/>
          <w:szCs w:val="24"/>
          <w:lang w:val="en-AU" w:bidi="en-US"/>
        </w:rPr>
        <w:t xml:space="preserve">. </w:t>
      </w:r>
      <w:r w:rsidRPr="0060347D">
        <w:rPr>
          <w:color w:val="404040" w:themeColor="text1" w:themeTint="BF"/>
          <w:sz w:val="24"/>
          <w:szCs w:val="24"/>
          <w:lang w:val="en-AU" w:bidi="en-US"/>
        </w:rPr>
        <w:t>(2021</w:t>
      </w:r>
      <w:r>
        <w:rPr>
          <w:color w:val="404040" w:themeColor="text1" w:themeTint="BF"/>
          <w:sz w:val="24"/>
          <w:szCs w:val="24"/>
          <w:lang w:val="en-AU" w:bidi="en-US"/>
        </w:rPr>
        <w:t>, May 13</w:t>
      </w:r>
      <w:r w:rsidRPr="0060347D">
        <w:rPr>
          <w:color w:val="404040" w:themeColor="text1" w:themeTint="BF"/>
          <w:sz w:val="24"/>
          <w:szCs w:val="24"/>
          <w:lang w:val="en-AU" w:bidi="en-US"/>
        </w:rPr>
        <w:t xml:space="preserve">). </w:t>
      </w:r>
      <w:r>
        <w:rPr>
          <w:i/>
          <w:iCs/>
          <w:color w:val="404040" w:themeColor="text1" w:themeTint="BF"/>
          <w:sz w:val="24"/>
          <w:szCs w:val="24"/>
          <w:lang w:val="en-AU" w:bidi="en-US"/>
        </w:rPr>
        <w:t xml:space="preserve">The </w:t>
      </w:r>
      <w:r w:rsidRPr="00F57C97">
        <w:rPr>
          <w:i/>
          <w:iCs/>
          <w:color w:val="404040" w:themeColor="text1" w:themeTint="BF"/>
          <w:sz w:val="24"/>
          <w:szCs w:val="24"/>
          <w:lang w:val="en-AU" w:bidi="en-US"/>
        </w:rPr>
        <w:t>NSW human services outcomes framework</w:t>
      </w:r>
      <w:r w:rsidRPr="0060347D">
        <w:rPr>
          <w:color w:val="404040" w:themeColor="text1" w:themeTint="BF"/>
          <w:sz w:val="24"/>
          <w:szCs w:val="24"/>
          <w:lang w:val="en-AU" w:bidi="en-US"/>
        </w:rPr>
        <w:t>. NSW Government</w:t>
      </w:r>
      <w:r>
        <w:rPr>
          <w:color w:val="404040" w:themeColor="text1" w:themeTint="BF"/>
          <w:sz w:val="24"/>
          <w:szCs w:val="24"/>
          <w:lang w:val="en-AU" w:bidi="en-US"/>
        </w:rPr>
        <w:t xml:space="preserve"> | </w:t>
      </w:r>
      <w:r w:rsidRPr="009B598E">
        <w:rPr>
          <w:color w:val="404040" w:themeColor="text1" w:themeTint="BF"/>
          <w:sz w:val="24"/>
          <w:szCs w:val="24"/>
          <w:lang w:val="en-AU" w:bidi="en-US"/>
        </w:rPr>
        <w:t xml:space="preserve">Communities </w:t>
      </w:r>
      <w:r>
        <w:rPr>
          <w:color w:val="404040" w:themeColor="text1" w:themeTint="BF"/>
          <w:sz w:val="24"/>
          <w:szCs w:val="24"/>
          <w:lang w:val="en-AU" w:bidi="en-US"/>
        </w:rPr>
        <w:t>&amp;</w:t>
      </w:r>
      <w:r w:rsidRPr="009B598E">
        <w:rPr>
          <w:color w:val="404040" w:themeColor="text1" w:themeTint="BF"/>
          <w:sz w:val="24"/>
          <w:szCs w:val="24"/>
          <w:lang w:val="en-AU" w:bidi="en-US"/>
        </w:rPr>
        <w:t xml:space="preserve"> Justice</w:t>
      </w:r>
      <w:r w:rsidRPr="0060347D">
        <w:rPr>
          <w:color w:val="404040" w:themeColor="text1" w:themeTint="BF"/>
          <w:sz w:val="24"/>
          <w:szCs w:val="24"/>
          <w:lang w:val="en-AU" w:bidi="en-US"/>
        </w:rPr>
        <w:t>. https://www.facs.nsw.gov.au/resources/human-services-outcomes-framework</w:t>
      </w:r>
    </w:p>
    <w:p w14:paraId="5834461D"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New South Wales (Department of Education)</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(2021). </w:t>
      </w:r>
      <w:r w:rsidRPr="00F57C97">
        <w:rPr>
          <w:i/>
          <w:iCs/>
          <w:color w:val="404040" w:themeColor="text1" w:themeTint="BF"/>
          <w:sz w:val="24"/>
          <w:szCs w:val="24"/>
          <w:lang w:val="en-AU" w:bidi="en-US"/>
        </w:rPr>
        <w:t>Code of conduct</w:t>
      </w:r>
      <w:r w:rsidRPr="0060347D">
        <w:rPr>
          <w:color w:val="404040" w:themeColor="text1" w:themeTint="BF"/>
          <w:sz w:val="24"/>
          <w:szCs w:val="24"/>
          <w:lang w:val="en-AU" w:bidi="en-US"/>
        </w:rPr>
        <w:t>. NSW Government. https://education.nsw.gov.au/policy-library/policies/pd-2004-0020</w:t>
      </w:r>
    </w:p>
    <w:p w14:paraId="36D167D7" w14:textId="14A0C86D"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w:t>
      </w:r>
      <w:r w:rsidR="0060347D" w:rsidRPr="0060347D">
        <w:rPr>
          <w:color w:val="404040" w:themeColor="text1" w:themeTint="BF"/>
          <w:sz w:val="24"/>
          <w:szCs w:val="24"/>
          <w:lang w:val="en-AU" w:bidi="en-US"/>
        </w:rPr>
        <w:t>. (2015</w:t>
      </w:r>
      <w:r>
        <w:rPr>
          <w:color w:val="404040" w:themeColor="text1" w:themeTint="BF"/>
          <w:sz w:val="24"/>
          <w:szCs w:val="24"/>
          <w:lang w:val="en-AU" w:bidi="en-US"/>
        </w:rPr>
        <w:t>, September 9</w:t>
      </w:r>
      <w:r w:rsidR="0060347D" w:rsidRPr="0060347D">
        <w:rPr>
          <w:color w:val="404040" w:themeColor="text1" w:themeTint="BF"/>
          <w:sz w:val="24"/>
          <w:szCs w:val="24"/>
          <w:lang w:val="en-AU" w:bidi="en-US"/>
        </w:rPr>
        <w:t xml:space="preserve">). </w:t>
      </w:r>
      <w:r w:rsidR="0060347D" w:rsidRPr="00BB0F3A">
        <w:rPr>
          <w:i/>
          <w:iCs/>
          <w:color w:val="404040" w:themeColor="text1" w:themeTint="BF"/>
          <w:sz w:val="24"/>
          <w:szCs w:val="24"/>
          <w:lang w:val="en-AU" w:bidi="en-US"/>
        </w:rPr>
        <w:t>National code of conduct for healthcare workers</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Victoria State Government | Department of Health. </w:t>
      </w:r>
      <w:r w:rsidR="0060347D" w:rsidRPr="0060347D">
        <w:rPr>
          <w:color w:val="404040" w:themeColor="text1" w:themeTint="BF"/>
          <w:sz w:val="24"/>
          <w:szCs w:val="24"/>
          <w:lang w:val="en-AU" w:bidi="en-US"/>
        </w:rPr>
        <w:t>http://www.coaghealthcouncil.gov.au/NationalCodeOfConductForHealthCareWorkers</w:t>
      </w:r>
    </w:p>
    <w:p w14:paraId="483C21D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w:t>
      </w:r>
      <w:r w:rsidRPr="0060347D">
        <w:rPr>
          <w:color w:val="404040" w:themeColor="text1" w:themeTint="BF"/>
          <w:sz w:val="24"/>
          <w:szCs w:val="24"/>
          <w:lang w:val="en-AU" w:bidi="en-US"/>
        </w:rPr>
        <w:t>. (2016</w:t>
      </w:r>
      <w:r>
        <w:rPr>
          <w:color w:val="404040" w:themeColor="text1" w:themeTint="BF"/>
          <w:sz w:val="24"/>
          <w:szCs w:val="24"/>
          <w:lang w:val="en-AU" w:bidi="en-US"/>
        </w:rPr>
        <w:t>, June 24</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Mental health act 2014 community visitors code of practice.</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Victoria State Government | </w:t>
      </w:r>
      <w:r w:rsidRPr="0060347D">
        <w:rPr>
          <w:color w:val="404040" w:themeColor="text1" w:themeTint="BF"/>
          <w:sz w:val="24"/>
          <w:szCs w:val="24"/>
          <w:lang w:val="en-AU" w:bidi="en-US"/>
        </w:rPr>
        <w:t>Department of Health. https://www.health.vic.gov.au/publications/mental-health-act-2014-community-visitors-code-of-practice</w:t>
      </w:r>
    </w:p>
    <w:p w14:paraId="1E6FC4C5"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w:t>
      </w:r>
      <w:r w:rsidRPr="0060347D">
        <w:rPr>
          <w:color w:val="404040" w:themeColor="text1" w:themeTint="BF"/>
          <w:sz w:val="24"/>
          <w:szCs w:val="24"/>
          <w:lang w:val="en-AU" w:bidi="en-US"/>
        </w:rPr>
        <w:t xml:space="preserve">. (2018). </w:t>
      </w:r>
      <w:r w:rsidRPr="0032020E">
        <w:rPr>
          <w:i/>
          <w:iCs/>
          <w:color w:val="404040" w:themeColor="text1" w:themeTint="BF"/>
          <w:sz w:val="24"/>
          <w:szCs w:val="24"/>
          <w:lang w:val="en-AU" w:bidi="en-US"/>
        </w:rPr>
        <w:t>Frameworks</w:t>
      </w:r>
      <w:r w:rsidRPr="0060347D">
        <w:rPr>
          <w:color w:val="404040" w:themeColor="text1" w:themeTint="BF"/>
          <w:sz w:val="24"/>
          <w:szCs w:val="24"/>
          <w:lang w:val="en-AU" w:bidi="en-US"/>
        </w:rPr>
        <w:t>. Victoria State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Health and Human Services. https://www.dhhs.vic.gov.au/publications/frameworks</w:t>
      </w:r>
    </w:p>
    <w:p w14:paraId="5C1819D4"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 Victorian Public Sector Commission</w:t>
      </w:r>
      <w:r w:rsidRPr="0060347D">
        <w:rPr>
          <w:color w:val="404040" w:themeColor="text1" w:themeTint="BF"/>
          <w:sz w:val="24"/>
          <w:szCs w:val="24"/>
          <w:lang w:val="en-AU" w:bidi="en-US"/>
        </w:rPr>
        <w:t>. (2018</w:t>
      </w:r>
      <w:r>
        <w:rPr>
          <w:color w:val="404040" w:themeColor="text1" w:themeTint="BF"/>
          <w:sz w:val="24"/>
          <w:szCs w:val="24"/>
          <w:lang w:val="en-AU" w:bidi="en-US"/>
        </w:rPr>
        <w:t>, July 10</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Code of conduct for employees</w:t>
      </w:r>
      <w:r w:rsidRPr="0060347D">
        <w:rPr>
          <w:color w:val="404040" w:themeColor="text1" w:themeTint="BF"/>
          <w:sz w:val="24"/>
          <w:szCs w:val="24"/>
          <w:lang w:val="en-AU" w:bidi="en-US"/>
        </w:rPr>
        <w:t>. https://vpsc.vic.gov.au/resources/code-of-conduct-for-employees/</w:t>
      </w:r>
    </w:p>
    <w:p w14:paraId="562986AE" w14:textId="5036728A"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State of Victoria (Victorian Disability Worker Commission)</w:t>
      </w:r>
      <w:r w:rsidRPr="0060347D">
        <w:rPr>
          <w:color w:val="404040" w:themeColor="text1" w:themeTint="BF"/>
          <w:sz w:val="24"/>
          <w:szCs w:val="24"/>
          <w:lang w:val="en-AU" w:bidi="en-US"/>
        </w:rPr>
        <w:t xml:space="preserve">. (n.d.). </w:t>
      </w:r>
      <w:r w:rsidRPr="0032020E">
        <w:rPr>
          <w:i/>
          <w:iCs/>
          <w:color w:val="404040" w:themeColor="text1" w:themeTint="BF"/>
          <w:sz w:val="24"/>
          <w:szCs w:val="24"/>
          <w:lang w:val="en-AU" w:bidi="en-US"/>
        </w:rPr>
        <w:t>Registration requirements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VDWC. </w:t>
      </w:r>
      <w:r w:rsidRPr="0060347D">
        <w:rPr>
          <w:color w:val="404040" w:themeColor="text1" w:themeTint="BF"/>
          <w:sz w:val="24"/>
          <w:szCs w:val="24"/>
          <w:lang w:val="en-AU" w:bidi="en-US"/>
        </w:rPr>
        <w:t>Retrieved December 22, 2021, from https://www.vdwc.vic.gov.au/registration/registration-requirements</w:t>
      </w:r>
    </w:p>
    <w:p w14:paraId="24CCD572" w14:textId="25981F8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State</w:t>
      </w:r>
      <w:r w:rsidRPr="0060347D">
        <w:rPr>
          <w:color w:val="404040" w:themeColor="text1" w:themeTint="BF"/>
          <w:sz w:val="24"/>
          <w:szCs w:val="24"/>
          <w:lang w:val="en-AU" w:bidi="en-US"/>
        </w:rPr>
        <w:t xml:space="preserve"> of Western Australia. (2016). </w:t>
      </w:r>
      <w:r w:rsidRPr="00BB0F3A">
        <w:rPr>
          <w:i/>
          <w:iCs/>
          <w:color w:val="404040" w:themeColor="text1" w:themeTint="BF"/>
          <w:sz w:val="24"/>
          <w:szCs w:val="24"/>
          <w:lang w:val="en-AU" w:bidi="en-US"/>
        </w:rPr>
        <w:t>Policy frameworks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Government of Western Australia </w:t>
      </w:r>
      <w:r w:rsidRPr="0060347D">
        <w:rPr>
          <w:color w:val="404040" w:themeColor="text1" w:themeTint="BF"/>
          <w:sz w:val="24"/>
          <w:szCs w:val="24"/>
          <w:lang w:val="en-AU" w:bidi="en-US"/>
        </w:rPr>
        <w:t>Department of Health. https://ww2.health.wa.gov.au/About-us/Policy-Frameworks</w:t>
      </w:r>
    </w:p>
    <w:p w14:paraId="343C0F6A" w14:textId="3E1C62E3" w:rsidR="009B598E"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State</w:t>
      </w:r>
      <w:r w:rsidRPr="0060347D">
        <w:rPr>
          <w:color w:val="404040" w:themeColor="text1" w:themeTint="BF"/>
          <w:sz w:val="24"/>
          <w:szCs w:val="24"/>
          <w:lang w:val="en-AU" w:bidi="en-US"/>
        </w:rPr>
        <w:t xml:space="preserve"> of Western Australia. (2021</w:t>
      </w:r>
      <w:r>
        <w:rPr>
          <w:color w:val="404040" w:themeColor="text1" w:themeTint="BF"/>
          <w:sz w:val="24"/>
          <w:szCs w:val="24"/>
          <w:lang w:val="en-AU" w:bidi="en-US"/>
        </w:rPr>
        <w:t>, September 14</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Commissioner’s instruction no. 7: Code of ethics</w:t>
      </w:r>
      <w:r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WA.gov.au. </w:t>
      </w:r>
      <w:hyperlink r:id="rId639" w:history="1">
        <w:r w:rsidRPr="009B598E">
          <w:rPr>
            <w:rStyle w:val="Hyperlink"/>
            <w:color w:val="404040" w:themeColor="text1" w:themeTint="BF"/>
            <w:sz w:val="24"/>
            <w:szCs w:val="24"/>
            <w:u w:val="none"/>
            <w:lang w:val="en-AU" w:bidi="en-US"/>
          </w:rPr>
          <w:t>https://www.wa.gov.au/government/publications/commissioners-instruction-no-7-code-of-ethics</w:t>
        </w:r>
      </w:hyperlink>
    </w:p>
    <w:p w14:paraId="26467764" w14:textId="6EDE5301" w:rsidR="00B62C4F" w:rsidRDefault="009B598E" w:rsidP="0060347D">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State</w:t>
      </w:r>
      <w:r w:rsidR="0060347D" w:rsidRPr="0060347D">
        <w:rPr>
          <w:color w:val="404040" w:themeColor="text1" w:themeTint="BF"/>
          <w:sz w:val="24"/>
          <w:szCs w:val="24"/>
          <w:lang w:val="en-AU" w:bidi="en-US"/>
        </w:rPr>
        <w:t xml:space="preserve"> of Western Australia. (n.d.). </w:t>
      </w:r>
      <w:r w:rsidR="0060347D" w:rsidRPr="00BB0F3A">
        <w:rPr>
          <w:i/>
          <w:iCs/>
          <w:color w:val="404040" w:themeColor="text1" w:themeTint="BF"/>
          <w:sz w:val="24"/>
          <w:szCs w:val="24"/>
          <w:lang w:val="en-AU" w:bidi="en-US"/>
        </w:rPr>
        <w:t xml:space="preserve">Health and </w:t>
      </w:r>
      <w:r w:rsidRPr="00BB0F3A">
        <w:rPr>
          <w:i/>
          <w:iCs/>
          <w:color w:val="404040" w:themeColor="text1" w:themeTint="BF"/>
          <w:sz w:val="24"/>
          <w:szCs w:val="24"/>
          <w:lang w:val="en-AU" w:bidi="en-US"/>
        </w:rPr>
        <w:t>disability services complaints office</w:t>
      </w:r>
      <w:r w:rsidR="0060347D" w:rsidRPr="0060347D">
        <w:rPr>
          <w:color w:val="404040" w:themeColor="text1" w:themeTint="BF"/>
          <w:sz w:val="24"/>
          <w:szCs w:val="24"/>
          <w:lang w:val="en-AU" w:bidi="en-US"/>
        </w:rPr>
        <w:t xml:space="preserve">. </w:t>
      </w:r>
      <w:r>
        <w:rPr>
          <w:color w:val="404040" w:themeColor="text1" w:themeTint="BF"/>
          <w:sz w:val="24"/>
          <w:szCs w:val="24"/>
          <w:lang w:val="en-AU" w:bidi="en-US"/>
        </w:rPr>
        <w:t xml:space="preserve">Government of Western Australia. </w:t>
      </w:r>
      <w:r w:rsidR="0060347D" w:rsidRPr="0060347D">
        <w:rPr>
          <w:color w:val="404040" w:themeColor="text1" w:themeTint="BF"/>
          <w:sz w:val="24"/>
          <w:szCs w:val="24"/>
          <w:lang w:val="en-AU" w:bidi="en-US"/>
        </w:rPr>
        <w:t>Retrieved December 23, 2021, from https://www.hadsco.wa.gov.au/</w:t>
      </w:r>
    </w:p>
    <w:p w14:paraId="6223495E" w14:textId="77777777" w:rsidR="00B62C4F" w:rsidRDefault="00B62C4F">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3A1D8C33"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lastRenderedPageBreak/>
        <w:t>State of Western Australia (Department of Mines, Industry Regulation and Safety)</w:t>
      </w:r>
      <w:r>
        <w:rPr>
          <w:color w:val="404040" w:themeColor="text1" w:themeTint="BF"/>
          <w:sz w:val="24"/>
          <w:szCs w:val="24"/>
          <w:lang w:val="en-AU" w:bidi="en-US"/>
        </w:rPr>
        <w:t xml:space="preserve">. </w:t>
      </w:r>
      <w:r w:rsidRPr="0060347D">
        <w:rPr>
          <w:color w:val="404040" w:themeColor="text1" w:themeTint="BF"/>
          <w:sz w:val="24"/>
          <w:szCs w:val="24"/>
          <w:lang w:val="en-AU" w:bidi="en-US"/>
        </w:rPr>
        <w:t>(2</w:t>
      </w:r>
      <w:r>
        <w:rPr>
          <w:color w:val="404040" w:themeColor="text1" w:themeTint="BF"/>
          <w:sz w:val="24"/>
          <w:szCs w:val="24"/>
          <w:lang w:val="en-AU" w:bidi="en-US"/>
        </w:rPr>
        <w:t>022, February 11</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Approved codes of practice</w:t>
      </w:r>
      <w:r w:rsidRPr="0060347D">
        <w:rPr>
          <w:color w:val="404040" w:themeColor="text1" w:themeTint="BF"/>
          <w:sz w:val="24"/>
          <w:szCs w:val="24"/>
          <w:lang w:val="en-AU" w:bidi="en-US"/>
        </w:rPr>
        <w:t>. Government of Western Australia. https://www.commerce.wa.gov.au/worksafe/approved-codes-practice</w:t>
      </w:r>
    </w:p>
    <w:p w14:paraId="3D0F970A" w14:textId="77777777" w:rsidR="009B598E" w:rsidRPr="003826EB" w:rsidRDefault="009B598E" w:rsidP="009B598E">
      <w:pPr>
        <w:spacing w:after="120" w:line="276" w:lineRule="auto"/>
        <w:ind w:left="720" w:right="102" w:hanging="720"/>
        <w:jc w:val="both"/>
        <w:rPr>
          <w:color w:val="404040" w:themeColor="text1" w:themeTint="BF"/>
          <w:sz w:val="24"/>
          <w:szCs w:val="24"/>
          <w:lang w:val="en-AU" w:bidi="en-US"/>
        </w:rPr>
      </w:pPr>
      <w:r w:rsidRPr="003826EB">
        <w:rPr>
          <w:i/>
          <w:iCs/>
          <w:color w:val="404040" w:themeColor="text1" w:themeTint="BF"/>
          <w:sz w:val="24"/>
          <w:szCs w:val="24"/>
          <w:lang w:val="en-AU" w:bidi="en-US"/>
        </w:rPr>
        <w:t>State Records Act 1997</w:t>
      </w:r>
      <w:r w:rsidRPr="003826EB">
        <w:rPr>
          <w:color w:val="404040" w:themeColor="text1" w:themeTint="BF"/>
          <w:sz w:val="24"/>
          <w:szCs w:val="24"/>
          <w:lang w:val="en-AU" w:bidi="en-US"/>
        </w:rPr>
        <w:t xml:space="preserve"> (SA). https://www.legislation.sa.gov.au/lz?path=%2FC%2FA%2FSTATE%20RECORDS%20ACT%201997</w:t>
      </w:r>
    </w:p>
    <w:p w14:paraId="142C9542" w14:textId="77777777" w:rsidR="009B598E" w:rsidRPr="003826EB" w:rsidRDefault="009B598E" w:rsidP="009B598E">
      <w:pPr>
        <w:spacing w:after="120" w:line="276" w:lineRule="auto"/>
        <w:ind w:left="720" w:right="102" w:hanging="720"/>
        <w:jc w:val="both"/>
        <w:rPr>
          <w:color w:val="404040" w:themeColor="text1" w:themeTint="BF"/>
          <w:sz w:val="24"/>
          <w:szCs w:val="24"/>
          <w:lang w:val="en-AU" w:bidi="en-US"/>
        </w:rPr>
      </w:pPr>
      <w:r w:rsidRPr="003826EB">
        <w:rPr>
          <w:i/>
          <w:iCs/>
          <w:color w:val="404040" w:themeColor="text1" w:themeTint="BF"/>
          <w:sz w:val="24"/>
          <w:szCs w:val="24"/>
          <w:lang w:val="en-AU" w:bidi="en-US"/>
        </w:rPr>
        <w:t>State Records Act 1998 No 17</w:t>
      </w:r>
      <w:r w:rsidRPr="003826EB">
        <w:rPr>
          <w:color w:val="404040" w:themeColor="text1" w:themeTint="BF"/>
          <w:sz w:val="24"/>
          <w:szCs w:val="24"/>
          <w:lang w:val="en-AU" w:bidi="en-US"/>
        </w:rPr>
        <w:t xml:space="preserve"> (NSW). https://legislation.nsw.gov.au/view/html/inforce/current/act-1998-017</w:t>
      </w:r>
    </w:p>
    <w:p w14:paraId="6DDD98B2"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3826EB">
        <w:rPr>
          <w:i/>
          <w:iCs/>
          <w:color w:val="404040" w:themeColor="text1" w:themeTint="BF"/>
          <w:sz w:val="24"/>
          <w:szCs w:val="24"/>
          <w:lang w:val="en-AU" w:bidi="en-US"/>
        </w:rPr>
        <w:t>State Records Act 2000</w:t>
      </w:r>
      <w:r w:rsidRPr="003826EB">
        <w:rPr>
          <w:color w:val="404040" w:themeColor="text1" w:themeTint="BF"/>
          <w:sz w:val="24"/>
          <w:szCs w:val="24"/>
          <w:lang w:val="en-AU" w:bidi="en-US"/>
        </w:rPr>
        <w:t xml:space="preserve"> (WA). https://www.legislation.wa.gov.au/legislation/statutes.nsf/main_mrtitle_924_homepage.html</w:t>
      </w:r>
    </w:p>
    <w:p w14:paraId="3AB3F412"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1B455E">
        <w:rPr>
          <w:i/>
          <w:iCs/>
          <w:color w:val="404040" w:themeColor="text1" w:themeTint="BF"/>
          <w:sz w:val="24"/>
          <w:szCs w:val="24"/>
          <w:lang w:val="en-AU" w:bidi="en-US"/>
        </w:rPr>
        <w:t>Territory Records Act 2002</w:t>
      </w:r>
      <w:r w:rsidRPr="001B455E">
        <w:rPr>
          <w:color w:val="404040" w:themeColor="text1" w:themeTint="BF"/>
          <w:sz w:val="24"/>
          <w:szCs w:val="24"/>
          <w:lang w:val="en-AU" w:bidi="en-US"/>
        </w:rPr>
        <w:t xml:space="preserve"> (ACT). https://www.legislation.act.gov.au/a/2002-18/default.asp</w:t>
      </w:r>
    </w:p>
    <w:p w14:paraId="108C7E4C" w14:textId="7DB97C6A"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 xml:space="preserve">The </w:t>
      </w:r>
      <w:r w:rsidRPr="0060347D">
        <w:rPr>
          <w:color w:val="404040" w:themeColor="text1" w:themeTint="BF"/>
          <w:sz w:val="24"/>
          <w:szCs w:val="24"/>
          <w:lang w:val="en-AU" w:bidi="en-US"/>
        </w:rPr>
        <w:t xml:space="preserve">Office of the Health Ombudsman. (n.d.). </w:t>
      </w:r>
      <w:r w:rsidRPr="00B04299">
        <w:rPr>
          <w:i/>
          <w:iCs/>
          <w:color w:val="404040" w:themeColor="text1" w:themeTint="BF"/>
          <w:sz w:val="24"/>
          <w:szCs w:val="24"/>
          <w:lang w:val="en-AU" w:bidi="en-US"/>
        </w:rPr>
        <w:t>Home</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Retrieved December 22, 2021, from </w:t>
      </w:r>
      <w:r w:rsidRPr="009B598E">
        <w:rPr>
          <w:color w:val="404040" w:themeColor="text1" w:themeTint="BF"/>
          <w:sz w:val="24"/>
          <w:szCs w:val="24"/>
          <w:lang w:val="en-AU" w:bidi="en-US"/>
        </w:rPr>
        <w:t>https://www.oho.qld.gov.au/</w:t>
      </w:r>
    </w:p>
    <w:p w14:paraId="1BD17791"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(2016). </w:t>
      </w:r>
      <w:r w:rsidRPr="00F57C97">
        <w:rPr>
          <w:i/>
          <w:iCs/>
          <w:color w:val="404040" w:themeColor="text1" w:themeTint="BF"/>
          <w:sz w:val="24"/>
          <w:szCs w:val="24"/>
          <w:lang w:val="en-AU" w:bidi="en-US"/>
        </w:rPr>
        <w:t>Queensland legislation</w:t>
      </w:r>
      <w:r w:rsidRPr="0060347D">
        <w:rPr>
          <w:color w:val="404040" w:themeColor="text1" w:themeTint="BF"/>
          <w:sz w:val="24"/>
          <w:szCs w:val="24"/>
          <w:lang w:val="en-AU" w:bidi="en-US"/>
        </w:rPr>
        <w:t>. https://www.legislation.qld.gov.au/</w:t>
      </w:r>
    </w:p>
    <w:p w14:paraId="104D17CA"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The State of Queensland. (201</w:t>
      </w:r>
      <w:r>
        <w:rPr>
          <w:color w:val="404040" w:themeColor="text1" w:themeTint="BF"/>
          <w:sz w:val="24"/>
          <w:szCs w:val="24"/>
          <w:lang w:val="en-AU" w:bidi="en-US"/>
        </w:rPr>
        <w:t>7, July 17</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Writing a code of conduct</w:t>
      </w:r>
      <w:r>
        <w:rPr>
          <w:color w:val="404040" w:themeColor="text1" w:themeTint="BF"/>
          <w:sz w:val="24"/>
          <w:szCs w:val="24"/>
          <w:lang w:val="en-AU" w:bidi="en-US"/>
        </w:rPr>
        <w:t>. Queensland Government</w:t>
      </w:r>
      <w:r w:rsidRPr="0032020E">
        <w:rPr>
          <w:i/>
          <w:iCs/>
          <w:color w:val="404040" w:themeColor="text1" w:themeTint="BF"/>
          <w:sz w:val="24"/>
          <w:szCs w:val="24"/>
          <w:lang w:val="en-AU" w:bidi="en-US"/>
        </w:rPr>
        <w:t xml:space="preserve"> </w:t>
      </w:r>
      <w:r w:rsidRPr="00B04299">
        <w:rPr>
          <w:color w:val="404040" w:themeColor="text1" w:themeTint="BF"/>
          <w:sz w:val="24"/>
          <w:szCs w:val="24"/>
          <w:lang w:val="en-AU" w:bidi="en-US"/>
        </w:rPr>
        <w:t>Business Queensland</w:t>
      </w:r>
      <w:r w:rsidRPr="0060347D">
        <w:rPr>
          <w:color w:val="404040" w:themeColor="text1" w:themeTint="BF"/>
          <w:sz w:val="24"/>
          <w:szCs w:val="24"/>
          <w:lang w:val="en-AU" w:bidi="en-US"/>
        </w:rPr>
        <w:t>. https://www.business.qld.gov.au/running-business/employing/taking-on-staff/staff-code-conduct/writing</w:t>
      </w:r>
    </w:p>
    <w:p w14:paraId="6C95103E" w14:textId="288CC75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(2018</w:t>
      </w:r>
      <w:r>
        <w:rPr>
          <w:color w:val="404040" w:themeColor="text1" w:themeTint="BF"/>
          <w:sz w:val="24"/>
          <w:szCs w:val="24"/>
          <w:lang w:val="en-AU" w:bidi="en-US"/>
        </w:rPr>
        <w:t>, February 23</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Human services quality framework</w:t>
      </w:r>
      <w:r w:rsidRPr="0060347D">
        <w:rPr>
          <w:color w:val="404040" w:themeColor="text1" w:themeTint="BF"/>
          <w:sz w:val="24"/>
          <w:szCs w:val="24"/>
          <w:lang w:val="en-AU" w:bidi="en-US"/>
        </w:rPr>
        <w:t>. https://www.qld.gov.au/community/community-organisations-volunteering/quality-standards-collaboration</w:t>
      </w:r>
    </w:p>
    <w:p w14:paraId="3DF8C5BA" w14:textId="43C6D14B"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(2018). </w:t>
      </w:r>
      <w:r w:rsidRPr="00F57C97">
        <w:rPr>
          <w:i/>
          <w:iCs/>
          <w:color w:val="404040" w:themeColor="text1" w:themeTint="BF"/>
          <w:sz w:val="24"/>
          <w:szCs w:val="24"/>
          <w:lang w:val="en-AU" w:bidi="en-US"/>
        </w:rPr>
        <w:t>Codes of practice</w:t>
      </w:r>
      <w:r w:rsidRPr="0060347D">
        <w:rPr>
          <w:color w:val="404040" w:themeColor="text1" w:themeTint="BF"/>
          <w:sz w:val="24"/>
          <w:szCs w:val="24"/>
          <w:lang w:val="en-AU" w:bidi="en-US"/>
        </w:rPr>
        <w:t>. Queensland Government</w:t>
      </w:r>
      <w:r>
        <w:rPr>
          <w:color w:val="404040" w:themeColor="text1" w:themeTint="BF"/>
          <w:sz w:val="24"/>
          <w:szCs w:val="24"/>
          <w:lang w:val="en-AU" w:bidi="en-US"/>
        </w:rPr>
        <w:t xml:space="preserve"> | </w:t>
      </w:r>
      <w:r w:rsidRPr="0060347D">
        <w:rPr>
          <w:color w:val="404040" w:themeColor="text1" w:themeTint="BF"/>
          <w:sz w:val="24"/>
          <w:szCs w:val="24"/>
          <w:lang w:val="en-AU" w:bidi="en-US"/>
        </w:rPr>
        <w:t>WorkSafe. https://www.worksafe.qld.gov.au/laws-and-compliance/codes-of-practice</w:t>
      </w:r>
    </w:p>
    <w:p w14:paraId="7923CB02" w14:textId="0A23A851"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(n.d.). </w:t>
      </w:r>
      <w:r w:rsidRPr="00B04299">
        <w:rPr>
          <w:i/>
          <w:iCs/>
          <w:color w:val="404040" w:themeColor="text1" w:themeTint="BF"/>
          <w:sz w:val="24"/>
          <w:szCs w:val="24"/>
          <w:lang w:val="en-AU" w:bidi="en-US"/>
        </w:rPr>
        <w:t>Public service values and conduct</w:t>
      </w:r>
      <w:r w:rsidRPr="0060347D">
        <w:rPr>
          <w:color w:val="404040" w:themeColor="text1" w:themeTint="BF"/>
          <w:sz w:val="24"/>
          <w:szCs w:val="24"/>
          <w:lang w:val="en-AU" w:bidi="en-US"/>
        </w:rPr>
        <w:t>. Retrieved December 23, 2021, from https://www.forgov.qld.gov.au/working-in-the-public-service/conduct-and-performance/code-of-conduct-for-the-queensland-public-service</w:t>
      </w:r>
    </w:p>
    <w:p w14:paraId="481D97DF"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Queensland (Queensland Health)</w:t>
      </w:r>
      <w:r>
        <w:rPr>
          <w:color w:val="404040" w:themeColor="text1" w:themeTint="BF"/>
          <w:sz w:val="24"/>
          <w:szCs w:val="24"/>
          <w:lang w:val="en-AU" w:bidi="en-US"/>
        </w:rPr>
        <w:t xml:space="preserve">. </w:t>
      </w:r>
      <w:r w:rsidRPr="0060347D">
        <w:rPr>
          <w:color w:val="404040" w:themeColor="text1" w:themeTint="BF"/>
          <w:sz w:val="24"/>
          <w:szCs w:val="24"/>
          <w:lang w:val="en-AU" w:bidi="en-US"/>
        </w:rPr>
        <w:t>(2015</w:t>
      </w:r>
      <w:r>
        <w:rPr>
          <w:color w:val="404040" w:themeColor="text1" w:themeTint="BF"/>
          <w:sz w:val="24"/>
          <w:szCs w:val="24"/>
          <w:lang w:val="en-AU" w:bidi="en-US"/>
        </w:rPr>
        <w:t>, July 7</w:t>
      </w:r>
      <w:r w:rsidRPr="0060347D">
        <w:rPr>
          <w:color w:val="404040" w:themeColor="text1" w:themeTint="BF"/>
          <w:sz w:val="24"/>
          <w:szCs w:val="24"/>
          <w:lang w:val="en-AU" w:bidi="en-US"/>
        </w:rPr>
        <w:t xml:space="preserve">). </w:t>
      </w:r>
      <w:r w:rsidRPr="00F57C97">
        <w:rPr>
          <w:i/>
          <w:iCs/>
          <w:color w:val="404040" w:themeColor="text1" w:themeTint="BF"/>
          <w:sz w:val="24"/>
          <w:szCs w:val="24"/>
          <w:lang w:val="en-AU" w:bidi="en-US"/>
        </w:rPr>
        <w:t>Department of health policy framework</w:t>
      </w:r>
      <w:r w:rsidRPr="0060347D">
        <w:rPr>
          <w:color w:val="404040" w:themeColor="text1" w:themeTint="BF"/>
          <w:sz w:val="24"/>
          <w:szCs w:val="24"/>
          <w:lang w:val="en-AU" w:bidi="en-US"/>
        </w:rPr>
        <w:t>. Queensland Government</w:t>
      </w:r>
      <w:r>
        <w:rPr>
          <w:color w:val="404040" w:themeColor="text1" w:themeTint="BF"/>
          <w:sz w:val="24"/>
          <w:szCs w:val="24"/>
          <w:lang w:val="en-AU" w:bidi="en-US"/>
        </w:rPr>
        <w:t xml:space="preserve"> </w:t>
      </w:r>
      <w:r w:rsidRPr="0060347D">
        <w:rPr>
          <w:color w:val="404040" w:themeColor="text1" w:themeTint="BF"/>
          <w:sz w:val="24"/>
          <w:szCs w:val="24"/>
          <w:lang w:val="en-AU" w:bidi="en-US"/>
        </w:rPr>
        <w:t>Queensland Health. https://www.health.qld.gov.au/system-governance/policies-standards/framework</w:t>
      </w:r>
    </w:p>
    <w:p w14:paraId="67268277" w14:textId="16B4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9B598E">
        <w:rPr>
          <w:color w:val="404040" w:themeColor="text1" w:themeTint="BF"/>
          <w:sz w:val="24"/>
          <w:szCs w:val="24"/>
          <w:lang w:val="en-AU" w:bidi="en-US"/>
        </w:rPr>
        <w:t>The State of Tasmania (The Department of Premier and Cabinet)</w:t>
      </w:r>
      <w:r>
        <w:rPr>
          <w:color w:val="404040" w:themeColor="text1" w:themeTint="BF"/>
          <w:sz w:val="24"/>
          <w:szCs w:val="24"/>
          <w:lang w:val="en-AU" w:bidi="en-US"/>
        </w:rPr>
        <w:t xml:space="preserve">. </w:t>
      </w:r>
      <w:r w:rsidRPr="0060347D">
        <w:rPr>
          <w:color w:val="404040" w:themeColor="text1" w:themeTint="BF"/>
          <w:sz w:val="24"/>
          <w:szCs w:val="24"/>
          <w:lang w:val="en-AU" w:bidi="en-US"/>
        </w:rPr>
        <w:t xml:space="preserve">(2019). </w:t>
      </w:r>
      <w:r w:rsidRPr="0032020E">
        <w:rPr>
          <w:i/>
          <w:iCs/>
          <w:color w:val="404040" w:themeColor="text1" w:themeTint="BF"/>
          <w:sz w:val="24"/>
          <w:szCs w:val="24"/>
          <w:lang w:val="en-AU" w:bidi="en-US"/>
        </w:rPr>
        <w:t>Tasmanian legislation</w:t>
      </w:r>
      <w:r w:rsidRPr="0060347D">
        <w:rPr>
          <w:color w:val="404040" w:themeColor="text1" w:themeTint="BF"/>
          <w:sz w:val="24"/>
          <w:szCs w:val="24"/>
          <w:lang w:val="en-AU" w:bidi="en-US"/>
        </w:rPr>
        <w:t>. https://www.legislation.tas.gov.au/</w:t>
      </w:r>
    </w:p>
    <w:p w14:paraId="3CA08606" w14:textId="54C7F703" w:rsidR="00B62C4F" w:rsidRDefault="009B598E" w:rsidP="009B598E">
      <w:pPr>
        <w:spacing w:after="120" w:line="276" w:lineRule="auto"/>
        <w:ind w:left="720" w:right="102" w:hanging="720"/>
        <w:jc w:val="both"/>
        <w:rPr>
          <w:rStyle w:val="Hyperlink"/>
          <w:color w:val="404040" w:themeColor="text1" w:themeTint="BF"/>
          <w:sz w:val="24"/>
          <w:szCs w:val="24"/>
          <w:u w:val="none"/>
          <w:lang w:val="en-AU" w:bidi="en-US"/>
        </w:rPr>
      </w:pPr>
      <w:proofErr w:type="spellStart"/>
      <w:r w:rsidRPr="0060347D">
        <w:rPr>
          <w:color w:val="404040" w:themeColor="text1" w:themeTint="BF"/>
          <w:sz w:val="24"/>
          <w:szCs w:val="24"/>
          <w:lang w:val="en-AU" w:bidi="en-US"/>
        </w:rPr>
        <w:t>TJunction</w:t>
      </w:r>
      <w:proofErr w:type="spellEnd"/>
      <w:r w:rsidRPr="0060347D">
        <w:rPr>
          <w:color w:val="404040" w:themeColor="text1" w:themeTint="BF"/>
          <w:sz w:val="24"/>
          <w:szCs w:val="24"/>
          <w:lang w:val="en-AU" w:bidi="en-US"/>
        </w:rPr>
        <w:t>. (2015</w:t>
      </w:r>
      <w:r>
        <w:rPr>
          <w:color w:val="404040" w:themeColor="text1" w:themeTint="BF"/>
          <w:sz w:val="24"/>
          <w:szCs w:val="24"/>
          <w:lang w:val="en-AU" w:bidi="en-US"/>
        </w:rPr>
        <w:t>, January 16</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 xml:space="preserve">Values, beliefs and </w:t>
      </w:r>
      <w:proofErr w:type="spellStart"/>
      <w:r w:rsidRPr="0032020E">
        <w:rPr>
          <w:i/>
          <w:iCs/>
          <w:color w:val="404040" w:themeColor="text1" w:themeTint="BF"/>
          <w:sz w:val="24"/>
          <w:szCs w:val="24"/>
          <w:lang w:val="en-AU" w:bidi="en-US"/>
        </w:rPr>
        <w:t>atttitudes</w:t>
      </w:r>
      <w:proofErr w:type="spellEnd"/>
      <w:r w:rsidRPr="0032020E">
        <w:rPr>
          <w:i/>
          <w:iCs/>
          <w:color w:val="404040" w:themeColor="text1" w:themeTint="BF"/>
          <w:sz w:val="24"/>
          <w:szCs w:val="24"/>
          <w:lang w:val="en-AU" w:bidi="en-US"/>
        </w:rPr>
        <w:t xml:space="preserve"> definitions</w:t>
      </w:r>
      <w:r w:rsidRPr="0060347D">
        <w:rPr>
          <w:color w:val="404040" w:themeColor="text1" w:themeTint="BF"/>
          <w:sz w:val="24"/>
          <w:szCs w:val="24"/>
          <w:lang w:val="en-AU" w:bidi="en-US"/>
        </w:rPr>
        <w:t xml:space="preserve"> [Video]</w:t>
      </w:r>
      <w:r>
        <w:rPr>
          <w:color w:val="404040" w:themeColor="text1" w:themeTint="BF"/>
          <w:sz w:val="24"/>
          <w:szCs w:val="24"/>
          <w:lang w:val="en-AU" w:bidi="en-US"/>
        </w:rPr>
        <w:t>.</w:t>
      </w:r>
      <w:r w:rsidRPr="0060347D">
        <w:rPr>
          <w:color w:val="404040" w:themeColor="text1" w:themeTint="BF"/>
          <w:sz w:val="24"/>
          <w:szCs w:val="24"/>
          <w:lang w:val="en-AU" w:bidi="en-US"/>
        </w:rPr>
        <w:t xml:space="preserve"> YouTube. </w:t>
      </w:r>
      <w:hyperlink r:id="rId640" w:history="1">
        <w:r w:rsidRPr="009B598E">
          <w:rPr>
            <w:rStyle w:val="Hyperlink"/>
            <w:color w:val="404040" w:themeColor="text1" w:themeTint="BF"/>
            <w:sz w:val="24"/>
            <w:szCs w:val="24"/>
            <w:u w:val="none"/>
            <w:lang w:val="en-AU" w:bidi="en-US"/>
          </w:rPr>
          <w:t>https://www.youtube.com/watch?v=F7XF6jMsaP0</w:t>
        </w:r>
      </w:hyperlink>
    </w:p>
    <w:p w14:paraId="165C1605" w14:textId="77777777" w:rsidR="00B62C4F" w:rsidRDefault="00B62C4F">
      <w:pPr>
        <w:spacing w:after="120" w:line="276" w:lineRule="auto"/>
        <w:rPr>
          <w:rStyle w:val="Hyperlink"/>
          <w:color w:val="404040" w:themeColor="text1" w:themeTint="BF"/>
          <w:sz w:val="24"/>
          <w:szCs w:val="24"/>
          <w:u w:val="none"/>
          <w:lang w:val="en-AU" w:bidi="en-US"/>
        </w:rPr>
      </w:pPr>
      <w:r>
        <w:rPr>
          <w:rStyle w:val="Hyperlink"/>
          <w:color w:val="404040" w:themeColor="text1" w:themeTint="BF"/>
          <w:sz w:val="24"/>
          <w:szCs w:val="24"/>
          <w:u w:val="none"/>
          <w:lang w:val="en-AU" w:bidi="en-US"/>
        </w:rPr>
        <w:br w:type="page"/>
      </w:r>
    </w:p>
    <w:p w14:paraId="67F7A0F1" w14:textId="77777777" w:rsidR="009B598E" w:rsidRPr="0060347D" w:rsidRDefault="009B598E" w:rsidP="009B598E">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lastRenderedPageBreak/>
        <w:t>United Nations. (1948</w:t>
      </w:r>
      <w:r>
        <w:rPr>
          <w:color w:val="404040" w:themeColor="text1" w:themeTint="BF"/>
          <w:sz w:val="24"/>
          <w:szCs w:val="24"/>
          <w:lang w:val="en-AU" w:bidi="en-US"/>
        </w:rPr>
        <w:t>, December 10</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Universal declaration of human rights</w:t>
      </w:r>
      <w:r w:rsidRPr="0060347D">
        <w:rPr>
          <w:color w:val="404040" w:themeColor="text1" w:themeTint="BF"/>
          <w:sz w:val="24"/>
          <w:szCs w:val="24"/>
          <w:lang w:val="en-AU" w:bidi="en-US"/>
        </w:rPr>
        <w:t>. https://www.un.org/en/about-us/universal-declaration-of-human-rights</w:t>
      </w:r>
    </w:p>
    <w:p w14:paraId="05FEE087" w14:textId="76EE0C52" w:rsidR="0060347D" w:rsidRPr="0060347D" w:rsidRDefault="009B598E" w:rsidP="0060347D">
      <w:pPr>
        <w:spacing w:after="120" w:line="276" w:lineRule="auto"/>
        <w:ind w:left="720" w:right="102" w:hanging="720"/>
        <w:jc w:val="both"/>
        <w:rPr>
          <w:color w:val="404040" w:themeColor="text1" w:themeTint="BF"/>
          <w:sz w:val="24"/>
          <w:szCs w:val="24"/>
          <w:lang w:val="en-AU" w:bidi="en-US"/>
        </w:rPr>
      </w:pPr>
      <w:r>
        <w:rPr>
          <w:color w:val="404040" w:themeColor="text1" w:themeTint="BF"/>
          <w:sz w:val="24"/>
          <w:szCs w:val="24"/>
          <w:lang w:val="en-AU" w:bidi="en-US"/>
        </w:rPr>
        <w:t>United Nations.</w:t>
      </w:r>
      <w:r w:rsidR="0060347D" w:rsidRPr="0060347D">
        <w:rPr>
          <w:color w:val="404040" w:themeColor="text1" w:themeTint="BF"/>
          <w:sz w:val="24"/>
          <w:szCs w:val="24"/>
          <w:lang w:val="en-AU" w:bidi="en-US"/>
        </w:rPr>
        <w:t xml:space="preserve"> (n.d.). </w:t>
      </w:r>
      <w:r w:rsidR="0060347D" w:rsidRPr="00F57C97">
        <w:rPr>
          <w:i/>
          <w:iCs/>
          <w:color w:val="404040" w:themeColor="text1" w:themeTint="BF"/>
          <w:sz w:val="24"/>
          <w:szCs w:val="24"/>
          <w:lang w:val="en-AU" w:bidi="en-US"/>
        </w:rPr>
        <w:t>UN system</w:t>
      </w:r>
      <w:r w:rsidR="0060347D" w:rsidRPr="0060347D">
        <w:rPr>
          <w:color w:val="404040" w:themeColor="text1" w:themeTint="BF"/>
          <w:sz w:val="24"/>
          <w:szCs w:val="24"/>
          <w:lang w:val="en-AU" w:bidi="en-US"/>
        </w:rPr>
        <w:t>. Retrieved December 22, 2021, from https://www.un.org/en/about-us/un-system</w:t>
      </w:r>
    </w:p>
    <w:p w14:paraId="08AC5035" w14:textId="77777777" w:rsidR="00105C1F" w:rsidRPr="00105C1F" w:rsidRDefault="00105C1F" w:rsidP="00105C1F">
      <w:pPr>
        <w:spacing w:after="120" w:line="276" w:lineRule="auto"/>
        <w:ind w:left="720" w:right="102" w:hanging="720"/>
        <w:jc w:val="both"/>
        <w:rPr>
          <w:color w:val="404040" w:themeColor="text1" w:themeTint="BF"/>
          <w:sz w:val="24"/>
          <w:szCs w:val="24"/>
          <w:lang w:val="en-AU" w:bidi="en-US"/>
        </w:rPr>
      </w:pPr>
      <w:r w:rsidRPr="00105C1F">
        <w:rPr>
          <w:color w:val="404040" w:themeColor="text1" w:themeTint="BF"/>
          <w:sz w:val="24"/>
          <w:szCs w:val="24"/>
          <w:lang w:val="en-AU" w:bidi="en-US"/>
        </w:rPr>
        <w:t xml:space="preserve">Victorian Government. (2015). </w:t>
      </w:r>
      <w:r w:rsidRPr="00105C1F">
        <w:rPr>
          <w:i/>
          <w:iCs/>
          <w:color w:val="404040" w:themeColor="text1" w:themeTint="BF"/>
          <w:sz w:val="24"/>
          <w:szCs w:val="24"/>
          <w:lang w:val="en-AU" w:bidi="en-US"/>
        </w:rPr>
        <w:t>National code of conduct for healthcare workers. Department of Health</w:t>
      </w:r>
      <w:r w:rsidRPr="00105C1F">
        <w:rPr>
          <w:color w:val="404040" w:themeColor="text1" w:themeTint="BF"/>
          <w:sz w:val="24"/>
          <w:szCs w:val="24"/>
          <w:lang w:val="en-AU" w:bidi="en-US"/>
        </w:rPr>
        <w:t>. https://www.health.vic.gov.au/health-workforce-regulation/national-code-of-conduct-for-healthcare-workers</w:t>
      </w:r>
    </w:p>
    <w:p w14:paraId="56045EA8" w14:textId="558DB63A" w:rsidR="00105C1F" w:rsidRPr="00105C1F" w:rsidRDefault="00105C1F" w:rsidP="00105C1F">
      <w:pPr>
        <w:spacing w:after="120" w:line="276" w:lineRule="auto"/>
        <w:ind w:left="720" w:right="102" w:hanging="720"/>
        <w:jc w:val="both"/>
        <w:rPr>
          <w:color w:val="404040" w:themeColor="text1" w:themeTint="BF"/>
          <w:sz w:val="24"/>
          <w:szCs w:val="24"/>
          <w:lang w:val="en-AU" w:bidi="en-US"/>
        </w:rPr>
      </w:pPr>
      <w:r w:rsidRPr="00105C1F">
        <w:rPr>
          <w:color w:val="404040" w:themeColor="text1" w:themeTint="BF"/>
          <w:sz w:val="24"/>
          <w:szCs w:val="24"/>
          <w:lang w:val="en-AU" w:bidi="en-US"/>
        </w:rPr>
        <w:t xml:space="preserve">Victorian Ombudsman. (2016). </w:t>
      </w:r>
      <w:r w:rsidRPr="00105C1F">
        <w:rPr>
          <w:i/>
          <w:iCs/>
          <w:color w:val="404040" w:themeColor="text1" w:themeTint="BF"/>
          <w:sz w:val="24"/>
          <w:szCs w:val="24"/>
          <w:lang w:val="en-AU" w:bidi="en-US"/>
        </w:rPr>
        <w:t>Handling complaints</w:t>
      </w:r>
      <w:r w:rsidRPr="00105C1F">
        <w:rPr>
          <w:color w:val="404040" w:themeColor="text1" w:themeTint="BF"/>
          <w:sz w:val="24"/>
          <w:szCs w:val="24"/>
          <w:lang w:val="en-AU" w:bidi="en-US"/>
        </w:rPr>
        <w:t>. https://www.ombudsman.vic.gov.au/learn-from-us/practice-guides/a-good-practice-guide-to-handling-complaints/</w:t>
      </w:r>
    </w:p>
    <w:p w14:paraId="35935BF2" w14:textId="152C0D3B"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 xml:space="preserve">Work Health and Safety Act 2011 </w:t>
      </w:r>
      <w:r w:rsidRPr="00B85AF9">
        <w:rPr>
          <w:color w:val="404040" w:themeColor="text1" w:themeTint="BF"/>
          <w:sz w:val="24"/>
          <w:szCs w:val="24"/>
          <w:lang w:val="en-AU" w:bidi="en-US"/>
        </w:rPr>
        <w:t>(ACT). https://www.legislation.act.gov.au/a/2011-35/</w:t>
      </w:r>
    </w:p>
    <w:p w14:paraId="16B68147" w14:textId="77777777" w:rsidR="009B598E" w:rsidRPr="00E87EC2" w:rsidRDefault="009B598E" w:rsidP="009B598E">
      <w:pPr>
        <w:spacing w:after="120" w:line="276" w:lineRule="auto"/>
        <w:ind w:left="720" w:right="102" w:hanging="720"/>
        <w:jc w:val="both"/>
        <w:rPr>
          <w:color w:val="404040" w:themeColor="text1" w:themeTint="BF"/>
          <w:sz w:val="24"/>
          <w:szCs w:val="24"/>
          <w:lang w:val="en-AU" w:bidi="en-US"/>
        </w:rPr>
      </w:pPr>
      <w:r w:rsidRPr="00E87EC2">
        <w:rPr>
          <w:i/>
          <w:iCs/>
          <w:color w:val="404040" w:themeColor="text1" w:themeTint="BF"/>
          <w:sz w:val="24"/>
          <w:szCs w:val="24"/>
          <w:lang w:val="en-AU" w:bidi="en-US"/>
        </w:rPr>
        <w:t>Work Health and Safety Act 2011</w:t>
      </w:r>
      <w:r w:rsidRPr="00E87EC2">
        <w:rPr>
          <w:color w:val="404040" w:themeColor="text1" w:themeTint="BF"/>
          <w:sz w:val="24"/>
          <w:szCs w:val="24"/>
          <w:lang w:val="en-AU" w:bidi="en-US"/>
        </w:rPr>
        <w:t xml:space="preserve"> (</w:t>
      </w:r>
      <w:proofErr w:type="spellStart"/>
      <w:r w:rsidRPr="00E87EC2">
        <w:rPr>
          <w:color w:val="404040" w:themeColor="text1" w:themeTint="BF"/>
          <w:sz w:val="24"/>
          <w:szCs w:val="24"/>
          <w:lang w:val="en-AU" w:bidi="en-US"/>
        </w:rPr>
        <w:t>Cth</w:t>
      </w:r>
      <w:proofErr w:type="spellEnd"/>
      <w:r w:rsidRPr="00E87EC2">
        <w:rPr>
          <w:color w:val="404040" w:themeColor="text1" w:themeTint="BF"/>
          <w:sz w:val="24"/>
          <w:szCs w:val="24"/>
          <w:lang w:val="en-AU" w:bidi="en-US"/>
        </w:rPr>
        <w:t xml:space="preserve">). </w:t>
      </w:r>
      <w:r w:rsidRPr="009B598E">
        <w:rPr>
          <w:color w:val="404040" w:themeColor="text1" w:themeTint="BF"/>
          <w:sz w:val="24"/>
          <w:szCs w:val="24"/>
          <w:lang w:val="en-AU" w:bidi="en-US"/>
        </w:rPr>
        <w:t>https://www.legislation.gov.au/Series/C2011A00137</w:t>
      </w:r>
    </w:p>
    <w:p w14:paraId="0C34E156"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2011</w:t>
      </w:r>
      <w:r w:rsidRPr="00B85AF9">
        <w:rPr>
          <w:color w:val="404040" w:themeColor="text1" w:themeTint="BF"/>
          <w:sz w:val="24"/>
          <w:szCs w:val="24"/>
          <w:lang w:val="en-AU" w:bidi="en-US"/>
        </w:rPr>
        <w:t xml:space="preserve"> (Q</w:t>
      </w:r>
      <w:r>
        <w:rPr>
          <w:color w:val="404040" w:themeColor="text1" w:themeTint="BF"/>
          <w:sz w:val="24"/>
          <w:szCs w:val="24"/>
          <w:lang w:val="en-AU" w:bidi="en-US"/>
        </w:rPr>
        <w:t>ld</w:t>
      </w:r>
      <w:r w:rsidRPr="00B85AF9">
        <w:rPr>
          <w:color w:val="404040" w:themeColor="text1" w:themeTint="BF"/>
          <w:sz w:val="24"/>
          <w:szCs w:val="24"/>
          <w:lang w:val="en-AU" w:bidi="en-US"/>
        </w:rPr>
        <w:t>). https://www.legislation.qld.gov.au/view/html/inforce/current/act-2011-018</w:t>
      </w:r>
    </w:p>
    <w:p w14:paraId="7DC708D7"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2011 No 10</w:t>
      </w:r>
      <w:r w:rsidRPr="00B85AF9">
        <w:rPr>
          <w:color w:val="404040" w:themeColor="text1" w:themeTint="BF"/>
          <w:sz w:val="24"/>
          <w:szCs w:val="24"/>
          <w:lang w:val="en-AU" w:bidi="en-US"/>
        </w:rPr>
        <w:t xml:space="preserve"> (NSW). https://legislation.nsw.gov.au/view/html/inforce/current/act-2011-010</w:t>
      </w:r>
    </w:p>
    <w:p w14:paraId="057D652E"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2012</w:t>
      </w:r>
      <w:r w:rsidRPr="00B85AF9">
        <w:rPr>
          <w:color w:val="404040" w:themeColor="text1" w:themeTint="BF"/>
          <w:sz w:val="24"/>
          <w:szCs w:val="24"/>
          <w:lang w:val="en-AU" w:bidi="en-US"/>
        </w:rPr>
        <w:t xml:space="preserve"> (SA). https://www.legislation.sa.gov.au/lz?path=%2FC%2FA%2FWORK%20HEALTH%20AND%20SAFETY%20ACT%202012</w:t>
      </w:r>
    </w:p>
    <w:p w14:paraId="2E557DA0" w14:textId="77777777"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Act 2012</w:t>
      </w:r>
      <w:r w:rsidRPr="00B85AF9">
        <w:rPr>
          <w:color w:val="404040" w:themeColor="text1" w:themeTint="BF"/>
          <w:sz w:val="24"/>
          <w:szCs w:val="24"/>
          <w:lang w:val="en-AU" w:bidi="en-US"/>
        </w:rPr>
        <w:t xml:space="preserve"> (T</w:t>
      </w:r>
      <w:r>
        <w:rPr>
          <w:color w:val="404040" w:themeColor="text1" w:themeTint="BF"/>
          <w:sz w:val="24"/>
          <w:szCs w:val="24"/>
          <w:lang w:val="en-AU" w:bidi="en-US"/>
        </w:rPr>
        <w:t>as</w:t>
      </w:r>
      <w:r w:rsidRPr="00B85AF9">
        <w:rPr>
          <w:color w:val="404040" w:themeColor="text1" w:themeTint="BF"/>
          <w:sz w:val="24"/>
          <w:szCs w:val="24"/>
          <w:lang w:val="en-AU" w:bidi="en-US"/>
        </w:rPr>
        <w:t>). https://www.legislation.tas.gov.au/view/html/inforce/current/act-2012-001</w:t>
      </w:r>
    </w:p>
    <w:p w14:paraId="0C37D5D0" w14:textId="77777777" w:rsidR="009B598E" w:rsidRDefault="009B598E" w:rsidP="009B598E">
      <w:pPr>
        <w:spacing w:after="120" w:line="276" w:lineRule="auto"/>
        <w:ind w:left="720" w:right="102" w:hanging="720"/>
        <w:jc w:val="both"/>
        <w:rPr>
          <w:color w:val="404040" w:themeColor="text1" w:themeTint="BF"/>
          <w:sz w:val="24"/>
          <w:szCs w:val="24"/>
          <w:lang w:val="en-AU" w:bidi="en-US"/>
        </w:rPr>
      </w:pPr>
      <w:r w:rsidRPr="00467605">
        <w:rPr>
          <w:i/>
          <w:iCs/>
          <w:color w:val="404040" w:themeColor="text1" w:themeTint="BF"/>
          <w:sz w:val="24"/>
          <w:szCs w:val="24"/>
          <w:lang w:val="en-AU" w:bidi="en-US"/>
        </w:rPr>
        <w:t>Work Health and Safety Act 2020</w:t>
      </w:r>
      <w:r w:rsidRPr="00467605">
        <w:rPr>
          <w:color w:val="404040" w:themeColor="text1" w:themeTint="BF"/>
          <w:sz w:val="24"/>
          <w:szCs w:val="24"/>
          <w:lang w:val="en-AU" w:bidi="en-US"/>
        </w:rPr>
        <w:t xml:space="preserve"> (WA). https://www.legislation.wa.gov.au/legislation/statutes.nsf/law_a147282.html</w:t>
      </w:r>
    </w:p>
    <w:p w14:paraId="56714EFE" w14:textId="2D455919" w:rsidR="009B598E" w:rsidRPr="00B85AF9" w:rsidRDefault="009B598E" w:rsidP="009B598E">
      <w:pPr>
        <w:spacing w:after="120" w:line="276" w:lineRule="auto"/>
        <w:ind w:left="720" w:right="102" w:hanging="720"/>
        <w:jc w:val="both"/>
        <w:rPr>
          <w:color w:val="404040" w:themeColor="text1" w:themeTint="BF"/>
          <w:sz w:val="24"/>
          <w:szCs w:val="24"/>
          <w:lang w:val="en-AU" w:bidi="en-US"/>
        </w:rPr>
      </w:pPr>
      <w:r w:rsidRPr="00B85AF9">
        <w:rPr>
          <w:i/>
          <w:iCs/>
          <w:color w:val="404040" w:themeColor="text1" w:themeTint="BF"/>
          <w:sz w:val="24"/>
          <w:szCs w:val="24"/>
          <w:lang w:val="en-AU" w:bidi="en-US"/>
        </w:rPr>
        <w:t>Work Health and Safety (National Uniform Legislation) Act 2011</w:t>
      </w:r>
      <w:r w:rsidRPr="00B85AF9">
        <w:rPr>
          <w:color w:val="404040" w:themeColor="text1" w:themeTint="BF"/>
          <w:sz w:val="24"/>
          <w:szCs w:val="24"/>
          <w:lang w:val="en-AU" w:bidi="en-US"/>
        </w:rPr>
        <w:t xml:space="preserve"> </w:t>
      </w:r>
      <w:r>
        <w:rPr>
          <w:color w:val="404040" w:themeColor="text1" w:themeTint="BF"/>
          <w:sz w:val="24"/>
          <w:szCs w:val="24"/>
          <w:lang w:val="en-AU" w:bidi="en-US"/>
        </w:rPr>
        <w:t xml:space="preserve">(NT). </w:t>
      </w:r>
      <w:r w:rsidRPr="00B85AF9">
        <w:rPr>
          <w:color w:val="404040" w:themeColor="text1" w:themeTint="BF"/>
          <w:sz w:val="24"/>
          <w:szCs w:val="24"/>
          <w:lang w:val="en-AU" w:bidi="en-US"/>
        </w:rPr>
        <w:t>https://legislation.nt.gov.au/Legislation/WORK-HEALTH-AND-SAFETY-NATIONAL-UNIFORM-LEGISLATION-ACT-2011</w:t>
      </w:r>
    </w:p>
    <w:p w14:paraId="4ADDF7D6" w14:textId="4CF69008" w:rsidR="00A63296" w:rsidRPr="00A63296" w:rsidRDefault="00A63296" w:rsidP="00B85AF9">
      <w:pPr>
        <w:spacing w:after="120" w:line="276" w:lineRule="auto"/>
        <w:ind w:left="720" w:right="102" w:hanging="720"/>
        <w:jc w:val="both"/>
        <w:rPr>
          <w:color w:val="404040" w:themeColor="text1" w:themeTint="BF"/>
          <w:sz w:val="24"/>
          <w:szCs w:val="24"/>
          <w:lang w:val="en-AU" w:bidi="en-US"/>
        </w:rPr>
      </w:pPr>
      <w:r w:rsidRPr="00A63296">
        <w:rPr>
          <w:i/>
          <w:iCs/>
          <w:color w:val="404040" w:themeColor="text1" w:themeTint="BF"/>
          <w:sz w:val="24"/>
          <w:szCs w:val="24"/>
          <w:lang w:val="en-AU" w:bidi="en-US"/>
        </w:rPr>
        <w:t>Worker Screening Act 2020</w:t>
      </w:r>
      <w:r w:rsidRPr="00A63296">
        <w:rPr>
          <w:color w:val="404040" w:themeColor="text1" w:themeTint="BF"/>
          <w:sz w:val="24"/>
          <w:szCs w:val="24"/>
          <w:lang w:val="en-AU" w:bidi="en-US"/>
        </w:rPr>
        <w:t xml:space="preserve"> (V</w:t>
      </w:r>
      <w:r w:rsidR="009B598E">
        <w:rPr>
          <w:color w:val="404040" w:themeColor="text1" w:themeTint="BF"/>
          <w:sz w:val="24"/>
          <w:szCs w:val="24"/>
          <w:lang w:val="en-AU" w:bidi="en-US"/>
        </w:rPr>
        <w:t>ic</w:t>
      </w:r>
      <w:r w:rsidRPr="00A63296">
        <w:rPr>
          <w:color w:val="404040" w:themeColor="text1" w:themeTint="BF"/>
          <w:sz w:val="24"/>
          <w:szCs w:val="24"/>
          <w:lang w:val="en-AU" w:bidi="en-US"/>
        </w:rPr>
        <w:t>). https://www.legislation.vic.gov.au/in-force/acts/worker-screening-act-2020/001</w:t>
      </w:r>
    </w:p>
    <w:p w14:paraId="437DE5B1" w14:textId="77777777" w:rsidR="009B598E" w:rsidRPr="00AA69D9" w:rsidRDefault="009B598E" w:rsidP="009B598E">
      <w:pPr>
        <w:spacing w:after="120" w:line="276" w:lineRule="auto"/>
        <w:ind w:left="720" w:right="102" w:hanging="720"/>
        <w:jc w:val="both"/>
        <w:rPr>
          <w:color w:val="404040" w:themeColor="text1" w:themeTint="BF"/>
          <w:sz w:val="24"/>
          <w:szCs w:val="24"/>
          <w:lang w:val="en-AU" w:bidi="en-US"/>
        </w:rPr>
      </w:pPr>
      <w:r w:rsidRPr="00AA69D9">
        <w:rPr>
          <w:i/>
          <w:iCs/>
          <w:color w:val="404040" w:themeColor="text1" w:themeTint="BF"/>
          <w:sz w:val="24"/>
          <w:szCs w:val="24"/>
          <w:lang w:val="en-AU" w:bidi="en-US"/>
        </w:rPr>
        <w:t>Working with Children (Criminal Record Checking) Act 2004</w:t>
      </w:r>
      <w:r w:rsidRPr="00AA69D9">
        <w:rPr>
          <w:color w:val="404040" w:themeColor="text1" w:themeTint="BF"/>
          <w:sz w:val="24"/>
          <w:szCs w:val="24"/>
          <w:lang w:val="en-AU" w:bidi="en-US"/>
        </w:rPr>
        <w:t xml:space="preserve"> (WA). https://www.legislation.wa.gov.au/legislation/statutes.nsf/law_a9277_currencies.html</w:t>
      </w:r>
    </w:p>
    <w:p w14:paraId="1589C7A3" w14:textId="06954889" w:rsidR="00B62C4F" w:rsidRPr="00B62C4F" w:rsidRDefault="009B598E" w:rsidP="009B598E">
      <w:pPr>
        <w:spacing w:after="120" w:line="276" w:lineRule="auto"/>
        <w:ind w:left="720" w:right="102" w:hanging="720"/>
        <w:jc w:val="both"/>
        <w:rPr>
          <w:color w:val="404040" w:themeColor="text1" w:themeTint="BF"/>
          <w:sz w:val="24"/>
          <w:szCs w:val="24"/>
          <w:lang w:val="en-AU" w:bidi="en-US"/>
        </w:rPr>
      </w:pPr>
      <w:r w:rsidRPr="00851D94">
        <w:rPr>
          <w:i/>
          <w:iCs/>
          <w:color w:val="404040" w:themeColor="text1" w:themeTint="BF"/>
          <w:sz w:val="24"/>
          <w:szCs w:val="24"/>
          <w:lang w:val="en-AU" w:bidi="en-US"/>
        </w:rPr>
        <w:t>Working with Children (Risk Management and Screening) Act 2000 No. 60</w:t>
      </w:r>
      <w:r w:rsidRPr="00851D94">
        <w:rPr>
          <w:color w:val="404040" w:themeColor="text1" w:themeTint="BF"/>
          <w:sz w:val="24"/>
          <w:szCs w:val="24"/>
          <w:lang w:val="en-AU" w:bidi="en-US"/>
        </w:rPr>
        <w:t xml:space="preserve"> (Q</w:t>
      </w:r>
      <w:r>
        <w:rPr>
          <w:color w:val="404040" w:themeColor="text1" w:themeTint="BF"/>
          <w:sz w:val="24"/>
          <w:szCs w:val="24"/>
          <w:lang w:val="en-AU" w:bidi="en-US"/>
        </w:rPr>
        <w:t>ld</w:t>
      </w:r>
      <w:r w:rsidRPr="00851D94">
        <w:rPr>
          <w:color w:val="404040" w:themeColor="text1" w:themeTint="BF"/>
          <w:sz w:val="24"/>
          <w:szCs w:val="24"/>
          <w:lang w:val="en-AU" w:bidi="en-US"/>
        </w:rPr>
        <w:t xml:space="preserve">). </w:t>
      </w:r>
      <w:hyperlink r:id="rId641" w:history="1">
        <w:r w:rsidR="00B62C4F" w:rsidRPr="00B62C4F">
          <w:rPr>
            <w:rStyle w:val="Hyperlink"/>
            <w:color w:val="404040" w:themeColor="text1" w:themeTint="BF"/>
            <w:sz w:val="24"/>
            <w:szCs w:val="24"/>
            <w:u w:val="none"/>
            <w:lang w:val="en-AU" w:bidi="en-US"/>
          </w:rPr>
          <w:t>https://www.legislation.qld.gov.au/view/html/inforce/current/act-2000-060/lh</w:t>
        </w:r>
      </w:hyperlink>
    </w:p>
    <w:p w14:paraId="4B244B86" w14:textId="77777777" w:rsidR="00B62C4F" w:rsidRDefault="00B62C4F">
      <w:pPr>
        <w:spacing w:after="120" w:line="276" w:lineRule="auto"/>
        <w:rPr>
          <w:color w:val="404040" w:themeColor="text1" w:themeTint="BF"/>
          <w:sz w:val="24"/>
          <w:szCs w:val="24"/>
          <w:lang w:val="en-AU" w:bidi="en-US"/>
        </w:rPr>
      </w:pPr>
      <w:r>
        <w:rPr>
          <w:color w:val="404040" w:themeColor="text1" w:themeTint="BF"/>
          <w:sz w:val="24"/>
          <w:szCs w:val="24"/>
          <w:lang w:val="en-AU" w:bidi="en-US"/>
        </w:rPr>
        <w:br w:type="page"/>
      </w:r>
    </w:p>
    <w:p w14:paraId="59BF6D7C" w14:textId="5FD06CFC" w:rsidR="009B598E" w:rsidRDefault="009C5A76" w:rsidP="0060347D">
      <w:pPr>
        <w:spacing w:after="120" w:line="276" w:lineRule="auto"/>
        <w:ind w:left="720" w:right="102" w:hanging="720"/>
        <w:jc w:val="both"/>
        <w:rPr>
          <w:color w:val="404040" w:themeColor="text1" w:themeTint="BF"/>
          <w:sz w:val="24"/>
          <w:szCs w:val="24"/>
          <w:lang w:val="en-AU" w:bidi="en-US"/>
        </w:rPr>
      </w:pPr>
      <w:r w:rsidRPr="009C5A76">
        <w:rPr>
          <w:i/>
          <w:iCs/>
          <w:color w:val="404040" w:themeColor="text1" w:themeTint="BF"/>
          <w:sz w:val="24"/>
          <w:szCs w:val="24"/>
          <w:lang w:val="en-AU" w:bidi="en-US"/>
        </w:rPr>
        <w:lastRenderedPageBreak/>
        <w:t>Working with Vulnerable People (Background Checking) Act 2011</w:t>
      </w:r>
      <w:r w:rsidRPr="009C5A76">
        <w:rPr>
          <w:color w:val="404040" w:themeColor="text1" w:themeTint="BF"/>
          <w:sz w:val="24"/>
          <w:szCs w:val="24"/>
          <w:lang w:val="en-AU" w:bidi="en-US"/>
        </w:rPr>
        <w:t xml:space="preserve"> (ACT). https://www.legislation.act.gov.au/a/2011-44/</w:t>
      </w:r>
    </w:p>
    <w:p w14:paraId="70430B9B" w14:textId="6AD70DC4" w:rsidR="0060347D" w:rsidRDefault="0060347D" w:rsidP="0060347D">
      <w:pPr>
        <w:spacing w:after="120" w:line="276" w:lineRule="auto"/>
        <w:ind w:left="720" w:right="102" w:hanging="720"/>
        <w:jc w:val="both"/>
        <w:rPr>
          <w:color w:val="404040" w:themeColor="text1" w:themeTint="BF"/>
          <w:sz w:val="24"/>
          <w:szCs w:val="24"/>
          <w:lang w:val="en-AU" w:bidi="en-US"/>
        </w:rPr>
      </w:pPr>
      <w:r w:rsidRPr="0060347D">
        <w:rPr>
          <w:color w:val="404040" w:themeColor="text1" w:themeTint="BF"/>
          <w:sz w:val="24"/>
          <w:szCs w:val="24"/>
          <w:lang w:val="en-AU" w:bidi="en-US"/>
        </w:rPr>
        <w:t>WorkSafe Victoria. (20</w:t>
      </w:r>
      <w:r w:rsidR="009B598E">
        <w:rPr>
          <w:color w:val="404040" w:themeColor="text1" w:themeTint="BF"/>
          <w:sz w:val="24"/>
          <w:szCs w:val="24"/>
          <w:lang w:val="en-AU" w:bidi="en-US"/>
        </w:rPr>
        <w:t>21, May 24</w:t>
      </w:r>
      <w:r w:rsidRPr="0060347D">
        <w:rPr>
          <w:color w:val="404040" w:themeColor="text1" w:themeTint="BF"/>
          <w:sz w:val="24"/>
          <w:szCs w:val="24"/>
          <w:lang w:val="en-AU" w:bidi="en-US"/>
        </w:rPr>
        <w:t xml:space="preserve">). </w:t>
      </w:r>
      <w:r w:rsidRPr="0032020E">
        <w:rPr>
          <w:i/>
          <w:iCs/>
          <w:color w:val="404040" w:themeColor="text1" w:themeTint="BF"/>
          <w:sz w:val="24"/>
          <w:szCs w:val="24"/>
          <w:lang w:val="en-AU" w:bidi="en-US"/>
        </w:rPr>
        <w:t>Compliance codes and codes of practice</w:t>
      </w:r>
      <w:r w:rsidRPr="0060347D">
        <w:rPr>
          <w:color w:val="404040" w:themeColor="text1" w:themeTint="BF"/>
          <w:sz w:val="24"/>
          <w:szCs w:val="24"/>
          <w:lang w:val="en-AU" w:bidi="en-US"/>
        </w:rPr>
        <w:t>. https://www.worksafe.vic.gov.au/compliance-codes-and-codes-practice</w:t>
      </w:r>
    </w:p>
    <w:p w14:paraId="132C9232" w14:textId="4B19C8F4" w:rsidR="003F0895" w:rsidRPr="00F87471" w:rsidRDefault="009612C7" w:rsidP="003B6C92">
      <w:pPr>
        <w:spacing w:beforeLines="120" w:before="288" w:afterLines="120" w:after="288" w:line="276" w:lineRule="auto"/>
        <w:ind w:left="0" w:right="0" w:firstLine="0"/>
        <w:jc w:val="center"/>
        <w:rPr>
          <w:rFonts w:cstheme="minorHAnsi"/>
          <w:b/>
          <w:color w:val="A6A6A6" w:themeColor="background1" w:themeShade="A6"/>
          <w:sz w:val="24"/>
          <w:lang w:val="en-AU" w:bidi="en-US"/>
        </w:rPr>
      </w:pPr>
      <w:r w:rsidRPr="00F87471">
        <w:rPr>
          <w:rFonts w:cstheme="minorHAnsi"/>
          <w:b/>
          <w:color w:val="A6A6A6" w:themeColor="background1" w:themeShade="A6"/>
          <w:sz w:val="24"/>
          <w:lang w:val="en-AU" w:bidi="en-US"/>
        </w:rPr>
        <w:t>End of Document</w:t>
      </w:r>
    </w:p>
    <w:sectPr w:rsidR="003F0895" w:rsidRPr="00F87471" w:rsidSect="00096F6A">
      <w:headerReference w:type="even" r:id="rId642"/>
      <w:headerReference w:type="default" r:id="rId643"/>
      <w:footerReference w:type="even" r:id="rId644"/>
      <w:footerReference w:type="default" r:id="rId645"/>
      <w:headerReference w:type="first" r:id="rId646"/>
      <w:footerReference w:type="first" r:id="rId647"/>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0F646" w14:textId="77777777" w:rsidR="00C55D42" w:rsidRDefault="00C55D42" w:rsidP="00830A90">
      <w:pPr>
        <w:spacing w:before="0"/>
      </w:pPr>
      <w:r>
        <w:separator/>
      </w:r>
    </w:p>
  </w:endnote>
  <w:endnote w:type="continuationSeparator" w:id="0">
    <w:p w14:paraId="58AD0CEA" w14:textId="77777777" w:rsidR="00C55D42" w:rsidRDefault="00C55D42" w:rsidP="00830A90">
      <w:pPr>
        <w:spacing w:before="0"/>
      </w:pPr>
      <w:r>
        <w:continuationSeparator/>
      </w:r>
    </w:p>
  </w:endnote>
  <w:endnote w:type="continuationNotice" w:id="1">
    <w:p w14:paraId="6F3C76CB" w14:textId="77777777" w:rsidR="00C55D42" w:rsidRDefault="00C55D4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Kalinga">
    <w:charset w:val="00"/>
    <w:family w:val="swiss"/>
    <w:pitch w:val="variable"/>
    <w:sig w:usb0="0008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8A1C52" w14:paraId="58E8E06F" w14:textId="77777777" w:rsidTr="00D1448D">
      <w:trPr>
        <w:trHeight w:val="461"/>
      </w:trPr>
      <w:tc>
        <w:tcPr>
          <w:tcW w:w="1008" w:type="dxa"/>
          <w:vAlign w:val="center"/>
        </w:tcPr>
        <w:p w14:paraId="280C02CC" w14:textId="47F9C854" w:rsidR="008A1C52" w:rsidRPr="00BC51A8" w:rsidRDefault="00000000"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8A1C52" w:rsidRPr="001B5AF5">
                <w:rPr>
                  <w:b/>
                  <w:bCs/>
                  <w:color w:val="8AC926"/>
                  <w:sz w:val="40"/>
                  <w:szCs w:val="48"/>
                </w:rPr>
                <w:fldChar w:fldCharType="begin"/>
              </w:r>
              <w:r w:rsidR="008A1C52" w:rsidRPr="001B5AF5">
                <w:rPr>
                  <w:b/>
                  <w:bCs/>
                  <w:color w:val="8AC926"/>
                  <w:sz w:val="40"/>
                  <w:szCs w:val="48"/>
                </w:rPr>
                <w:instrText xml:space="preserve"> PAGE   \* MERGEFORMAT </w:instrText>
              </w:r>
              <w:r w:rsidR="008A1C52" w:rsidRPr="001B5AF5">
                <w:rPr>
                  <w:b/>
                  <w:bCs/>
                  <w:color w:val="8AC926"/>
                  <w:sz w:val="40"/>
                  <w:szCs w:val="48"/>
                </w:rPr>
                <w:fldChar w:fldCharType="separate"/>
              </w:r>
              <w:r w:rsidR="00137E55">
                <w:rPr>
                  <w:b/>
                  <w:bCs/>
                  <w:noProof/>
                  <w:color w:val="8AC926"/>
                  <w:sz w:val="40"/>
                  <w:szCs w:val="48"/>
                </w:rPr>
                <w:t>180</w:t>
              </w:r>
              <w:r w:rsidR="008A1C52" w:rsidRPr="001B5AF5">
                <w:rPr>
                  <w:b/>
                  <w:bCs/>
                  <w:noProof/>
                  <w:color w:val="8AC926"/>
                  <w:sz w:val="40"/>
                  <w:szCs w:val="48"/>
                </w:rPr>
                <w:fldChar w:fldCharType="end"/>
              </w:r>
            </w:sdtContent>
          </w:sdt>
        </w:p>
      </w:tc>
      <w:tc>
        <w:tcPr>
          <w:tcW w:w="4508" w:type="dxa"/>
          <w:vAlign w:val="center"/>
        </w:tcPr>
        <w:p w14:paraId="10B4B824" w14:textId="77777777" w:rsidR="009A3F94" w:rsidRPr="009A3F94" w:rsidRDefault="008A1C52" w:rsidP="009A3F94">
          <w:pPr>
            <w:pStyle w:val="Footer"/>
            <w:tabs>
              <w:tab w:val="clear" w:pos="4680"/>
              <w:tab w:val="clear" w:pos="9360"/>
              <w:tab w:val="right" w:pos="13932"/>
            </w:tabs>
            <w:spacing w:before="40" w:after="40" w:line="276" w:lineRule="auto"/>
            <w:ind w:left="0" w:right="26" w:firstLine="0"/>
            <w:rPr>
              <w:color w:val="808080" w:themeColor="background1" w:themeShade="80"/>
              <w:sz w:val="16"/>
              <w:szCs w:val="20"/>
              <w:lang w:val="en-AU"/>
            </w:rPr>
          </w:pPr>
          <w:r>
            <w:rPr>
              <w:color w:val="808080" w:themeColor="background1" w:themeShade="80"/>
              <w:sz w:val="16"/>
              <w:szCs w:val="20"/>
            </w:rPr>
            <w:t>Learner</w:t>
          </w:r>
          <w:r w:rsidRPr="009F1D88">
            <w:rPr>
              <w:color w:val="808080" w:themeColor="background1" w:themeShade="80"/>
              <w:sz w:val="16"/>
              <w:szCs w:val="20"/>
            </w:rPr>
            <w:t xml:space="preserve"> Guide </w:t>
          </w:r>
          <w:r w:rsidR="009A3F94" w:rsidRPr="009A3F94">
            <w:rPr>
              <w:color w:val="808080" w:themeColor="background1" w:themeShade="80"/>
              <w:sz w:val="16"/>
              <w:szCs w:val="20"/>
              <w:lang w:val="en-AU"/>
            </w:rPr>
            <w:t>Version 1.1 Produced on 1st Nov 2023</w:t>
          </w:r>
        </w:p>
        <w:p w14:paraId="370BC09C" w14:textId="000907C9" w:rsidR="008A1C52" w:rsidRDefault="009A3F94"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bookmarkStart w:id="121" w:name="_Hlk158278217"/>
          <w:r w:rsidRPr="009A3F94">
            <w:rPr>
              <w:rFonts w:cstheme="minorHAnsi"/>
              <w:noProof/>
              <w:color w:val="808080" w:themeColor="background1" w:themeShade="80"/>
              <w:sz w:val="16"/>
              <w:szCs w:val="20"/>
              <w:lang w:val="en-AU"/>
            </w:rPr>
            <w:t>© Harvard Management Institute Pty Ltd.</w:t>
          </w:r>
          <w:bookmarkEnd w:id="121"/>
        </w:p>
      </w:tc>
    </w:tr>
  </w:tbl>
  <w:p w14:paraId="79B07882" w14:textId="29FC460A" w:rsidR="008A1C52" w:rsidRPr="002872AA" w:rsidRDefault="008A1C52" w:rsidP="002872AA">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8A1C52" w:rsidRPr="001B5AF5" w14:paraId="4492BA98" w14:textId="77777777" w:rsidTr="004E5135">
      <w:trPr>
        <w:trHeight w:val="461"/>
        <w:jc w:val="right"/>
      </w:trPr>
      <w:tc>
        <w:tcPr>
          <w:tcW w:w="4508" w:type="dxa"/>
          <w:vAlign w:val="center"/>
        </w:tcPr>
        <w:p w14:paraId="05D775EC" w14:textId="78496829" w:rsidR="009A3F94" w:rsidRPr="009A3F94" w:rsidRDefault="008A1C52" w:rsidP="009A3F94">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lang w:val="en-AU"/>
            </w:rPr>
          </w:pPr>
          <w:r>
            <w:rPr>
              <w:color w:val="808080" w:themeColor="background1" w:themeShade="80"/>
              <w:sz w:val="16"/>
              <w:szCs w:val="20"/>
            </w:rPr>
            <w:t>Learne</w:t>
          </w:r>
          <w:r w:rsidRPr="009F1D88">
            <w:rPr>
              <w:color w:val="808080" w:themeColor="background1" w:themeShade="80"/>
              <w:sz w:val="16"/>
              <w:szCs w:val="20"/>
            </w:rPr>
            <w:t>r Guide</w:t>
          </w:r>
          <w:bookmarkStart w:id="122" w:name="_Hlk158278256"/>
          <w:r w:rsidR="009A3F94" w:rsidRPr="009A3F94">
            <w:rPr>
              <w:color w:val="808080" w:themeColor="background1" w:themeShade="80"/>
              <w:sz w:val="18"/>
              <w:lang w:val="en-AU"/>
            </w:rPr>
            <w:t xml:space="preserve"> </w:t>
          </w:r>
          <w:r w:rsidR="009A3F94" w:rsidRPr="009A3F94">
            <w:rPr>
              <w:color w:val="808080" w:themeColor="background1" w:themeShade="80"/>
              <w:sz w:val="16"/>
              <w:szCs w:val="20"/>
              <w:lang w:val="en-AU"/>
            </w:rPr>
            <w:t>Version 1.1 Produced on 1st Nov 2023</w:t>
          </w:r>
        </w:p>
        <w:bookmarkEnd w:id="122"/>
        <w:p w14:paraId="647FC057" w14:textId="35D385EC" w:rsidR="008A1C52" w:rsidRDefault="009A3F94" w:rsidP="00AF5438">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A3F94">
            <w:rPr>
              <w:rFonts w:cstheme="minorHAnsi"/>
              <w:noProof/>
              <w:color w:val="808080" w:themeColor="background1" w:themeShade="80"/>
              <w:sz w:val="16"/>
              <w:szCs w:val="20"/>
              <w:lang w:val="en-AU"/>
            </w:rPr>
            <w:t>© Harvard Management Institute Pty Ltd.</w:t>
          </w:r>
        </w:p>
      </w:tc>
      <w:tc>
        <w:tcPr>
          <w:tcW w:w="1008" w:type="dxa"/>
          <w:vAlign w:val="center"/>
        </w:tcPr>
        <w:p w14:paraId="1402A578" w14:textId="4D92C9FE" w:rsidR="008A1C52" w:rsidRPr="001B5AF5" w:rsidRDefault="00000000" w:rsidP="00AF5438">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8A1C52" w:rsidRPr="001B5AF5">
                <w:rPr>
                  <w:b/>
                  <w:bCs/>
                  <w:color w:val="8AC926"/>
                  <w:sz w:val="40"/>
                  <w:szCs w:val="48"/>
                </w:rPr>
                <w:fldChar w:fldCharType="begin"/>
              </w:r>
              <w:r w:rsidR="008A1C52" w:rsidRPr="001B5AF5">
                <w:rPr>
                  <w:b/>
                  <w:bCs/>
                  <w:color w:val="8AC926"/>
                  <w:sz w:val="40"/>
                  <w:szCs w:val="48"/>
                </w:rPr>
                <w:instrText xml:space="preserve"> PAGE   \* MERGEFORMAT </w:instrText>
              </w:r>
              <w:r w:rsidR="008A1C52" w:rsidRPr="001B5AF5">
                <w:rPr>
                  <w:b/>
                  <w:bCs/>
                  <w:color w:val="8AC926"/>
                  <w:sz w:val="40"/>
                  <w:szCs w:val="48"/>
                </w:rPr>
                <w:fldChar w:fldCharType="separate"/>
              </w:r>
              <w:r w:rsidR="00137E55">
                <w:rPr>
                  <w:b/>
                  <w:bCs/>
                  <w:noProof/>
                  <w:color w:val="8AC926"/>
                  <w:sz w:val="40"/>
                  <w:szCs w:val="48"/>
                </w:rPr>
                <w:t>179</w:t>
              </w:r>
              <w:r w:rsidR="008A1C52" w:rsidRPr="001B5AF5">
                <w:rPr>
                  <w:b/>
                  <w:bCs/>
                  <w:noProof/>
                  <w:color w:val="8AC926"/>
                  <w:sz w:val="40"/>
                  <w:szCs w:val="48"/>
                </w:rPr>
                <w:fldChar w:fldCharType="end"/>
              </w:r>
            </w:sdtContent>
          </w:sdt>
        </w:p>
      </w:tc>
    </w:tr>
  </w:tbl>
  <w:p w14:paraId="3CEF3F0E" w14:textId="77777777" w:rsidR="008A1C52" w:rsidRDefault="008A1C52" w:rsidP="00AF5438">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8A1C52" w:rsidRPr="001B5AF5" w14:paraId="4C9A7237" w14:textId="77777777" w:rsidTr="00D1448D">
      <w:trPr>
        <w:trHeight w:val="461"/>
        <w:jc w:val="right"/>
      </w:trPr>
      <w:tc>
        <w:tcPr>
          <w:tcW w:w="4508" w:type="dxa"/>
          <w:vAlign w:val="center"/>
        </w:tcPr>
        <w:p w14:paraId="7B599D53" w14:textId="77777777" w:rsidR="008A1C52" w:rsidRPr="009F1D88" w:rsidRDefault="008A1C52"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8A1C52" w:rsidRDefault="008A1C52"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3B8DA149" w:rsidR="008A1C52" w:rsidRPr="001B5AF5" w:rsidRDefault="00000000"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8A1C52" w:rsidRPr="001B5AF5">
                <w:rPr>
                  <w:b/>
                  <w:bCs/>
                  <w:color w:val="8AC926"/>
                  <w:sz w:val="40"/>
                  <w:szCs w:val="48"/>
                </w:rPr>
                <w:fldChar w:fldCharType="begin"/>
              </w:r>
              <w:r w:rsidR="008A1C52" w:rsidRPr="001B5AF5">
                <w:rPr>
                  <w:b/>
                  <w:bCs/>
                  <w:color w:val="8AC926"/>
                  <w:sz w:val="40"/>
                  <w:szCs w:val="48"/>
                </w:rPr>
                <w:instrText xml:space="preserve"> PAGE   \* MERGEFORMAT </w:instrText>
              </w:r>
              <w:r w:rsidR="008A1C52" w:rsidRPr="001B5AF5">
                <w:rPr>
                  <w:b/>
                  <w:bCs/>
                  <w:color w:val="8AC926"/>
                  <w:sz w:val="40"/>
                  <w:szCs w:val="48"/>
                </w:rPr>
                <w:fldChar w:fldCharType="separate"/>
              </w:r>
              <w:r w:rsidR="00105E23">
                <w:rPr>
                  <w:b/>
                  <w:bCs/>
                  <w:noProof/>
                  <w:color w:val="8AC926"/>
                  <w:sz w:val="40"/>
                  <w:szCs w:val="48"/>
                </w:rPr>
                <w:t>1</w:t>
              </w:r>
              <w:r w:rsidR="008A1C52" w:rsidRPr="001B5AF5">
                <w:rPr>
                  <w:b/>
                  <w:bCs/>
                  <w:noProof/>
                  <w:color w:val="8AC926"/>
                  <w:sz w:val="40"/>
                  <w:szCs w:val="48"/>
                </w:rPr>
                <w:fldChar w:fldCharType="end"/>
              </w:r>
            </w:sdtContent>
          </w:sdt>
        </w:p>
      </w:tc>
    </w:tr>
  </w:tbl>
  <w:p w14:paraId="1682EDCC" w14:textId="5F928534" w:rsidR="008A1C52" w:rsidRPr="00E70D4B" w:rsidRDefault="008A1C52"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C6CA3" w14:textId="77777777" w:rsidR="00C55D42" w:rsidRDefault="00C55D42" w:rsidP="00830A90">
      <w:pPr>
        <w:spacing w:before="0"/>
      </w:pPr>
      <w:r>
        <w:separator/>
      </w:r>
    </w:p>
  </w:footnote>
  <w:footnote w:type="continuationSeparator" w:id="0">
    <w:p w14:paraId="17FE85D8" w14:textId="77777777" w:rsidR="00C55D42" w:rsidRDefault="00C55D42" w:rsidP="00830A90">
      <w:pPr>
        <w:spacing w:before="0"/>
      </w:pPr>
      <w:r>
        <w:continuationSeparator/>
      </w:r>
    </w:p>
  </w:footnote>
  <w:footnote w:type="continuationNotice" w:id="1">
    <w:p w14:paraId="24E4322D" w14:textId="77777777" w:rsidR="00C55D42" w:rsidRDefault="00C55D42">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A1C52" w:rsidRPr="00301F77" w14:paraId="24B35B30" w14:textId="77777777" w:rsidTr="00D1448D">
      <w:trPr>
        <w:trHeight w:val="317"/>
      </w:trPr>
      <w:tc>
        <w:tcPr>
          <w:tcW w:w="5000" w:type="pct"/>
          <w:shd w:val="clear" w:color="auto" w:fill="FF595E"/>
        </w:tcPr>
        <w:p w14:paraId="426E8364" w14:textId="5825C557" w:rsidR="008A1C52" w:rsidRPr="001B5AF5" w:rsidRDefault="008A1C52"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 xml:space="preserve">CHCLEG001 </w:t>
          </w:r>
          <w:r w:rsidR="00507173">
            <w:rPr>
              <w:color w:val="FFFFFF" w:themeColor="background1"/>
              <w:sz w:val="14"/>
              <w:szCs w:val="12"/>
            </w:rPr>
            <w:t>-</w:t>
          </w:r>
          <w:r w:rsidRPr="001B5AF5">
            <w:rPr>
              <w:color w:val="FFFFFF" w:themeColor="background1"/>
              <w:sz w:val="14"/>
              <w:szCs w:val="12"/>
            </w:rPr>
            <w:t xml:space="preserve"> </w:t>
          </w:r>
          <w:r w:rsidRPr="00D746E2">
            <w:rPr>
              <w:color w:val="FFFFFF" w:themeColor="background1"/>
              <w:sz w:val="14"/>
              <w:szCs w:val="12"/>
            </w:rPr>
            <w:t xml:space="preserve">Work </w:t>
          </w:r>
          <w:r w:rsidR="00D746E2" w:rsidRPr="00D746E2">
            <w:rPr>
              <w:color w:val="FFFFFF" w:themeColor="background1"/>
              <w:sz w:val="14"/>
              <w:szCs w:val="12"/>
            </w:rPr>
            <w:t>l</w:t>
          </w:r>
          <w:r w:rsidRPr="00D746E2">
            <w:rPr>
              <w:color w:val="FFFFFF" w:themeColor="background1"/>
              <w:sz w:val="14"/>
              <w:szCs w:val="12"/>
            </w:rPr>
            <w:t xml:space="preserve">egally and </w:t>
          </w:r>
          <w:r w:rsidR="00D746E2" w:rsidRPr="00D746E2">
            <w:rPr>
              <w:color w:val="FFFFFF" w:themeColor="background1"/>
              <w:sz w:val="14"/>
              <w:szCs w:val="12"/>
            </w:rPr>
            <w:t>e</w:t>
          </w:r>
          <w:r w:rsidRPr="00D746E2">
            <w:rPr>
              <w:color w:val="FFFFFF" w:themeColor="background1"/>
              <w:sz w:val="14"/>
              <w:szCs w:val="12"/>
            </w:rPr>
            <w:t>thically</w:t>
          </w:r>
          <w:r>
            <w:rPr>
              <w:color w:val="FFFFFF" w:themeColor="background1"/>
              <w:sz w:val="14"/>
              <w:szCs w:val="12"/>
            </w:rPr>
            <w:t xml:space="preserve"> (Release 1)</w:t>
          </w:r>
        </w:p>
      </w:tc>
    </w:tr>
  </w:tbl>
  <w:p w14:paraId="0FBDFB56" w14:textId="77777777" w:rsidR="008A1C52" w:rsidRDefault="008A1C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A1C52" w:rsidRPr="00301F77" w14:paraId="61DEDF6B" w14:textId="77777777" w:rsidTr="00D1448D">
      <w:trPr>
        <w:trHeight w:val="317"/>
      </w:trPr>
      <w:tc>
        <w:tcPr>
          <w:tcW w:w="5000" w:type="pct"/>
          <w:shd w:val="clear" w:color="auto" w:fill="FF595E"/>
        </w:tcPr>
        <w:p w14:paraId="093F7101" w14:textId="2EBBA5C7" w:rsidR="008A1C52" w:rsidRPr="001B5AF5" w:rsidRDefault="008A1C52"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CHCLEG001 </w:t>
          </w:r>
          <w:r w:rsidR="00507173">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 xml:space="preserve">Work </w:t>
          </w:r>
          <w:r w:rsidR="00D746E2">
            <w:rPr>
              <w:color w:val="FFFFFF" w:themeColor="background1"/>
              <w:sz w:val="14"/>
              <w:szCs w:val="12"/>
            </w:rPr>
            <w:t>l</w:t>
          </w:r>
          <w:r>
            <w:rPr>
              <w:color w:val="FFFFFF" w:themeColor="background1"/>
              <w:sz w:val="14"/>
              <w:szCs w:val="12"/>
            </w:rPr>
            <w:t xml:space="preserve">egally and </w:t>
          </w:r>
          <w:r w:rsidR="00D746E2">
            <w:rPr>
              <w:color w:val="FFFFFF" w:themeColor="background1"/>
              <w:sz w:val="14"/>
              <w:szCs w:val="12"/>
            </w:rPr>
            <w:t>e</w:t>
          </w:r>
          <w:r>
            <w:rPr>
              <w:color w:val="FFFFFF" w:themeColor="background1"/>
              <w:sz w:val="14"/>
              <w:szCs w:val="12"/>
            </w:rPr>
            <w:t>thically (Release 1)</w:t>
          </w:r>
        </w:p>
      </w:tc>
    </w:tr>
  </w:tbl>
  <w:p w14:paraId="3E2E0495" w14:textId="77777777" w:rsidR="008A1C52" w:rsidRDefault="008A1C52"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A1C52" w:rsidRPr="00301F77" w14:paraId="568E14DA" w14:textId="77777777" w:rsidTr="00D1448D">
      <w:trPr>
        <w:trHeight w:val="317"/>
      </w:trPr>
      <w:tc>
        <w:tcPr>
          <w:tcW w:w="5000" w:type="pct"/>
          <w:shd w:val="clear" w:color="auto" w:fill="FF595E"/>
        </w:tcPr>
        <w:p w14:paraId="1C828752" w14:textId="50004DC3" w:rsidR="008A1C52" w:rsidRPr="001B5AF5" w:rsidRDefault="008A1C52" w:rsidP="0045219D">
          <w:pPr>
            <w:pStyle w:val="Header"/>
            <w:tabs>
              <w:tab w:val="clear" w:pos="4680"/>
              <w:tab w:val="clear" w:pos="9360"/>
            </w:tabs>
            <w:spacing w:before="120" w:after="120"/>
            <w:ind w:left="0" w:right="0" w:firstLine="0"/>
            <w:jc w:val="right"/>
            <w:rPr>
              <w:color w:val="FFFFFF" w:themeColor="background1"/>
              <w:sz w:val="16"/>
              <w:szCs w:val="14"/>
            </w:rPr>
          </w:pPr>
          <w:r w:rsidRPr="00F77F6E">
            <w:rPr>
              <w:color w:val="FFFFFF" w:themeColor="background1"/>
              <w:sz w:val="14"/>
              <w:szCs w:val="12"/>
              <w:highlight w:val="yellow"/>
            </w:rPr>
            <w:t>UNIT CODE</w:t>
          </w:r>
          <w:r>
            <w:rPr>
              <w:color w:val="FFFFFF" w:themeColor="background1"/>
              <w:sz w:val="14"/>
              <w:szCs w:val="12"/>
            </w:rPr>
            <w:t xml:space="preserve"> -</w:t>
          </w:r>
          <w:r w:rsidRPr="001B5AF5">
            <w:rPr>
              <w:color w:val="FFFFFF" w:themeColor="background1"/>
              <w:sz w:val="14"/>
              <w:szCs w:val="12"/>
            </w:rPr>
            <w:t xml:space="preserve"> </w:t>
          </w:r>
          <w:r w:rsidRPr="00F77F6E">
            <w:rPr>
              <w:color w:val="FFFFFF" w:themeColor="background1"/>
              <w:sz w:val="14"/>
              <w:szCs w:val="12"/>
              <w:highlight w:val="yellow"/>
            </w:rPr>
            <w:t>Unit title</w:t>
          </w:r>
          <w:r>
            <w:rPr>
              <w:color w:val="FFFFFF" w:themeColor="background1"/>
              <w:sz w:val="14"/>
              <w:szCs w:val="12"/>
            </w:rPr>
            <w:t xml:space="preserve"> (Release </w:t>
          </w:r>
          <w:r w:rsidRPr="00F77F6E">
            <w:rPr>
              <w:color w:val="FFFFFF" w:themeColor="background1"/>
              <w:sz w:val="14"/>
              <w:szCs w:val="12"/>
              <w:highlight w:val="yellow"/>
            </w:rPr>
            <w:t>No.</w:t>
          </w:r>
          <w:r>
            <w:rPr>
              <w:color w:val="FFFFFF" w:themeColor="background1"/>
              <w:sz w:val="14"/>
              <w:szCs w:val="12"/>
            </w:rPr>
            <w:t>)</w:t>
          </w:r>
        </w:p>
      </w:tc>
    </w:tr>
  </w:tbl>
  <w:p w14:paraId="3A07963E" w14:textId="77777777" w:rsidR="008A1C52" w:rsidRDefault="008A1C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C8AE24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143DC4"/>
    <w:multiLevelType w:val="hybridMultilevel"/>
    <w:tmpl w:val="85B4E2F8"/>
    <w:lvl w:ilvl="0" w:tplc="3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0A7437C"/>
    <w:multiLevelType w:val="hybridMultilevel"/>
    <w:tmpl w:val="FA72A51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13C02A0"/>
    <w:multiLevelType w:val="multilevel"/>
    <w:tmpl w:val="0CEC075A"/>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4" w15:restartNumberingAfterBreak="0">
    <w:nsid w:val="013C1948"/>
    <w:multiLevelType w:val="hybridMultilevel"/>
    <w:tmpl w:val="05F02876"/>
    <w:lvl w:ilvl="0" w:tplc="0C09000F">
      <w:start w:val="1"/>
      <w:numFmt w:val="decimal"/>
      <w:lvlText w:val="%1."/>
      <w:lvlJc w:val="left"/>
      <w:pPr>
        <w:ind w:left="1152" w:hanging="360"/>
      </w:pPr>
    </w:lvl>
    <w:lvl w:ilvl="1" w:tplc="82C421C2">
      <w:start w:val="1"/>
      <w:numFmt w:val="bullet"/>
      <w:lvlText w:val=""/>
      <w:lvlJc w:val="left"/>
      <w:pPr>
        <w:ind w:left="720" w:hanging="360"/>
      </w:pPr>
      <w:rPr>
        <w:rFonts w:ascii="Wingdings" w:hAnsi="Wingdings" w:hint="default"/>
        <w:sz w:val="24"/>
        <w:szCs w:val="24"/>
      </w:rPr>
    </w:lvl>
    <w:lvl w:ilvl="2" w:tplc="0C09001B" w:tentative="1">
      <w:start w:val="1"/>
      <w:numFmt w:val="lowerRoman"/>
      <w:lvlText w:val="%3."/>
      <w:lvlJc w:val="right"/>
      <w:pPr>
        <w:ind w:left="2592" w:hanging="180"/>
      </w:pPr>
    </w:lvl>
    <w:lvl w:ilvl="3" w:tplc="0C09000F" w:tentative="1">
      <w:start w:val="1"/>
      <w:numFmt w:val="decimal"/>
      <w:lvlText w:val="%4."/>
      <w:lvlJc w:val="left"/>
      <w:pPr>
        <w:ind w:left="3312" w:hanging="360"/>
      </w:pPr>
    </w:lvl>
    <w:lvl w:ilvl="4" w:tplc="0C090019" w:tentative="1">
      <w:start w:val="1"/>
      <w:numFmt w:val="lowerLetter"/>
      <w:lvlText w:val="%5."/>
      <w:lvlJc w:val="left"/>
      <w:pPr>
        <w:ind w:left="4032" w:hanging="360"/>
      </w:pPr>
    </w:lvl>
    <w:lvl w:ilvl="5" w:tplc="0C09001B" w:tentative="1">
      <w:start w:val="1"/>
      <w:numFmt w:val="lowerRoman"/>
      <w:lvlText w:val="%6."/>
      <w:lvlJc w:val="right"/>
      <w:pPr>
        <w:ind w:left="4752" w:hanging="180"/>
      </w:pPr>
    </w:lvl>
    <w:lvl w:ilvl="6" w:tplc="0C09000F" w:tentative="1">
      <w:start w:val="1"/>
      <w:numFmt w:val="decimal"/>
      <w:lvlText w:val="%7."/>
      <w:lvlJc w:val="left"/>
      <w:pPr>
        <w:ind w:left="5472" w:hanging="360"/>
      </w:pPr>
    </w:lvl>
    <w:lvl w:ilvl="7" w:tplc="0C090019" w:tentative="1">
      <w:start w:val="1"/>
      <w:numFmt w:val="lowerLetter"/>
      <w:lvlText w:val="%8."/>
      <w:lvlJc w:val="left"/>
      <w:pPr>
        <w:ind w:left="6192" w:hanging="360"/>
      </w:pPr>
    </w:lvl>
    <w:lvl w:ilvl="8" w:tplc="0C09001B" w:tentative="1">
      <w:start w:val="1"/>
      <w:numFmt w:val="lowerRoman"/>
      <w:lvlText w:val="%9."/>
      <w:lvlJc w:val="right"/>
      <w:pPr>
        <w:ind w:left="6912" w:hanging="180"/>
      </w:pPr>
    </w:lvl>
  </w:abstractNum>
  <w:abstractNum w:abstractNumId="5" w15:restartNumberingAfterBreak="0">
    <w:nsid w:val="0148462C"/>
    <w:multiLevelType w:val="hybridMultilevel"/>
    <w:tmpl w:val="A378CB3A"/>
    <w:lvl w:ilvl="0" w:tplc="0BB22124">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D03486"/>
    <w:multiLevelType w:val="hybridMultilevel"/>
    <w:tmpl w:val="82C2CD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219167D"/>
    <w:multiLevelType w:val="hybridMultilevel"/>
    <w:tmpl w:val="8B7A63A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2407697"/>
    <w:multiLevelType w:val="hybridMultilevel"/>
    <w:tmpl w:val="92565A2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03405C42"/>
    <w:multiLevelType w:val="hybridMultilevel"/>
    <w:tmpl w:val="56A2F242"/>
    <w:lvl w:ilvl="0" w:tplc="5DC84652">
      <w:start w:val="1"/>
      <w:numFmt w:val="decimal"/>
      <w:lvlText w:val="%1."/>
      <w:lvlJc w:val="left"/>
      <w:rPr>
        <w:color w:val="404040" w:themeColor="text1" w:themeTint="BF"/>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42B0B6F"/>
    <w:multiLevelType w:val="hybridMultilevel"/>
    <w:tmpl w:val="97A8A1E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4F0277F"/>
    <w:multiLevelType w:val="hybridMultilevel"/>
    <w:tmpl w:val="F628E68E"/>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5037C7F"/>
    <w:multiLevelType w:val="hybridMultilevel"/>
    <w:tmpl w:val="0E529EF4"/>
    <w:lvl w:ilvl="0" w:tplc="FFFFFFFF">
      <w:start w:val="1"/>
      <w:numFmt w:val="bullet"/>
      <w:lvlText w:val=""/>
      <w:lvlJc w:val="left"/>
      <w:pPr>
        <w:ind w:left="720" w:hanging="360"/>
      </w:pPr>
      <w:rPr>
        <w:rFonts w:ascii="Wingdings" w:hAnsi="Wingdings" w:hint="default"/>
      </w:rPr>
    </w:lvl>
    <w:lvl w:ilvl="1" w:tplc="9EDE251A">
      <w:start w:val="1"/>
      <w:numFmt w:val="bullet"/>
      <w:lvlText w:val=""/>
      <w:lvlJc w:val="left"/>
      <w:pPr>
        <w:ind w:left="1440" w:hanging="360"/>
      </w:pPr>
      <w:rPr>
        <w:rFonts w:ascii="Wingdings" w:hAnsi="Wingdings" w:hint="default"/>
        <w:color w:val="404040" w:themeColor="text1" w:themeTint="BF"/>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58B42B1"/>
    <w:multiLevelType w:val="hybridMultilevel"/>
    <w:tmpl w:val="A30CB48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63833AE"/>
    <w:multiLevelType w:val="hybridMultilevel"/>
    <w:tmpl w:val="C7AEFF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6DD7F38"/>
    <w:multiLevelType w:val="hybridMultilevel"/>
    <w:tmpl w:val="B34022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07672EFA"/>
    <w:multiLevelType w:val="hybridMultilevel"/>
    <w:tmpl w:val="C040DB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7795FCF"/>
    <w:multiLevelType w:val="hybridMultilevel"/>
    <w:tmpl w:val="D7CC5C96"/>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7851F04"/>
    <w:multiLevelType w:val="hybridMultilevel"/>
    <w:tmpl w:val="F72E67A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7BE3AE1"/>
    <w:multiLevelType w:val="hybridMultilevel"/>
    <w:tmpl w:val="2724D9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8955CA6"/>
    <w:multiLevelType w:val="hybridMultilevel"/>
    <w:tmpl w:val="32AA1A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8C34149"/>
    <w:multiLevelType w:val="hybridMultilevel"/>
    <w:tmpl w:val="963E6E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96E6EBA"/>
    <w:multiLevelType w:val="hybridMultilevel"/>
    <w:tmpl w:val="41ACF5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AF32B06"/>
    <w:multiLevelType w:val="hybridMultilevel"/>
    <w:tmpl w:val="FDB49CA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0B5A318A"/>
    <w:multiLevelType w:val="multilevel"/>
    <w:tmpl w:val="FBA8FA0C"/>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25"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0D4952F2"/>
    <w:multiLevelType w:val="hybridMultilevel"/>
    <w:tmpl w:val="FB0C90C6"/>
    <w:lvl w:ilvl="0" w:tplc="636491C0">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 w15:restartNumberingAfterBreak="0">
    <w:nsid w:val="0E626A8B"/>
    <w:multiLevelType w:val="hybridMultilevel"/>
    <w:tmpl w:val="2BA857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8D61F6"/>
    <w:multiLevelType w:val="hybridMultilevel"/>
    <w:tmpl w:val="A7248B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0EFE5F9B"/>
    <w:multiLevelType w:val="hybridMultilevel"/>
    <w:tmpl w:val="0FC07CF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0F212804"/>
    <w:multiLevelType w:val="hybridMultilevel"/>
    <w:tmpl w:val="DA18716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0F2F3EBA"/>
    <w:multiLevelType w:val="hybridMultilevel"/>
    <w:tmpl w:val="3860058E"/>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0F590087"/>
    <w:multiLevelType w:val="hybridMultilevel"/>
    <w:tmpl w:val="DF1CF5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F80465A"/>
    <w:multiLevelType w:val="hybridMultilevel"/>
    <w:tmpl w:val="402E8D1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0F83575A"/>
    <w:multiLevelType w:val="multilevel"/>
    <w:tmpl w:val="AA24D4BA"/>
    <w:lvl w:ilvl="0">
      <w:start w:val="1"/>
      <w:numFmt w:val="decimal"/>
      <w:lvlText w:val="%1."/>
      <w:lvlJc w:val="left"/>
      <w:pPr>
        <w:ind w:left="720" w:hanging="360"/>
      </w:pPr>
      <w:rPr>
        <w:color w:val="404040" w:themeColor="text1" w:themeTint="BF"/>
        <w:sz w:val="24"/>
        <w:szCs w:val="22"/>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35" w15:restartNumberingAfterBreak="0">
    <w:nsid w:val="0FAC5EA2"/>
    <w:multiLevelType w:val="hybridMultilevel"/>
    <w:tmpl w:val="68A85E3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0FD226E6"/>
    <w:multiLevelType w:val="hybridMultilevel"/>
    <w:tmpl w:val="96B8B800"/>
    <w:lvl w:ilvl="0" w:tplc="909E672C">
      <w:start w:val="1"/>
      <w:numFmt w:val="decimal"/>
      <w:lvlText w:val="%1."/>
      <w:lvlJc w:val="left"/>
      <w:pPr>
        <w:ind w:left="792" w:hanging="360"/>
      </w:pPr>
      <w:rPr>
        <w:rFonts w:hint="default"/>
        <w:b w:val="0"/>
        <w:bCs/>
        <w:color w:val="404040" w:themeColor="text1" w:themeTint="BF"/>
        <w:sz w:val="24"/>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12D76AB2"/>
    <w:multiLevelType w:val="hybridMultilevel"/>
    <w:tmpl w:val="985A1DEA"/>
    <w:lvl w:ilvl="0" w:tplc="04090005">
      <w:start w:val="1"/>
      <w:numFmt w:val="bullet"/>
      <w:lvlText w:val=""/>
      <w:lvlJc w:val="left"/>
      <w:pPr>
        <w:tabs>
          <w:tab w:val="num" w:pos="720"/>
        </w:tabs>
        <w:ind w:left="720" w:hanging="360"/>
      </w:pPr>
      <w:rPr>
        <w:rFonts w:ascii="Wingdings" w:hAnsi="Wingdings" w:hint="default"/>
      </w:rPr>
    </w:lvl>
    <w:lvl w:ilvl="1" w:tplc="386856A4">
      <w:start w:val="1"/>
      <w:numFmt w:val="bullet"/>
      <w:lvlText w:val="•"/>
      <w:lvlJc w:val="left"/>
      <w:pPr>
        <w:tabs>
          <w:tab w:val="num" w:pos="1440"/>
        </w:tabs>
        <w:ind w:left="1440" w:hanging="360"/>
      </w:pPr>
      <w:rPr>
        <w:rFonts w:ascii="Times New Roman" w:hAnsi="Times New Roman" w:hint="default"/>
      </w:rPr>
    </w:lvl>
    <w:lvl w:ilvl="2" w:tplc="58AE845E" w:tentative="1">
      <w:start w:val="1"/>
      <w:numFmt w:val="bullet"/>
      <w:lvlText w:val="•"/>
      <w:lvlJc w:val="left"/>
      <w:pPr>
        <w:tabs>
          <w:tab w:val="num" w:pos="2160"/>
        </w:tabs>
        <w:ind w:left="2160" w:hanging="360"/>
      </w:pPr>
      <w:rPr>
        <w:rFonts w:ascii="Times New Roman" w:hAnsi="Times New Roman" w:hint="default"/>
      </w:rPr>
    </w:lvl>
    <w:lvl w:ilvl="3" w:tplc="8BCEF93A" w:tentative="1">
      <w:start w:val="1"/>
      <w:numFmt w:val="bullet"/>
      <w:lvlText w:val="•"/>
      <w:lvlJc w:val="left"/>
      <w:pPr>
        <w:tabs>
          <w:tab w:val="num" w:pos="2880"/>
        </w:tabs>
        <w:ind w:left="2880" w:hanging="360"/>
      </w:pPr>
      <w:rPr>
        <w:rFonts w:ascii="Times New Roman" w:hAnsi="Times New Roman" w:hint="default"/>
      </w:rPr>
    </w:lvl>
    <w:lvl w:ilvl="4" w:tplc="A7A015A0" w:tentative="1">
      <w:start w:val="1"/>
      <w:numFmt w:val="bullet"/>
      <w:lvlText w:val="•"/>
      <w:lvlJc w:val="left"/>
      <w:pPr>
        <w:tabs>
          <w:tab w:val="num" w:pos="3600"/>
        </w:tabs>
        <w:ind w:left="3600" w:hanging="360"/>
      </w:pPr>
      <w:rPr>
        <w:rFonts w:ascii="Times New Roman" w:hAnsi="Times New Roman" w:hint="default"/>
      </w:rPr>
    </w:lvl>
    <w:lvl w:ilvl="5" w:tplc="DBB43654" w:tentative="1">
      <w:start w:val="1"/>
      <w:numFmt w:val="bullet"/>
      <w:lvlText w:val="•"/>
      <w:lvlJc w:val="left"/>
      <w:pPr>
        <w:tabs>
          <w:tab w:val="num" w:pos="4320"/>
        </w:tabs>
        <w:ind w:left="4320" w:hanging="360"/>
      </w:pPr>
      <w:rPr>
        <w:rFonts w:ascii="Times New Roman" w:hAnsi="Times New Roman" w:hint="default"/>
      </w:rPr>
    </w:lvl>
    <w:lvl w:ilvl="6" w:tplc="B5F89DEC" w:tentative="1">
      <w:start w:val="1"/>
      <w:numFmt w:val="bullet"/>
      <w:lvlText w:val="•"/>
      <w:lvlJc w:val="left"/>
      <w:pPr>
        <w:tabs>
          <w:tab w:val="num" w:pos="5040"/>
        </w:tabs>
        <w:ind w:left="5040" w:hanging="360"/>
      </w:pPr>
      <w:rPr>
        <w:rFonts w:ascii="Times New Roman" w:hAnsi="Times New Roman" w:hint="default"/>
      </w:rPr>
    </w:lvl>
    <w:lvl w:ilvl="7" w:tplc="DCAC5E76" w:tentative="1">
      <w:start w:val="1"/>
      <w:numFmt w:val="bullet"/>
      <w:lvlText w:val="•"/>
      <w:lvlJc w:val="left"/>
      <w:pPr>
        <w:tabs>
          <w:tab w:val="num" w:pos="5760"/>
        </w:tabs>
        <w:ind w:left="5760" w:hanging="360"/>
      </w:pPr>
      <w:rPr>
        <w:rFonts w:ascii="Times New Roman" w:hAnsi="Times New Roman" w:hint="default"/>
      </w:rPr>
    </w:lvl>
    <w:lvl w:ilvl="8" w:tplc="4C70E388"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12E1008E"/>
    <w:multiLevelType w:val="hybridMultilevel"/>
    <w:tmpl w:val="53D0E632"/>
    <w:lvl w:ilvl="0" w:tplc="FFFFFFFF">
      <w:start w:val="1"/>
      <w:numFmt w:val="decimal"/>
      <w:lvlText w:val="%1."/>
      <w:lvlJc w:val="left"/>
      <w:pPr>
        <w:ind w:left="720" w:hanging="360"/>
      </w:pPr>
    </w:lvl>
    <w:lvl w:ilvl="1" w:tplc="A4B88F5A">
      <w:start w:val="1"/>
      <w:numFmt w:val="bullet"/>
      <w:lvlText w:val=""/>
      <w:lvlJc w:val="left"/>
      <w:pPr>
        <w:ind w:left="1440" w:hanging="360"/>
      </w:pPr>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1357279C"/>
    <w:multiLevelType w:val="hybridMultilevel"/>
    <w:tmpl w:val="8E82980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13AA0DB2"/>
    <w:multiLevelType w:val="hybridMultilevel"/>
    <w:tmpl w:val="4B4651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3ED2DE1"/>
    <w:multiLevelType w:val="hybridMultilevel"/>
    <w:tmpl w:val="9AD2DA1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143A2009"/>
    <w:multiLevelType w:val="hybridMultilevel"/>
    <w:tmpl w:val="81C86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5592FA7"/>
    <w:multiLevelType w:val="hybridMultilevel"/>
    <w:tmpl w:val="87D454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5797642"/>
    <w:multiLevelType w:val="hybridMultilevel"/>
    <w:tmpl w:val="1818B20A"/>
    <w:lvl w:ilvl="0" w:tplc="0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5B49C9"/>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16C64E23"/>
    <w:multiLevelType w:val="multilevel"/>
    <w:tmpl w:val="37645A3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C66E61"/>
    <w:multiLevelType w:val="hybridMultilevel"/>
    <w:tmpl w:val="348C4C70"/>
    <w:lvl w:ilvl="0" w:tplc="C1266B1A">
      <w:start w:val="1"/>
      <w:numFmt w:val="decimal"/>
      <w:lvlText w:val="%1."/>
      <w:lvlJc w:val="left"/>
      <w:pPr>
        <w:ind w:left="720" w:hanging="360"/>
      </w:pPr>
      <w:rPr>
        <w:color w:val="404040" w:themeColor="text1" w:themeTint="BF"/>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17443A0A"/>
    <w:multiLevelType w:val="hybridMultilevel"/>
    <w:tmpl w:val="D60623E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176702B1"/>
    <w:multiLevelType w:val="hybridMultilevel"/>
    <w:tmpl w:val="BF9EB8E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7850920"/>
    <w:multiLevelType w:val="hybridMultilevel"/>
    <w:tmpl w:val="6F78EA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7C3590C"/>
    <w:multiLevelType w:val="multilevel"/>
    <w:tmpl w:val="46709074"/>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53" w15:restartNumberingAfterBreak="0">
    <w:nsid w:val="17EF623E"/>
    <w:multiLevelType w:val="hybridMultilevel"/>
    <w:tmpl w:val="4E9C26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A743F8"/>
    <w:multiLevelType w:val="hybridMultilevel"/>
    <w:tmpl w:val="68D87EAA"/>
    <w:lvl w:ilvl="0" w:tplc="FFFFFFFF">
      <w:start w:val="1"/>
      <w:numFmt w:val="decimal"/>
      <w:lvlText w:val="%1."/>
      <w:lvlJc w:val="left"/>
      <w:pPr>
        <w:ind w:left="720" w:hanging="360"/>
      </w:pPr>
    </w:lvl>
    <w:lvl w:ilvl="1" w:tplc="3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19DA74F7"/>
    <w:multiLevelType w:val="hybridMultilevel"/>
    <w:tmpl w:val="FFCA9060"/>
    <w:lvl w:ilvl="0" w:tplc="42D2BE0C">
      <w:start w:val="1"/>
      <w:numFmt w:val="decimal"/>
      <w:lvlText w:val="%1."/>
      <w:lvlJc w:val="left"/>
      <w:pPr>
        <w:ind w:left="720" w:hanging="360"/>
      </w:pPr>
      <w:rPr>
        <w:color w:val="262626" w:themeColor="text1" w:themeTint="D9"/>
      </w:rPr>
    </w:lvl>
    <w:lvl w:ilvl="1" w:tplc="F006A2CC">
      <w:start w:val="1"/>
      <w:numFmt w:val="bullet"/>
      <w:lvlText w:val=""/>
      <w:lvlJc w:val="left"/>
      <w:pPr>
        <w:ind w:left="1440" w:hanging="360"/>
      </w:pPr>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1AC41456"/>
    <w:multiLevelType w:val="hybridMultilevel"/>
    <w:tmpl w:val="AEB849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B27552E"/>
    <w:multiLevelType w:val="hybridMultilevel"/>
    <w:tmpl w:val="37E6FC8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1BB523ED"/>
    <w:multiLevelType w:val="hybridMultilevel"/>
    <w:tmpl w:val="E9D8A2DE"/>
    <w:lvl w:ilvl="0" w:tplc="0C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1C3F526C"/>
    <w:multiLevelType w:val="hybridMultilevel"/>
    <w:tmpl w:val="92683E1E"/>
    <w:lvl w:ilvl="0" w:tplc="FFFFFFFF">
      <w:start w:val="1"/>
      <w:numFmt w:val="bullet"/>
      <w:lvlText w:val=""/>
      <w:lvlJc w:val="left"/>
      <w:pPr>
        <w:ind w:left="720" w:hanging="360"/>
      </w:pPr>
      <w:rPr>
        <w:rFonts w:ascii="Wingdings" w:hAnsi="Wingdings" w:hint="default"/>
      </w:rPr>
    </w:lvl>
    <w:lvl w:ilvl="1" w:tplc="3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1C912844"/>
    <w:multiLevelType w:val="hybridMultilevel"/>
    <w:tmpl w:val="F998C6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CD42C0D"/>
    <w:multiLevelType w:val="hybridMultilevel"/>
    <w:tmpl w:val="C3763CCC"/>
    <w:lvl w:ilvl="0" w:tplc="F2681C00">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1CD54602"/>
    <w:multiLevelType w:val="hybridMultilevel"/>
    <w:tmpl w:val="F7AAEE3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1DD071D3"/>
    <w:multiLevelType w:val="hybridMultilevel"/>
    <w:tmpl w:val="B18A9352"/>
    <w:lvl w:ilvl="0" w:tplc="3A74EC5A">
      <w:start w:val="1"/>
      <w:numFmt w:val="decimal"/>
      <w:lvlText w:val="%1."/>
      <w:lvlJc w:val="left"/>
      <w:rPr>
        <w:color w:val="404040" w:themeColor="text1" w:themeTint="BF"/>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2392CF0"/>
    <w:multiLevelType w:val="hybridMultilevel"/>
    <w:tmpl w:val="5C06D0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24B5BEA"/>
    <w:multiLevelType w:val="multilevel"/>
    <w:tmpl w:val="C2F83C88"/>
    <w:lvl w:ilvl="0">
      <w:start w:val="1"/>
      <w:numFmt w:val="bullet"/>
      <w:lvlText w:val=""/>
      <w:lvlJc w:val="left"/>
      <w:pPr>
        <w:tabs>
          <w:tab w:val="num" w:pos="720"/>
        </w:tabs>
        <w:ind w:left="720" w:hanging="360"/>
      </w:pPr>
      <w:rPr>
        <w:rFonts w:ascii="Wingdings" w:hAnsi="Wingdings" w:hint="default"/>
        <w:sz w:val="24"/>
        <w:szCs w:val="28"/>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Wingdings" w:hAnsi="Wingdings" w:hint="default"/>
        <w:color w:val="404040" w:themeColor="text1" w:themeTint="BF"/>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2F01125"/>
    <w:multiLevelType w:val="hybridMultilevel"/>
    <w:tmpl w:val="61F08D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247552D7"/>
    <w:multiLevelType w:val="hybridMultilevel"/>
    <w:tmpl w:val="8E083A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4767F45"/>
    <w:multiLevelType w:val="hybridMultilevel"/>
    <w:tmpl w:val="C2EEBA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0" w15:restartNumberingAfterBreak="0">
    <w:nsid w:val="247F5D8D"/>
    <w:multiLevelType w:val="hybridMultilevel"/>
    <w:tmpl w:val="57E41A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69F63E6"/>
    <w:multiLevelType w:val="multilevel"/>
    <w:tmpl w:val="37645A34"/>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6BD5D5D"/>
    <w:multiLevelType w:val="hybridMultilevel"/>
    <w:tmpl w:val="037C233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26BD5ED5"/>
    <w:multiLevelType w:val="hybridMultilevel"/>
    <w:tmpl w:val="CF244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7274624"/>
    <w:multiLevelType w:val="hybridMultilevel"/>
    <w:tmpl w:val="6C5A2D9A"/>
    <w:lvl w:ilvl="0" w:tplc="E1587DFA">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273F55C7"/>
    <w:multiLevelType w:val="hybridMultilevel"/>
    <w:tmpl w:val="BFA803D4"/>
    <w:lvl w:ilvl="0" w:tplc="2E04DFB4">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275A623E"/>
    <w:multiLevelType w:val="hybridMultilevel"/>
    <w:tmpl w:val="721AC244"/>
    <w:lvl w:ilvl="0" w:tplc="34090005">
      <w:start w:val="1"/>
      <w:numFmt w:val="bullet"/>
      <w:lvlText w:val=""/>
      <w:lvlJc w:val="left"/>
      <w:pPr>
        <w:ind w:left="1077" w:hanging="360"/>
      </w:pPr>
      <w:rPr>
        <w:rFonts w:ascii="Wingdings" w:hAnsi="Wingdings" w:hint="default"/>
      </w:rPr>
    </w:lvl>
    <w:lvl w:ilvl="1" w:tplc="34090003">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77" w15:restartNumberingAfterBreak="0">
    <w:nsid w:val="28242402"/>
    <w:multiLevelType w:val="hybridMultilevel"/>
    <w:tmpl w:val="F86AAD0E"/>
    <w:lvl w:ilvl="0" w:tplc="04090005">
      <w:start w:val="1"/>
      <w:numFmt w:val="bullet"/>
      <w:lvlText w:val=""/>
      <w:lvlJc w:val="left"/>
      <w:pPr>
        <w:ind w:left="720" w:hanging="360"/>
      </w:pPr>
      <w:rPr>
        <w:rFonts w:ascii="Wingdings" w:hAnsi="Wingdings" w:hint="default"/>
      </w:rPr>
    </w:lvl>
    <w:lvl w:ilvl="1" w:tplc="0C3483BE">
      <w:start w:val="1"/>
      <w:numFmt w:val="decimal"/>
      <w:lvlText w:val="1.%2"/>
      <w:lvlJc w:val="left"/>
      <w:pPr>
        <w:ind w:left="1440" w:hanging="360"/>
      </w:pPr>
      <w:rPr>
        <w:rFonts w:hint="default"/>
      </w:rPr>
    </w:lvl>
    <w:lvl w:ilvl="2" w:tplc="3409001B">
      <w:start w:val="1"/>
      <w:numFmt w:val="lowerRoman"/>
      <w:lvlText w:val="%3."/>
      <w:lvlJc w:val="right"/>
      <w:pPr>
        <w:ind w:left="2160" w:hanging="180"/>
      </w:pPr>
    </w:lvl>
    <w:lvl w:ilvl="3" w:tplc="04090003">
      <w:start w:val="1"/>
      <w:numFmt w:val="bullet"/>
      <w:lvlText w:val="o"/>
      <w:lvlJc w:val="left"/>
      <w:pPr>
        <w:ind w:left="1077" w:hanging="360"/>
      </w:pPr>
      <w:rPr>
        <w:rFonts w:ascii="Courier New" w:hAnsi="Courier New" w:cs="Courier New" w:hint="default"/>
      </w:rPr>
    </w:lvl>
    <w:lvl w:ilvl="4" w:tplc="6AD4B578">
      <w:numFmt w:val="bullet"/>
      <w:lvlText w:val=""/>
      <w:lvlJc w:val="left"/>
      <w:pPr>
        <w:ind w:left="3600" w:hanging="360"/>
      </w:pPr>
      <w:rPr>
        <w:rFonts w:ascii="Symbol" w:eastAsiaTheme="minorHAnsi" w:hAnsi="Symbol" w:cstheme="minorHAnsi" w:hint="default"/>
      </w:r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8" w15:restartNumberingAfterBreak="0">
    <w:nsid w:val="28BA1800"/>
    <w:multiLevelType w:val="hybridMultilevel"/>
    <w:tmpl w:val="F62C90E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9" w15:restartNumberingAfterBreak="0">
    <w:nsid w:val="28EB0C79"/>
    <w:multiLevelType w:val="hybridMultilevel"/>
    <w:tmpl w:val="7D9C38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8A5644"/>
    <w:multiLevelType w:val="hybridMultilevel"/>
    <w:tmpl w:val="F7F29A8A"/>
    <w:lvl w:ilvl="0" w:tplc="33909112">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29FA1E5F"/>
    <w:multiLevelType w:val="hybridMultilevel"/>
    <w:tmpl w:val="D660E0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AA714DE"/>
    <w:multiLevelType w:val="hybridMultilevel"/>
    <w:tmpl w:val="7EC6E306"/>
    <w:lvl w:ilvl="0" w:tplc="34090005">
      <w:start w:val="1"/>
      <w:numFmt w:val="bullet"/>
      <w:lvlText w:val=""/>
      <w:lvlJc w:val="left"/>
      <w:pPr>
        <w:ind w:left="1437" w:hanging="360"/>
      </w:pPr>
      <w:rPr>
        <w:rFonts w:ascii="Wingdings" w:hAnsi="Wingdings" w:hint="default"/>
      </w:r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83" w15:restartNumberingAfterBreak="0">
    <w:nsid w:val="2B70303D"/>
    <w:multiLevelType w:val="hybridMultilevel"/>
    <w:tmpl w:val="825EAF58"/>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B7F6560"/>
    <w:multiLevelType w:val="hybridMultilevel"/>
    <w:tmpl w:val="7E8EA1FE"/>
    <w:lvl w:ilvl="0" w:tplc="FFFFFFFF">
      <w:start w:val="1"/>
      <w:numFmt w:val="decimal"/>
      <w:lvlText w:val="%1."/>
      <w:lvlJc w:val="left"/>
      <w:pPr>
        <w:ind w:left="720" w:hanging="360"/>
      </w:pPr>
    </w:lvl>
    <w:lvl w:ilvl="1" w:tplc="00D0742C">
      <w:start w:val="1"/>
      <w:numFmt w:val="bullet"/>
      <w:lvlText w:val=""/>
      <w:lvlJc w:val="left"/>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BC60985"/>
    <w:multiLevelType w:val="hybridMultilevel"/>
    <w:tmpl w:val="E6780A6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6" w15:restartNumberingAfterBreak="0">
    <w:nsid w:val="2BD54214"/>
    <w:multiLevelType w:val="hybridMultilevel"/>
    <w:tmpl w:val="870C79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DD1597B"/>
    <w:multiLevelType w:val="multilevel"/>
    <w:tmpl w:val="768414D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ind w:left="72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9" w15:restartNumberingAfterBreak="0">
    <w:nsid w:val="2E3D0D1B"/>
    <w:multiLevelType w:val="hybridMultilevel"/>
    <w:tmpl w:val="018CA3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E582789"/>
    <w:multiLevelType w:val="hybridMultilevel"/>
    <w:tmpl w:val="B39A8B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E9243EA"/>
    <w:multiLevelType w:val="hybridMultilevel"/>
    <w:tmpl w:val="764A6DF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2" w15:restartNumberingAfterBreak="0">
    <w:nsid w:val="2EA23DDB"/>
    <w:multiLevelType w:val="hybridMultilevel"/>
    <w:tmpl w:val="7C24E2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EB74F78"/>
    <w:multiLevelType w:val="hybridMultilevel"/>
    <w:tmpl w:val="DB563600"/>
    <w:lvl w:ilvl="0" w:tplc="0C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F977DBC"/>
    <w:multiLevelType w:val="hybridMultilevel"/>
    <w:tmpl w:val="C618246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04E6BB1"/>
    <w:multiLevelType w:val="hybridMultilevel"/>
    <w:tmpl w:val="445AC1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6" w15:restartNumberingAfterBreak="0">
    <w:nsid w:val="30654D3A"/>
    <w:multiLevelType w:val="hybridMultilevel"/>
    <w:tmpl w:val="D16481DA"/>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04090003">
      <w:start w:val="1"/>
      <w:numFmt w:val="bullet"/>
      <w:lvlText w:val="o"/>
      <w:lvlJc w:val="left"/>
      <w:pPr>
        <w:ind w:left="1440" w:hanging="360"/>
      </w:pPr>
      <w:rPr>
        <w:rFonts w:ascii="Courier New" w:hAnsi="Courier New" w:cs="Courier New"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30C705F5"/>
    <w:multiLevelType w:val="hybridMultilevel"/>
    <w:tmpl w:val="8A36B556"/>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33D82EAB"/>
    <w:multiLevelType w:val="hybridMultilevel"/>
    <w:tmpl w:val="F20A11CC"/>
    <w:lvl w:ilvl="0" w:tplc="2FE6FB0E">
      <w:start w:val="1"/>
      <w:numFmt w:val="bullet"/>
      <w:lvlText w:val=""/>
      <w:lvlJc w:val="left"/>
      <w:pPr>
        <w:ind w:left="720" w:hanging="360"/>
      </w:pPr>
      <w:rPr>
        <w:rFonts w:ascii="Wingdings" w:hAnsi="Wingdings" w:hint="default"/>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35BB7FE6"/>
    <w:multiLevelType w:val="hybridMultilevel"/>
    <w:tmpl w:val="C47C6A1A"/>
    <w:lvl w:ilvl="0" w:tplc="08980824">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1" w15:restartNumberingAfterBreak="0">
    <w:nsid w:val="36157F00"/>
    <w:multiLevelType w:val="hybridMultilevel"/>
    <w:tmpl w:val="10FA86C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36B15BA3"/>
    <w:multiLevelType w:val="hybridMultilevel"/>
    <w:tmpl w:val="C7FC8742"/>
    <w:lvl w:ilvl="0" w:tplc="6B8078BA">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3" w15:restartNumberingAfterBreak="0">
    <w:nsid w:val="370E59AD"/>
    <w:multiLevelType w:val="hybridMultilevel"/>
    <w:tmpl w:val="F0325B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721368D"/>
    <w:multiLevelType w:val="hybridMultilevel"/>
    <w:tmpl w:val="F976B2B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5" w15:restartNumberingAfterBreak="0">
    <w:nsid w:val="376E468A"/>
    <w:multiLevelType w:val="hybridMultilevel"/>
    <w:tmpl w:val="AB9E5134"/>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6" w15:restartNumberingAfterBreak="0">
    <w:nsid w:val="38752AC8"/>
    <w:multiLevelType w:val="hybridMultilevel"/>
    <w:tmpl w:val="D974BD5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3967694E"/>
    <w:multiLevelType w:val="hybridMultilevel"/>
    <w:tmpl w:val="268669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3BD80B70"/>
    <w:multiLevelType w:val="hybridMultilevel"/>
    <w:tmpl w:val="D86C51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3CCE7A94"/>
    <w:multiLevelType w:val="hybridMultilevel"/>
    <w:tmpl w:val="29AAEA1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DB75CA9"/>
    <w:multiLevelType w:val="hybridMultilevel"/>
    <w:tmpl w:val="61347656"/>
    <w:lvl w:ilvl="0" w:tplc="0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1"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2" w15:restartNumberingAfterBreak="0">
    <w:nsid w:val="3E8529A5"/>
    <w:multiLevelType w:val="hybridMultilevel"/>
    <w:tmpl w:val="981C0C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3" w15:restartNumberingAfterBreak="0">
    <w:nsid w:val="3FCA5DBB"/>
    <w:multiLevelType w:val="hybridMultilevel"/>
    <w:tmpl w:val="44C49114"/>
    <w:lvl w:ilvl="0" w:tplc="1E54E602">
      <w:start w:val="1"/>
      <w:numFmt w:val="bullet"/>
      <w:pStyle w:val="InspireDotPoints"/>
      <w:lvlText w:val=""/>
      <w:lvlJc w:val="left"/>
      <w:pPr>
        <w:ind w:left="3338" w:hanging="360"/>
      </w:pPr>
      <w:rPr>
        <w:rFonts w:ascii="Wingdings" w:hAnsi="Wingdings" w:hint="default"/>
        <w:color w:val="auto"/>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4" w15:restartNumberingAfterBreak="0">
    <w:nsid w:val="40C63C0B"/>
    <w:multiLevelType w:val="hybridMultilevel"/>
    <w:tmpl w:val="3BEA0A1C"/>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411C1867"/>
    <w:multiLevelType w:val="hybridMultilevel"/>
    <w:tmpl w:val="B1B273FE"/>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41227AE0"/>
    <w:multiLevelType w:val="hybridMultilevel"/>
    <w:tmpl w:val="75BC14F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17" w15:restartNumberingAfterBreak="0">
    <w:nsid w:val="4191142B"/>
    <w:multiLevelType w:val="hybridMultilevel"/>
    <w:tmpl w:val="BE429A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1F22841"/>
    <w:multiLevelType w:val="hybridMultilevel"/>
    <w:tmpl w:val="0AA601B8"/>
    <w:lvl w:ilvl="0" w:tplc="0C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426C774D"/>
    <w:multiLevelType w:val="hybridMultilevel"/>
    <w:tmpl w:val="10EA3752"/>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0" w15:restartNumberingAfterBreak="0">
    <w:nsid w:val="42B60E28"/>
    <w:multiLevelType w:val="hybridMultilevel"/>
    <w:tmpl w:val="9B82371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42C66E22"/>
    <w:multiLevelType w:val="hybridMultilevel"/>
    <w:tmpl w:val="A0A41F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42E8138D"/>
    <w:multiLevelType w:val="hybridMultilevel"/>
    <w:tmpl w:val="726640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4" w15:restartNumberingAfterBreak="0">
    <w:nsid w:val="43D90BA1"/>
    <w:multiLevelType w:val="multilevel"/>
    <w:tmpl w:val="A2CCF48A"/>
    <w:lvl w:ilvl="0">
      <w:start w:val="1"/>
      <w:numFmt w:val="decimal"/>
      <w:lvlText w:val="%1"/>
      <w:lvlJc w:val="left"/>
      <w:pPr>
        <w:ind w:left="450" w:hanging="450"/>
      </w:pPr>
      <w:rPr>
        <w:rFonts w:hint="default"/>
      </w:rPr>
    </w:lvl>
    <w:lvl w:ilvl="1">
      <w:start w:val="3"/>
      <w:numFmt w:val="decimal"/>
      <w:lvlText w:val="%1.%2"/>
      <w:lvlJc w:val="left"/>
      <w:pPr>
        <w:ind w:left="1224" w:hanging="72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456" w:hanging="1440"/>
      </w:pPr>
      <w:rPr>
        <w:rFonts w:hint="default"/>
      </w:rPr>
    </w:lvl>
    <w:lvl w:ilvl="5">
      <w:start w:val="1"/>
      <w:numFmt w:val="decimal"/>
      <w:lvlText w:val="%1.%2.%3.%4.%5.%6"/>
      <w:lvlJc w:val="left"/>
      <w:pPr>
        <w:ind w:left="4320" w:hanging="1800"/>
      </w:pPr>
      <w:rPr>
        <w:rFonts w:hint="default"/>
      </w:rPr>
    </w:lvl>
    <w:lvl w:ilvl="6">
      <w:start w:val="1"/>
      <w:numFmt w:val="decimal"/>
      <w:lvlText w:val="%1.%2.%3.%4.%5.%6.%7"/>
      <w:lvlJc w:val="left"/>
      <w:pPr>
        <w:ind w:left="4824" w:hanging="1800"/>
      </w:pPr>
      <w:rPr>
        <w:rFonts w:hint="default"/>
      </w:rPr>
    </w:lvl>
    <w:lvl w:ilvl="7">
      <w:start w:val="1"/>
      <w:numFmt w:val="decimal"/>
      <w:lvlText w:val="%1.%2.%3.%4.%5.%6.%7.%8"/>
      <w:lvlJc w:val="left"/>
      <w:pPr>
        <w:ind w:left="5688" w:hanging="2160"/>
      </w:pPr>
      <w:rPr>
        <w:rFonts w:hint="default"/>
      </w:rPr>
    </w:lvl>
    <w:lvl w:ilvl="8">
      <w:start w:val="1"/>
      <w:numFmt w:val="decimal"/>
      <w:lvlText w:val="%1.%2.%3.%4.%5.%6.%7.%8.%9"/>
      <w:lvlJc w:val="left"/>
      <w:pPr>
        <w:ind w:left="6552" w:hanging="2520"/>
      </w:pPr>
      <w:rPr>
        <w:rFonts w:hint="default"/>
      </w:rPr>
    </w:lvl>
  </w:abstractNum>
  <w:abstractNum w:abstractNumId="125" w15:restartNumberingAfterBreak="0">
    <w:nsid w:val="446234B1"/>
    <w:multiLevelType w:val="hybridMultilevel"/>
    <w:tmpl w:val="BCF0BD2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456C73CE"/>
    <w:multiLevelType w:val="hybridMultilevel"/>
    <w:tmpl w:val="8468048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58658A4"/>
    <w:multiLevelType w:val="hybridMultilevel"/>
    <w:tmpl w:val="8E606EB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6184916"/>
    <w:multiLevelType w:val="hybridMultilevel"/>
    <w:tmpl w:val="43741034"/>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29" w15:restartNumberingAfterBreak="0">
    <w:nsid w:val="476776C8"/>
    <w:multiLevelType w:val="hybridMultilevel"/>
    <w:tmpl w:val="3DAECC0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47AB2E28"/>
    <w:multiLevelType w:val="hybridMultilevel"/>
    <w:tmpl w:val="E9DC21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B77564E"/>
    <w:multiLevelType w:val="multilevel"/>
    <w:tmpl w:val="6336A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C341D4D"/>
    <w:multiLevelType w:val="hybridMultilevel"/>
    <w:tmpl w:val="7772F15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4C772F9E"/>
    <w:multiLevelType w:val="hybridMultilevel"/>
    <w:tmpl w:val="119E479C"/>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4CC5730C"/>
    <w:multiLevelType w:val="hybridMultilevel"/>
    <w:tmpl w:val="8A32026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5" w15:restartNumberingAfterBreak="0">
    <w:nsid w:val="4D032D2D"/>
    <w:multiLevelType w:val="hybridMultilevel"/>
    <w:tmpl w:val="B83E99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6" w15:restartNumberingAfterBreak="0">
    <w:nsid w:val="4D1B4652"/>
    <w:multiLevelType w:val="hybridMultilevel"/>
    <w:tmpl w:val="CD4ECA78"/>
    <w:lvl w:ilvl="0" w:tplc="D472D754">
      <w:start w:val="1"/>
      <w:numFmt w:val="bullet"/>
      <w:lvlText w:val=""/>
      <w:lvlJc w:val="left"/>
      <w:pPr>
        <w:ind w:left="720" w:hanging="360"/>
      </w:pPr>
      <w:rPr>
        <w:rFonts w:ascii="Wingdings" w:hAnsi="Wingdings" w:hint="default"/>
        <w:color w:val="404040" w:themeColor="text1" w:themeTint="BF"/>
        <w:sz w:val="20"/>
        <w:szCs w:val="2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7" w15:restartNumberingAfterBreak="0">
    <w:nsid w:val="4D464763"/>
    <w:multiLevelType w:val="multilevel"/>
    <w:tmpl w:val="84E4937E"/>
    <w:lvl w:ilvl="0">
      <w:start w:val="1"/>
      <w:numFmt w:val="decimal"/>
      <w:lvlText w:val="%1."/>
      <w:lvlJc w:val="left"/>
      <w:pPr>
        <w:ind w:left="720" w:hanging="360"/>
      </w:pPr>
      <w:rPr>
        <w:color w:val="404040" w:themeColor="text1" w:themeTint="BF"/>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138" w15:restartNumberingAfterBreak="0">
    <w:nsid w:val="4D6E4BDE"/>
    <w:multiLevelType w:val="hybridMultilevel"/>
    <w:tmpl w:val="747894D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4F953EA0"/>
    <w:multiLevelType w:val="hybridMultilevel"/>
    <w:tmpl w:val="883AB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4F955791"/>
    <w:multiLevelType w:val="hybridMultilevel"/>
    <w:tmpl w:val="2C0E650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4FAF2DD1"/>
    <w:multiLevelType w:val="hybridMultilevel"/>
    <w:tmpl w:val="EBD608A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500102B1"/>
    <w:multiLevelType w:val="hybridMultilevel"/>
    <w:tmpl w:val="38DEEB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0035BC0"/>
    <w:multiLevelType w:val="hybridMultilevel"/>
    <w:tmpl w:val="D6006C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51A31922"/>
    <w:multiLevelType w:val="hybridMultilevel"/>
    <w:tmpl w:val="C7C6A2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2844E7A"/>
    <w:multiLevelType w:val="hybridMultilevel"/>
    <w:tmpl w:val="4EAA276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2B94BC0"/>
    <w:multiLevelType w:val="hybridMultilevel"/>
    <w:tmpl w:val="6B9E25FA"/>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21E844C2">
      <w:start w:val="1"/>
      <w:numFmt w:val="bullet"/>
      <w:lvlText w:val=""/>
      <w:lvlJc w:val="left"/>
      <w:pPr>
        <w:ind w:left="2160" w:hanging="360"/>
      </w:pPr>
      <w:rPr>
        <w:rFonts w:ascii="Symbol" w:eastAsiaTheme="minorHAnsi" w:hAnsi="Symbol" w:cstheme="minorHAns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2BB17DA"/>
    <w:multiLevelType w:val="hybridMultilevel"/>
    <w:tmpl w:val="9544B55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387172B"/>
    <w:multiLevelType w:val="hybridMultilevel"/>
    <w:tmpl w:val="769804A4"/>
    <w:lvl w:ilvl="0" w:tplc="4898819C">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3DE3A35"/>
    <w:multiLevelType w:val="hybridMultilevel"/>
    <w:tmpl w:val="8F80AFB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548373AB"/>
    <w:multiLevelType w:val="hybridMultilevel"/>
    <w:tmpl w:val="7B7242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4BB4F1B"/>
    <w:multiLevelType w:val="hybridMultilevel"/>
    <w:tmpl w:val="3EE07A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54EB7FFB"/>
    <w:multiLevelType w:val="multilevel"/>
    <w:tmpl w:val="CFCC6514"/>
    <w:lvl w:ilvl="0">
      <w:start w:val="1"/>
      <w:numFmt w:val="decimal"/>
      <w:lvlText w:val="%1."/>
      <w:lvlJc w:val="left"/>
      <w:pPr>
        <w:ind w:left="72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upperLetter"/>
      <w:isLgl/>
      <w:lvlText w:val="%1.%2.%3.%4"/>
      <w:lvlJc w:val="left"/>
      <w:pPr>
        <w:ind w:left="3600" w:hanging="1080"/>
      </w:pPr>
      <w:rPr>
        <w:rFonts w:hint="default"/>
      </w:rPr>
    </w:lvl>
    <w:lvl w:ilvl="4">
      <w:start w:val="1"/>
      <w:numFmt w:val="upperLetter"/>
      <w:isLgl/>
      <w:lvlText w:val="%1.%2.%3.%4.%5"/>
      <w:lvlJc w:val="left"/>
      <w:pPr>
        <w:ind w:left="4680" w:hanging="1440"/>
      </w:pPr>
      <w:rPr>
        <w:rFonts w:hint="default"/>
      </w:rPr>
    </w:lvl>
    <w:lvl w:ilvl="5">
      <w:start w:val="1"/>
      <w:numFmt w:val="upperLetter"/>
      <w:isLgl/>
      <w:lvlText w:val="%1.%2.%3.%4.%5.%6"/>
      <w:lvlJc w:val="left"/>
      <w:pPr>
        <w:ind w:left="5760" w:hanging="1800"/>
      </w:pPr>
      <w:rPr>
        <w:rFonts w:hint="default"/>
      </w:rPr>
    </w:lvl>
    <w:lvl w:ilvl="6">
      <w:start w:val="1"/>
      <w:numFmt w:val="upperLetter"/>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154" w15:restartNumberingAfterBreak="0">
    <w:nsid w:val="55364D00"/>
    <w:multiLevelType w:val="hybridMultilevel"/>
    <w:tmpl w:val="69DC7F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56011C69"/>
    <w:multiLevelType w:val="hybridMultilevel"/>
    <w:tmpl w:val="39C6C86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6" w15:restartNumberingAfterBreak="0">
    <w:nsid w:val="5606667C"/>
    <w:multiLevelType w:val="hybridMultilevel"/>
    <w:tmpl w:val="D7F0BD0E"/>
    <w:lvl w:ilvl="0" w:tplc="FFFFFFFF">
      <w:start w:val="1"/>
      <w:numFmt w:val="lowerRoman"/>
      <w:lvlText w:val="%1."/>
      <w:lvlJc w:val="right"/>
      <w:pPr>
        <w:ind w:left="1437" w:hanging="360"/>
      </w:pPr>
      <w:rPr>
        <w:color w:val="404040" w:themeColor="text1" w:themeTint="BF"/>
      </w:rPr>
    </w:lvl>
    <w:lvl w:ilvl="1" w:tplc="34090005">
      <w:start w:val="1"/>
      <w:numFmt w:val="bullet"/>
      <w:lvlText w:val=""/>
      <w:lvlJc w:val="left"/>
      <w:pPr>
        <w:ind w:left="1797" w:hanging="360"/>
      </w:pPr>
      <w:rPr>
        <w:rFonts w:ascii="Wingdings" w:hAnsi="Wingdings" w:hint="default"/>
      </w:r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157" w15:restartNumberingAfterBreak="0">
    <w:nsid w:val="560C641B"/>
    <w:multiLevelType w:val="hybridMultilevel"/>
    <w:tmpl w:val="6C8830B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8" w15:restartNumberingAfterBreak="0">
    <w:nsid w:val="5727402B"/>
    <w:multiLevelType w:val="hybridMultilevel"/>
    <w:tmpl w:val="97A0561C"/>
    <w:lvl w:ilvl="0" w:tplc="FFFFFFFF">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59" w15:restartNumberingAfterBreak="0">
    <w:nsid w:val="57A51C63"/>
    <w:multiLevelType w:val="hybridMultilevel"/>
    <w:tmpl w:val="760C16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7CE4688"/>
    <w:multiLevelType w:val="hybridMultilevel"/>
    <w:tmpl w:val="23FA968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8534371"/>
    <w:multiLevelType w:val="multilevel"/>
    <w:tmpl w:val="6336A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8686786"/>
    <w:multiLevelType w:val="hybridMultilevel"/>
    <w:tmpl w:val="A3A46844"/>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8C71514"/>
    <w:multiLevelType w:val="hybridMultilevel"/>
    <w:tmpl w:val="50EE14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9810151"/>
    <w:multiLevelType w:val="hybridMultilevel"/>
    <w:tmpl w:val="71A8D7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59FC675D"/>
    <w:multiLevelType w:val="hybridMultilevel"/>
    <w:tmpl w:val="30B86C50"/>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66" w15:restartNumberingAfterBreak="0">
    <w:nsid w:val="5AFB0963"/>
    <w:multiLevelType w:val="hybridMultilevel"/>
    <w:tmpl w:val="9DC4D2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5B7B4315"/>
    <w:multiLevelType w:val="hybridMultilevel"/>
    <w:tmpl w:val="A080E61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8" w15:restartNumberingAfterBreak="0">
    <w:nsid w:val="5B7B4DFC"/>
    <w:multiLevelType w:val="hybridMultilevel"/>
    <w:tmpl w:val="E96ED518"/>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5BC440B0"/>
    <w:multiLevelType w:val="hybridMultilevel"/>
    <w:tmpl w:val="C7884D6E"/>
    <w:lvl w:ilvl="0" w:tplc="04090005">
      <w:start w:val="1"/>
      <w:numFmt w:val="bullet"/>
      <w:lvlText w:val=""/>
      <w:lvlJc w:val="left"/>
      <w:pPr>
        <w:ind w:left="1437" w:hanging="360"/>
      </w:pPr>
      <w:rPr>
        <w:rFonts w:ascii="Wingdings" w:hAnsi="Wingdings" w:hint="default"/>
      </w:rPr>
    </w:lvl>
    <w:lvl w:ilvl="1" w:tplc="0C090019" w:tentative="1">
      <w:start w:val="1"/>
      <w:numFmt w:val="lowerLetter"/>
      <w:lvlText w:val="%2."/>
      <w:lvlJc w:val="left"/>
      <w:pPr>
        <w:ind w:left="2157" w:hanging="360"/>
      </w:pPr>
    </w:lvl>
    <w:lvl w:ilvl="2" w:tplc="0C09001B" w:tentative="1">
      <w:start w:val="1"/>
      <w:numFmt w:val="lowerRoman"/>
      <w:lvlText w:val="%3."/>
      <w:lvlJc w:val="right"/>
      <w:pPr>
        <w:ind w:left="2877" w:hanging="180"/>
      </w:pPr>
    </w:lvl>
    <w:lvl w:ilvl="3" w:tplc="0C09000F" w:tentative="1">
      <w:start w:val="1"/>
      <w:numFmt w:val="decimal"/>
      <w:lvlText w:val="%4."/>
      <w:lvlJc w:val="left"/>
      <w:pPr>
        <w:ind w:left="3597" w:hanging="360"/>
      </w:pPr>
    </w:lvl>
    <w:lvl w:ilvl="4" w:tplc="0C090019" w:tentative="1">
      <w:start w:val="1"/>
      <w:numFmt w:val="lowerLetter"/>
      <w:lvlText w:val="%5."/>
      <w:lvlJc w:val="left"/>
      <w:pPr>
        <w:ind w:left="4317" w:hanging="360"/>
      </w:pPr>
    </w:lvl>
    <w:lvl w:ilvl="5" w:tplc="0C09001B" w:tentative="1">
      <w:start w:val="1"/>
      <w:numFmt w:val="lowerRoman"/>
      <w:lvlText w:val="%6."/>
      <w:lvlJc w:val="right"/>
      <w:pPr>
        <w:ind w:left="5037" w:hanging="180"/>
      </w:pPr>
    </w:lvl>
    <w:lvl w:ilvl="6" w:tplc="0C09000F" w:tentative="1">
      <w:start w:val="1"/>
      <w:numFmt w:val="decimal"/>
      <w:lvlText w:val="%7."/>
      <w:lvlJc w:val="left"/>
      <w:pPr>
        <w:ind w:left="5757" w:hanging="360"/>
      </w:pPr>
    </w:lvl>
    <w:lvl w:ilvl="7" w:tplc="0C090019" w:tentative="1">
      <w:start w:val="1"/>
      <w:numFmt w:val="lowerLetter"/>
      <w:lvlText w:val="%8."/>
      <w:lvlJc w:val="left"/>
      <w:pPr>
        <w:ind w:left="6477" w:hanging="360"/>
      </w:pPr>
    </w:lvl>
    <w:lvl w:ilvl="8" w:tplc="0C09001B" w:tentative="1">
      <w:start w:val="1"/>
      <w:numFmt w:val="lowerRoman"/>
      <w:lvlText w:val="%9."/>
      <w:lvlJc w:val="right"/>
      <w:pPr>
        <w:ind w:left="7197" w:hanging="180"/>
      </w:pPr>
    </w:lvl>
  </w:abstractNum>
  <w:abstractNum w:abstractNumId="170" w15:restartNumberingAfterBreak="0">
    <w:nsid w:val="5D1C3EC6"/>
    <w:multiLevelType w:val="hybridMultilevel"/>
    <w:tmpl w:val="8FFA12CC"/>
    <w:lvl w:ilvl="0" w:tplc="6B40D3D0">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1" w15:restartNumberingAfterBreak="0">
    <w:nsid w:val="5D4B50FA"/>
    <w:multiLevelType w:val="hybridMultilevel"/>
    <w:tmpl w:val="B95C8862"/>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2" w15:restartNumberingAfterBreak="0">
    <w:nsid w:val="5DC631F9"/>
    <w:multiLevelType w:val="hybridMultilevel"/>
    <w:tmpl w:val="BCB2926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3" w15:restartNumberingAfterBreak="0">
    <w:nsid w:val="5E5404AF"/>
    <w:multiLevelType w:val="hybridMultilevel"/>
    <w:tmpl w:val="D592CAFE"/>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5E744AB5"/>
    <w:multiLevelType w:val="hybridMultilevel"/>
    <w:tmpl w:val="70E8DEC4"/>
    <w:lvl w:ilvl="0" w:tplc="A2B8EEBA">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5" w15:restartNumberingAfterBreak="0">
    <w:nsid w:val="5EAC3018"/>
    <w:multiLevelType w:val="hybridMultilevel"/>
    <w:tmpl w:val="A698BBB6"/>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0E200AF"/>
    <w:multiLevelType w:val="hybridMultilevel"/>
    <w:tmpl w:val="C8D87C34"/>
    <w:lvl w:ilvl="0" w:tplc="34090005">
      <w:start w:val="1"/>
      <w:numFmt w:val="bullet"/>
      <w:lvlText w:val=""/>
      <w:lvlJc w:val="left"/>
      <w:pPr>
        <w:ind w:left="1437" w:hanging="360"/>
      </w:pPr>
      <w:rPr>
        <w:rFonts w:ascii="Wingdings" w:hAnsi="Wingdings" w:hint="default"/>
        <w:color w:val="404040" w:themeColor="text1" w:themeTint="BF"/>
      </w:rPr>
    </w:lvl>
    <w:lvl w:ilvl="1" w:tplc="FFFFFFFF">
      <w:numFmt w:val="bullet"/>
      <w:lvlText w:val="•"/>
      <w:lvlJc w:val="left"/>
      <w:pPr>
        <w:ind w:left="2157" w:hanging="360"/>
      </w:pPr>
      <w:rPr>
        <w:rFonts w:ascii="Arial" w:eastAsiaTheme="minorHAnsi" w:hAnsi="Arial" w:cs="Arial" w:hint="default"/>
      </w:r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177" w15:restartNumberingAfterBreak="0">
    <w:nsid w:val="61703F81"/>
    <w:multiLevelType w:val="hybridMultilevel"/>
    <w:tmpl w:val="F918BA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30F7F78"/>
    <w:multiLevelType w:val="hybridMultilevel"/>
    <w:tmpl w:val="E0AA5D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34F1EEC"/>
    <w:multiLevelType w:val="multilevel"/>
    <w:tmpl w:val="5B70334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ind w:left="720" w:hanging="360"/>
      </w:pPr>
      <w:rPr>
        <w:rFonts w:ascii="Wingdings" w:hAnsi="Wingdings" w:hint="default"/>
        <w:color w:val="404040" w:themeColor="text1" w:themeTint="BF"/>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B02C25"/>
    <w:multiLevelType w:val="hybridMultilevel"/>
    <w:tmpl w:val="6D98E93E"/>
    <w:lvl w:ilvl="0" w:tplc="FFFFFFFF">
      <w:start w:val="1"/>
      <w:numFmt w:val="lowerRoman"/>
      <w:lvlText w:val="%1."/>
      <w:lvlJc w:val="right"/>
      <w:pPr>
        <w:ind w:left="1437" w:hanging="360"/>
      </w:pPr>
      <w:rPr>
        <w:color w:val="404040" w:themeColor="text1" w:themeTint="BF"/>
      </w:rPr>
    </w:lvl>
    <w:lvl w:ilvl="1" w:tplc="34090005">
      <w:start w:val="1"/>
      <w:numFmt w:val="bullet"/>
      <w:lvlText w:val=""/>
      <w:lvlJc w:val="left"/>
      <w:pPr>
        <w:ind w:left="1437" w:hanging="360"/>
      </w:pPr>
      <w:rPr>
        <w:rFonts w:ascii="Wingdings" w:hAnsi="Wingdings" w:hint="default"/>
      </w:r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181" w15:restartNumberingAfterBreak="0">
    <w:nsid w:val="654A0E59"/>
    <w:multiLevelType w:val="hybridMultilevel"/>
    <w:tmpl w:val="36967EEE"/>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66883481"/>
    <w:multiLevelType w:val="hybridMultilevel"/>
    <w:tmpl w:val="62CEE962"/>
    <w:lvl w:ilvl="0" w:tplc="DEDAD7C2">
      <w:start w:val="1"/>
      <w:numFmt w:val="decimal"/>
      <w:lvlText w:val="%1."/>
      <w:lvlJc w:val="left"/>
      <w:pPr>
        <w:ind w:left="720" w:hanging="360"/>
      </w:pPr>
      <w:rPr>
        <w:rFonts w:hint="default"/>
        <w:color w:val="404040" w:themeColor="text1" w:themeTint="BF"/>
      </w:rPr>
    </w:lvl>
    <w:lvl w:ilvl="1" w:tplc="0C09001B">
      <w:start w:val="1"/>
      <w:numFmt w:val="lowerRoman"/>
      <w:lvlText w:val="%2."/>
      <w:lvlJc w:val="righ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3" w15:restartNumberingAfterBreak="0">
    <w:nsid w:val="66940218"/>
    <w:multiLevelType w:val="hybridMultilevel"/>
    <w:tmpl w:val="1A686C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7853632"/>
    <w:multiLevelType w:val="hybridMultilevel"/>
    <w:tmpl w:val="C9B81C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87C343B"/>
    <w:multiLevelType w:val="hybridMultilevel"/>
    <w:tmpl w:val="D5944962"/>
    <w:lvl w:ilvl="0" w:tplc="FFFFFFFF">
      <w:start w:val="1"/>
      <w:numFmt w:val="decimal"/>
      <w:lvlText w:val="%1."/>
      <w:lvlJc w:val="left"/>
      <w:pPr>
        <w:ind w:left="720" w:hanging="360"/>
      </w:pPr>
    </w:lvl>
    <w:lvl w:ilvl="1" w:tplc="3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689018F0"/>
    <w:multiLevelType w:val="multilevel"/>
    <w:tmpl w:val="6336AC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9D13EE9"/>
    <w:multiLevelType w:val="hybridMultilevel"/>
    <w:tmpl w:val="7232706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8" w15:restartNumberingAfterBreak="0">
    <w:nsid w:val="6A3B2766"/>
    <w:multiLevelType w:val="hybridMultilevel"/>
    <w:tmpl w:val="715080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B4D3727"/>
    <w:multiLevelType w:val="hybridMultilevel"/>
    <w:tmpl w:val="1A4072B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6D04775B"/>
    <w:multiLevelType w:val="hybridMultilevel"/>
    <w:tmpl w:val="4A30A9EE"/>
    <w:lvl w:ilvl="0" w:tplc="BEB84666">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1" w15:restartNumberingAfterBreak="0">
    <w:nsid w:val="6DEF3667"/>
    <w:multiLevelType w:val="hybridMultilevel"/>
    <w:tmpl w:val="A5CC19C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2" w15:restartNumberingAfterBreak="0">
    <w:nsid w:val="6E9C158D"/>
    <w:multiLevelType w:val="hybridMultilevel"/>
    <w:tmpl w:val="DDE408FA"/>
    <w:lvl w:ilvl="0" w:tplc="D3F85C64">
      <w:start w:val="1"/>
      <w:numFmt w:val="bullet"/>
      <w:lvlText w:val=""/>
      <w:lvlJc w:val="left"/>
      <w:pPr>
        <w:tabs>
          <w:tab w:val="num" w:pos="720"/>
        </w:tabs>
        <w:ind w:left="720" w:hanging="360"/>
      </w:pPr>
      <w:rPr>
        <w:rFonts w:ascii="Wingdings" w:hAnsi="Wingdings" w:hint="default"/>
      </w:rPr>
    </w:lvl>
    <w:lvl w:ilvl="1" w:tplc="BE320A62" w:tentative="1">
      <w:start w:val="1"/>
      <w:numFmt w:val="bullet"/>
      <w:lvlText w:val=""/>
      <w:lvlJc w:val="left"/>
      <w:pPr>
        <w:tabs>
          <w:tab w:val="num" w:pos="1440"/>
        </w:tabs>
        <w:ind w:left="1440" w:hanging="360"/>
      </w:pPr>
      <w:rPr>
        <w:rFonts w:ascii="Wingdings" w:hAnsi="Wingdings" w:hint="default"/>
      </w:rPr>
    </w:lvl>
    <w:lvl w:ilvl="2" w:tplc="9440E78A" w:tentative="1">
      <w:start w:val="1"/>
      <w:numFmt w:val="bullet"/>
      <w:lvlText w:val=""/>
      <w:lvlJc w:val="left"/>
      <w:pPr>
        <w:tabs>
          <w:tab w:val="num" w:pos="2160"/>
        </w:tabs>
        <w:ind w:left="2160" w:hanging="360"/>
      </w:pPr>
      <w:rPr>
        <w:rFonts w:ascii="Wingdings" w:hAnsi="Wingdings" w:hint="default"/>
      </w:rPr>
    </w:lvl>
    <w:lvl w:ilvl="3" w:tplc="539AC3E2" w:tentative="1">
      <w:start w:val="1"/>
      <w:numFmt w:val="bullet"/>
      <w:lvlText w:val=""/>
      <w:lvlJc w:val="left"/>
      <w:pPr>
        <w:tabs>
          <w:tab w:val="num" w:pos="2880"/>
        </w:tabs>
        <w:ind w:left="2880" w:hanging="360"/>
      </w:pPr>
      <w:rPr>
        <w:rFonts w:ascii="Wingdings" w:hAnsi="Wingdings" w:hint="default"/>
      </w:rPr>
    </w:lvl>
    <w:lvl w:ilvl="4" w:tplc="34EEE912" w:tentative="1">
      <w:start w:val="1"/>
      <w:numFmt w:val="bullet"/>
      <w:lvlText w:val=""/>
      <w:lvlJc w:val="left"/>
      <w:pPr>
        <w:tabs>
          <w:tab w:val="num" w:pos="3600"/>
        </w:tabs>
        <w:ind w:left="3600" w:hanging="360"/>
      </w:pPr>
      <w:rPr>
        <w:rFonts w:ascii="Wingdings" w:hAnsi="Wingdings" w:hint="default"/>
      </w:rPr>
    </w:lvl>
    <w:lvl w:ilvl="5" w:tplc="FCC6E3EA" w:tentative="1">
      <w:start w:val="1"/>
      <w:numFmt w:val="bullet"/>
      <w:lvlText w:val=""/>
      <w:lvlJc w:val="left"/>
      <w:pPr>
        <w:tabs>
          <w:tab w:val="num" w:pos="4320"/>
        </w:tabs>
        <w:ind w:left="4320" w:hanging="360"/>
      </w:pPr>
      <w:rPr>
        <w:rFonts w:ascii="Wingdings" w:hAnsi="Wingdings" w:hint="default"/>
      </w:rPr>
    </w:lvl>
    <w:lvl w:ilvl="6" w:tplc="2216F4B2" w:tentative="1">
      <w:start w:val="1"/>
      <w:numFmt w:val="bullet"/>
      <w:lvlText w:val=""/>
      <w:lvlJc w:val="left"/>
      <w:pPr>
        <w:tabs>
          <w:tab w:val="num" w:pos="5040"/>
        </w:tabs>
        <w:ind w:left="5040" w:hanging="360"/>
      </w:pPr>
      <w:rPr>
        <w:rFonts w:ascii="Wingdings" w:hAnsi="Wingdings" w:hint="default"/>
      </w:rPr>
    </w:lvl>
    <w:lvl w:ilvl="7" w:tplc="F9A6F470" w:tentative="1">
      <w:start w:val="1"/>
      <w:numFmt w:val="bullet"/>
      <w:lvlText w:val=""/>
      <w:lvlJc w:val="left"/>
      <w:pPr>
        <w:tabs>
          <w:tab w:val="num" w:pos="5760"/>
        </w:tabs>
        <w:ind w:left="5760" w:hanging="360"/>
      </w:pPr>
      <w:rPr>
        <w:rFonts w:ascii="Wingdings" w:hAnsi="Wingdings" w:hint="default"/>
      </w:rPr>
    </w:lvl>
    <w:lvl w:ilvl="8" w:tplc="1EA62648" w:tentative="1">
      <w:start w:val="1"/>
      <w:numFmt w:val="bullet"/>
      <w:lvlText w:val=""/>
      <w:lvlJc w:val="left"/>
      <w:pPr>
        <w:tabs>
          <w:tab w:val="num" w:pos="6480"/>
        </w:tabs>
        <w:ind w:left="6480" w:hanging="360"/>
      </w:pPr>
      <w:rPr>
        <w:rFonts w:ascii="Wingdings" w:hAnsi="Wingdings" w:hint="default"/>
      </w:rPr>
    </w:lvl>
  </w:abstractNum>
  <w:abstractNum w:abstractNumId="193" w15:restartNumberingAfterBreak="0">
    <w:nsid w:val="6FE31D6E"/>
    <w:multiLevelType w:val="hybridMultilevel"/>
    <w:tmpl w:val="5B48761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6FF55C58"/>
    <w:multiLevelType w:val="hybridMultilevel"/>
    <w:tmpl w:val="DF72AA7E"/>
    <w:lvl w:ilvl="0" w:tplc="04090003">
      <w:start w:val="1"/>
      <w:numFmt w:val="bullet"/>
      <w:lvlText w:val="o"/>
      <w:lvlJc w:val="left"/>
      <w:pPr>
        <w:ind w:left="1077" w:hanging="360"/>
      </w:pPr>
      <w:rPr>
        <w:rFonts w:ascii="Courier New" w:hAnsi="Courier New" w:cs="Courier New"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195" w15:restartNumberingAfterBreak="0">
    <w:nsid w:val="70287D7B"/>
    <w:multiLevelType w:val="hybridMultilevel"/>
    <w:tmpl w:val="AC9C87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122041B"/>
    <w:multiLevelType w:val="hybridMultilevel"/>
    <w:tmpl w:val="77964628"/>
    <w:lvl w:ilvl="0" w:tplc="FFFFFFFF">
      <w:start w:val="1"/>
      <w:numFmt w:val="decimal"/>
      <w:lvlText w:val="%1."/>
      <w:lvlJc w:val="left"/>
      <w:pPr>
        <w:ind w:left="720" w:hanging="360"/>
      </w:pPr>
      <w:rPr>
        <w:rFonts w:hint="default"/>
      </w:rPr>
    </w:lvl>
    <w:lvl w:ilvl="1" w:tplc="0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14E1758"/>
    <w:multiLevelType w:val="hybridMultilevel"/>
    <w:tmpl w:val="88BAE7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9" w15:restartNumberingAfterBreak="0">
    <w:nsid w:val="72865E68"/>
    <w:multiLevelType w:val="hybridMultilevel"/>
    <w:tmpl w:val="E16EC442"/>
    <w:lvl w:ilvl="0" w:tplc="8CA8807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0" w15:restartNumberingAfterBreak="0">
    <w:nsid w:val="73375958"/>
    <w:multiLevelType w:val="hybridMultilevel"/>
    <w:tmpl w:val="283A884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1" w15:restartNumberingAfterBreak="0">
    <w:nsid w:val="734316E3"/>
    <w:multiLevelType w:val="hybridMultilevel"/>
    <w:tmpl w:val="BB6830CC"/>
    <w:lvl w:ilvl="0" w:tplc="FFFFFFFF">
      <w:start w:val="1"/>
      <w:numFmt w:val="decimal"/>
      <w:lvlText w:val="%1."/>
      <w:lvlJc w:val="left"/>
      <w:pPr>
        <w:ind w:left="720" w:hanging="360"/>
      </w:pPr>
    </w:lvl>
    <w:lvl w:ilvl="1" w:tplc="791243C8">
      <w:start w:val="1"/>
      <w:numFmt w:val="bullet"/>
      <w:lvlText w:val=""/>
      <w:lvlJc w:val="left"/>
      <w:pPr>
        <w:ind w:left="1440" w:hanging="360"/>
      </w:pPr>
      <w:rPr>
        <w:rFonts w:ascii="Wingdings" w:hAnsi="Wingdings" w:hint="default"/>
        <w:color w:val="404040" w:themeColor="text1" w:themeTint="BF"/>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74215A91"/>
    <w:multiLevelType w:val="multilevel"/>
    <w:tmpl w:val="2E80734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720" w:hanging="360"/>
      </w:pPr>
      <w:rPr>
        <w:rFonts w:ascii="Wingdings" w:hAnsi="Wingdings" w:hint="default"/>
      </w:rPr>
    </w:lvl>
    <w:lvl w:ilvl="2">
      <w:start w:val="1"/>
      <w:numFmt w:val="bullet"/>
      <w:lvlText w:val=""/>
      <w:lvlJc w:val="left"/>
      <w:pPr>
        <w:ind w:left="720" w:hanging="360"/>
      </w:pPr>
      <w:rPr>
        <w:rFonts w:ascii="Wingdings" w:hAnsi="Wingdings" w:hint="default"/>
        <w:color w:val="404040" w:themeColor="text1" w:themeTint="BF"/>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4AD5AE8"/>
    <w:multiLevelType w:val="hybridMultilevel"/>
    <w:tmpl w:val="9FECB06A"/>
    <w:lvl w:ilvl="0" w:tplc="FFFFFFFF">
      <w:start w:val="1"/>
      <w:numFmt w:val="bullet"/>
      <w:lvlText w:val=""/>
      <w:lvlJc w:val="left"/>
      <w:pPr>
        <w:ind w:left="720" w:hanging="360"/>
      </w:pPr>
      <w:rPr>
        <w:rFonts w:ascii="Wingdings" w:hAnsi="Wingdings" w:hint="default"/>
      </w:rPr>
    </w:lvl>
    <w:lvl w:ilvl="1" w:tplc="34090003">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76586D80"/>
    <w:multiLevelType w:val="hybridMultilevel"/>
    <w:tmpl w:val="46C2183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5" w15:restartNumberingAfterBreak="0">
    <w:nsid w:val="76B13D34"/>
    <w:multiLevelType w:val="hybridMultilevel"/>
    <w:tmpl w:val="57E0BA9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76EE6AA7"/>
    <w:multiLevelType w:val="hybridMultilevel"/>
    <w:tmpl w:val="AED83A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81505CD"/>
    <w:multiLevelType w:val="hybridMultilevel"/>
    <w:tmpl w:val="029A46A4"/>
    <w:lvl w:ilvl="0" w:tplc="6722EC2E">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8" w15:restartNumberingAfterBreak="0">
    <w:nsid w:val="78483527"/>
    <w:multiLevelType w:val="hybridMultilevel"/>
    <w:tmpl w:val="84A651E6"/>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9" w15:restartNumberingAfterBreak="0">
    <w:nsid w:val="787867DF"/>
    <w:multiLevelType w:val="hybridMultilevel"/>
    <w:tmpl w:val="5B822426"/>
    <w:lvl w:ilvl="0" w:tplc="3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787A2B4D"/>
    <w:multiLevelType w:val="hybridMultilevel"/>
    <w:tmpl w:val="3BF489BA"/>
    <w:lvl w:ilvl="0" w:tplc="41D4F586">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1" w15:restartNumberingAfterBreak="0">
    <w:nsid w:val="79A33928"/>
    <w:multiLevelType w:val="hybridMultilevel"/>
    <w:tmpl w:val="BF8AA774"/>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79C31223"/>
    <w:multiLevelType w:val="hybridMultilevel"/>
    <w:tmpl w:val="53B247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9F73D6D"/>
    <w:multiLevelType w:val="hybridMultilevel"/>
    <w:tmpl w:val="3A74E35C"/>
    <w:lvl w:ilvl="0" w:tplc="BF36ED32">
      <w:start w:val="1"/>
      <w:numFmt w:val="bullet"/>
      <w:lvlText w:val=""/>
      <w:lvlJc w:val="left"/>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7A2E0C4C"/>
    <w:multiLevelType w:val="hybridMultilevel"/>
    <w:tmpl w:val="CFDEF8A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5" w15:restartNumberingAfterBreak="0">
    <w:nsid w:val="7BC051CD"/>
    <w:multiLevelType w:val="hybridMultilevel"/>
    <w:tmpl w:val="F968CF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0063C1"/>
    <w:multiLevelType w:val="hybridMultilevel"/>
    <w:tmpl w:val="7C44ADB6"/>
    <w:lvl w:ilvl="0" w:tplc="995E3D50">
      <w:start w:val="1"/>
      <w:numFmt w:val="bullet"/>
      <w:lvlText w:val=""/>
      <w:lvlJc w:val="left"/>
      <w:pPr>
        <w:tabs>
          <w:tab w:val="num" w:pos="720"/>
        </w:tabs>
        <w:ind w:left="720" w:hanging="360"/>
      </w:pPr>
      <w:rPr>
        <w:rFonts w:ascii="Wingdings" w:hAnsi="Wingdings" w:hint="default"/>
      </w:rPr>
    </w:lvl>
    <w:lvl w:ilvl="1" w:tplc="A3DEEAFA" w:tentative="1">
      <w:start w:val="1"/>
      <w:numFmt w:val="bullet"/>
      <w:lvlText w:val=""/>
      <w:lvlJc w:val="left"/>
      <w:pPr>
        <w:tabs>
          <w:tab w:val="num" w:pos="1440"/>
        </w:tabs>
        <w:ind w:left="1440" w:hanging="360"/>
      </w:pPr>
      <w:rPr>
        <w:rFonts w:ascii="Wingdings" w:hAnsi="Wingdings" w:hint="default"/>
      </w:rPr>
    </w:lvl>
    <w:lvl w:ilvl="2" w:tplc="066A61C2" w:tentative="1">
      <w:start w:val="1"/>
      <w:numFmt w:val="bullet"/>
      <w:lvlText w:val=""/>
      <w:lvlJc w:val="left"/>
      <w:pPr>
        <w:tabs>
          <w:tab w:val="num" w:pos="2160"/>
        </w:tabs>
        <w:ind w:left="2160" w:hanging="360"/>
      </w:pPr>
      <w:rPr>
        <w:rFonts w:ascii="Wingdings" w:hAnsi="Wingdings" w:hint="default"/>
      </w:rPr>
    </w:lvl>
    <w:lvl w:ilvl="3" w:tplc="EBAA93C6" w:tentative="1">
      <w:start w:val="1"/>
      <w:numFmt w:val="bullet"/>
      <w:lvlText w:val=""/>
      <w:lvlJc w:val="left"/>
      <w:pPr>
        <w:tabs>
          <w:tab w:val="num" w:pos="2880"/>
        </w:tabs>
        <w:ind w:left="2880" w:hanging="360"/>
      </w:pPr>
      <w:rPr>
        <w:rFonts w:ascii="Wingdings" w:hAnsi="Wingdings" w:hint="default"/>
      </w:rPr>
    </w:lvl>
    <w:lvl w:ilvl="4" w:tplc="9646892C" w:tentative="1">
      <w:start w:val="1"/>
      <w:numFmt w:val="bullet"/>
      <w:lvlText w:val=""/>
      <w:lvlJc w:val="left"/>
      <w:pPr>
        <w:tabs>
          <w:tab w:val="num" w:pos="3600"/>
        </w:tabs>
        <w:ind w:left="3600" w:hanging="360"/>
      </w:pPr>
      <w:rPr>
        <w:rFonts w:ascii="Wingdings" w:hAnsi="Wingdings" w:hint="default"/>
      </w:rPr>
    </w:lvl>
    <w:lvl w:ilvl="5" w:tplc="F11A1484" w:tentative="1">
      <w:start w:val="1"/>
      <w:numFmt w:val="bullet"/>
      <w:lvlText w:val=""/>
      <w:lvlJc w:val="left"/>
      <w:pPr>
        <w:tabs>
          <w:tab w:val="num" w:pos="4320"/>
        </w:tabs>
        <w:ind w:left="4320" w:hanging="360"/>
      </w:pPr>
      <w:rPr>
        <w:rFonts w:ascii="Wingdings" w:hAnsi="Wingdings" w:hint="default"/>
      </w:rPr>
    </w:lvl>
    <w:lvl w:ilvl="6" w:tplc="7FEAAAA0" w:tentative="1">
      <w:start w:val="1"/>
      <w:numFmt w:val="bullet"/>
      <w:lvlText w:val=""/>
      <w:lvlJc w:val="left"/>
      <w:pPr>
        <w:tabs>
          <w:tab w:val="num" w:pos="5040"/>
        </w:tabs>
        <w:ind w:left="5040" w:hanging="360"/>
      </w:pPr>
      <w:rPr>
        <w:rFonts w:ascii="Wingdings" w:hAnsi="Wingdings" w:hint="default"/>
      </w:rPr>
    </w:lvl>
    <w:lvl w:ilvl="7" w:tplc="2A462BD2" w:tentative="1">
      <w:start w:val="1"/>
      <w:numFmt w:val="bullet"/>
      <w:lvlText w:val=""/>
      <w:lvlJc w:val="left"/>
      <w:pPr>
        <w:tabs>
          <w:tab w:val="num" w:pos="5760"/>
        </w:tabs>
        <w:ind w:left="5760" w:hanging="360"/>
      </w:pPr>
      <w:rPr>
        <w:rFonts w:ascii="Wingdings" w:hAnsi="Wingdings" w:hint="default"/>
      </w:rPr>
    </w:lvl>
    <w:lvl w:ilvl="8" w:tplc="8EB05856"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7CB92B03"/>
    <w:multiLevelType w:val="hybridMultilevel"/>
    <w:tmpl w:val="982EC3D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8" w15:restartNumberingAfterBreak="0">
    <w:nsid w:val="7CC60E3B"/>
    <w:multiLevelType w:val="hybridMultilevel"/>
    <w:tmpl w:val="21C04636"/>
    <w:lvl w:ilvl="0" w:tplc="FFFFFFFF">
      <w:start w:val="1"/>
      <w:numFmt w:val="decimal"/>
      <w:lvlText w:val="%1."/>
      <w:lvlJc w:val="left"/>
      <w:pPr>
        <w:ind w:left="720" w:hanging="360"/>
      </w:pPr>
    </w:lvl>
    <w:lvl w:ilvl="1" w:tplc="0C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7ED224C1"/>
    <w:multiLevelType w:val="hybridMultilevel"/>
    <w:tmpl w:val="4CEC6C6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7EEA3B80"/>
    <w:multiLevelType w:val="hybridMultilevel"/>
    <w:tmpl w:val="B70E450C"/>
    <w:lvl w:ilvl="0" w:tplc="FFFFFFFF">
      <w:start w:val="1"/>
      <w:numFmt w:val="bullet"/>
      <w:lvlText w:val=""/>
      <w:lvlJc w:val="left"/>
      <w:pPr>
        <w:ind w:left="1077" w:hanging="360"/>
      </w:pPr>
      <w:rPr>
        <w:rFonts w:ascii="Wingdings" w:hAnsi="Wingdings" w:hint="default"/>
      </w:rPr>
    </w:lvl>
    <w:lvl w:ilvl="1" w:tplc="34090005">
      <w:start w:val="1"/>
      <w:numFmt w:val="bullet"/>
      <w:lvlText w:val=""/>
      <w:lvlJc w:val="left"/>
      <w:pPr>
        <w:ind w:left="1797" w:hanging="360"/>
      </w:pPr>
      <w:rPr>
        <w:rFonts w:ascii="Wingdings" w:hAnsi="Wingdings"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21" w15:restartNumberingAfterBreak="0">
    <w:nsid w:val="7F9D06D5"/>
    <w:multiLevelType w:val="hybridMultilevel"/>
    <w:tmpl w:val="59C44310"/>
    <w:lvl w:ilvl="0" w:tplc="0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2" w15:restartNumberingAfterBreak="0">
    <w:nsid w:val="7FD85796"/>
    <w:multiLevelType w:val="multilevel"/>
    <w:tmpl w:val="E0A0FC90"/>
    <w:lvl w:ilvl="0">
      <w:start w:val="1"/>
      <w:numFmt w:val="decimal"/>
      <w:lvlText w:val="%1."/>
      <w:lvlJc w:val="left"/>
      <w:pPr>
        <w:ind w:left="720" w:hanging="360"/>
      </w:pPr>
      <w:rPr>
        <w:color w:val="404040" w:themeColor="text1" w:themeTint="BF"/>
        <w:sz w:val="24"/>
        <w:szCs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num w:numId="1" w16cid:durableId="124932708">
    <w:abstractNumId w:val="25"/>
  </w:num>
  <w:num w:numId="2" w16cid:durableId="1361006073">
    <w:abstractNumId w:val="150"/>
  </w:num>
  <w:num w:numId="3" w16cid:durableId="931816420">
    <w:abstractNumId w:val="198"/>
  </w:num>
  <w:num w:numId="4" w16cid:durableId="475493991">
    <w:abstractNumId w:val="123"/>
  </w:num>
  <w:num w:numId="5" w16cid:durableId="411853958">
    <w:abstractNumId w:val="67"/>
  </w:num>
  <w:num w:numId="6" w16cid:durableId="1611007445">
    <w:abstractNumId w:val="111"/>
  </w:num>
  <w:num w:numId="7" w16cid:durableId="1695958031">
    <w:abstractNumId w:val="77"/>
  </w:num>
  <w:num w:numId="8" w16cid:durableId="675225875">
    <w:abstractNumId w:val="48"/>
  </w:num>
  <w:num w:numId="9" w16cid:durableId="2064282143">
    <w:abstractNumId w:val="49"/>
  </w:num>
  <w:num w:numId="10" w16cid:durableId="305672396">
    <w:abstractNumId w:val="52"/>
  </w:num>
  <w:num w:numId="11" w16cid:durableId="1804738229">
    <w:abstractNumId w:val="88"/>
  </w:num>
  <w:num w:numId="12" w16cid:durableId="736783223">
    <w:abstractNumId w:val="98"/>
  </w:num>
  <w:num w:numId="13" w16cid:durableId="821433482">
    <w:abstractNumId w:val="37"/>
  </w:num>
  <w:num w:numId="14" w16cid:durableId="635796881">
    <w:abstractNumId w:val="113"/>
  </w:num>
  <w:num w:numId="15" w16cid:durableId="163597230">
    <w:abstractNumId w:val="172"/>
  </w:num>
  <w:num w:numId="16" w16cid:durableId="539437429">
    <w:abstractNumId w:val="136"/>
  </w:num>
  <w:num w:numId="17" w16cid:durableId="1329360071">
    <w:abstractNumId w:val="155"/>
  </w:num>
  <w:num w:numId="18" w16cid:durableId="1486243839">
    <w:abstractNumId w:val="69"/>
  </w:num>
  <w:num w:numId="19" w16cid:durableId="445926536">
    <w:abstractNumId w:val="197"/>
  </w:num>
  <w:num w:numId="20" w16cid:durableId="773326061">
    <w:abstractNumId w:val="112"/>
  </w:num>
  <w:num w:numId="21" w16cid:durableId="13700873">
    <w:abstractNumId w:val="174"/>
  </w:num>
  <w:num w:numId="22" w16cid:durableId="1240213877">
    <w:abstractNumId w:val="210"/>
  </w:num>
  <w:num w:numId="23" w16cid:durableId="809402002">
    <w:abstractNumId w:val="102"/>
  </w:num>
  <w:num w:numId="24" w16cid:durableId="1504467450">
    <w:abstractNumId w:val="119"/>
  </w:num>
  <w:num w:numId="25" w16cid:durableId="1703822550">
    <w:abstractNumId w:val="100"/>
  </w:num>
  <w:num w:numId="26" w16cid:durableId="2009357845">
    <w:abstractNumId w:val="0"/>
  </w:num>
  <w:num w:numId="27" w16cid:durableId="1312101856">
    <w:abstractNumId w:val="110"/>
  </w:num>
  <w:num w:numId="28" w16cid:durableId="712967711">
    <w:abstractNumId w:val="78"/>
  </w:num>
  <w:num w:numId="29" w16cid:durableId="1472208775">
    <w:abstractNumId w:val="95"/>
  </w:num>
  <w:num w:numId="30" w16cid:durableId="708527295">
    <w:abstractNumId w:val="40"/>
  </w:num>
  <w:num w:numId="31" w16cid:durableId="2138451195">
    <w:abstractNumId w:val="8"/>
  </w:num>
  <w:num w:numId="32" w16cid:durableId="1469545486">
    <w:abstractNumId w:val="15"/>
  </w:num>
  <w:num w:numId="33" w16cid:durableId="1077674325">
    <w:abstractNumId w:val="22"/>
  </w:num>
  <w:num w:numId="34" w16cid:durableId="790250850">
    <w:abstractNumId w:val="30"/>
  </w:num>
  <w:num w:numId="35" w16cid:durableId="825050845">
    <w:abstractNumId w:val="187"/>
  </w:num>
  <w:num w:numId="36" w16cid:durableId="345668755">
    <w:abstractNumId w:val="10"/>
  </w:num>
  <w:num w:numId="37" w16cid:durableId="1890678564">
    <w:abstractNumId w:val="42"/>
  </w:num>
  <w:num w:numId="38" w16cid:durableId="228268526">
    <w:abstractNumId w:val="50"/>
  </w:num>
  <w:num w:numId="39" w16cid:durableId="681127476">
    <w:abstractNumId w:val="146"/>
  </w:num>
  <w:num w:numId="40" w16cid:durableId="1078357625">
    <w:abstractNumId w:val="18"/>
  </w:num>
  <w:num w:numId="41" w16cid:durableId="2001106831">
    <w:abstractNumId w:val="188"/>
  </w:num>
  <w:num w:numId="42" w16cid:durableId="1267880471">
    <w:abstractNumId w:val="57"/>
  </w:num>
  <w:num w:numId="43" w16cid:durableId="1460608834">
    <w:abstractNumId w:val="72"/>
  </w:num>
  <w:num w:numId="44" w16cid:durableId="1734115054">
    <w:abstractNumId w:val="143"/>
  </w:num>
  <w:num w:numId="45" w16cid:durableId="618218963">
    <w:abstractNumId w:val="41"/>
  </w:num>
  <w:num w:numId="46" w16cid:durableId="639769910">
    <w:abstractNumId w:val="14"/>
  </w:num>
  <w:num w:numId="47" w16cid:durableId="1893150566">
    <w:abstractNumId w:val="219"/>
  </w:num>
  <w:num w:numId="48" w16cid:durableId="1474175533">
    <w:abstractNumId w:val="75"/>
  </w:num>
  <w:num w:numId="49" w16cid:durableId="531695978">
    <w:abstractNumId w:val="2"/>
  </w:num>
  <w:num w:numId="50" w16cid:durableId="2021853637">
    <w:abstractNumId w:val="104"/>
  </w:num>
  <w:num w:numId="51" w16cid:durableId="252204309">
    <w:abstractNumId w:val="124"/>
  </w:num>
  <w:num w:numId="52" w16cid:durableId="872884948">
    <w:abstractNumId w:val="47"/>
  </w:num>
  <w:num w:numId="53" w16cid:durableId="1006596938">
    <w:abstractNumId w:val="125"/>
  </w:num>
  <w:num w:numId="54" w16cid:durableId="553396107">
    <w:abstractNumId w:val="167"/>
  </w:num>
  <w:num w:numId="55" w16cid:durableId="498737387">
    <w:abstractNumId w:val="204"/>
  </w:num>
  <w:num w:numId="56" w16cid:durableId="856310856">
    <w:abstractNumId w:val="200"/>
  </w:num>
  <w:num w:numId="57" w16cid:durableId="51344640">
    <w:abstractNumId w:val="121"/>
  </w:num>
  <w:num w:numId="58" w16cid:durableId="632369878">
    <w:abstractNumId w:val="26"/>
  </w:num>
  <w:num w:numId="59" w16cid:durableId="2031178557">
    <w:abstractNumId w:val="80"/>
  </w:num>
  <w:num w:numId="60" w16cid:durableId="1105809608">
    <w:abstractNumId w:val="154"/>
  </w:num>
  <w:num w:numId="61" w16cid:durableId="93673152">
    <w:abstractNumId w:val="153"/>
  </w:num>
  <w:num w:numId="62" w16cid:durableId="1414738721">
    <w:abstractNumId w:val="186"/>
  </w:num>
  <w:num w:numId="63" w16cid:durableId="1736665172">
    <w:abstractNumId w:val="131"/>
  </w:num>
  <w:num w:numId="64" w16cid:durableId="1486816120">
    <w:abstractNumId w:val="221"/>
  </w:num>
  <w:num w:numId="65" w16cid:durableId="1517231448">
    <w:abstractNumId w:val="161"/>
  </w:num>
  <w:num w:numId="66" w16cid:durableId="120920973">
    <w:abstractNumId w:val="184"/>
  </w:num>
  <w:num w:numId="67" w16cid:durableId="613098351">
    <w:abstractNumId w:val="23"/>
  </w:num>
  <w:num w:numId="68" w16cid:durableId="1887141056">
    <w:abstractNumId w:val="68"/>
  </w:num>
  <w:num w:numId="69" w16cid:durableId="305202498">
    <w:abstractNumId w:val="13"/>
  </w:num>
  <w:num w:numId="70" w16cid:durableId="582253563">
    <w:abstractNumId w:val="70"/>
  </w:num>
  <w:num w:numId="71" w16cid:durableId="1656689620">
    <w:abstractNumId w:val="212"/>
  </w:num>
  <w:num w:numId="72" w16cid:durableId="1463813236">
    <w:abstractNumId w:val="4"/>
  </w:num>
  <w:num w:numId="73" w16cid:durableId="481124813">
    <w:abstractNumId w:val="118"/>
  </w:num>
  <w:num w:numId="74" w16cid:durableId="2034767879">
    <w:abstractNumId w:val="129"/>
  </w:num>
  <w:num w:numId="75" w16cid:durableId="1076901855">
    <w:abstractNumId w:val="160"/>
  </w:num>
  <w:num w:numId="76" w16cid:durableId="2039624013">
    <w:abstractNumId w:val="169"/>
  </w:num>
  <w:num w:numId="77" w16cid:durableId="306206470">
    <w:abstractNumId w:val="140"/>
  </w:num>
  <w:num w:numId="78" w16cid:durableId="2038196556">
    <w:abstractNumId w:val="141"/>
  </w:num>
  <w:num w:numId="79" w16cid:durableId="99567610">
    <w:abstractNumId w:val="35"/>
  </w:num>
  <w:num w:numId="80" w16cid:durableId="173494933">
    <w:abstractNumId w:val="120"/>
  </w:num>
  <w:num w:numId="81" w16cid:durableId="1435983080">
    <w:abstractNumId w:val="199"/>
  </w:num>
  <w:num w:numId="82" w16cid:durableId="830750669">
    <w:abstractNumId w:val="106"/>
  </w:num>
  <w:num w:numId="83" w16cid:durableId="1410615467">
    <w:abstractNumId w:val="109"/>
  </w:num>
  <w:num w:numId="84" w16cid:durableId="2009865954">
    <w:abstractNumId w:val="162"/>
  </w:num>
  <w:num w:numId="85" w16cid:durableId="715550696">
    <w:abstractNumId w:val="127"/>
  </w:num>
  <w:num w:numId="86" w16cid:durableId="1935236430">
    <w:abstractNumId w:val="213"/>
  </w:num>
  <w:num w:numId="87" w16cid:durableId="179903119">
    <w:abstractNumId w:val="145"/>
  </w:num>
  <w:num w:numId="88" w16cid:durableId="2025403933">
    <w:abstractNumId w:val="33"/>
  </w:num>
  <w:num w:numId="89" w16cid:durableId="1771510505">
    <w:abstractNumId w:val="46"/>
  </w:num>
  <w:num w:numId="90" w16cid:durableId="1497526069">
    <w:abstractNumId w:val="63"/>
  </w:num>
  <w:num w:numId="91" w16cid:durableId="814376883">
    <w:abstractNumId w:val="170"/>
  </w:num>
  <w:num w:numId="92" w16cid:durableId="2097942141">
    <w:abstractNumId w:val="132"/>
  </w:num>
  <w:num w:numId="93" w16cid:durableId="994409432">
    <w:abstractNumId w:val="149"/>
  </w:num>
  <w:num w:numId="94" w16cid:durableId="2123264909">
    <w:abstractNumId w:val="128"/>
  </w:num>
  <w:num w:numId="95" w16cid:durableId="899362275">
    <w:abstractNumId w:val="66"/>
  </w:num>
  <w:num w:numId="96" w16cid:durableId="445272906">
    <w:abstractNumId w:val="103"/>
  </w:num>
  <w:num w:numId="97" w16cid:durableId="1499467098">
    <w:abstractNumId w:val="151"/>
  </w:num>
  <w:num w:numId="98" w16cid:durableId="1264151047">
    <w:abstractNumId w:val="182"/>
  </w:num>
  <w:num w:numId="99" w16cid:durableId="973364488">
    <w:abstractNumId w:val="163"/>
  </w:num>
  <w:num w:numId="100" w16cid:durableId="700862569">
    <w:abstractNumId w:val="90"/>
  </w:num>
  <w:num w:numId="101" w16cid:durableId="308245767">
    <w:abstractNumId w:val="87"/>
  </w:num>
  <w:num w:numId="102" w16cid:durableId="5862010">
    <w:abstractNumId w:val="92"/>
  </w:num>
  <w:num w:numId="103" w16cid:durableId="293633437">
    <w:abstractNumId w:val="107"/>
  </w:num>
  <w:num w:numId="104" w16cid:durableId="1278677307">
    <w:abstractNumId w:val="19"/>
  </w:num>
  <w:num w:numId="105" w16cid:durableId="1653678177">
    <w:abstractNumId w:val="16"/>
  </w:num>
  <w:num w:numId="106" w16cid:durableId="1077240875">
    <w:abstractNumId w:val="177"/>
  </w:num>
  <w:num w:numId="107" w16cid:durableId="618416933">
    <w:abstractNumId w:val="81"/>
  </w:num>
  <w:num w:numId="108" w16cid:durableId="1776290855">
    <w:abstractNumId w:val="61"/>
  </w:num>
  <w:num w:numId="109" w16cid:durableId="2076195103">
    <w:abstractNumId w:val="105"/>
  </w:num>
  <w:num w:numId="110" w16cid:durableId="163790626">
    <w:abstractNumId w:val="178"/>
  </w:num>
  <w:num w:numId="111" w16cid:durableId="360788410">
    <w:abstractNumId w:val="122"/>
  </w:num>
  <w:num w:numId="112" w16cid:durableId="1939024099">
    <w:abstractNumId w:val="152"/>
  </w:num>
  <w:num w:numId="113" w16cid:durableId="2137290226">
    <w:abstractNumId w:val="5"/>
  </w:num>
  <w:num w:numId="114" w16cid:durableId="491682734">
    <w:abstractNumId w:val="29"/>
  </w:num>
  <w:num w:numId="115" w16cid:durableId="2034335276">
    <w:abstractNumId w:val="53"/>
  </w:num>
  <w:num w:numId="116" w16cid:durableId="1115104334">
    <w:abstractNumId w:val="117"/>
  </w:num>
  <w:num w:numId="117" w16cid:durableId="2054839233">
    <w:abstractNumId w:val="32"/>
  </w:num>
  <w:num w:numId="118" w16cid:durableId="510947830">
    <w:abstractNumId w:val="89"/>
  </w:num>
  <w:num w:numId="119" w16cid:durableId="446045152">
    <w:abstractNumId w:val="190"/>
  </w:num>
  <w:num w:numId="120" w16cid:durableId="281619476">
    <w:abstractNumId w:val="183"/>
  </w:num>
  <w:num w:numId="121" w16cid:durableId="1249653518">
    <w:abstractNumId w:val="130"/>
  </w:num>
  <w:num w:numId="122" w16cid:durableId="129440867">
    <w:abstractNumId w:val="21"/>
  </w:num>
  <w:num w:numId="123" w16cid:durableId="1483691653">
    <w:abstractNumId w:val="86"/>
  </w:num>
  <w:num w:numId="124" w16cid:durableId="958798395">
    <w:abstractNumId w:val="166"/>
  </w:num>
  <w:num w:numId="125" w16cid:durableId="1032152683">
    <w:abstractNumId w:val="43"/>
  </w:num>
  <w:num w:numId="126" w16cid:durableId="13002001">
    <w:abstractNumId w:val="171"/>
  </w:num>
  <w:num w:numId="127" w16cid:durableId="1793790359">
    <w:abstractNumId w:val="116"/>
  </w:num>
  <w:num w:numId="128" w16cid:durableId="2031029444">
    <w:abstractNumId w:val="165"/>
  </w:num>
  <w:num w:numId="129" w16cid:durableId="1588539546">
    <w:abstractNumId w:val="7"/>
  </w:num>
  <w:num w:numId="130" w16cid:durableId="195505306">
    <w:abstractNumId w:val="179"/>
  </w:num>
  <w:num w:numId="131" w16cid:durableId="412625994">
    <w:abstractNumId w:val="9"/>
  </w:num>
  <w:num w:numId="132" w16cid:durableId="149489998">
    <w:abstractNumId w:val="84"/>
  </w:num>
  <w:num w:numId="133" w16cid:durableId="1338464495">
    <w:abstractNumId w:val="71"/>
  </w:num>
  <w:num w:numId="134" w16cid:durableId="592591232">
    <w:abstractNumId w:val="12"/>
  </w:num>
  <w:num w:numId="135" w16cid:durableId="605961903">
    <w:abstractNumId w:val="58"/>
  </w:num>
  <w:num w:numId="136" w16cid:durableId="1148672136">
    <w:abstractNumId w:val="148"/>
  </w:num>
  <w:num w:numId="137" w16cid:durableId="1238708058">
    <w:abstractNumId w:val="93"/>
  </w:num>
  <w:num w:numId="138" w16cid:durableId="1544638358">
    <w:abstractNumId w:val="45"/>
  </w:num>
  <w:num w:numId="139" w16cid:durableId="2033337123">
    <w:abstractNumId w:val="74"/>
  </w:num>
  <w:num w:numId="140" w16cid:durableId="1532498339">
    <w:abstractNumId w:val="218"/>
  </w:num>
  <w:num w:numId="141" w16cid:durableId="236595968">
    <w:abstractNumId w:val="36"/>
  </w:num>
  <w:num w:numId="142" w16cid:durableId="1536770310">
    <w:abstractNumId w:val="55"/>
  </w:num>
  <w:num w:numId="143" w16cid:durableId="1669747806">
    <w:abstractNumId w:val="201"/>
  </w:num>
  <w:num w:numId="144" w16cid:durableId="1812598158">
    <w:abstractNumId w:val="173"/>
  </w:num>
  <w:num w:numId="145" w16cid:durableId="510221886">
    <w:abstractNumId w:val="133"/>
  </w:num>
  <w:num w:numId="146" w16cid:durableId="1160199790">
    <w:abstractNumId w:val="175"/>
  </w:num>
  <w:num w:numId="147" w16cid:durableId="1360468295">
    <w:abstractNumId w:val="196"/>
  </w:num>
  <w:num w:numId="148" w16cid:durableId="442765963">
    <w:abstractNumId w:val="97"/>
  </w:num>
  <w:num w:numId="149" w16cid:durableId="935409598">
    <w:abstractNumId w:val="83"/>
  </w:num>
  <w:num w:numId="150" w16cid:durableId="1205869238">
    <w:abstractNumId w:val="39"/>
  </w:num>
  <w:num w:numId="151" w16cid:durableId="1388141022">
    <w:abstractNumId w:val="207"/>
  </w:num>
  <w:num w:numId="152" w16cid:durableId="1780642459">
    <w:abstractNumId w:val="34"/>
  </w:num>
  <w:num w:numId="153" w16cid:durableId="2127700650">
    <w:abstractNumId w:val="3"/>
  </w:num>
  <w:num w:numId="154" w16cid:durableId="848763409">
    <w:abstractNumId w:val="222"/>
  </w:num>
  <w:num w:numId="155" w16cid:durableId="561454228">
    <w:abstractNumId w:val="24"/>
  </w:num>
  <w:num w:numId="156" w16cid:durableId="33578830">
    <w:abstractNumId w:val="137"/>
  </w:num>
  <w:num w:numId="157" w16cid:durableId="460660059">
    <w:abstractNumId w:val="193"/>
  </w:num>
  <w:num w:numId="158" w16cid:durableId="832180870">
    <w:abstractNumId w:val="138"/>
  </w:num>
  <w:num w:numId="159" w16cid:durableId="1935353961">
    <w:abstractNumId w:val="147"/>
  </w:num>
  <w:num w:numId="160" w16cid:durableId="1500728911">
    <w:abstractNumId w:val="94"/>
  </w:num>
  <w:num w:numId="161" w16cid:durableId="2058973326">
    <w:abstractNumId w:val="73"/>
  </w:num>
  <w:num w:numId="162" w16cid:durableId="663556137">
    <w:abstractNumId w:val="64"/>
  </w:num>
  <w:num w:numId="163" w16cid:durableId="2066486486">
    <w:abstractNumId w:val="44"/>
  </w:num>
  <w:num w:numId="164" w16cid:durableId="1826628208">
    <w:abstractNumId w:val="135"/>
  </w:num>
  <w:num w:numId="165" w16cid:durableId="424807490">
    <w:abstractNumId w:val="101"/>
  </w:num>
  <w:num w:numId="166" w16cid:durableId="1123035637">
    <w:abstractNumId w:val="189"/>
  </w:num>
  <w:num w:numId="167" w16cid:durableId="1038509116">
    <w:abstractNumId w:val="79"/>
  </w:num>
  <w:num w:numId="168" w16cid:durableId="799343311">
    <w:abstractNumId w:val="56"/>
  </w:num>
  <w:num w:numId="169" w16cid:durableId="1870952690">
    <w:abstractNumId w:val="195"/>
  </w:num>
  <w:num w:numId="170" w16cid:durableId="628166788">
    <w:abstractNumId w:val="194"/>
  </w:num>
  <w:num w:numId="171" w16cid:durableId="1094201378">
    <w:abstractNumId w:val="142"/>
  </w:num>
  <w:num w:numId="172" w16cid:durableId="355155951">
    <w:abstractNumId w:val="202"/>
  </w:num>
  <w:num w:numId="173" w16cid:durableId="1794514656">
    <w:abstractNumId w:val="65"/>
  </w:num>
  <w:num w:numId="174" w16cid:durableId="287320478">
    <w:abstractNumId w:val="126"/>
  </w:num>
  <w:num w:numId="175" w16cid:durableId="1431004094">
    <w:abstractNumId w:val="217"/>
  </w:num>
  <w:num w:numId="176" w16cid:durableId="692003065">
    <w:abstractNumId w:val="205"/>
  </w:num>
  <w:num w:numId="177" w16cid:durableId="805321252">
    <w:abstractNumId w:val="85"/>
  </w:num>
  <w:num w:numId="178" w16cid:durableId="516307248">
    <w:abstractNumId w:val="157"/>
  </w:num>
  <w:num w:numId="179" w16cid:durableId="1180386726">
    <w:abstractNumId w:val="91"/>
  </w:num>
  <w:num w:numId="180" w16cid:durableId="1413312649">
    <w:abstractNumId w:val="214"/>
  </w:num>
  <w:num w:numId="181" w16cid:durableId="2027294123">
    <w:abstractNumId w:val="211"/>
  </w:num>
  <w:num w:numId="182" w16cid:durableId="1783962041">
    <w:abstractNumId w:val="28"/>
  </w:num>
  <w:num w:numId="183" w16cid:durableId="978346117">
    <w:abstractNumId w:val="181"/>
  </w:num>
  <w:num w:numId="184" w16cid:durableId="1625306657">
    <w:abstractNumId w:val="209"/>
  </w:num>
  <w:num w:numId="185" w16cid:durableId="1710491479">
    <w:abstractNumId w:val="203"/>
  </w:num>
  <w:num w:numId="186" w16cid:durableId="1019353352">
    <w:abstractNumId w:val="1"/>
  </w:num>
  <w:num w:numId="187" w16cid:durableId="938682725">
    <w:abstractNumId w:val="59"/>
  </w:num>
  <w:num w:numId="188" w16cid:durableId="622809465">
    <w:abstractNumId w:val="115"/>
  </w:num>
  <w:num w:numId="189" w16cid:durableId="1463114074">
    <w:abstractNumId w:val="11"/>
  </w:num>
  <w:num w:numId="190" w16cid:durableId="678000440">
    <w:abstractNumId w:val="185"/>
  </w:num>
  <w:num w:numId="191" w16cid:durableId="1016226701">
    <w:abstractNumId w:val="176"/>
  </w:num>
  <w:num w:numId="192" w16cid:durableId="445585020">
    <w:abstractNumId w:val="180"/>
  </w:num>
  <w:num w:numId="193" w16cid:durableId="1469392182">
    <w:abstractNumId w:val="76"/>
  </w:num>
  <w:num w:numId="194" w16cid:durableId="1050957101">
    <w:abstractNumId w:val="220"/>
  </w:num>
  <w:num w:numId="195" w16cid:durableId="1036465970">
    <w:abstractNumId w:val="156"/>
  </w:num>
  <w:num w:numId="196" w16cid:durableId="1064568588">
    <w:abstractNumId w:val="82"/>
  </w:num>
  <w:num w:numId="197" w16cid:durableId="1385829484">
    <w:abstractNumId w:val="54"/>
  </w:num>
  <w:num w:numId="198" w16cid:durableId="463501118">
    <w:abstractNumId w:val="216"/>
  </w:num>
  <w:num w:numId="199" w16cid:durableId="1601792253">
    <w:abstractNumId w:val="99"/>
  </w:num>
  <w:num w:numId="200" w16cid:durableId="1508132313">
    <w:abstractNumId w:val="191"/>
  </w:num>
  <w:num w:numId="201" w16cid:durableId="1874076387">
    <w:abstractNumId w:val="96"/>
  </w:num>
  <w:num w:numId="202" w16cid:durableId="1458186067">
    <w:abstractNumId w:val="208"/>
  </w:num>
  <w:num w:numId="203" w16cid:durableId="1864125506">
    <w:abstractNumId w:val="134"/>
  </w:num>
  <w:num w:numId="204" w16cid:durableId="733814321">
    <w:abstractNumId w:val="6"/>
  </w:num>
  <w:num w:numId="205" w16cid:durableId="629628455">
    <w:abstractNumId w:val="139"/>
  </w:num>
  <w:num w:numId="206" w16cid:durableId="314184414">
    <w:abstractNumId w:val="215"/>
  </w:num>
  <w:num w:numId="207" w16cid:durableId="194464613">
    <w:abstractNumId w:val="60"/>
  </w:num>
  <w:num w:numId="208" w16cid:durableId="781455756">
    <w:abstractNumId w:val="159"/>
  </w:num>
  <w:num w:numId="209" w16cid:durableId="1645433031">
    <w:abstractNumId w:val="51"/>
  </w:num>
  <w:num w:numId="210" w16cid:durableId="1663393789">
    <w:abstractNumId w:val="108"/>
  </w:num>
  <w:num w:numId="211" w16cid:durableId="1573851363">
    <w:abstractNumId w:val="206"/>
  </w:num>
  <w:num w:numId="212" w16cid:durableId="746421934">
    <w:abstractNumId w:val="114"/>
  </w:num>
  <w:num w:numId="213" w16cid:durableId="257760740">
    <w:abstractNumId w:val="168"/>
  </w:num>
  <w:num w:numId="214" w16cid:durableId="456873105">
    <w:abstractNumId w:val="20"/>
  </w:num>
  <w:num w:numId="215" w16cid:durableId="1056976500">
    <w:abstractNumId w:val="144"/>
  </w:num>
  <w:num w:numId="216" w16cid:durableId="167673100">
    <w:abstractNumId w:val="27"/>
  </w:num>
  <w:num w:numId="217" w16cid:durableId="1699575169">
    <w:abstractNumId w:val="62"/>
  </w:num>
  <w:num w:numId="218" w16cid:durableId="1606814024">
    <w:abstractNumId w:val="17"/>
  </w:num>
  <w:num w:numId="219" w16cid:durableId="1835340602">
    <w:abstractNumId w:val="164"/>
  </w:num>
  <w:num w:numId="220" w16cid:durableId="347753997">
    <w:abstractNumId w:val="31"/>
  </w:num>
  <w:num w:numId="221" w16cid:durableId="2014530306">
    <w:abstractNumId w:val="192"/>
  </w:num>
  <w:num w:numId="222" w16cid:durableId="345789981">
    <w:abstractNumId w:val="38"/>
  </w:num>
  <w:num w:numId="223" w16cid:durableId="49883653">
    <w:abstractNumId w:val="158"/>
  </w:num>
  <w:numIdMacAtCleanup w:val="2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DWvBQBE54cVLgAAAA=="/>
  </w:docVars>
  <w:rsids>
    <w:rsidRoot w:val="00E01F3D"/>
    <w:rsid w:val="000002E4"/>
    <w:rsid w:val="00000716"/>
    <w:rsid w:val="000007C7"/>
    <w:rsid w:val="00000C23"/>
    <w:rsid w:val="00000F17"/>
    <w:rsid w:val="00000F37"/>
    <w:rsid w:val="00000F8F"/>
    <w:rsid w:val="000012AA"/>
    <w:rsid w:val="000015F5"/>
    <w:rsid w:val="0000179A"/>
    <w:rsid w:val="0000183C"/>
    <w:rsid w:val="00001A38"/>
    <w:rsid w:val="00001B0B"/>
    <w:rsid w:val="00001C47"/>
    <w:rsid w:val="00001D05"/>
    <w:rsid w:val="00001ED7"/>
    <w:rsid w:val="00002105"/>
    <w:rsid w:val="0000210E"/>
    <w:rsid w:val="000024C8"/>
    <w:rsid w:val="00002632"/>
    <w:rsid w:val="000026D5"/>
    <w:rsid w:val="000027E5"/>
    <w:rsid w:val="0000289E"/>
    <w:rsid w:val="00002EFE"/>
    <w:rsid w:val="00002FEA"/>
    <w:rsid w:val="0000302E"/>
    <w:rsid w:val="000030CE"/>
    <w:rsid w:val="0000329A"/>
    <w:rsid w:val="000035EB"/>
    <w:rsid w:val="00003920"/>
    <w:rsid w:val="00003AF0"/>
    <w:rsid w:val="00003AF8"/>
    <w:rsid w:val="000044A1"/>
    <w:rsid w:val="00004629"/>
    <w:rsid w:val="000046CC"/>
    <w:rsid w:val="000048D8"/>
    <w:rsid w:val="00004E52"/>
    <w:rsid w:val="00004EF9"/>
    <w:rsid w:val="000054DB"/>
    <w:rsid w:val="00005988"/>
    <w:rsid w:val="00005AF9"/>
    <w:rsid w:val="00005E19"/>
    <w:rsid w:val="0000611D"/>
    <w:rsid w:val="0000618E"/>
    <w:rsid w:val="00006200"/>
    <w:rsid w:val="000062F6"/>
    <w:rsid w:val="000063C6"/>
    <w:rsid w:val="000063F9"/>
    <w:rsid w:val="0000648F"/>
    <w:rsid w:val="0000655C"/>
    <w:rsid w:val="0000686C"/>
    <w:rsid w:val="00006D65"/>
    <w:rsid w:val="00006F4D"/>
    <w:rsid w:val="00006F96"/>
    <w:rsid w:val="00007040"/>
    <w:rsid w:val="00007724"/>
    <w:rsid w:val="00007D05"/>
    <w:rsid w:val="00007D47"/>
    <w:rsid w:val="000101AD"/>
    <w:rsid w:val="00010278"/>
    <w:rsid w:val="00010350"/>
    <w:rsid w:val="0001042C"/>
    <w:rsid w:val="000106A2"/>
    <w:rsid w:val="000106AA"/>
    <w:rsid w:val="000107D4"/>
    <w:rsid w:val="000107DC"/>
    <w:rsid w:val="00010936"/>
    <w:rsid w:val="00010970"/>
    <w:rsid w:val="00010C07"/>
    <w:rsid w:val="00010F36"/>
    <w:rsid w:val="00011014"/>
    <w:rsid w:val="0001121A"/>
    <w:rsid w:val="0001134C"/>
    <w:rsid w:val="000115F9"/>
    <w:rsid w:val="000117AD"/>
    <w:rsid w:val="00011F0A"/>
    <w:rsid w:val="0001211F"/>
    <w:rsid w:val="00012176"/>
    <w:rsid w:val="00012195"/>
    <w:rsid w:val="00012927"/>
    <w:rsid w:val="00012DD7"/>
    <w:rsid w:val="00013226"/>
    <w:rsid w:val="00013352"/>
    <w:rsid w:val="00013411"/>
    <w:rsid w:val="0001362D"/>
    <w:rsid w:val="00013726"/>
    <w:rsid w:val="00013DF3"/>
    <w:rsid w:val="00014123"/>
    <w:rsid w:val="000141F7"/>
    <w:rsid w:val="00014229"/>
    <w:rsid w:val="000143D8"/>
    <w:rsid w:val="0001442D"/>
    <w:rsid w:val="000148D4"/>
    <w:rsid w:val="00014A9D"/>
    <w:rsid w:val="00014FFC"/>
    <w:rsid w:val="0001538D"/>
    <w:rsid w:val="0001589E"/>
    <w:rsid w:val="00015B93"/>
    <w:rsid w:val="00015BB2"/>
    <w:rsid w:val="000161B1"/>
    <w:rsid w:val="000166D0"/>
    <w:rsid w:val="00016A7A"/>
    <w:rsid w:val="00016ED8"/>
    <w:rsid w:val="00016EF8"/>
    <w:rsid w:val="000173F4"/>
    <w:rsid w:val="0001763A"/>
    <w:rsid w:val="00017704"/>
    <w:rsid w:val="00017EA9"/>
    <w:rsid w:val="0002036F"/>
    <w:rsid w:val="000203AF"/>
    <w:rsid w:val="000203D4"/>
    <w:rsid w:val="0002046D"/>
    <w:rsid w:val="00020765"/>
    <w:rsid w:val="000207A2"/>
    <w:rsid w:val="00020950"/>
    <w:rsid w:val="00020D54"/>
    <w:rsid w:val="00021002"/>
    <w:rsid w:val="00021417"/>
    <w:rsid w:val="00021428"/>
    <w:rsid w:val="00021672"/>
    <w:rsid w:val="000217C9"/>
    <w:rsid w:val="00021814"/>
    <w:rsid w:val="000219C9"/>
    <w:rsid w:val="00021B5F"/>
    <w:rsid w:val="00021EB3"/>
    <w:rsid w:val="00021F64"/>
    <w:rsid w:val="00021F6D"/>
    <w:rsid w:val="00022519"/>
    <w:rsid w:val="000226DF"/>
    <w:rsid w:val="00022883"/>
    <w:rsid w:val="0002321D"/>
    <w:rsid w:val="000235E2"/>
    <w:rsid w:val="000236D0"/>
    <w:rsid w:val="00023796"/>
    <w:rsid w:val="000237B5"/>
    <w:rsid w:val="000237F8"/>
    <w:rsid w:val="00023B25"/>
    <w:rsid w:val="00023BD6"/>
    <w:rsid w:val="00023C8F"/>
    <w:rsid w:val="00023DFF"/>
    <w:rsid w:val="00023E3A"/>
    <w:rsid w:val="00023F07"/>
    <w:rsid w:val="00024102"/>
    <w:rsid w:val="00024260"/>
    <w:rsid w:val="00024277"/>
    <w:rsid w:val="000243EA"/>
    <w:rsid w:val="00024411"/>
    <w:rsid w:val="00024A62"/>
    <w:rsid w:val="00024D45"/>
    <w:rsid w:val="00024E03"/>
    <w:rsid w:val="000250A5"/>
    <w:rsid w:val="000253AD"/>
    <w:rsid w:val="0002558A"/>
    <w:rsid w:val="0002560D"/>
    <w:rsid w:val="00025727"/>
    <w:rsid w:val="0002595E"/>
    <w:rsid w:val="00025D7C"/>
    <w:rsid w:val="00025E11"/>
    <w:rsid w:val="000260CC"/>
    <w:rsid w:val="000264C8"/>
    <w:rsid w:val="0002664E"/>
    <w:rsid w:val="00026C11"/>
    <w:rsid w:val="00026C6B"/>
    <w:rsid w:val="00026E1D"/>
    <w:rsid w:val="00026E30"/>
    <w:rsid w:val="00026F49"/>
    <w:rsid w:val="0002721E"/>
    <w:rsid w:val="00027276"/>
    <w:rsid w:val="000274A1"/>
    <w:rsid w:val="00027638"/>
    <w:rsid w:val="0002795C"/>
    <w:rsid w:val="00027E94"/>
    <w:rsid w:val="00030274"/>
    <w:rsid w:val="000302C8"/>
    <w:rsid w:val="000309C7"/>
    <w:rsid w:val="00030A3F"/>
    <w:rsid w:val="00030DAD"/>
    <w:rsid w:val="00030EC8"/>
    <w:rsid w:val="00030F16"/>
    <w:rsid w:val="00031281"/>
    <w:rsid w:val="00031464"/>
    <w:rsid w:val="0003146F"/>
    <w:rsid w:val="00031612"/>
    <w:rsid w:val="00031B73"/>
    <w:rsid w:val="00031BA6"/>
    <w:rsid w:val="00031ECC"/>
    <w:rsid w:val="00031F88"/>
    <w:rsid w:val="000320B0"/>
    <w:rsid w:val="00032746"/>
    <w:rsid w:val="00032CE0"/>
    <w:rsid w:val="00032DF3"/>
    <w:rsid w:val="00032FA7"/>
    <w:rsid w:val="000331FE"/>
    <w:rsid w:val="000333BB"/>
    <w:rsid w:val="00033AA4"/>
    <w:rsid w:val="000340A3"/>
    <w:rsid w:val="00034177"/>
    <w:rsid w:val="0003450C"/>
    <w:rsid w:val="00034955"/>
    <w:rsid w:val="00034BC1"/>
    <w:rsid w:val="00034C15"/>
    <w:rsid w:val="00034F07"/>
    <w:rsid w:val="000353B3"/>
    <w:rsid w:val="000354CC"/>
    <w:rsid w:val="0003578A"/>
    <w:rsid w:val="000357EA"/>
    <w:rsid w:val="00035999"/>
    <w:rsid w:val="00035AAA"/>
    <w:rsid w:val="00035AB3"/>
    <w:rsid w:val="00036266"/>
    <w:rsid w:val="00036A69"/>
    <w:rsid w:val="00036AC4"/>
    <w:rsid w:val="0003701B"/>
    <w:rsid w:val="00037141"/>
    <w:rsid w:val="000371CD"/>
    <w:rsid w:val="00037273"/>
    <w:rsid w:val="000373BB"/>
    <w:rsid w:val="0003777B"/>
    <w:rsid w:val="00037822"/>
    <w:rsid w:val="00037878"/>
    <w:rsid w:val="00037C57"/>
    <w:rsid w:val="00037C5A"/>
    <w:rsid w:val="00037C98"/>
    <w:rsid w:val="00037E92"/>
    <w:rsid w:val="00040108"/>
    <w:rsid w:val="00040511"/>
    <w:rsid w:val="000406A1"/>
    <w:rsid w:val="00040915"/>
    <w:rsid w:val="00040DDC"/>
    <w:rsid w:val="00040E9C"/>
    <w:rsid w:val="00040F96"/>
    <w:rsid w:val="000411B8"/>
    <w:rsid w:val="000411BB"/>
    <w:rsid w:val="000412CD"/>
    <w:rsid w:val="0004147A"/>
    <w:rsid w:val="00041518"/>
    <w:rsid w:val="0004162E"/>
    <w:rsid w:val="000420BF"/>
    <w:rsid w:val="00042130"/>
    <w:rsid w:val="000421AD"/>
    <w:rsid w:val="00042696"/>
    <w:rsid w:val="000426F8"/>
    <w:rsid w:val="00042868"/>
    <w:rsid w:val="000428EB"/>
    <w:rsid w:val="0004290A"/>
    <w:rsid w:val="00042B3C"/>
    <w:rsid w:val="00042BF9"/>
    <w:rsid w:val="00042E91"/>
    <w:rsid w:val="0004337C"/>
    <w:rsid w:val="00043666"/>
    <w:rsid w:val="000438D6"/>
    <w:rsid w:val="00043B66"/>
    <w:rsid w:val="00044136"/>
    <w:rsid w:val="00044174"/>
    <w:rsid w:val="000441D1"/>
    <w:rsid w:val="00044212"/>
    <w:rsid w:val="00044280"/>
    <w:rsid w:val="00044402"/>
    <w:rsid w:val="00044A4C"/>
    <w:rsid w:val="00044B1B"/>
    <w:rsid w:val="00044D7E"/>
    <w:rsid w:val="00044F53"/>
    <w:rsid w:val="00044F82"/>
    <w:rsid w:val="000451C6"/>
    <w:rsid w:val="000458F5"/>
    <w:rsid w:val="00045AB9"/>
    <w:rsid w:val="00045B2A"/>
    <w:rsid w:val="00045B2B"/>
    <w:rsid w:val="00045D8B"/>
    <w:rsid w:val="00045EAB"/>
    <w:rsid w:val="000463B8"/>
    <w:rsid w:val="0004654F"/>
    <w:rsid w:val="00046562"/>
    <w:rsid w:val="000466EF"/>
    <w:rsid w:val="00046D65"/>
    <w:rsid w:val="000470C4"/>
    <w:rsid w:val="0004712F"/>
    <w:rsid w:val="0004716B"/>
    <w:rsid w:val="0004732A"/>
    <w:rsid w:val="0004738D"/>
    <w:rsid w:val="00047670"/>
    <w:rsid w:val="000479A6"/>
    <w:rsid w:val="00047AEF"/>
    <w:rsid w:val="00047E9B"/>
    <w:rsid w:val="00047EB6"/>
    <w:rsid w:val="000504C2"/>
    <w:rsid w:val="00050706"/>
    <w:rsid w:val="00050B44"/>
    <w:rsid w:val="00050C26"/>
    <w:rsid w:val="00050F30"/>
    <w:rsid w:val="00051028"/>
    <w:rsid w:val="000510B3"/>
    <w:rsid w:val="000511C4"/>
    <w:rsid w:val="0005171B"/>
    <w:rsid w:val="00051AB3"/>
    <w:rsid w:val="00051B5F"/>
    <w:rsid w:val="00051D66"/>
    <w:rsid w:val="000520F0"/>
    <w:rsid w:val="000521CE"/>
    <w:rsid w:val="000522F2"/>
    <w:rsid w:val="000527E0"/>
    <w:rsid w:val="00052A5A"/>
    <w:rsid w:val="00052BAF"/>
    <w:rsid w:val="000533BC"/>
    <w:rsid w:val="000533BD"/>
    <w:rsid w:val="000538F5"/>
    <w:rsid w:val="0005399C"/>
    <w:rsid w:val="00053A29"/>
    <w:rsid w:val="00053B81"/>
    <w:rsid w:val="00053C57"/>
    <w:rsid w:val="00053C63"/>
    <w:rsid w:val="00053C8E"/>
    <w:rsid w:val="00053DC6"/>
    <w:rsid w:val="00053E6B"/>
    <w:rsid w:val="00054124"/>
    <w:rsid w:val="000541F7"/>
    <w:rsid w:val="00054665"/>
    <w:rsid w:val="00054678"/>
    <w:rsid w:val="000547BE"/>
    <w:rsid w:val="00054994"/>
    <w:rsid w:val="00054DEE"/>
    <w:rsid w:val="0005512E"/>
    <w:rsid w:val="00055396"/>
    <w:rsid w:val="0005567B"/>
    <w:rsid w:val="00055F0D"/>
    <w:rsid w:val="00055F56"/>
    <w:rsid w:val="000560EF"/>
    <w:rsid w:val="0005644F"/>
    <w:rsid w:val="00056719"/>
    <w:rsid w:val="000568F8"/>
    <w:rsid w:val="00056D93"/>
    <w:rsid w:val="00057022"/>
    <w:rsid w:val="000572E8"/>
    <w:rsid w:val="000579BE"/>
    <w:rsid w:val="00057D1D"/>
    <w:rsid w:val="00057DB2"/>
    <w:rsid w:val="0006006E"/>
    <w:rsid w:val="00060211"/>
    <w:rsid w:val="00060ADF"/>
    <w:rsid w:val="00060C01"/>
    <w:rsid w:val="00060D00"/>
    <w:rsid w:val="000611FB"/>
    <w:rsid w:val="00061BCB"/>
    <w:rsid w:val="00061D0C"/>
    <w:rsid w:val="00062475"/>
    <w:rsid w:val="000628CC"/>
    <w:rsid w:val="000629F7"/>
    <w:rsid w:val="00062FF0"/>
    <w:rsid w:val="000634EB"/>
    <w:rsid w:val="00063637"/>
    <w:rsid w:val="000638C3"/>
    <w:rsid w:val="00063921"/>
    <w:rsid w:val="00063A0B"/>
    <w:rsid w:val="00063A3A"/>
    <w:rsid w:val="000641F7"/>
    <w:rsid w:val="000645E9"/>
    <w:rsid w:val="00064724"/>
    <w:rsid w:val="0006491E"/>
    <w:rsid w:val="00064ACE"/>
    <w:rsid w:val="00064D61"/>
    <w:rsid w:val="00064EB9"/>
    <w:rsid w:val="00064ED1"/>
    <w:rsid w:val="00065C26"/>
    <w:rsid w:val="00065D65"/>
    <w:rsid w:val="0006609C"/>
    <w:rsid w:val="00066197"/>
    <w:rsid w:val="0006647C"/>
    <w:rsid w:val="000664DC"/>
    <w:rsid w:val="00066747"/>
    <w:rsid w:val="00066B46"/>
    <w:rsid w:val="00066E26"/>
    <w:rsid w:val="00066EF4"/>
    <w:rsid w:val="0006772B"/>
    <w:rsid w:val="00067759"/>
    <w:rsid w:val="0006784B"/>
    <w:rsid w:val="00067EB3"/>
    <w:rsid w:val="0007012A"/>
    <w:rsid w:val="00070428"/>
    <w:rsid w:val="0007076B"/>
    <w:rsid w:val="000707A5"/>
    <w:rsid w:val="00070933"/>
    <w:rsid w:val="00070AB3"/>
    <w:rsid w:val="00070E09"/>
    <w:rsid w:val="00070E3B"/>
    <w:rsid w:val="0007113C"/>
    <w:rsid w:val="00071321"/>
    <w:rsid w:val="000718CF"/>
    <w:rsid w:val="00071C04"/>
    <w:rsid w:val="00071C39"/>
    <w:rsid w:val="00071EDF"/>
    <w:rsid w:val="00071F86"/>
    <w:rsid w:val="0007209F"/>
    <w:rsid w:val="0007215F"/>
    <w:rsid w:val="00072205"/>
    <w:rsid w:val="0007225B"/>
    <w:rsid w:val="0007246F"/>
    <w:rsid w:val="00072516"/>
    <w:rsid w:val="000727C9"/>
    <w:rsid w:val="00072B96"/>
    <w:rsid w:val="00072EAF"/>
    <w:rsid w:val="00072F08"/>
    <w:rsid w:val="00073615"/>
    <w:rsid w:val="00073A7B"/>
    <w:rsid w:val="00074431"/>
    <w:rsid w:val="000745EE"/>
    <w:rsid w:val="00074B65"/>
    <w:rsid w:val="00074E26"/>
    <w:rsid w:val="000751B7"/>
    <w:rsid w:val="000751C5"/>
    <w:rsid w:val="000752C9"/>
    <w:rsid w:val="000754BE"/>
    <w:rsid w:val="00075571"/>
    <w:rsid w:val="000759DC"/>
    <w:rsid w:val="00075C1F"/>
    <w:rsid w:val="00075C30"/>
    <w:rsid w:val="00075F65"/>
    <w:rsid w:val="0007604D"/>
    <w:rsid w:val="0007625A"/>
    <w:rsid w:val="00076344"/>
    <w:rsid w:val="0007636E"/>
    <w:rsid w:val="0007683F"/>
    <w:rsid w:val="00076F03"/>
    <w:rsid w:val="0007759C"/>
    <w:rsid w:val="00077747"/>
    <w:rsid w:val="00077769"/>
    <w:rsid w:val="00077792"/>
    <w:rsid w:val="0007786C"/>
    <w:rsid w:val="00077899"/>
    <w:rsid w:val="000779B4"/>
    <w:rsid w:val="000779D3"/>
    <w:rsid w:val="000779D4"/>
    <w:rsid w:val="00077F19"/>
    <w:rsid w:val="00077FFC"/>
    <w:rsid w:val="00080110"/>
    <w:rsid w:val="00080157"/>
    <w:rsid w:val="000803F4"/>
    <w:rsid w:val="00080F48"/>
    <w:rsid w:val="00081073"/>
    <w:rsid w:val="0008119F"/>
    <w:rsid w:val="00081212"/>
    <w:rsid w:val="0008133B"/>
    <w:rsid w:val="0008164E"/>
    <w:rsid w:val="00081932"/>
    <w:rsid w:val="00081BBA"/>
    <w:rsid w:val="00081EE9"/>
    <w:rsid w:val="00082762"/>
    <w:rsid w:val="0008289F"/>
    <w:rsid w:val="00082A6B"/>
    <w:rsid w:val="00082AFE"/>
    <w:rsid w:val="00082B90"/>
    <w:rsid w:val="00082B9E"/>
    <w:rsid w:val="00083D15"/>
    <w:rsid w:val="00083E42"/>
    <w:rsid w:val="000841AB"/>
    <w:rsid w:val="0008422F"/>
    <w:rsid w:val="00084C8A"/>
    <w:rsid w:val="00084C8D"/>
    <w:rsid w:val="00084F4C"/>
    <w:rsid w:val="000853BA"/>
    <w:rsid w:val="00085519"/>
    <w:rsid w:val="00085570"/>
    <w:rsid w:val="000857A7"/>
    <w:rsid w:val="00085D15"/>
    <w:rsid w:val="00085DBE"/>
    <w:rsid w:val="00086002"/>
    <w:rsid w:val="000861FE"/>
    <w:rsid w:val="0008628C"/>
    <w:rsid w:val="0008642C"/>
    <w:rsid w:val="0008651D"/>
    <w:rsid w:val="0008655A"/>
    <w:rsid w:val="000866C5"/>
    <w:rsid w:val="000869D8"/>
    <w:rsid w:val="00086B46"/>
    <w:rsid w:val="00086E60"/>
    <w:rsid w:val="00087123"/>
    <w:rsid w:val="00087479"/>
    <w:rsid w:val="0008791E"/>
    <w:rsid w:val="000879AD"/>
    <w:rsid w:val="000902B6"/>
    <w:rsid w:val="0009046C"/>
    <w:rsid w:val="00090498"/>
    <w:rsid w:val="000906DC"/>
    <w:rsid w:val="00090976"/>
    <w:rsid w:val="00090A94"/>
    <w:rsid w:val="00090ED7"/>
    <w:rsid w:val="0009124D"/>
    <w:rsid w:val="000912AB"/>
    <w:rsid w:val="000912F4"/>
    <w:rsid w:val="000914A6"/>
    <w:rsid w:val="00091555"/>
    <w:rsid w:val="0009158D"/>
    <w:rsid w:val="00091639"/>
    <w:rsid w:val="00091B00"/>
    <w:rsid w:val="00091C30"/>
    <w:rsid w:val="00091E73"/>
    <w:rsid w:val="00091EC4"/>
    <w:rsid w:val="00091F1B"/>
    <w:rsid w:val="00092531"/>
    <w:rsid w:val="000925B4"/>
    <w:rsid w:val="000925F2"/>
    <w:rsid w:val="000928CF"/>
    <w:rsid w:val="000929CA"/>
    <w:rsid w:val="00092BB7"/>
    <w:rsid w:val="00092D05"/>
    <w:rsid w:val="00093267"/>
    <w:rsid w:val="00093415"/>
    <w:rsid w:val="0009344C"/>
    <w:rsid w:val="000936A5"/>
    <w:rsid w:val="0009374F"/>
    <w:rsid w:val="00093A54"/>
    <w:rsid w:val="00093B9C"/>
    <w:rsid w:val="00093F3A"/>
    <w:rsid w:val="0009412C"/>
    <w:rsid w:val="000944F4"/>
    <w:rsid w:val="00094563"/>
    <w:rsid w:val="000947A6"/>
    <w:rsid w:val="00094DEC"/>
    <w:rsid w:val="00094FDF"/>
    <w:rsid w:val="00095337"/>
    <w:rsid w:val="000956EB"/>
    <w:rsid w:val="000957D4"/>
    <w:rsid w:val="0009582D"/>
    <w:rsid w:val="00095BA6"/>
    <w:rsid w:val="00095CD0"/>
    <w:rsid w:val="00095EAD"/>
    <w:rsid w:val="00095F3C"/>
    <w:rsid w:val="000961B6"/>
    <w:rsid w:val="00096402"/>
    <w:rsid w:val="00096918"/>
    <w:rsid w:val="00096B6F"/>
    <w:rsid w:val="00096F27"/>
    <w:rsid w:val="00096F6A"/>
    <w:rsid w:val="000974E3"/>
    <w:rsid w:val="00097540"/>
    <w:rsid w:val="00097686"/>
    <w:rsid w:val="000977B2"/>
    <w:rsid w:val="00097845"/>
    <w:rsid w:val="00097AE7"/>
    <w:rsid w:val="000A03DD"/>
    <w:rsid w:val="000A0956"/>
    <w:rsid w:val="000A09E6"/>
    <w:rsid w:val="000A0DFD"/>
    <w:rsid w:val="000A0EF9"/>
    <w:rsid w:val="000A1203"/>
    <w:rsid w:val="000A12B4"/>
    <w:rsid w:val="000A13F6"/>
    <w:rsid w:val="000A19F7"/>
    <w:rsid w:val="000A1BF3"/>
    <w:rsid w:val="000A1C89"/>
    <w:rsid w:val="000A2005"/>
    <w:rsid w:val="000A24AD"/>
    <w:rsid w:val="000A29B7"/>
    <w:rsid w:val="000A2E63"/>
    <w:rsid w:val="000A2E7D"/>
    <w:rsid w:val="000A2F05"/>
    <w:rsid w:val="000A3068"/>
    <w:rsid w:val="000A32F6"/>
    <w:rsid w:val="000A346C"/>
    <w:rsid w:val="000A37F1"/>
    <w:rsid w:val="000A3803"/>
    <w:rsid w:val="000A3C22"/>
    <w:rsid w:val="000A4502"/>
    <w:rsid w:val="000A481D"/>
    <w:rsid w:val="000A4CB2"/>
    <w:rsid w:val="000A4CF8"/>
    <w:rsid w:val="000A4D3B"/>
    <w:rsid w:val="000A4DC2"/>
    <w:rsid w:val="000A4EC2"/>
    <w:rsid w:val="000A4F68"/>
    <w:rsid w:val="000A5014"/>
    <w:rsid w:val="000A5185"/>
    <w:rsid w:val="000A534F"/>
    <w:rsid w:val="000A5404"/>
    <w:rsid w:val="000A555F"/>
    <w:rsid w:val="000A5C45"/>
    <w:rsid w:val="000A5CA2"/>
    <w:rsid w:val="000A5E3D"/>
    <w:rsid w:val="000A5F3E"/>
    <w:rsid w:val="000A5FEB"/>
    <w:rsid w:val="000A6133"/>
    <w:rsid w:val="000A63AC"/>
    <w:rsid w:val="000A645C"/>
    <w:rsid w:val="000A6489"/>
    <w:rsid w:val="000A6799"/>
    <w:rsid w:val="000A67B7"/>
    <w:rsid w:val="000A6C4D"/>
    <w:rsid w:val="000A6E2F"/>
    <w:rsid w:val="000A6F1D"/>
    <w:rsid w:val="000A7095"/>
    <w:rsid w:val="000A75EE"/>
    <w:rsid w:val="000A7A28"/>
    <w:rsid w:val="000A7D9F"/>
    <w:rsid w:val="000B00C4"/>
    <w:rsid w:val="000B09E1"/>
    <w:rsid w:val="000B174C"/>
    <w:rsid w:val="000B1808"/>
    <w:rsid w:val="000B1ACF"/>
    <w:rsid w:val="000B1AFC"/>
    <w:rsid w:val="000B20BB"/>
    <w:rsid w:val="000B20F2"/>
    <w:rsid w:val="000B21BC"/>
    <w:rsid w:val="000B24B0"/>
    <w:rsid w:val="000B2520"/>
    <w:rsid w:val="000B2787"/>
    <w:rsid w:val="000B2848"/>
    <w:rsid w:val="000B2900"/>
    <w:rsid w:val="000B2AFD"/>
    <w:rsid w:val="000B2C2E"/>
    <w:rsid w:val="000B2E33"/>
    <w:rsid w:val="000B3235"/>
    <w:rsid w:val="000B350C"/>
    <w:rsid w:val="000B3553"/>
    <w:rsid w:val="000B373B"/>
    <w:rsid w:val="000B3762"/>
    <w:rsid w:val="000B37C9"/>
    <w:rsid w:val="000B3831"/>
    <w:rsid w:val="000B38AB"/>
    <w:rsid w:val="000B4053"/>
    <w:rsid w:val="000B4430"/>
    <w:rsid w:val="000B445F"/>
    <w:rsid w:val="000B462D"/>
    <w:rsid w:val="000B497D"/>
    <w:rsid w:val="000B49B7"/>
    <w:rsid w:val="000B4A0F"/>
    <w:rsid w:val="000B4B96"/>
    <w:rsid w:val="000B4E78"/>
    <w:rsid w:val="000B4EFF"/>
    <w:rsid w:val="000B5314"/>
    <w:rsid w:val="000B5A03"/>
    <w:rsid w:val="000B5C24"/>
    <w:rsid w:val="000B5E2B"/>
    <w:rsid w:val="000B60D1"/>
    <w:rsid w:val="000B64EF"/>
    <w:rsid w:val="000B65C5"/>
    <w:rsid w:val="000B67BF"/>
    <w:rsid w:val="000B6815"/>
    <w:rsid w:val="000B69F8"/>
    <w:rsid w:val="000B6D7F"/>
    <w:rsid w:val="000B6E12"/>
    <w:rsid w:val="000B71CD"/>
    <w:rsid w:val="000B72CC"/>
    <w:rsid w:val="000B7564"/>
    <w:rsid w:val="000B7632"/>
    <w:rsid w:val="000B76F8"/>
    <w:rsid w:val="000B771A"/>
    <w:rsid w:val="000B7875"/>
    <w:rsid w:val="000B7C05"/>
    <w:rsid w:val="000C00B6"/>
    <w:rsid w:val="000C0277"/>
    <w:rsid w:val="000C039D"/>
    <w:rsid w:val="000C057B"/>
    <w:rsid w:val="000C0930"/>
    <w:rsid w:val="000C0A88"/>
    <w:rsid w:val="000C0A8A"/>
    <w:rsid w:val="000C0F4B"/>
    <w:rsid w:val="000C102D"/>
    <w:rsid w:val="000C107D"/>
    <w:rsid w:val="000C11BF"/>
    <w:rsid w:val="000C11D1"/>
    <w:rsid w:val="000C1526"/>
    <w:rsid w:val="000C182C"/>
    <w:rsid w:val="000C19F9"/>
    <w:rsid w:val="000C1F91"/>
    <w:rsid w:val="000C20E2"/>
    <w:rsid w:val="000C22E1"/>
    <w:rsid w:val="000C232B"/>
    <w:rsid w:val="000C2589"/>
    <w:rsid w:val="000C25A5"/>
    <w:rsid w:val="000C25CE"/>
    <w:rsid w:val="000C284F"/>
    <w:rsid w:val="000C31EB"/>
    <w:rsid w:val="000C36EE"/>
    <w:rsid w:val="000C3A1B"/>
    <w:rsid w:val="000C3A90"/>
    <w:rsid w:val="000C3C7F"/>
    <w:rsid w:val="000C3CA8"/>
    <w:rsid w:val="000C3F37"/>
    <w:rsid w:val="000C415C"/>
    <w:rsid w:val="000C4390"/>
    <w:rsid w:val="000C47EE"/>
    <w:rsid w:val="000C486F"/>
    <w:rsid w:val="000C4B3F"/>
    <w:rsid w:val="000C4B90"/>
    <w:rsid w:val="000C51FC"/>
    <w:rsid w:val="000C52EA"/>
    <w:rsid w:val="000C537C"/>
    <w:rsid w:val="000C541C"/>
    <w:rsid w:val="000C543D"/>
    <w:rsid w:val="000C5606"/>
    <w:rsid w:val="000C5C82"/>
    <w:rsid w:val="000C5EC6"/>
    <w:rsid w:val="000C60C1"/>
    <w:rsid w:val="000C6399"/>
    <w:rsid w:val="000C67CE"/>
    <w:rsid w:val="000C6CF6"/>
    <w:rsid w:val="000C6D32"/>
    <w:rsid w:val="000C6F14"/>
    <w:rsid w:val="000C713D"/>
    <w:rsid w:val="000C74A2"/>
    <w:rsid w:val="000C75D2"/>
    <w:rsid w:val="000C78B1"/>
    <w:rsid w:val="000C7A27"/>
    <w:rsid w:val="000C7AB6"/>
    <w:rsid w:val="000C7B25"/>
    <w:rsid w:val="000C7B2D"/>
    <w:rsid w:val="000C7E29"/>
    <w:rsid w:val="000C7FEB"/>
    <w:rsid w:val="000D0001"/>
    <w:rsid w:val="000D0228"/>
    <w:rsid w:val="000D0280"/>
    <w:rsid w:val="000D04FB"/>
    <w:rsid w:val="000D0769"/>
    <w:rsid w:val="000D1097"/>
    <w:rsid w:val="000D1329"/>
    <w:rsid w:val="000D1668"/>
    <w:rsid w:val="000D16A8"/>
    <w:rsid w:val="000D17EA"/>
    <w:rsid w:val="000D18F2"/>
    <w:rsid w:val="000D197A"/>
    <w:rsid w:val="000D2254"/>
    <w:rsid w:val="000D22C4"/>
    <w:rsid w:val="000D29ED"/>
    <w:rsid w:val="000D2A49"/>
    <w:rsid w:val="000D2AD3"/>
    <w:rsid w:val="000D2CE0"/>
    <w:rsid w:val="000D2D64"/>
    <w:rsid w:val="000D327F"/>
    <w:rsid w:val="000D34B4"/>
    <w:rsid w:val="000D376C"/>
    <w:rsid w:val="000D3C5F"/>
    <w:rsid w:val="000D3CFF"/>
    <w:rsid w:val="000D3D86"/>
    <w:rsid w:val="000D3D94"/>
    <w:rsid w:val="000D40F4"/>
    <w:rsid w:val="000D4D6E"/>
    <w:rsid w:val="000D50F8"/>
    <w:rsid w:val="000D594B"/>
    <w:rsid w:val="000D597B"/>
    <w:rsid w:val="000D5CF4"/>
    <w:rsid w:val="000D5F8A"/>
    <w:rsid w:val="000D6887"/>
    <w:rsid w:val="000D6A0D"/>
    <w:rsid w:val="000D6BDA"/>
    <w:rsid w:val="000D6DE2"/>
    <w:rsid w:val="000D6E27"/>
    <w:rsid w:val="000D73D5"/>
    <w:rsid w:val="000D73DA"/>
    <w:rsid w:val="000D775C"/>
    <w:rsid w:val="000D77EB"/>
    <w:rsid w:val="000D781B"/>
    <w:rsid w:val="000D781D"/>
    <w:rsid w:val="000D7859"/>
    <w:rsid w:val="000D7B4E"/>
    <w:rsid w:val="000D7D04"/>
    <w:rsid w:val="000E0208"/>
    <w:rsid w:val="000E040E"/>
    <w:rsid w:val="000E053E"/>
    <w:rsid w:val="000E09CF"/>
    <w:rsid w:val="000E1125"/>
    <w:rsid w:val="000E12AB"/>
    <w:rsid w:val="000E1519"/>
    <w:rsid w:val="000E17B9"/>
    <w:rsid w:val="000E1E27"/>
    <w:rsid w:val="000E24EA"/>
    <w:rsid w:val="000E25E9"/>
    <w:rsid w:val="000E25F3"/>
    <w:rsid w:val="000E26DF"/>
    <w:rsid w:val="000E2C7F"/>
    <w:rsid w:val="000E2E82"/>
    <w:rsid w:val="000E3187"/>
    <w:rsid w:val="000E3420"/>
    <w:rsid w:val="000E343C"/>
    <w:rsid w:val="000E3517"/>
    <w:rsid w:val="000E3D1A"/>
    <w:rsid w:val="000E3D1D"/>
    <w:rsid w:val="000E3E98"/>
    <w:rsid w:val="000E413E"/>
    <w:rsid w:val="000E426A"/>
    <w:rsid w:val="000E46DB"/>
    <w:rsid w:val="000E4756"/>
    <w:rsid w:val="000E4E72"/>
    <w:rsid w:val="000E4F1C"/>
    <w:rsid w:val="000E4F75"/>
    <w:rsid w:val="000E5220"/>
    <w:rsid w:val="000E5296"/>
    <w:rsid w:val="000E5568"/>
    <w:rsid w:val="000E556B"/>
    <w:rsid w:val="000E569D"/>
    <w:rsid w:val="000E59B9"/>
    <w:rsid w:val="000E5B97"/>
    <w:rsid w:val="000E5CA9"/>
    <w:rsid w:val="000E6025"/>
    <w:rsid w:val="000E605F"/>
    <w:rsid w:val="000E677C"/>
    <w:rsid w:val="000E6A4A"/>
    <w:rsid w:val="000E6E24"/>
    <w:rsid w:val="000E71AB"/>
    <w:rsid w:val="000E72FE"/>
    <w:rsid w:val="000E73BF"/>
    <w:rsid w:val="000E783E"/>
    <w:rsid w:val="000E7D80"/>
    <w:rsid w:val="000E7DCB"/>
    <w:rsid w:val="000E7E86"/>
    <w:rsid w:val="000E7F1C"/>
    <w:rsid w:val="000E7F85"/>
    <w:rsid w:val="000F0469"/>
    <w:rsid w:val="000F09A8"/>
    <w:rsid w:val="000F1089"/>
    <w:rsid w:val="000F10A2"/>
    <w:rsid w:val="000F1385"/>
    <w:rsid w:val="000F17B1"/>
    <w:rsid w:val="000F1843"/>
    <w:rsid w:val="000F1917"/>
    <w:rsid w:val="000F1C07"/>
    <w:rsid w:val="000F1CF5"/>
    <w:rsid w:val="000F1D9A"/>
    <w:rsid w:val="000F1D9B"/>
    <w:rsid w:val="000F1FCD"/>
    <w:rsid w:val="000F201C"/>
    <w:rsid w:val="000F23E8"/>
    <w:rsid w:val="000F26DE"/>
    <w:rsid w:val="000F2C8E"/>
    <w:rsid w:val="000F2E61"/>
    <w:rsid w:val="000F2FF5"/>
    <w:rsid w:val="000F302E"/>
    <w:rsid w:val="000F31B5"/>
    <w:rsid w:val="000F329C"/>
    <w:rsid w:val="000F32C7"/>
    <w:rsid w:val="000F3419"/>
    <w:rsid w:val="000F3621"/>
    <w:rsid w:val="000F39BB"/>
    <w:rsid w:val="000F3AD4"/>
    <w:rsid w:val="000F3C50"/>
    <w:rsid w:val="000F40E7"/>
    <w:rsid w:val="000F44C3"/>
    <w:rsid w:val="000F456C"/>
    <w:rsid w:val="000F460D"/>
    <w:rsid w:val="000F4756"/>
    <w:rsid w:val="000F4757"/>
    <w:rsid w:val="000F4974"/>
    <w:rsid w:val="000F497F"/>
    <w:rsid w:val="000F4CC4"/>
    <w:rsid w:val="000F4E73"/>
    <w:rsid w:val="000F4FC1"/>
    <w:rsid w:val="000F56F3"/>
    <w:rsid w:val="000F58AF"/>
    <w:rsid w:val="000F5BFF"/>
    <w:rsid w:val="000F5D37"/>
    <w:rsid w:val="000F5E34"/>
    <w:rsid w:val="000F5ECD"/>
    <w:rsid w:val="000F5EF8"/>
    <w:rsid w:val="000F64BC"/>
    <w:rsid w:val="000F65E7"/>
    <w:rsid w:val="000F6B17"/>
    <w:rsid w:val="000F744C"/>
    <w:rsid w:val="000F75DF"/>
    <w:rsid w:val="000F76FB"/>
    <w:rsid w:val="000F7749"/>
    <w:rsid w:val="000F79D2"/>
    <w:rsid w:val="000F7B4B"/>
    <w:rsid w:val="000F7D59"/>
    <w:rsid w:val="00100073"/>
    <w:rsid w:val="00100102"/>
    <w:rsid w:val="00100139"/>
    <w:rsid w:val="0010023C"/>
    <w:rsid w:val="00100253"/>
    <w:rsid w:val="001002CE"/>
    <w:rsid w:val="00100344"/>
    <w:rsid w:val="00100520"/>
    <w:rsid w:val="0010079F"/>
    <w:rsid w:val="00100AA4"/>
    <w:rsid w:val="0010134B"/>
    <w:rsid w:val="00101443"/>
    <w:rsid w:val="001014D0"/>
    <w:rsid w:val="001017EE"/>
    <w:rsid w:val="001018AB"/>
    <w:rsid w:val="0010198C"/>
    <w:rsid w:val="00101ADA"/>
    <w:rsid w:val="00101B42"/>
    <w:rsid w:val="00101CB7"/>
    <w:rsid w:val="00101E8E"/>
    <w:rsid w:val="00102724"/>
    <w:rsid w:val="001028CC"/>
    <w:rsid w:val="00102A15"/>
    <w:rsid w:val="00102A92"/>
    <w:rsid w:val="00102B8D"/>
    <w:rsid w:val="00102F0E"/>
    <w:rsid w:val="00102F1A"/>
    <w:rsid w:val="001031C7"/>
    <w:rsid w:val="00103378"/>
    <w:rsid w:val="0010337C"/>
    <w:rsid w:val="00103537"/>
    <w:rsid w:val="001036BB"/>
    <w:rsid w:val="00103746"/>
    <w:rsid w:val="0010374B"/>
    <w:rsid w:val="00103750"/>
    <w:rsid w:val="0010378B"/>
    <w:rsid w:val="00103C2E"/>
    <w:rsid w:val="00103C30"/>
    <w:rsid w:val="00103E03"/>
    <w:rsid w:val="00103EA2"/>
    <w:rsid w:val="00103F27"/>
    <w:rsid w:val="00103FC7"/>
    <w:rsid w:val="0010413F"/>
    <w:rsid w:val="0010429E"/>
    <w:rsid w:val="001047C1"/>
    <w:rsid w:val="001048D8"/>
    <w:rsid w:val="00104973"/>
    <w:rsid w:val="001049CA"/>
    <w:rsid w:val="00104DE1"/>
    <w:rsid w:val="00104E52"/>
    <w:rsid w:val="0010503E"/>
    <w:rsid w:val="0010561D"/>
    <w:rsid w:val="00105875"/>
    <w:rsid w:val="00105BBC"/>
    <w:rsid w:val="00105C1F"/>
    <w:rsid w:val="00105E23"/>
    <w:rsid w:val="00105ED8"/>
    <w:rsid w:val="00105ED9"/>
    <w:rsid w:val="001063BA"/>
    <w:rsid w:val="001066A5"/>
    <w:rsid w:val="00106A76"/>
    <w:rsid w:val="00106AFA"/>
    <w:rsid w:val="00106F27"/>
    <w:rsid w:val="001072BE"/>
    <w:rsid w:val="00110119"/>
    <w:rsid w:val="001104DA"/>
    <w:rsid w:val="0011052D"/>
    <w:rsid w:val="00110950"/>
    <w:rsid w:val="001109BC"/>
    <w:rsid w:val="00110B2E"/>
    <w:rsid w:val="00110CFA"/>
    <w:rsid w:val="00110F99"/>
    <w:rsid w:val="00110FFF"/>
    <w:rsid w:val="0011119A"/>
    <w:rsid w:val="001112FA"/>
    <w:rsid w:val="0011132C"/>
    <w:rsid w:val="00111369"/>
    <w:rsid w:val="00111483"/>
    <w:rsid w:val="0011148F"/>
    <w:rsid w:val="001119A0"/>
    <w:rsid w:val="00112333"/>
    <w:rsid w:val="001124BB"/>
    <w:rsid w:val="001126E0"/>
    <w:rsid w:val="001128B1"/>
    <w:rsid w:val="00112B38"/>
    <w:rsid w:val="00112B71"/>
    <w:rsid w:val="00112DB1"/>
    <w:rsid w:val="001130FF"/>
    <w:rsid w:val="0011318F"/>
    <w:rsid w:val="001133AE"/>
    <w:rsid w:val="0011347C"/>
    <w:rsid w:val="00113606"/>
    <w:rsid w:val="0011370F"/>
    <w:rsid w:val="00113CA9"/>
    <w:rsid w:val="0011438C"/>
    <w:rsid w:val="0011477E"/>
    <w:rsid w:val="001149B9"/>
    <w:rsid w:val="00114A45"/>
    <w:rsid w:val="00114B0E"/>
    <w:rsid w:val="00114BF7"/>
    <w:rsid w:val="00114CAB"/>
    <w:rsid w:val="00114D4D"/>
    <w:rsid w:val="00114ED0"/>
    <w:rsid w:val="00115231"/>
    <w:rsid w:val="00115311"/>
    <w:rsid w:val="00115600"/>
    <w:rsid w:val="001158D7"/>
    <w:rsid w:val="00115EF7"/>
    <w:rsid w:val="0011615D"/>
    <w:rsid w:val="00116208"/>
    <w:rsid w:val="00116B65"/>
    <w:rsid w:val="00116D23"/>
    <w:rsid w:val="001170B5"/>
    <w:rsid w:val="001172E8"/>
    <w:rsid w:val="0011740F"/>
    <w:rsid w:val="001174AE"/>
    <w:rsid w:val="001174F3"/>
    <w:rsid w:val="001175F2"/>
    <w:rsid w:val="00117A3B"/>
    <w:rsid w:val="00117E4A"/>
    <w:rsid w:val="00117E4D"/>
    <w:rsid w:val="00117F88"/>
    <w:rsid w:val="00120384"/>
    <w:rsid w:val="00120891"/>
    <w:rsid w:val="00120C1C"/>
    <w:rsid w:val="001210AE"/>
    <w:rsid w:val="0012141E"/>
    <w:rsid w:val="00121649"/>
    <w:rsid w:val="001217AE"/>
    <w:rsid w:val="00121901"/>
    <w:rsid w:val="00121924"/>
    <w:rsid w:val="0012195C"/>
    <w:rsid w:val="00121C62"/>
    <w:rsid w:val="00121FAC"/>
    <w:rsid w:val="0012213D"/>
    <w:rsid w:val="0012219B"/>
    <w:rsid w:val="001228E9"/>
    <w:rsid w:val="0012292E"/>
    <w:rsid w:val="00122D5B"/>
    <w:rsid w:val="00122F23"/>
    <w:rsid w:val="0012321B"/>
    <w:rsid w:val="001239B6"/>
    <w:rsid w:val="00123D2C"/>
    <w:rsid w:val="00123E65"/>
    <w:rsid w:val="0012405D"/>
    <w:rsid w:val="001248C3"/>
    <w:rsid w:val="00124A31"/>
    <w:rsid w:val="00124BDB"/>
    <w:rsid w:val="00124C94"/>
    <w:rsid w:val="00124D8C"/>
    <w:rsid w:val="00124E96"/>
    <w:rsid w:val="001250E3"/>
    <w:rsid w:val="0012529F"/>
    <w:rsid w:val="001252FD"/>
    <w:rsid w:val="00125360"/>
    <w:rsid w:val="001253AA"/>
    <w:rsid w:val="00125606"/>
    <w:rsid w:val="00125A0E"/>
    <w:rsid w:val="00125D75"/>
    <w:rsid w:val="00125F63"/>
    <w:rsid w:val="001261EF"/>
    <w:rsid w:val="00126218"/>
    <w:rsid w:val="00126396"/>
    <w:rsid w:val="0012651D"/>
    <w:rsid w:val="00126B42"/>
    <w:rsid w:val="00126B4D"/>
    <w:rsid w:val="00126BD0"/>
    <w:rsid w:val="00126CCA"/>
    <w:rsid w:val="00127B11"/>
    <w:rsid w:val="00130014"/>
    <w:rsid w:val="00130949"/>
    <w:rsid w:val="00130A3C"/>
    <w:rsid w:val="00130E6E"/>
    <w:rsid w:val="00130F06"/>
    <w:rsid w:val="00130FB0"/>
    <w:rsid w:val="0013115B"/>
    <w:rsid w:val="0013116B"/>
    <w:rsid w:val="00131417"/>
    <w:rsid w:val="00131A55"/>
    <w:rsid w:val="00131C11"/>
    <w:rsid w:val="00131C3F"/>
    <w:rsid w:val="0013211D"/>
    <w:rsid w:val="00132269"/>
    <w:rsid w:val="001328F3"/>
    <w:rsid w:val="00132AA5"/>
    <w:rsid w:val="00133509"/>
    <w:rsid w:val="001338A2"/>
    <w:rsid w:val="00133CAA"/>
    <w:rsid w:val="00134046"/>
    <w:rsid w:val="001345C4"/>
    <w:rsid w:val="001347DE"/>
    <w:rsid w:val="00134CD4"/>
    <w:rsid w:val="00134FED"/>
    <w:rsid w:val="0013530C"/>
    <w:rsid w:val="00135369"/>
    <w:rsid w:val="00135740"/>
    <w:rsid w:val="00135A43"/>
    <w:rsid w:val="00135D24"/>
    <w:rsid w:val="00136180"/>
    <w:rsid w:val="00136747"/>
    <w:rsid w:val="0013676F"/>
    <w:rsid w:val="00136822"/>
    <w:rsid w:val="001368A3"/>
    <w:rsid w:val="00136A2A"/>
    <w:rsid w:val="00136A7E"/>
    <w:rsid w:val="00136B58"/>
    <w:rsid w:val="00136D32"/>
    <w:rsid w:val="00136FA7"/>
    <w:rsid w:val="001372F0"/>
    <w:rsid w:val="001378EC"/>
    <w:rsid w:val="00137E55"/>
    <w:rsid w:val="00137F72"/>
    <w:rsid w:val="00140034"/>
    <w:rsid w:val="00140444"/>
    <w:rsid w:val="00140802"/>
    <w:rsid w:val="0014081C"/>
    <w:rsid w:val="00140862"/>
    <w:rsid w:val="001408BE"/>
    <w:rsid w:val="00140917"/>
    <w:rsid w:val="001410D4"/>
    <w:rsid w:val="0014176A"/>
    <w:rsid w:val="00141B02"/>
    <w:rsid w:val="00141DB4"/>
    <w:rsid w:val="00141F30"/>
    <w:rsid w:val="001420AD"/>
    <w:rsid w:val="0014229A"/>
    <w:rsid w:val="00142848"/>
    <w:rsid w:val="00142AE3"/>
    <w:rsid w:val="00142EBA"/>
    <w:rsid w:val="001434F1"/>
    <w:rsid w:val="00143844"/>
    <w:rsid w:val="00143F01"/>
    <w:rsid w:val="001440A0"/>
    <w:rsid w:val="001442AF"/>
    <w:rsid w:val="00144435"/>
    <w:rsid w:val="001445BE"/>
    <w:rsid w:val="001445DE"/>
    <w:rsid w:val="00144654"/>
    <w:rsid w:val="001448B0"/>
    <w:rsid w:val="00144B46"/>
    <w:rsid w:val="00144DED"/>
    <w:rsid w:val="0014518C"/>
    <w:rsid w:val="00145609"/>
    <w:rsid w:val="00145652"/>
    <w:rsid w:val="001457AB"/>
    <w:rsid w:val="00145A0D"/>
    <w:rsid w:val="00145AD8"/>
    <w:rsid w:val="00145C78"/>
    <w:rsid w:val="00145EE1"/>
    <w:rsid w:val="00146B5F"/>
    <w:rsid w:val="00146C2F"/>
    <w:rsid w:val="00146FD4"/>
    <w:rsid w:val="001472F8"/>
    <w:rsid w:val="00147308"/>
    <w:rsid w:val="0014734C"/>
    <w:rsid w:val="0014739A"/>
    <w:rsid w:val="0014746F"/>
    <w:rsid w:val="0014757E"/>
    <w:rsid w:val="001477B8"/>
    <w:rsid w:val="001478DA"/>
    <w:rsid w:val="00147923"/>
    <w:rsid w:val="001504A4"/>
    <w:rsid w:val="001506AD"/>
    <w:rsid w:val="00150790"/>
    <w:rsid w:val="00150799"/>
    <w:rsid w:val="001507A3"/>
    <w:rsid w:val="001508E8"/>
    <w:rsid w:val="00150BC8"/>
    <w:rsid w:val="001511FA"/>
    <w:rsid w:val="00151549"/>
    <w:rsid w:val="00151C81"/>
    <w:rsid w:val="0015247C"/>
    <w:rsid w:val="0015254C"/>
    <w:rsid w:val="0015263E"/>
    <w:rsid w:val="001527EC"/>
    <w:rsid w:val="00152B18"/>
    <w:rsid w:val="00152B76"/>
    <w:rsid w:val="00152B7F"/>
    <w:rsid w:val="00153001"/>
    <w:rsid w:val="00153261"/>
    <w:rsid w:val="00153290"/>
    <w:rsid w:val="001534D2"/>
    <w:rsid w:val="00153590"/>
    <w:rsid w:val="0015391C"/>
    <w:rsid w:val="00153F3B"/>
    <w:rsid w:val="00153F9D"/>
    <w:rsid w:val="00154294"/>
    <w:rsid w:val="001543CF"/>
    <w:rsid w:val="00154848"/>
    <w:rsid w:val="001548E9"/>
    <w:rsid w:val="0015491F"/>
    <w:rsid w:val="00154B1B"/>
    <w:rsid w:val="00155135"/>
    <w:rsid w:val="00155384"/>
    <w:rsid w:val="001553F6"/>
    <w:rsid w:val="00155972"/>
    <w:rsid w:val="00155D04"/>
    <w:rsid w:val="00155E15"/>
    <w:rsid w:val="00156065"/>
    <w:rsid w:val="00156224"/>
    <w:rsid w:val="00156431"/>
    <w:rsid w:val="00156645"/>
    <w:rsid w:val="001569EC"/>
    <w:rsid w:val="00156AA8"/>
    <w:rsid w:val="00156AAA"/>
    <w:rsid w:val="00156DEB"/>
    <w:rsid w:val="00157027"/>
    <w:rsid w:val="001570CA"/>
    <w:rsid w:val="001572CD"/>
    <w:rsid w:val="0015731F"/>
    <w:rsid w:val="00157707"/>
    <w:rsid w:val="00157A58"/>
    <w:rsid w:val="00157C2F"/>
    <w:rsid w:val="00157D4B"/>
    <w:rsid w:val="0016027B"/>
    <w:rsid w:val="0016032F"/>
    <w:rsid w:val="00160416"/>
    <w:rsid w:val="001604F2"/>
    <w:rsid w:val="00160536"/>
    <w:rsid w:val="001608C1"/>
    <w:rsid w:val="001609DA"/>
    <w:rsid w:val="00160A0C"/>
    <w:rsid w:val="00160A12"/>
    <w:rsid w:val="00160C00"/>
    <w:rsid w:val="00160CBA"/>
    <w:rsid w:val="00160D63"/>
    <w:rsid w:val="001611B1"/>
    <w:rsid w:val="0016138D"/>
    <w:rsid w:val="001613C8"/>
    <w:rsid w:val="0016142D"/>
    <w:rsid w:val="001615BB"/>
    <w:rsid w:val="0016178C"/>
    <w:rsid w:val="001627DD"/>
    <w:rsid w:val="0016281E"/>
    <w:rsid w:val="00162F97"/>
    <w:rsid w:val="00163163"/>
    <w:rsid w:val="001632B2"/>
    <w:rsid w:val="00163443"/>
    <w:rsid w:val="0016356A"/>
    <w:rsid w:val="001637C7"/>
    <w:rsid w:val="001638EB"/>
    <w:rsid w:val="00163AFA"/>
    <w:rsid w:val="00163C00"/>
    <w:rsid w:val="00163D5D"/>
    <w:rsid w:val="00163FEA"/>
    <w:rsid w:val="001643F6"/>
    <w:rsid w:val="00164612"/>
    <w:rsid w:val="0016470E"/>
    <w:rsid w:val="00164939"/>
    <w:rsid w:val="00164AE7"/>
    <w:rsid w:val="00164B37"/>
    <w:rsid w:val="00164BCC"/>
    <w:rsid w:val="00165189"/>
    <w:rsid w:val="001653DB"/>
    <w:rsid w:val="0016546E"/>
    <w:rsid w:val="00165A37"/>
    <w:rsid w:val="00165F66"/>
    <w:rsid w:val="0016619A"/>
    <w:rsid w:val="001662DC"/>
    <w:rsid w:val="001664DB"/>
    <w:rsid w:val="001664FC"/>
    <w:rsid w:val="0016656D"/>
    <w:rsid w:val="001665ED"/>
    <w:rsid w:val="0016692F"/>
    <w:rsid w:val="00166B81"/>
    <w:rsid w:val="00166C06"/>
    <w:rsid w:val="00166CAD"/>
    <w:rsid w:val="00166D23"/>
    <w:rsid w:val="001670D4"/>
    <w:rsid w:val="001673EE"/>
    <w:rsid w:val="001675C6"/>
    <w:rsid w:val="001676AD"/>
    <w:rsid w:val="001679C4"/>
    <w:rsid w:val="00167AAB"/>
    <w:rsid w:val="00167AE0"/>
    <w:rsid w:val="00167CCC"/>
    <w:rsid w:val="00167E2D"/>
    <w:rsid w:val="00167E71"/>
    <w:rsid w:val="00167F43"/>
    <w:rsid w:val="0017057D"/>
    <w:rsid w:val="0017060D"/>
    <w:rsid w:val="001706D6"/>
    <w:rsid w:val="001707EB"/>
    <w:rsid w:val="00170865"/>
    <w:rsid w:val="00170ACE"/>
    <w:rsid w:val="00170B90"/>
    <w:rsid w:val="00170BEE"/>
    <w:rsid w:val="00170D29"/>
    <w:rsid w:val="001710D3"/>
    <w:rsid w:val="001711D3"/>
    <w:rsid w:val="001712CB"/>
    <w:rsid w:val="00171625"/>
    <w:rsid w:val="001717D2"/>
    <w:rsid w:val="00171CAF"/>
    <w:rsid w:val="00171DBA"/>
    <w:rsid w:val="00171E01"/>
    <w:rsid w:val="00171F1F"/>
    <w:rsid w:val="00171F95"/>
    <w:rsid w:val="001721C8"/>
    <w:rsid w:val="001723AF"/>
    <w:rsid w:val="001726BB"/>
    <w:rsid w:val="00172794"/>
    <w:rsid w:val="001728CF"/>
    <w:rsid w:val="00172AB0"/>
    <w:rsid w:val="00172C63"/>
    <w:rsid w:val="00172CF0"/>
    <w:rsid w:val="00172DF9"/>
    <w:rsid w:val="00172F19"/>
    <w:rsid w:val="00173058"/>
    <w:rsid w:val="001736C3"/>
    <w:rsid w:val="00173A50"/>
    <w:rsid w:val="00173B55"/>
    <w:rsid w:val="00173DB4"/>
    <w:rsid w:val="00173ED2"/>
    <w:rsid w:val="00174061"/>
    <w:rsid w:val="0017468C"/>
    <w:rsid w:val="001746FA"/>
    <w:rsid w:val="00174BE9"/>
    <w:rsid w:val="00174CC4"/>
    <w:rsid w:val="00174F77"/>
    <w:rsid w:val="0017502C"/>
    <w:rsid w:val="00175352"/>
    <w:rsid w:val="00175580"/>
    <w:rsid w:val="00175CEF"/>
    <w:rsid w:val="001763E4"/>
    <w:rsid w:val="00176457"/>
    <w:rsid w:val="00176786"/>
    <w:rsid w:val="00176BA5"/>
    <w:rsid w:val="00176CB4"/>
    <w:rsid w:val="00176E52"/>
    <w:rsid w:val="00176F22"/>
    <w:rsid w:val="00176F75"/>
    <w:rsid w:val="00176FAC"/>
    <w:rsid w:val="00177134"/>
    <w:rsid w:val="001776B9"/>
    <w:rsid w:val="001776E8"/>
    <w:rsid w:val="001801E1"/>
    <w:rsid w:val="001802A2"/>
    <w:rsid w:val="001805DE"/>
    <w:rsid w:val="0018084D"/>
    <w:rsid w:val="0018085B"/>
    <w:rsid w:val="0018096F"/>
    <w:rsid w:val="00180B8A"/>
    <w:rsid w:val="00180C56"/>
    <w:rsid w:val="00180C70"/>
    <w:rsid w:val="00180D5E"/>
    <w:rsid w:val="00180F92"/>
    <w:rsid w:val="00181162"/>
    <w:rsid w:val="0018117E"/>
    <w:rsid w:val="001811B9"/>
    <w:rsid w:val="0018148F"/>
    <w:rsid w:val="0018188A"/>
    <w:rsid w:val="00181901"/>
    <w:rsid w:val="00181BFD"/>
    <w:rsid w:val="00181CC2"/>
    <w:rsid w:val="00181CC5"/>
    <w:rsid w:val="00182012"/>
    <w:rsid w:val="00182430"/>
    <w:rsid w:val="0018284E"/>
    <w:rsid w:val="00182853"/>
    <w:rsid w:val="0018288A"/>
    <w:rsid w:val="001828D0"/>
    <w:rsid w:val="00182907"/>
    <w:rsid w:val="00182A1F"/>
    <w:rsid w:val="00182AB5"/>
    <w:rsid w:val="00183450"/>
    <w:rsid w:val="001834EE"/>
    <w:rsid w:val="00183654"/>
    <w:rsid w:val="00183664"/>
    <w:rsid w:val="00183764"/>
    <w:rsid w:val="001839EC"/>
    <w:rsid w:val="00183F36"/>
    <w:rsid w:val="001840F9"/>
    <w:rsid w:val="00184753"/>
    <w:rsid w:val="0018495E"/>
    <w:rsid w:val="00184B42"/>
    <w:rsid w:val="00184D2C"/>
    <w:rsid w:val="00184DC8"/>
    <w:rsid w:val="0018514C"/>
    <w:rsid w:val="001852FB"/>
    <w:rsid w:val="0018531E"/>
    <w:rsid w:val="0018548F"/>
    <w:rsid w:val="00185523"/>
    <w:rsid w:val="001856A4"/>
    <w:rsid w:val="00185C05"/>
    <w:rsid w:val="00185C5E"/>
    <w:rsid w:val="001864A4"/>
    <w:rsid w:val="00186551"/>
    <w:rsid w:val="00186851"/>
    <w:rsid w:val="00186953"/>
    <w:rsid w:val="00186B04"/>
    <w:rsid w:val="00186C08"/>
    <w:rsid w:val="00187116"/>
    <w:rsid w:val="00187446"/>
    <w:rsid w:val="001875BE"/>
    <w:rsid w:val="00187774"/>
    <w:rsid w:val="00187940"/>
    <w:rsid w:val="00187B0E"/>
    <w:rsid w:val="00187C3B"/>
    <w:rsid w:val="00187C67"/>
    <w:rsid w:val="00187D5F"/>
    <w:rsid w:val="00187F68"/>
    <w:rsid w:val="00187F8E"/>
    <w:rsid w:val="001900D0"/>
    <w:rsid w:val="00190608"/>
    <w:rsid w:val="001908AD"/>
    <w:rsid w:val="0019094A"/>
    <w:rsid w:val="00190BBB"/>
    <w:rsid w:val="00190DE1"/>
    <w:rsid w:val="00190E95"/>
    <w:rsid w:val="00191029"/>
    <w:rsid w:val="00191111"/>
    <w:rsid w:val="0019112C"/>
    <w:rsid w:val="0019132C"/>
    <w:rsid w:val="001914B9"/>
    <w:rsid w:val="001918DB"/>
    <w:rsid w:val="00191AF9"/>
    <w:rsid w:val="00191C3C"/>
    <w:rsid w:val="00191CAF"/>
    <w:rsid w:val="00191D2E"/>
    <w:rsid w:val="001921C5"/>
    <w:rsid w:val="00192236"/>
    <w:rsid w:val="001924A2"/>
    <w:rsid w:val="0019279C"/>
    <w:rsid w:val="00192E1C"/>
    <w:rsid w:val="001930BE"/>
    <w:rsid w:val="00193640"/>
    <w:rsid w:val="00193AE6"/>
    <w:rsid w:val="00193C00"/>
    <w:rsid w:val="001943D5"/>
    <w:rsid w:val="001948EE"/>
    <w:rsid w:val="0019492A"/>
    <w:rsid w:val="00194F0F"/>
    <w:rsid w:val="00194F53"/>
    <w:rsid w:val="00195055"/>
    <w:rsid w:val="001950CA"/>
    <w:rsid w:val="00195487"/>
    <w:rsid w:val="0019566C"/>
    <w:rsid w:val="001957A5"/>
    <w:rsid w:val="001958B3"/>
    <w:rsid w:val="00195A23"/>
    <w:rsid w:val="00195B49"/>
    <w:rsid w:val="00195D67"/>
    <w:rsid w:val="00195E32"/>
    <w:rsid w:val="00196070"/>
    <w:rsid w:val="001960C4"/>
    <w:rsid w:val="001960ED"/>
    <w:rsid w:val="001968FE"/>
    <w:rsid w:val="00196AA1"/>
    <w:rsid w:val="00196DCE"/>
    <w:rsid w:val="00196E21"/>
    <w:rsid w:val="00196E73"/>
    <w:rsid w:val="0019716B"/>
    <w:rsid w:val="00197670"/>
    <w:rsid w:val="001976DB"/>
    <w:rsid w:val="00197843"/>
    <w:rsid w:val="00197C7C"/>
    <w:rsid w:val="00197E14"/>
    <w:rsid w:val="001A00EF"/>
    <w:rsid w:val="001A012F"/>
    <w:rsid w:val="001A0624"/>
    <w:rsid w:val="001A082E"/>
    <w:rsid w:val="001A084C"/>
    <w:rsid w:val="001A0B35"/>
    <w:rsid w:val="001A0C7D"/>
    <w:rsid w:val="001A0DDE"/>
    <w:rsid w:val="001A11E4"/>
    <w:rsid w:val="001A15AB"/>
    <w:rsid w:val="001A1625"/>
    <w:rsid w:val="001A166E"/>
    <w:rsid w:val="001A16D4"/>
    <w:rsid w:val="001A1940"/>
    <w:rsid w:val="001A1AD8"/>
    <w:rsid w:val="001A1B46"/>
    <w:rsid w:val="001A1E06"/>
    <w:rsid w:val="001A2232"/>
    <w:rsid w:val="001A31AF"/>
    <w:rsid w:val="001A3631"/>
    <w:rsid w:val="001A363F"/>
    <w:rsid w:val="001A3E14"/>
    <w:rsid w:val="001A4327"/>
    <w:rsid w:val="001A458A"/>
    <w:rsid w:val="001A4CFE"/>
    <w:rsid w:val="001A4DDE"/>
    <w:rsid w:val="001A50E2"/>
    <w:rsid w:val="001A5537"/>
    <w:rsid w:val="001A5601"/>
    <w:rsid w:val="001A5820"/>
    <w:rsid w:val="001A5B95"/>
    <w:rsid w:val="001A5C9E"/>
    <w:rsid w:val="001A5CA4"/>
    <w:rsid w:val="001A5E8E"/>
    <w:rsid w:val="001A5EBE"/>
    <w:rsid w:val="001A5F85"/>
    <w:rsid w:val="001A61B1"/>
    <w:rsid w:val="001A6249"/>
    <w:rsid w:val="001A62B9"/>
    <w:rsid w:val="001A638A"/>
    <w:rsid w:val="001A66F3"/>
    <w:rsid w:val="001A68C7"/>
    <w:rsid w:val="001A7004"/>
    <w:rsid w:val="001A7A71"/>
    <w:rsid w:val="001A7C58"/>
    <w:rsid w:val="001A7D32"/>
    <w:rsid w:val="001A7EE4"/>
    <w:rsid w:val="001A7F84"/>
    <w:rsid w:val="001B0459"/>
    <w:rsid w:val="001B04B8"/>
    <w:rsid w:val="001B0A38"/>
    <w:rsid w:val="001B0A8B"/>
    <w:rsid w:val="001B0BFB"/>
    <w:rsid w:val="001B0CA2"/>
    <w:rsid w:val="001B0E0A"/>
    <w:rsid w:val="001B116E"/>
    <w:rsid w:val="001B15DD"/>
    <w:rsid w:val="001B15FA"/>
    <w:rsid w:val="001B18E1"/>
    <w:rsid w:val="001B1F41"/>
    <w:rsid w:val="001B214C"/>
    <w:rsid w:val="001B21B7"/>
    <w:rsid w:val="001B23B5"/>
    <w:rsid w:val="001B2435"/>
    <w:rsid w:val="001B2489"/>
    <w:rsid w:val="001B2B38"/>
    <w:rsid w:val="001B2B59"/>
    <w:rsid w:val="001B2CBA"/>
    <w:rsid w:val="001B2E02"/>
    <w:rsid w:val="001B2E97"/>
    <w:rsid w:val="001B30A4"/>
    <w:rsid w:val="001B3157"/>
    <w:rsid w:val="001B3422"/>
    <w:rsid w:val="001B3B8B"/>
    <w:rsid w:val="001B3C3C"/>
    <w:rsid w:val="001B3CDD"/>
    <w:rsid w:val="001B3DE1"/>
    <w:rsid w:val="001B40AC"/>
    <w:rsid w:val="001B40BD"/>
    <w:rsid w:val="001B431B"/>
    <w:rsid w:val="001B455E"/>
    <w:rsid w:val="001B45D6"/>
    <w:rsid w:val="001B46BB"/>
    <w:rsid w:val="001B486C"/>
    <w:rsid w:val="001B4C7C"/>
    <w:rsid w:val="001B52A1"/>
    <w:rsid w:val="001B53CD"/>
    <w:rsid w:val="001B5451"/>
    <w:rsid w:val="001B5C9A"/>
    <w:rsid w:val="001B5EA5"/>
    <w:rsid w:val="001B5FA2"/>
    <w:rsid w:val="001B64E6"/>
    <w:rsid w:val="001B6B61"/>
    <w:rsid w:val="001B6D9F"/>
    <w:rsid w:val="001B6DAE"/>
    <w:rsid w:val="001B6E22"/>
    <w:rsid w:val="001B6F0B"/>
    <w:rsid w:val="001B6F74"/>
    <w:rsid w:val="001B723B"/>
    <w:rsid w:val="001B755C"/>
    <w:rsid w:val="001B7E29"/>
    <w:rsid w:val="001B7E5A"/>
    <w:rsid w:val="001C014A"/>
    <w:rsid w:val="001C01A8"/>
    <w:rsid w:val="001C029F"/>
    <w:rsid w:val="001C02AF"/>
    <w:rsid w:val="001C05D9"/>
    <w:rsid w:val="001C05EA"/>
    <w:rsid w:val="001C0800"/>
    <w:rsid w:val="001C0AFA"/>
    <w:rsid w:val="001C0C03"/>
    <w:rsid w:val="001C0C55"/>
    <w:rsid w:val="001C1197"/>
    <w:rsid w:val="001C1228"/>
    <w:rsid w:val="001C12DA"/>
    <w:rsid w:val="001C132F"/>
    <w:rsid w:val="001C1908"/>
    <w:rsid w:val="001C1996"/>
    <w:rsid w:val="001C1BB0"/>
    <w:rsid w:val="001C1E72"/>
    <w:rsid w:val="001C1E97"/>
    <w:rsid w:val="001C1F0D"/>
    <w:rsid w:val="001C1FB5"/>
    <w:rsid w:val="001C270A"/>
    <w:rsid w:val="001C2C4F"/>
    <w:rsid w:val="001C2EEB"/>
    <w:rsid w:val="001C2FE7"/>
    <w:rsid w:val="001C354B"/>
    <w:rsid w:val="001C3A1B"/>
    <w:rsid w:val="001C3B04"/>
    <w:rsid w:val="001C3E35"/>
    <w:rsid w:val="001C4D95"/>
    <w:rsid w:val="001C4DB9"/>
    <w:rsid w:val="001C4DD1"/>
    <w:rsid w:val="001C50D1"/>
    <w:rsid w:val="001C5343"/>
    <w:rsid w:val="001C5700"/>
    <w:rsid w:val="001C5FEE"/>
    <w:rsid w:val="001C609E"/>
    <w:rsid w:val="001C62DE"/>
    <w:rsid w:val="001C6530"/>
    <w:rsid w:val="001C6539"/>
    <w:rsid w:val="001C695A"/>
    <w:rsid w:val="001C69DA"/>
    <w:rsid w:val="001C6AA1"/>
    <w:rsid w:val="001C7195"/>
    <w:rsid w:val="001C72E1"/>
    <w:rsid w:val="001C7433"/>
    <w:rsid w:val="001C7A03"/>
    <w:rsid w:val="001C7A95"/>
    <w:rsid w:val="001C7AAA"/>
    <w:rsid w:val="001C7C64"/>
    <w:rsid w:val="001C7C90"/>
    <w:rsid w:val="001D01F5"/>
    <w:rsid w:val="001D0438"/>
    <w:rsid w:val="001D054B"/>
    <w:rsid w:val="001D083B"/>
    <w:rsid w:val="001D086B"/>
    <w:rsid w:val="001D0903"/>
    <w:rsid w:val="001D0B61"/>
    <w:rsid w:val="001D12AC"/>
    <w:rsid w:val="001D13A8"/>
    <w:rsid w:val="001D17A8"/>
    <w:rsid w:val="001D19FB"/>
    <w:rsid w:val="001D1C02"/>
    <w:rsid w:val="001D1D88"/>
    <w:rsid w:val="001D2118"/>
    <w:rsid w:val="001D211E"/>
    <w:rsid w:val="001D2169"/>
    <w:rsid w:val="001D222B"/>
    <w:rsid w:val="001D2424"/>
    <w:rsid w:val="001D257D"/>
    <w:rsid w:val="001D2834"/>
    <w:rsid w:val="001D28E7"/>
    <w:rsid w:val="001D2912"/>
    <w:rsid w:val="001D29C3"/>
    <w:rsid w:val="001D2AA5"/>
    <w:rsid w:val="001D3742"/>
    <w:rsid w:val="001D37E2"/>
    <w:rsid w:val="001D3C7F"/>
    <w:rsid w:val="001D3CD2"/>
    <w:rsid w:val="001D3D0C"/>
    <w:rsid w:val="001D3EF0"/>
    <w:rsid w:val="001D434D"/>
    <w:rsid w:val="001D4799"/>
    <w:rsid w:val="001D4886"/>
    <w:rsid w:val="001D4E8F"/>
    <w:rsid w:val="001D4EAB"/>
    <w:rsid w:val="001D50E8"/>
    <w:rsid w:val="001D51FF"/>
    <w:rsid w:val="001D528E"/>
    <w:rsid w:val="001D53B2"/>
    <w:rsid w:val="001D56D7"/>
    <w:rsid w:val="001D5B6B"/>
    <w:rsid w:val="001D5D10"/>
    <w:rsid w:val="001D6258"/>
    <w:rsid w:val="001D65B4"/>
    <w:rsid w:val="001D666E"/>
    <w:rsid w:val="001D68C3"/>
    <w:rsid w:val="001D697B"/>
    <w:rsid w:val="001D6C0F"/>
    <w:rsid w:val="001D6E13"/>
    <w:rsid w:val="001D6E5B"/>
    <w:rsid w:val="001D7172"/>
    <w:rsid w:val="001D72A1"/>
    <w:rsid w:val="001D74BC"/>
    <w:rsid w:val="001D756F"/>
    <w:rsid w:val="001D7645"/>
    <w:rsid w:val="001D7C4E"/>
    <w:rsid w:val="001D7D3B"/>
    <w:rsid w:val="001D7D86"/>
    <w:rsid w:val="001E0042"/>
    <w:rsid w:val="001E004C"/>
    <w:rsid w:val="001E0290"/>
    <w:rsid w:val="001E0523"/>
    <w:rsid w:val="001E0A6A"/>
    <w:rsid w:val="001E0BE6"/>
    <w:rsid w:val="001E0C78"/>
    <w:rsid w:val="001E14B4"/>
    <w:rsid w:val="001E170F"/>
    <w:rsid w:val="001E1C8A"/>
    <w:rsid w:val="001E1E4D"/>
    <w:rsid w:val="001E1E9A"/>
    <w:rsid w:val="001E1FEB"/>
    <w:rsid w:val="001E20D6"/>
    <w:rsid w:val="001E24BB"/>
    <w:rsid w:val="001E2545"/>
    <w:rsid w:val="001E256F"/>
    <w:rsid w:val="001E27A5"/>
    <w:rsid w:val="001E280F"/>
    <w:rsid w:val="001E28D1"/>
    <w:rsid w:val="001E2929"/>
    <w:rsid w:val="001E294C"/>
    <w:rsid w:val="001E303D"/>
    <w:rsid w:val="001E3111"/>
    <w:rsid w:val="001E3251"/>
    <w:rsid w:val="001E346E"/>
    <w:rsid w:val="001E3925"/>
    <w:rsid w:val="001E3D1C"/>
    <w:rsid w:val="001E3FC4"/>
    <w:rsid w:val="001E4242"/>
    <w:rsid w:val="001E42A1"/>
    <w:rsid w:val="001E4580"/>
    <w:rsid w:val="001E4647"/>
    <w:rsid w:val="001E467C"/>
    <w:rsid w:val="001E4CCA"/>
    <w:rsid w:val="001E5209"/>
    <w:rsid w:val="001E528B"/>
    <w:rsid w:val="001E537D"/>
    <w:rsid w:val="001E549D"/>
    <w:rsid w:val="001E5566"/>
    <w:rsid w:val="001E557A"/>
    <w:rsid w:val="001E5D1F"/>
    <w:rsid w:val="001E5F9F"/>
    <w:rsid w:val="001E6045"/>
    <w:rsid w:val="001E60B0"/>
    <w:rsid w:val="001E61EC"/>
    <w:rsid w:val="001E660E"/>
    <w:rsid w:val="001E67D0"/>
    <w:rsid w:val="001E69C1"/>
    <w:rsid w:val="001E6F37"/>
    <w:rsid w:val="001E7004"/>
    <w:rsid w:val="001E7125"/>
    <w:rsid w:val="001E7131"/>
    <w:rsid w:val="001E7276"/>
    <w:rsid w:val="001E741B"/>
    <w:rsid w:val="001E7D59"/>
    <w:rsid w:val="001E7E19"/>
    <w:rsid w:val="001F0097"/>
    <w:rsid w:val="001F00BC"/>
    <w:rsid w:val="001F0898"/>
    <w:rsid w:val="001F1437"/>
    <w:rsid w:val="001F1588"/>
    <w:rsid w:val="001F1616"/>
    <w:rsid w:val="001F16E3"/>
    <w:rsid w:val="001F1A36"/>
    <w:rsid w:val="001F1A3D"/>
    <w:rsid w:val="001F1C1A"/>
    <w:rsid w:val="001F1CFE"/>
    <w:rsid w:val="001F1F20"/>
    <w:rsid w:val="001F1FE5"/>
    <w:rsid w:val="001F2060"/>
    <w:rsid w:val="001F2179"/>
    <w:rsid w:val="001F219F"/>
    <w:rsid w:val="001F27B7"/>
    <w:rsid w:val="001F2821"/>
    <w:rsid w:val="001F2A7F"/>
    <w:rsid w:val="001F2F4C"/>
    <w:rsid w:val="001F34B6"/>
    <w:rsid w:val="001F3748"/>
    <w:rsid w:val="001F4051"/>
    <w:rsid w:val="001F4764"/>
    <w:rsid w:val="001F4926"/>
    <w:rsid w:val="001F4BB1"/>
    <w:rsid w:val="001F4DEE"/>
    <w:rsid w:val="001F4FA2"/>
    <w:rsid w:val="001F5391"/>
    <w:rsid w:val="001F53CE"/>
    <w:rsid w:val="001F54F0"/>
    <w:rsid w:val="001F5A3A"/>
    <w:rsid w:val="001F5E5F"/>
    <w:rsid w:val="001F628E"/>
    <w:rsid w:val="001F636B"/>
    <w:rsid w:val="001F6542"/>
    <w:rsid w:val="001F68BF"/>
    <w:rsid w:val="001F6AEA"/>
    <w:rsid w:val="001F6EEB"/>
    <w:rsid w:val="001F6F54"/>
    <w:rsid w:val="001F6FF6"/>
    <w:rsid w:val="001F7245"/>
    <w:rsid w:val="001F736A"/>
    <w:rsid w:val="001F7419"/>
    <w:rsid w:val="001F7546"/>
    <w:rsid w:val="001F760D"/>
    <w:rsid w:val="001F7AD4"/>
    <w:rsid w:val="001F7B2F"/>
    <w:rsid w:val="001F7B5D"/>
    <w:rsid w:val="001F7B64"/>
    <w:rsid w:val="001F7C00"/>
    <w:rsid w:val="001F7C34"/>
    <w:rsid w:val="001F7D16"/>
    <w:rsid w:val="001F7ED2"/>
    <w:rsid w:val="0020037A"/>
    <w:rsid w:val="002005BF"/>
    <w:rsid w:val="002009F2"/>
    <w:rsid w:val="00200F45"/>
    <w:rsid w:val="00201039"/>
    <w:rsid w:val="002013DA"/>
    <w:rsid w:val="00201A96"/>
    <w:rsid w:val="00201E49"/>
    <w:rsid w:val="00201FAC"/>
    <w:rsid w:val="00202142"/>
    <w:rsid w:val="0020219A"/>
    <w:rsid w:val="0020219D"/>
    <w:rsid w:val="002022CB"/>
    <w:rsid w:val="002025A9"/>
    <w:rsid w:val="0020267E"/>
    <w:rsid w:val="00202863"/>
    <w:rsid w:val="00202886"/>
    <w:rsid w:val="0020296B"/>
    <w:rsid w:val="00202AC7"/>
    <w:rsid w:val="00202B30"/>
    <w:rsid w:val="002030CA"/>
    <w:rsid w:val="002030F3"/>
    <w:rsid w:val="00203283"/>
    <w:rsid w:val="002032E0"/>
    <w:rsid w:val="002035A6"/>
    <w:rsid w:val="0020364C"/>
    <w:rsid w:val="002037AA"/>
    <w:rsid w:val="002038DC"/>
    <w:rsid w:val="00203DD9"/>
    <w:rsid w:val="00204324"/>
    <w:rsid w:val="002045FB"/>
    <w:rsid w:val="00204988"/>
    <w:rsid w:val="00204BC5"/>
    <w:rsid w:val="00204F67"/>
    <w:rsid w:val="0020505E"/>
    <w:rsid w:val="002053A9"/>
    <w:rsid w:val="002053DA"/>
    <w:rsid w:val="00205673"/>
    <w:rsid w:val="002059CB"/>
    <w:rsid w:val="00205BB7"/>
    <w:rsid w:val="00205F74"/>
    <w:rsid w:val="00205FE8"/>
    <w:rsid w:val="00206019"/>
    <w:rsid w:val="0020671E"/>
    <w:rsid w:val="002069F5"/>
    <w:rsid w:val="00206BDF"/>
    <w:rsid w:val="00206F58"/>
    <w:rsid w:val="00207183"/>
    <w:rsid w:val="00207282"/>
    <w:rsid w:val="00207415"/>
    <w:rsid w:val="0020750C"/>
    <w:rsid w:val="00207635"/>
    <w:rsid w:val="00207EE2"/>
    <w:rsid w:val="00210662"/>
    <w:rsid w:val="00210B9F"/>
    <w:rsid w:val="00210BA0"/>
    <w:rsid w:val="00210E06"/>
    <w:rsid w:val="00210E58"/>
    <w:rsid w:val="00211191"/>
    <w:rsid w:val="0021119D"/>
    <w:rsid w:val="00211381"/>
    <w:rsid w:val="002114C4"/>
    <w:rsid w:val="002114DB"/>
    <w:rsid w:val="0021182D"/>
    <w:rsid w:val="00211865"/>
    <w:rsid w:val="002119A7"/>
    <w:rsid w:val="00212070"/>
    <w:rsid w:val="00212129"/>
    <w:rsid w:val="0021241D"/>
    <w:rsid w:val="002124E8"/>
    <w:rsid w:val="00212717"/>
    <w:rsid w:val="00212C1D"/>
    <w:rsid w:val="00213070"/>
    <w:rsid w:val="002130E1"/>
    <w:rsid w:val="002132A4"/>
    <w:rsid w:val="002132E5"/>
    <w:rsid w:val="002133A5"/>
    <w:rsid w:val="002133E8"/>
    <w:rsid w:val="0021359B"/>
    <w:rsid w:val="002137EA"/>
    <w:rsid w:val="002138D3"/>
    <w:rsid w:val="00213D34"/>
    <w:rsid w:val="00214FD1"/>
    <w:rsid w:val="0021505C"/>
    <w:rsid w:val="002153F9"/>
    <w:rsid w:val="00215763"/>
    <w:rsid w:val="00215BEB"/>
    <w:rsid w:val="00215C72"/>
    <w:rsid w:val="00215F59"/>
    <w:rsid w:val="00216034"/>
    <w:rsid w:val="0021629B"/>
    <w:rsid w:val="00216359"/>
    <w:rsid w:val="002164AB"/>
    <w:rsid w:val="002165BE"/>
    <w:rsid w:val="0021684C"/>
    <w:rsid w:val="00216CB5"/>
    <w:rsid w:val="00216CF0"/>
    <w:rsid w:val="00216D07"/>
    <w:rsid w:val="00216D7F"/>
    <w:rsid w:val="00216D8C"/>
    <w:rsid w:val="00216F68"/>
    <w:rsid w:val="0021771E"/>
    <w:rsid w:val="0021776D"/>
    <w:rsid w:val="002177BA"/>
    <w:rsid w:val="00217B2F"/>
    <w:rsid w:val="00217B85"/>
    <w:rsid w:val="002200BD"/>
    <w:rsid w:val="00220206"/>
    <w:rsid w:val="002209C6"/>
    <w:rsid w:val="00220A28"/>
    <w:rsid w:val="00220A31"/>
    <w:rsid w:val="00220A5F"/>
    <w:rsid w:val="00220CAE"/>
    <w:rsid w:val="00221482"/>
    <w:rsid w:val="002215BA"/>
    <w:rsid w:val="002218CE"/>
    <w:rsid w:val="00222710"/>
    <w:rsid w:val="00222885"/>
    <w:rsid w:val="00222B56"/>
    <w:rsid w:val="00222B67"/>
    <w:rsid w:val="00222CD3"/>
    <w:rsid w:val="00222D5E"/>
    <w:rsid w:val="00222DA2"/>
    <w:rsid w:val="00222E3B"/>
    <w:rsid w:val="0022309A"/>
    <w:rsid w:val="002231D5"/>
    <w:rsid w:val="00223550"/>
    <w:rsid w:val="00223691"/>
    <w:rsid w:val="00223970"/>
    <w:rsid w:val="00223A69"/>
    <w:rsid w:val="00223EE9"/>
    <w:rsid w:val="00223F59"/>
    <w:rsid w:val="002240A3"/>
    <w:rsid w:val="0022439E"/>
    <w:rsid w:val="0022449E"/>
    <w:rsid w:val="00224592"/>
    <w:rsid w:val="002247E7"/>
    <w:rsid w:val="002248AD"/>
    <w:rsid w:val="00224FA4"/>
    <w:rsid w:val="002253C6"/>
    <w:rsid w:val="002256A7"/>
    <w:rsid w:val="00225716"/>
    <w:rsid w:val="00225750"/>
    <w:rsid w:val="00225882"/>
    <w:rsid w:val="0022595D"/>
    <w:rsid w:val="00225B70"/>
    <w:rsid w:val="00226065"/>
    <w:rsid w:val="0022626D"/>
    <w:rsid w:val="00226284"/>
    <w:rsid w:val="002265D9"/>
    <w:rsid w:val="0022680D"/>
    <w:rsid w:val="00226C4A"/>
    <w:rsid w:val="0022714B"/>
    <w:rsid w:val="00227958"/>
    <w:rsid w:val="00227B25"/>
    <w:rsid w:val="00227E4E"/>
    <w:rsid w:val="00227EF9"/>
    <w:rsid w:val="00230263"/>
    <w:rsid w:val="002305E6"/>
    <w:rsid w:val="00230674"/>
    <w:rsid w:val="0023067C"/>
    <w:rsid w:val="002306A2"/>
    <w:rsid w:val="00230BD4"/>
    <w:rsid w:val="00230C26"/>
    <w:rsid w:val="00230FBA"/>
    <w:rsid w:val="002313E0"/>
    <w:rsid w:val="00231468"/>
    <w:rsid w:val="00231581"/>
    <w:rsid w:val="0023161A"/>
    <w:rsid w:val="00231659"/>
    <w:rsid w:val="00231774"/>
    <w:rsid w:val="002317AD"/>
    <w:rsid w:val="002317D6"/>
    <w:rsid w:val="00231C1A"/>
    <w:rsid w:val="002325B7"/>
    <w:rsid w:val="002325C9"/>
    <w:rsid w:val="00232726"/>
    <w:rsid w:val="00232AB2"/>
    <w:rsid w:val="002332EE"/>
    <w:rsid w:val="0023353B"/>
    <w:rsid w:val="00233686"/>
    <w:rsid w:val="002336AA"/>
    <w:rsid w:val="002337A5"/>
    <w:rsid w:val="00233868"/>
    <w:rsid w:val="002339CD"/>
    <w:rsid w:val="00233B23"/>
    <w:rsid w:val="00233B53"/>
    <w:rsid w:val="002340AC"/>
    <w:rsid w:val="002340E0"/>
    <w:rsid w:val="002345F9"/>
    <w:rsid w:val="002347D3"/>
    <w:rsid w:val="002348F3"/>
    <w:rsid w:val="002349C1"/>
    <w:rsid w:val="00234B40"/>
    <w:rsid w:val="00234B55"/>
    <w:rsid w:val="00234FEF"/>
    <w:rsid w:val="00234FF1"/>
    <w:rsid w:val="0023503D"/>
    <w:rsid w:val="0023509C"/>
    <w:rsid w:val="002356C2"/>
    <w:rsid w:val="0023572E"/>
    <w:rsid w:val="00235902"/>
    <w:rsid w:val="0023604B"/>
    <w:rsid w:val="00236076"/>
    <w:rsid w:val="002364E0"/>
    <w:rsid w:val="00236955"/>
    <w:rsid w:val="002374A7"/>
    <w:rsid w:val="002375EF"/>
    <w:rsid w:val="0023788D"/>
    <w:rsid w:val="00237AD5"/>
    <w:rsid w:val="00237C20"/>
    <w:rsid w:val="0024003E"/>
    <w:rsid w:val="002400A4"/>
    <w:rsid w:val="002400DF"/>
    <w:rsid w:val="00240283"/>
    <w:rsid w:val="0024070F"/>
    <w:rsid w:val="00240D07"/>
    <w:rsid w:val="00240E24"/>
    <w:rsid w:val="002418D3"/>
    <w:rsid w:val="00241998"/>
    <w:rsid w:val="00241E82"/>
    <w:rsid w:val="00242134"/>
    <w:rsid w:val="002422B3"/>
    <w:rsid w:val="0024261A"/>
    <w:rsid w:val="002427AF"/>
    <w:rsid w:val="00242A65"/>
    <w:rsid w:val="00242A80"/>
    <w:rsid w:val="00242B4D"/>
    <w:rsid w:val="00242CC3"/>
    <w:rsid w:val="002434E4"/>
    <w:rsid w:val="00243505"/>
    <w:rsid w:val="00243A03"/>
    <w:rsid w:val="00243A8B"/>
    <w:rsid w:val="00243AD9"/>
    <w:rsid w:val="00243D75"/>
    <w:rsid w:val="00244206"/>
    <w:rsid w:val="002445EB"/>
    <w:rsid w:val="0024462D"/>
    <w:rsid w:val="0024514A"/>
    <w:rsid w:val="002454B2"/>
    <w:rsid w:val="002455D1"/>
    <w:rsid w:val="00245F19"/>
    <w:rsid w:val="002466AD"/>
    <w:rsid w:val="002467CC"/>
    <w:rsid w:val="002472DA"/>
    <w:rsid w:val="0024741E"/>
    <w:rsid w:val="0024774A"/>
    <w:rsid w:val="00247B4E"/>
    <w:rsid w:val="00247B8D"/>
    <w:rsid w:val="00247C08"/>
    <w:rsid w:val="00247D5F"/>
    <w:rsid w:val="0025073E"/>
    <w:rsid w:val="00250782"/>
    <w:rsid w:val="0025078D"/>
    <w:rsid w:val="0025080B"/>
    <w:rsid w:val="00250AB0"/>
    <w:rsid w:val="00250F57"/>
    <w:rsid w:val="00250FB1"/>
    <w:rsid w:val="00251009"/>
    <w:rsid w:val="00251324"/>
    <w:rsid w:val="00251681"/>
    <w:rsid w:val="00251B03"/>
    <w:rsid w:val="00251F30"/>
    <w:rsid w:val="00252868"/>
    <w:rsid w:val="002528AE"/>
    <w:rsid w:val="002528FA"/>
    <w:rsid w:val="00252A67"/>
    <w:rsid w:val="00252F86"/>
    <w:rsid w:val="00253054"/>
    <w:rsid w:val="002530B9"/>
    <w:rsid w:val="002533F6"/>
    <w:rsid w:val="00253430"/>
    <w:rsid w:val="00253574"/>
    <w:rsid w:val="0025393C"/>
    <w:rsid w:val="00253952"/>
    <w:rsid w:val="00253AB3"/>
    <w:rsid w:val="00253B90"/>
    <w:rsid w:val="00253C02"/>
    <w:rsid w:val="00253CA5"/>
    <w:rsid w:val="00253F82"/>
    <w:rsid w:val="002543BB"/>
    <w:rsid w:val="002549DA"/>
    <w:rsid w:val="00254CC3"/>
    <w:rsid w:val="00254EDC"/>
    <w:rsid w:val="00254F30"/>
    <w:rsid w:val="0025505A"/>
    <w:rsid w:val="002550C0"/>
    <w:rsid w:val="0025511C"/>
    <w:rsid w:val="0025543F"/>
    <w:rsid w:val="00255594"/>
    <w:rsid w:val="002559B1"/>
    <w:rsid w:val="00255A36"/>
    <w:rsid w:val="00255DAD"/>
    <w:rsid w:val="002561DE"/>
    <w:rsid w:val="00256254"/>
    <w:rsid w:val="002563AC"/>
    <w:rsid w:val="00256656"/>
    <w:rsid w:val="002567CC"/>
    <w:rsid w:val="002568E8"/>
    <w:rsid w:val="00256B35"/>
    <w:rsid w:val="00256D6D"/>
    <w:rsid w:val="00256E6E"/>
    <w:rsid w:val="00257008"/>
    <w:rsid w:val="00257158"/>
    <w:rsid w:val="002571E8"/>
    <w:rsid w:val="002572C3"/>
    <w:rsid w:val="00257661"/>
    <w:rsid w:val="0025778B"/>
    <w:rsid w:val="002578C1"/>
    <w:rsid w:val="00260395"/>
    <w:rsid w:val="00260427"/>
    <w:rsid w:val="00260609"/>
    <w:rsid w:val="002606F8"/>
    <w:rsid w:val="00260796"/>
    <w:rsid w:val="002609A2"/>
    <w:rsid w:val="00260B93"/>
    <w:rsid w:val="00260C9D"/>
    <w:rsid w:val="00260D93"/>
    <w:rsid w:val="00260DA8"/>
    <w:rsid w:val="002610AC"/>
    <w:rsid w:val="002610F6"/>
    <w:rsid w:val="002614C8"/>
    <w:rsid w:val="0026165A"/>
    <w:rsid w:val="002616C9"/>
    <w:rsid w:val="00261889"/>
    <w:rsid w:val="00261A68"/>
    <w:rsid w:val="00261BF6"/>
    <w:rsid w:val="00261DD7"/>
    <w:rsid w:val="00261EF0"/>
    <w:rsid w:val="00262163"/>
    <w:rsid w:val="0026263A"/>
    <w:rsid w:val="002635A5"/>
    <w:rsid w:val="00263826"/>
    <w:rsid w:val="00263A42"/>
    <w:rsid w:val="00263C90"/>
    <w:rsid w:val="00263F3F"/>
    <w:rsid w:val="0026405A"/>
    <w:rsid w:val="002642C1"/>
    <w:rsid w:val="002648EF"/>
    <w:rsid w:val="002649FB"/>
    <w:rsid w:val="00264ACE"/>
    <w:rsid w:val="00264B4C"/>
    <w:rsid w:val="00264C16"/>
    <w:rsid w:val="00264CF3"/>
    <w:rsid w:val="00264E36"/>
    <w:rsid w:val="002650A1"/>
    <w:rsid w:val="002650E5"/>
    <w:rsid w:val="002650F1"/>
    <w:rsid w:val="00265186"/>
    <w:rsid w:val="00265360"/>
    <w:rsid w:val="00265394"/>
    <w:rsid w:val="00265434"/>
    <w:rsid w:val="00265539"/>
    <w:rsid w:val="00265C1C"/>
    <w:rsid w:val="00265CBA"/>
    <w:rsid w:val="00265CDA"/>
    <w:rsid w:val="00266033"/>
    <w:rsid w:val="0026609A"/>
    <w:rsid w:val="0026616C"/>
    <w:rsid w:val="002663B3"/>
    <w:rsid w:val="00266777"/>
    <w:rsid w:val="002667E2"/>
    <w:rsid w:val="00266960"/>
    <w:rsid w:val="00266ABD"/>
    <w:rsid w:val="00266C98"/>
    <w:rsid w:val="002674B9"/>
    <w:rsid w:val="0026760E"/>
    <w:rsid w:val="00267673"/>
    <w:rsid w:val="00267B47"/>
    <w:rsid w:val="00267BB0"/>
    <w:rsid w:val="002702D9"/>
    <w:rsid w:val="00270481"/>
    <w:rsid w:val="00270863"/>
    <w:rsid w:val="00270904"/>
    <w:rsid w:val="00270A88"/>
    <w:rsid w:val="00270CAF"/>
    <w:rsid w:val="00270D72"/>
    <w:rsid w:val="00271001"/>
    <w:rsid w:val="00271261"/>
    <w:rsid w:val="002714A1"/>
    <w:rsid w:val="002719F6"/>
    <w:rsid w:val="0027229A"/>
    <w:rsid w:val="00272488"/>
    <w:rsid w:val="00272653"/>
    <w:rsid w:val="00272967"/>
    <w:rsid w:val="00272B04"/>
    <w:rsid w:val="00272C91"/>
    <w:rsid w:val="00273058"/>
    <w:rsid w:val="002732F1"/>
    <w:rsid w:val="0027349F"/>
    <w:rsid w:val="002739E0"/>
    <w:rsid w:val="00273F34"/>
    <w:rsid w:val="00273FA4"/>
    <w:rsid w:val="002743B6"/>
    <w:rsid w:val="002746DB"/>
    <w:rsid w:val="0027482A"/>
    <w:rsid w:val="00274847"/>
    <w:rsid w:val="00274884"/>
    <w:rsid w:val="0027510F"/>
    <w:rsid w:val="00275B7E"/>
    <w:rsid w:val="00275E01"/>
    <w:rsid w:val="002760DC"/>
    <w:rsid w:val="002761A7"/>
    <w:rsid w:val="0027648E"/>
    <w:rsid w:val="00276505"/>
    <w:rsid w:val="002767F9"/>
    <w:rsid w:val="00276804"/>
    <w:rsid w:val="0027699A"/>
    <w:rsid w:val="00276DC0"/>
    <w:rsid w:val="00276E5E"/>
    <w:rsid w:val="002774D5"/>
    <w:rsid w:val="00277812"/>
    <w:rsid w:val="00277813"/>
    <w:rsid w:val="00277CA3"/>
    <w:rsid w:val="00277D10"/>
    <w:rsid w:val="00277EC5"/>
    <w:rsid w:val="0028001F"/>
    <w:rsid w:val="002802B5"/>
    <w:rsid w:val="002802BB"/>
    <w:rsid w:val="002802FF"/>
    <w:rsid w:val="0028032D"/>
    <w:rsid w:val="00280667"/>
    <w:rsid w:val="002806F5"/>
    <w:rsid w:val="002807B8"/>
    <w:rsid w:val="002807E9"/>
    <w:rsid w:val="002808BC"/>
    <w:rsid w:val="00281165"/>
    <w:rsid w:val="0028161F"/>
    <w:rsid w:val="00281688"/>
    <w:rsid w:val="00282095"/>
    <w:rsid w:val="0028209C"/>
    <w:rsid w:val="002826C0"/>
    <w:rsid w:val="00282727"/>
    <w:rsid w:val="00282B2B"/>
    <w:rsid w:val="00282B80"/>
    <w:rsid w:val="00282BCE"/>
    <w:rsid w:val="00282D04"/>
    <w:rsid w:val="00282E8E"/>
    <w:rsid w:val="00282EE5"/>
    <w:rsid w:val="00282FC2"/>
    <w:rsid w:val="00282FDC"/>
    <w:rsid w:val="002832B0"/>
    <w:rsid w:val="002833FB"/>
    <w:rsid w:val="00283531"/>
    <w:rsid w:val="002840BA"/>
    <w:rsid w:val="00284473"/>
    <w:rsid w:val="002845F2"/>
    <w:rsid w:val="002848D0"/>
    <w:rsid w:val="00284C17"/>
    <w:rsid w:val="00284C22"/>
    <w:rsid w:val="00284DB2"/>
    <w:rsid w:val="00285068"/>
    <w:rsid w:val="0028511D"/>
    <w:rsid w:val="0028526E"/>
    <w:rsid w:val="0028530F"/>
    <w:rsid w:val="0028569F"/>
    <w:rsid w:val="00285711"/>
    <w:rsid w:val="00285AF5"/>
    <w:rsid w:val="00285C42"/>
    <w:rsid w:val="00285D0A"/>
    <w:rsid w:val="00285DE5"/>
    <w:rsid w:val="00286023"/>
    <w:rsid w:val="00286417"/>
    <w:rsid w:val="00286A32"/>
    <w:rsid w:val="00286B60"/>
    <w:rsid w:val="0028721D"/>
    <w:rsid w:val="002872AA"/>
    <w:rsid w:val="00287618"/>
    <w:rsid w:val="00287785"/>
    <w:rsid w:val="002879A9"/>
    <w:rsid w:val="00287AB7"/>
    <w:rsid w:val="0029002B"/>
    <w:rsid w:val="002901B6"/>
    <w:rsid w:val="002903BD"/>
    <w:rsid w:val="002903EF"/>
    <w:rsid w:val="00290734"/>
    <w:rsid w:val="002907C7"/>
    <w:rsid w:val="00290C53"/>
    <w:rsid w:val="00290F97"/>
    <w:rsid w:val="00290FA6"/>
    <w:rsid w:val="00290FC4"/>
    <w:rsid w:val="00291227"/>
    <w:rsid w:val="0029193B"/>
    <w:rsid w:val="002919A4"/>
    <w:rsid w:val="002919A8"/>
    <w:rsid w:val="00291B70"/>
    <w:rsid w:val="00291B94"/>
    <w:rsid w:val="00291D39"/>
    <w:rsid w:val="002920F3"/>
    <w:rsid w:val="00292115"/>
    <w:rsid w:val="00292333"/>
    <w:rsid w:val="00292403"/>
    <w:rsid w:val="00292930"/>
    <w:rsid w:val="00292953"/>
    <w:rsid w:val="00292A36"/>
    <w:rsid w:val="00292CB5"/>
    <w:rsid w:val="002930FD"/>
    <w:rsid w:val="00293229"/>
    <w:rsid w:val="00293369"/>
    <w:rsid w:val="00293389"/>
    <w:rsid w:val="00293527"/>
    <w:rsid w:val="00294465"/>
    <w:rsid w:val="002944B0"/>
    <w:rsid w:val="00294614"/>
    <w:rsid w:val="00294652"/>
    <w:rsid w:val="0029485D"/>
    <w:rsid w:val="00294914"/>
    <w:rsid w:val="0029495E"/>
    <w:rsid w:val="002949CE"/>
    <w:rsid w:val="00294A6A"/>
    <w:rsid w:val="00294BBE"/>
    <w:rsid w:val="00294E60"/>
    <w:rsid w:val="00294ECF"/>
    <w:rsid w:val="0029500D"/>
    <w:rsid w:val="0029517A"/>
    <w:rsid w:val="0029584C"/>
    <w:rsid w:val="002959A9"/>
    <w:rsid w:val="00295DDF"/>
    <w:rsid w:val="0029606B"/>
    <w:rsid w:val="0029638D"/>
    <w:rsid w:val="002963DA"/>
    <w:rsid w:val="002966FE"/>
    <w:rsid w:val="0029677F"/>
    <w:rsid w:val="002967EC"/>
    <w:rsid w:val="0029683A"/>
    <w:rsid w:val="00296BED"/>
    <w:rsid w:val="00296F06"/>
    <w:rsid w:val="0029715D"/>
    <w:rsid w:val="002972A5"/>
    <w:rsid w:val="00297346"/>
    <w:rsid w:val="0029751A"/>
    <w:rsid w:val="002976F5"/>
    <w:rsid w:val="002A0001"/>
    <w:rsid w:val="002A0377"/>
    <w:rsid w:val="002A0536"/>
    <w:rsid w:val="002A06FC"/>
    <w:rsid w:val="002A0C4D"/>
    <w:rsid w:val="002A0F26"/>
    <w:rsid w:val="002A0FD4"/>
    <w:rsid w:val="002A1ADD"/>
    <w:rsid w:val="002A1F23"/>
    <w:rsid w:val="002A2574"/>
    <w:rsid w:val="002A2850"/>
    <w:rsid w:val="002A2938"/>
    <w:rsid w:val="002A2BF7"/>
    <w:rsid w:val="002A3092"/>
    <w:rsid w:val="002A34C3"/>
    <w:rsid w:val="002A358B"/>
    <w:rsid w:val="002A35CC"/>
    <w:rsid w:val="002A3791"/>
    <w:rsid w:val="002A39EF"/>
    <w:rsid w:val="002A3B12"/>
    <w:rsid w:val="002A3E1F"/>
    <w:rsid w:val="002A40DE"/>
    <w:rsid w:val="002A410D"/>
    <w:rsid w:val="002A41EB"/>
    <w:rsid w:val="002A4256"/>
    <w:rsid w:val="002A42F4"/>
    <w:rsid w:val="002A4372"/>
    <w:rsid w:val="002A4435"/>
    <w:rsid w:val="002A477D"/>
    <w:rsid w:val="002A4841"/>
    <w:rsid w:val="002A4964"/>
    <w:rsid w:val="002A4B9D"/>
    <w:rsid w:val="002A4C9A"/>
    <w:rsid w:val="002A590A"/>
    <w:rsid w:val="002A590C"/>
    <w:rsid w:val="002A5D13"/>
    <w:rsid w:val="002A5F65"/>
    <w:rsid w:val="002A6001"/>
    <w:rsid w:val="002A630C"/>
    <w:rsid w:val="002A6AC5"/>
    <w:rsid w:val="002A6D4A"/>
    <w:rsid w:val="002A6E32"/>
    <w:rsid w:val="002A6F49"/>
    <w:rsid w:val="002A723C"/>
    <w:rsid w:val="002A7531"/>
    <w:rsid w:val="002A75B0"/>
    <w:rsid w:val="002A79BA"/>
    <w:rsid w:val="002A7A84"/>
    <w:rsid w:val="002A7EE2"/>
    <w:rsid w:val="002B045D"/>
    <w:rsid w:val="002B0BC1"/>
    <w:rsid w:val="002B0C8B"/>
    <w:rsid w:val="002B1122"/>
    <w:rsid w:val="002B11EB"/>
    <w:rsid w:val="002B1294"/>
    <w:rsid w:val="002B1DCF"/>
    <w:rsid w:val="002B1F90"/>
    <w:rsid w:val="002B206A"/>
    <w:rsid w:val="002B218A"/>
    <w:rsid w:val="002B2C89"/>
    <w:rsid w:val="002B2F33"/>
    <w:rsid w:val="002B301E"/>
    <w:rsid w:val="002B315A"/>
    <w:rsid w:val="002B3640"/>
    <w:rsid w:val="002B371E"/>
    <w:rsid w:val="002B3BC0"/>
    <w:rsid w:val="002B3C0B"/>
    <w:rsid w:val="002B3C46"/>
    <w:rsid w:val="002B3F08"/>
    <w:rsid w:val="002B435C"/>
    <w:rsid w:val="002B4428"/>
    <w:rsid w:val="002B4458"/>
    <w:rsid w:val="002B4603"/>
    <w:rsid w:val="002B485A"/>
    <w:rsid w:val="002B4876"/>
    <w:rsid w:val="002B4960"/>
    <w:rsid w:val="002B49DB"/>
    <w:rsid w:val="002B4AB0"/>
    <w:rsid w:val="002B4AF3"/>
    <w:rsid w:val="002B4C11"/>
    <w:rsid w:val="002B4C99"/>
    <w:rsid w:val="002B50C7"/>
    <w:rsid w:val="002B536A"/>
    <w:rsid w:val="002B54AD"/>
    <w:rsid w:val="002B56A9"/>
    <w:rsid w:val="002B570D"/>
    <w:rsid w:val="002B5A35"/>
    <w:rsid w:val="002B5BD2"/>
    <w:rsid w:val="002B63BC"/>
    <w:rsid w:val="002B6DE9"/>
    <w:rsid w:val="002B7452"/>
    <w:rsid w:val="002B782F"/>
    <w:rsid w:val="002B79D0"/>
    <w:rsid w:val="002B79DF"/>
    <w:rsid w:val="002B7CD5"/>
    <w:rsid w:val="002B7E6E"/>
    <w:rsid w:val="002C08BE"/>
    <w:rsid w:val="002C09D3"/>
    <w:rsid w:val="002C0B66"/>
    <w:rsid w:val="002C0B67"/>
    <w:rsid w:val="002C0FC7"/>
    <w:rsid w:val="002C109A"/>
    <w:rsid w:val="002C13DC"/>
    <w:rsid w:val="002C141E"/>
    <w:rsid w:val="002C1528"/>
    <w:rsid w:val="002C171D"/>
    <w:rsid w:val="002C17D5"/>
    <w:rsid w:val="002C2109"/>
    <w:rsid w:val="002C2167"/>
    <w:rsid w:val="002C294E"/>
    <w:rsid w:val="002C2AD5"/>
    <w:rsid w:val="002C2DFD"/>
    <w:rsid w:val="002C318D"/>
    <w:rsid w:val="002C3402"/>
    <w:rsid w:val="002C34E0"/>
    <w:rsid w:val="002C3973"/>
    <w:rsid w:val="002C3B37"/>
    <w:rsid w:val="002C3D19"/>
    <w:rsid w:val="002C3F31"/>
    <w:rsid w:val="002C4133"/>
    <w:rsid w:val="002C46D0"/>
    <w:rsid w:val="002C4804"/>
    <w:rsid w:val="002C499F"/>
    <w:rsid w:val="002C4B80"/>
    <w:rsid w:val="002C4BC8"/>
    <w:rsid w:val="002C4BD8"/>
    <w:rsid w:val="002C4DBC"/>
    <w:rsid w:val="002C55F1"/>
    <w:rsid w:val="002C5621"/>
    <w:rsid w:val="002C5AE2"/>
    <w:rsid w:val="002C5FD3"/>
    <w:rsid w:val="002C61B8"/>
    <w:rsid w:val="002C6360"/>
    <w:rsid w:val="002C650D"/>
    <w:rsid w:val="002C66C7"/>
    <w:rsid w:val="002C6C3C"/>
    <w:rsid w:val="002C6D26"/>
    <w:rsid w:val="002C7148"/>
    <w:rsid w:val="002C716E"/>
    <w:rsid w:val="002C723E"/>
    <w:rsid w:val="002C749F"/>
    <w:rsid w:val="002C7502"/>
    <w:rsid w:val="002C7A56"/>
    <w:rsid w:val="002C7ACF"/>
    <w:rsid w:val="002C7BDA"/>
    <w:rsid w:val="002C7DDF"/>
    <w:rsid w:val="002D00CF"/>
    <w:rsid w:val="002D03F3"/>
    <w:rsid w:val="002D05B0"/>
    <w:rsid w:val="002D063C"/>
    <w:rsid w:val="002D06B4"/>
    <w:rsid w:val="002D08C3"/>
    <w:rsid w:val="002D0AA1"/>
    <w:rsid w:val="002D0CA8"/>
    <w:rsid w:val="002D0CBE"/>
    <w:rsid w:val="002D12FC"/>
    <w:rsid w:val="002D151E"/>
    <w:rsid w:val="002D198D"/>
    <w:rsid w:val="002D1BDD"/>
    <w:rsid w:val="002D1BE0"/>
    <w:rsid w:val="002D1CA5"/>
    <w:rsid w:val="002D209B"/>
    <w:rsid w:val="002D20BE"/>
    <w:rsid w:val="002D20D7"/>
    <w:rsid w:val="002D2504"/>
    <w:rsid w:val="002D294A"/>
    <w:rsid w:val="002D2A60"/>
    <w:rsid w:val="002D2BF1"/>
    <w:rsid w:val="002D2D75"/>
    <w:rsid w:val="002D3030"/>
    <w:rsid w:val="002D307A"/>
    <w:rsid w:val="002D3534"/>
    <w:rsid w:val="002D384E"/>
    <w:rsid w:val="002D3857"/>
    <w:rsid w:val="002D3C19"/>
    <w:rsid w:val="002D3C20"/>
    <w:rsid w:val="002D3C8B"/>
    <w:rsid w:val="002D3D06"/>
    <w:rsid w:val="002D3FBF"/>
    <w:rsid w:val="002D3FD1"/>
    <w:rsid w:val="002D40AC"/>
    <w:rsid w:val="002D45EF"/>
    <w:rsid w:val="002D46DA"/>
    <w:rsid w:val="002D47FF"/>
    <w:rsid w:val="002D482B"/>
    <w:rsid w:val="002D494A"/>
    <w:rsid w:val="002D4C87"/>
    <w:rsid w:val="002D4D4D"/>
    <w:rsid w:val="002D4DCC"/>
    <w:rsid w:val="002D5076"/>
    <w:rsid w:val="002D50AB"/>
    <w:rsid w:val="002D5291"/>
    <w:rsid w:val="002D52E2"/>
    <w:rsid w:val="002D54AE"/>
    <w:rsid w:val="002D54F1"/>
    <w:rsid w:val="002D5789"/>
    <w:rsid w:val="002D57C9"/>
    <w:rsid w:val="002D58A2"/>
    <w:rsid w:val="002D5ECA"/>
    <w:rsid w:val="002D5ED3"/>
    <w:rsid w:val="002D60F2"/>
    <w:rsid w:val="002D616B"/>
    <w:rsid w:val="002D6409"/>
    <w:rsid w:val="002D6857"/>
    <w:rsid w:val="002D6897"/>
    <w:rsid w:val="002D6C10"/>
    <w:rsid w:val="002D6FA5"/>
    <w:rsid w:val="002D7039"/>
    <w:rsid w:val="002D760F"/>
    <w:rsid w:val="002D7686"/>
    <w:rsid w:val="002D76CF"/>
    <w:rsid w:val="002D7EE0"/>
    <w:rsid w:val="002E022A"/>
    <w:rsid w:val="002E02A4"/>
    <w:rsid w:val="002E033A"/>
    <w:rsid w:val="002E0420"/>
    <w:rsid w:val="002E0558"/>
    <w:rsid w:val="002E05D9"/>
    <w:rsid w:val="002E0836"/>
    <w:rsid w:val="002E0869"/>
    <w:rsid w:val="002E08B6"/>
    <w:rsid w:val="002E08BD"/>
    <w:rsid w:val="002E08DF"/>
    <w:rsid w:val="002E0CC9"/>
    <w:rsid w:val="002E0E9C"/>
    <w:rsid w:val="002E17CC"/>
    <w:rsid w:val="002E18A4"/>
    <w:rsid w:val="002E1E98"/>
    <w:rsid w:val="002E1F20"/>
    <w:rsid w:val="002E1F72"/>
    <w:rsid w:val="002E26C1"/>
    <w:rsid w:val="002E26D0"/>
    <w:rsid w:val="002E2B4E"/>
    <w:rsid w:val="002E2B9E"/>
    <w:rsid w:val="002E3232"/>
    <w:rsid w:val="002E35C2"/>
    <w:rsid w:val="002E370A"/>
    <w:rsid w:val="002E3C76"/>
    <w:rsid w:val="002E3E38"/>
    <w:rsid w:val="002E427F"/>
    <w:rsid w:val="002E441C"/>
    <w:rsid w:val="002E4685"/>
    <w:rsid w:val="002E4718"/>
    <w:rsid w:val="002E486E"/>
    <w:rsid w:val="002E48C2"/>
    <w:rsid w:val="002E48F9"/>
    <w:rsid w:val="002E4999"/>
    <w:rsid w:val="002E4C38"/>
    <w:rsid w:val="002E4C83"/>
    <w:rsid w:val="002E536A"/>
    <w:rsid w:val="002E5460"/>
    <w:rsid w:val="002E573F"/>
    <w:rsid w:val="002E5856"/>
    <w:rsid w:val="002E5874"/>
    <w:rsid w:val="002E5948"/>
    <w:rsid w:val="002E5B40"/>
    <w:rsid w:val="002E5D04"/>
    <w:rsid w:val="002E5E8F"/>
    <w:rsid w:val="002E5EDF"/>
    <w:rsid w:val="002E606C"/>
    <w:rsid w:val="002E60E6"/>
    <w:rsid w:val="002E6256"/>
    <w:rsid w:val="002E6421"/>
    <w:rsid w:val="002E6522"/>
    <w:rsid w:val="002E68EE"/>
    <w:rsid w:val="002E6AC0"/>
    <w:rsid w:val="002E6B3F"/>
    <w:rsid w:val="002E6CEC"/>
    <w:rsid w:val="002E6E5B"/>
    <w:rsid w:val="002E73E1"/>
    <w:rsid w:val="002E7716"/>
    <w:rsid w:val="002E7AE1"/>
    <w:rsid w:val="002E7CB4"/>
    <w:rsid w:val="002F0339"/>
    <w:rsid w:val="002F03B0"/>
    <w:rsid w:val="002F067A"/>
    <w:rsid w:val="002F06FC"/>
    <w:rsid w:val="002F080D"/>
    <w:rsid w:val="002F0821"/>
    <w:rsid w:val="002F0D1E"/>
    <w:rsid w:val="002F0D63"/>
    <w:rsid w:val="002F0D93"/>
    <w:rsid w:val="002F0ECA"/>
    <w:rsid w:val="002F1083"/>
    <w:rsid w:val="002F10BF"/>
    <w:rsid w:val="002F1223"/>
    <w:rsid w:val="002F1278"/>
    <w:rsid w:val="002F1656"/>
    <w:rsid w:val="002F1941"/>
    <w:rsid w:val="002F200C"/>
    <w:rsid w:val="002F2355"/>
    <w:rsid w:val="002F2409"/>
    <w:rsid w:val="002F251B"/>
    <w:rsid w:val="002F2835"/>
    <w:rsid w:val="002F29D6"/>
    <w:rsid w:val="002F2A2E"/>
    <w:rsid w:val="002F2C5F"/>
    <w:rsid w:val="002F2DA4"/>
    <w:rsid w:val="002F2E2E"/>
    <w:rsid w:val="002F2FC0"/>
    <w:rsid w:val="002F31FC"/>
    <w:rsid w:val="002F32D8"/>
    <w:rsid w:val="002F3309"/>
    <w:rsid w:val="002F33DD"/>
    <w:rsid w:val="002F3457"/>
    <w:rsid w:val="002F374D"/>
    <w:rsid w:val="002F3873"/>
    <w:rsid w:val="002F3956"/>
    <w:rsid w:val="002F433D"/>
    <w:rsid w:val="002F43E6"/>
    <w:rsid w:val="002F4DF7"/>
    <w:rsid w:val="002F4E18"/>
    <w:rsid w:val="002F4FF0"/>
    <w:rsid w:val="002F5611"/>
    <w:rsid w:val="002F5745"/>
    <w:rsid w:val="002F57D7"/>
    <w:rsid w:val="002F59B0"/>
    <w:rsid w:val="002F5AF8"/>
    <w:rsid w:val="002F5BD4"/>
    <w:rsid w:val="002F5BE8"/>
    <w:rsid w:val="002F5C50"/>
    <w:rsid w:val="002F5D90"/>
    <w:rsid w:val="002F5E5B"/>
    <w:rsid w:val="002F63F2"/>
    <w:rsid w:val="002F6463"/>
    <w:rsid w:val="002F6707"/>
    <w:rsid w:val="002F6840"/>
    <w:rsid w:val="002F686F"/>
    <w:rsid w:val="002F690E"/>
    <w:rsid w:val="002F694E"/>
    <w:rsid w:val="002F6F4F"/>
    <w:rsid w:val="002F711E"/>
    <w:rsid w:val="002F72AA"/>
    <w:rsid w:val="002F78D1"/>
    <w:rsid w:val="002F79BC"/>
    <w:rsid w:val="002F7C34"/>
    <w:rsid w:val="002F7CF4"/>
    <w:rsid w:val="002F7D35"/>
    <w:rsid w:val="002F7D63"/>
    <w:rsid w:val="00300028"/>
    <w:rsid w:val="0030018A"/>
    <w:rsid w:val="00300A72"/>
    <w:rsid w:val="00300BB1"/>
    <w:rsid w:val="00300E5B"/>
    <w:rsid w:val="00300EFF"/>
    <w:rsid w:val="003011D1"/>
    <w:rsid w:val="003012E2"/>
    <w:rsid w:val="00301431"/>
    <w:rsid w:val="00301AB3"/>
    <w:rsid w:val="00301D8A"/>
    <w:rsid w:val="00301E84"/>
    <w:rsid w:val="00302174"/>
    <w:rsid w:val="003022E2"/>
    <w:rsid w:val="003023A6"/>
    <w:rsid w:val="00302565"/>
    <w:rsid w:val="00302651"/>
    <w:rsid w:val="0030274C"/>
    <w:rsid w:val="0030293E"/>
    <w:rsid w:val="00302D6A"/>
    <w:rsid w:val="00302F84"/>
    <w:rsid w:val="00303149"/>
    <w:rsid w:val="003036C3"/>
    <w:rsid w:val="00303964"/>
    <w:rsid w:val="00303D21"/>
    <w:rsid w:val="00304153"/>
    <w:rsid w:val="003048B2"/>
    <w:rsid w:val="00304AE9"/>
    <w:rsid w:val="003052D1"/>
    <w:rsid w:val="00305555"/>
    <w:rsid w:val="003055A3"/>
    <w:rsid w:val="003059F2"/>
    <w:rsid w:val="0030628B"/>
    <w:rsid w:val="003064CF"/>
    <w:rsid w:val="003068D7"/>
    <w:rsid w:val="00306B17"/>
    <w:rsid w:val="00307676"/>
    <w:rsid w:val="003076DF"/>
    <w:rsid w:val="00307B7F"/>
    <w:rsid w:val="00307CD7"/>
    <w:rsid w:val="00307CED"/>
    <w:rsid w:val="003102A4"/>
    <w:rsid w:val="00310620"/>
    <w:rsid w:val="003108F1"/>
    <w:rsid w:val="003109C3"/>
    <w:rsid w:val="0031121C"/>
    <w:rsid w:val="003112B8"/>
    <w:rsid w:val="00311359"/>
    <w:rsid w:val="00311764"/>
    <w:rsid w:val="00311F6F"/>
    <w:rsid w:val="0031203E"/>
    <w:rsid w:val="003121F0"/>
    <w:rsid w:val="00312398"/>
    <w:rsid w:val="003125C5"/>
    <w:rsid w:val="0031273C"/>
    <w:rsid w:val="003128DA"/>
    <w:rsid w:val="00312B42"/>
    <w:rsid w:val="00312C59"/>
    <w:rsid w:val="003130A1"/>
    <w:rsid w:val="00313276"/>
    <w:rsid w:val="003132F7"/>
    <w:rsid w:val="003135DD"/>
    <w:rsid w:val="0031397F"/>
    <w:rsid w:val="00313A37"/>
    <w:rsid w:val="003148AE"/>
    <w:rsid w:val="00314D57"/>
    <w:rsid w:val="00315041"/>
    <w:rsid w:val="003151AF"/>
    <w:rsid w:val="0031526A"/>
    <w:rsid w:val="00315339"/>
    <w:rsid w:val="003155BD"/>
    <w:rsid w:val="00315943"/>
    <w:rsid w:val="00315A00"/>
    <w:rsid w:val="00315ABE"/>
    <w:rsid w:val="00315EFC"/>
    <w:rsid w:val="0031608E"/>
    <w:rsid w:val="00316546"/>
    <w:rsid w:val="0031688B"/>
    <w:rsid w:val="00316CB0"/>
    <w:rsid w:val="00317821"/>
    <w:rsid w:val="0031782C"/>
    <w:rsid w:val="00317B07"/>
    <w:rsid w:val="00317CEA"/>
    <w:rsid w:val="00317F46"/>
    <w:rsid w:val="003201C6"/>
    <w:rsid w:val="0032020E"/>
    <w:rsid w:val="003205E1"/>
    <w:rsid w:val="00320651"/>
    <w:rsid w:val="0032083C"/>
    <w:rsid w:val="00320C76"/>
    <w:rsid w:val="00320FDA"/>
    <w:rsid w:val="00321006"/>
    <w:rsid w:val="00321370"/>
    <w:rsid w:val="00321658"/>
    <w:rsid w:val="00321665"/>
    <w:rsid w:val="003219E2"/>
    <w:rsid w:val="00321F63"/>
    <w:rsid w:val="003224C8"/>
    <w:rsid w:val="00322580"/>
    <w:rsid w:val="00322A33"/>
    <w:rsid w:val="00322C96"/>
    <w:rsid w:val="00322FAE"/>
    <w:rsid w:val="00322FC7"/>
    <w:rsid w:val="00323212"/>
    <w:rsid w:val="003235DD"/>
    <w:rsid w:val="0032369C"/>
    <w:rsid w:val="00323C4F"/>
    <w:rsid w:val="00323C52"/>
    <w:rsid w:val="00323DBE"/>
    <w:rsid w:val="00323E25"/>
    <w:rsid w:val="003241F3"/>
    <w:rsid w:val="003249C6"/>
    <w:rsid w:val="00324F51"/>
    <w:rsid w:val="00325210"/>
    <w:rsid w:val="00325762"/>
    <w:rsid w:val="00326472"/>
    <w:rsid w:val="00326B9F"/>
    <w:rsid w:val="003271CF"/>
    <w:rsid w:val="00327389"/>
    <w:rsid w:val="0032738F"/>
    <w:rsid w:val="00327A81"/>
    <w:rsid w:val="00327D76"/>
    <w:rsid w:val="0033013E"/>
    <w:rsid w:val="0033060A"/>
    <w:rsid w:val="003306AB"/>
    <w:rsid w:val="003309B8"/>
    <w:rsid w:val="00330B0B"/>
    <w:rsid w:val="00330B23"/>
    <w:rsid w:val="00330BBE"/>
    <w:rsid w:val="00330C9D"/>
    <w:rsid w:val="00330CF9"/>
    <w:rsid w:val="00330DF0"/>
    <w:rsid w:val="003310BB"/>
    <w:rsid w:val="00331173"/>
    <w:rsid w:val="00331291"/>
    <w:rsid w:val="003313C4"/>
    <w:rsid w:val="0033140C"/>
    <w:rsid w:val="00331663"/>
    <w:rsid w:val="0033169A"/>
    <w:rsid w:val="00331DAC"/>
    <w:rsid w:val="0033205A"/>
    <w:rsid w:val="00332337"/>
    <w:rsid w:val="0033246F"/>
    <w:rsid w:val="003325A8"/>
    <w:rsid w:val="00332AD1"/>
    <w:rsid w:val="00332BBC"/>
    <w:rsid w:val="00333745"/>
    <w:rsid w:val="003337DF"/>
    <w:rsid w:val="00333FFC"/>
    <w:rsid w:val="003341AC"/>
    <w:rsid w:val="003341DE"/>
    <w:rsid w:val="0033420B"/>
    <w:rsid w:val="003342E4"/>
    <w:rsid w:val="003343C8"/>
    <w:rsid w:val="00334453"/>
    <w:rsid w:val="00334691"/>
    <w:rsid w:val="0033469F"/>
    <w:rsid w:val="0033477B"/>
    <w:rsid w:val="0033483E"/>
    <w:rsid w:val="003349B3"/>
    <w:rsid w:val="00334B9C"/>
    <w:rsid w:val="00334CC5"/>
    <w:rsid w:val="003350CE"/>
    <w:rsid w:val="00335644"/>
    <w:rsid w:val="003358BA"/>
    <w:rsid w:val="003358FB"/>
    <w:rsid w:val="0033591C"/>
    <w:rsid w:val="003359EE"/>
    <w:rsid w:val="00336786"/>
    <w:rsid w:val="003368DA"/>
    <w:rsid w:val="00336941"/>
    <w:rsid w:val="00336A18"/>
    <w:rsid w:val="00336A3F"/>
    <w:rsid w:val="00336C9F"/>
    <w:rsid w:val="00336E0D"/>
    <w:rsid w:val="00336E63"/>
    <w:rsid w:val="00336F95"/>
    <w:rsid w:val="0033763C"/>
    <w:rsid w:val="003376E6"/>
    <w:rsid w:val="003377D1"/>
    <w:rsid w:val="00337BCD"/>
    <w:rsid w:val="00337EE6"/>
    <w:rsid w:val="00337F99"/>
    <w:rsid w:val="0034013D"/>
    <w:rsid w:val="0034044A"/>
    <w:rsid w:val="003404F0"/>
    <w:rsid w:val="00340510"/>
    <w:rsid w:val="003405FA"/>
    <w:rsid w:val="003406D4"/>
    <w:rsid w:val="0034077A"/>
    <w:rsid w:val="00340991"/>
    <w:rsid w:val="00340C5B"/>
    <w:rsid w:val="00340D31"/>
    <w:rsid w:val="00341186"/>
    <w:rsid w:val="00341337"/>
    <w:rsid w:val="0034166C"/>
    <w:rsid w:val="003418BA"/>
    <w:rsid w:val="00341BEA"/>
    <w:rsid w:val="00341CD5"/>
    <w:rsid w:val="00341F7B"/>
    <w:rsid w:val="003423E6"/>
    <w:rsid w:val="00342626"/>
    <w:rsid w:val="00342740"/>
    <w:rsid w:val="00342875"/>
    <w:rsid w:val="0034298A"/>
    <w:rsid w:val="00342FD5"/>
    <w:rsid w:val="003436AC"/>
    <w:rsid w:val="0034388A"/>
    <w:rsid w:val="00343CDF"/>
    <w:rsid w:val="00343DC8"/>
    <w:rsid w:val="00344472"/>
    <w:rsid w:val="0034448A"/>
    <w:rsid w:val="003444C9"/>
    <w:rsid w:val="003447FF"/>
    <w:rsid w:val="00344B0B"/>
    <w:rsid w:val="00344FA6"/>
    <w:rsid w:val="003450DE"/>
    <w:rsid w:val="00345738"/>
    <w:rsid w:val="00345A8B"/>
    <w:rsid w:val="00345B79"/>
    <w:rsid w:val="00345FDE"/>
    <w:rsid w:val="003461DD"/>
    <w:rsid w:val="00346344"/>
    <w:rsid w:val="0034646A"/>
    <w:rsid w:val="00346501"/>
    <w:rsid w:val="00346525"/>
    <w:rsid w:val="00346723"/>
    <w:rsid w:val="00346794"/>
    <w:rsid w:val="00346882"/>
    <w:rsid w:val="00346A9D"/>
    <w:rsid w:val="00346DCC"/>
    <w:rsid w:val="00346ECB"/>
    <w:rsid w:val="00346F5D"/>
    <w:rsid w:val="003501AA"/>
    <w:rsid w:val="00350CC8"/>
    <w:rsid w:val="003510DE"/>
    <w:rsid w:val="00351489"/>
    <w:rsid w:val="003514F2"/>
    <w:rsid w:val="003516FE"/>
    <w:rsid w:val="00351882"/>
    <w:rsid w:val="00351CD4"/>
    <w:rsid w:val="003520CB"/>
    <w:rsid w:val="0035263B"/>
    <w:rsid w:val="0035286D"/>
    <w:rsid w:val="00352C30"/>
    <w:rsid w:val="00352C8C"/>
    <w:rsid w:val="00352D37"/>
    <w:rsid w:val="00352F83"/>
    <w:rsid w:val="0035300B"/>
    <w:rsid w:val="003531BA"/>
    <w:rsid w:val="00353851"/>
    <w:rsid w:val="00353ECF"/>
    <w:rsid w:val="00354333"/>
    <w:rsid w:val="0035468A"/>
    <w:rsid w:val="00354791"/>
    <w:rsid w:val="00354808"/>
    <w:rsid w:val="003549D1"/>
    <w:rsid w:val="00354D4D"/>
    <w:rsid w:val="00354D6B"/>
    <w:rsid w:val="0035520A"/>
    <w:rsid w:val="0035541D"/>
    <w:rsid w:val="00355563"/>
    <w:rsid w:val="003556B0"/>
    <w:rsid w:val="00355835"/>
    <w:rsid w:val="00355922"/>
    <w:rsid w:val="00355CC1"/>
    <w:rsid w:val="00355CC2"/>
    <w:rsid w:val="00355FB3"/>
    <w:rsid w:val="0035623D"/>
    <w:rsid w:val="00356358"/>
    <w:rsid w:val="003563A3"/>
    <w:rsid w:val="003564CD"/>
    <w:rsid w:val="0035669C"/>
    <w:rsid w:val="00356AEB"/>
    <w:rsid w:val="00356C12"/>
    <w:rsid w:val="00356D39"/>
    <w:rsid w:val="00357083"/>
    <w:rsid w:val="003577A9"/>
    <w:rsid w:val="003577BC"/>
    <w:rsid w:val="00357A55"/>
    <w:rsid w:val="00357C2D"/>
    <w:rsid w:val="00357C50"/>
    <w:rsid w:val="00357E07"/>
    <w:rsid w:val="00360030"/>
    <w:rsid w:val="00360337"/>
    <w:rsid w:val="0036034A"/>
    <w:rsid w:val="00360495"/>
    <w:rsid w:val="0036050B"/>
    <w:rsid w:val="0036068A"/>
    <w:rsid w:val="0036075C"/>
    <w:rsid w:val="00360832"/>
    <w:rsid w:val="00360947"/>
    <w:rsid w:val="00360A77"/>
    <w:rsid w:val="00360DAB"/>
    <w:rsid w:val="0036102C"/>
    <w:rsid w:val="003611B5"/>
    <w:rsid w:val="00361227"/>
    <w:rsid w:val="003613D9"/>
    <w:rsid w:val="00361569"/>
    <w:rsid w:val="003626D4"/>
    <w:rsid w:val="00362840"/>
    <w:rsid w:val="00362A0F"/>
    <w:rsid w:val="00362D6E"/>
    <w:rsid w:val="003632F5"/>
    <w:rsid w:val="00363485"/>
    <w:rsid w:val="003634E8"/>
    <w:rsid w:val="00363538"/>
    <w:rsid w:val="00363626"/>
    <w:rsid w:val="0036422C"/>
    <w:rsid w:val="0036467F"/>
    <w:rsid w:val="00364AA4"/>
    <w:rsid w:val="00364BB1"/>
    <w:rsid w:val="00364E31"/>
    <w:rsid w:val="00364F62"/>
    <w:rsid w:val="003652EE"/>
    <w:rsid w:val="00365430"/>
    <w:rsid w:val="003658C3"/>
    <w:rsid w:val="003658DE"/>
    <w:rsid w:val="003659C0"/>
    <w:rsid w:val="00365AF5"/>
    <w:rsid w:val="00365BD3"/>
    <w:rsid w:val="00365F5F"/>
    <w:rsid w:val="0036650D"/>
    <w:rsid w:val="0036652D"/>
    <w:rsid w:val="00366552"/>
    <w:rsid w:val="003667FF"/>
    <w:rsid w:val="0036686D"/>
    <w:rsid w:val="0036698F"/>
    <w:rsid w:val="003669B6"/>
    <w:rsid w:val="00366A33"/>
    <w:rsid w:val="00367588"/>
    <w:rsid w:val="003675E3"/>
    <w:rsid w:val="003675F6"/>
    <w:rsid w:val="00367700"/>
    <w:rsid w:val="003678DA"/>
    <w:rsid w:val="003678E1"/>
    <w:rsid w:val="0036795E"/>
    <w:rsid w:val="00367D80"/>
    <w:rsid w:val="00367DAD"/>
    <w:rsid w:val="0037030A"/>
    <w:rsid w:val="00370343"/>
    <w:rsid w:val="0037051D"/>
    <w:rsid w:val="00370884"/>
    <w:rsid w:val="00370A08"/>
    <w:rsid w:val="00370A0F"/>
    <w:rsid w:val="003711A0"/>
    <w:rsid w:val="003711F4"/>
    <w:rsid w:val="00371923"/>
    <w:rsid w:val="00371A33"/>
    <w:rsid w:val="00371B02"/>
    <w:rsid w:val="00371BE7"/>
    <w:rsid w:val="00371E8A"/>
    <w:rsid w:val="003721B3"/>
    <w:rsid w:val="0037227C"/>
    <w:rsid w:val="0037229A"/>
    <w:rsid w:val="00372556"/>
    <w:rsid w:val="0037297B"/>
    <w:rsid w:val="00372BE8"/>
    <w:rsid w:val="00373AAE"/>
    <w:rsid w:val="00373CC3"/>
    <w:rsid w:val="0037408C"/>
    <w:rsid w:val="003741A6"/>
    <w:rsid w:val="0037448E"/>
    <w:rsid w:val="00374880"/>
    <w:rsid w:val="003749EC"/>
    <w:rsid w:val="00374F13"/>
    <w:rsid w:val="00374F1E"/>
    <w:rsid w:val="0037514E"/>
    <w:rsid w:val="003752D9"/>
    <w:rsid w:val="00375A71"/>
    <w:rsid w:val="00375C22"/>
    <w:rsid w:val="00375E7A"/>
    <w:rsid w:val="00375F7E"/>
    <w:rsid w:val="003760AE"/>
    <w:rsid w:val="00376889"/>
    <w:rsid w:val="00376C41"/>
    <w:rsid w:val="00376CBD"/>
    <w:rsid w:val="00376D05"/>
    <w:rsid w:val="00376F1C"/>
    <w:rsid w:val="003770FF"/>
    <w:rsid w:val="00377253"/>
    <w:rsid w:val="0037746C"/>
    <w:rsid w:val="003774D3"/>
    <w:rsid w:val="00377CE6"/>
    <w:rsid w:val="003801FF"/>
    <w:rsid w:val="003803CE"/>
    <w:rsid w:val="00380523"/>
    <w:rsid w:val="003806D9"/>
    <w:rsid w:val="00380B1D"/>
    <w:rsid w:val="0038112D"/>
    <w:rsid w:val="003813EB"/>
    <w:rsid w:val="00381517"/>
    <w:rsid w:val="0038179C"/>
    <w:rsid w:val="00382090"/>
    <w:rsid w:val="003820A2"/>
    <w:rsid w:val="003823C2"/>
    <w:rsid w:val="003826EB"/>
    <w:rsid w:val="00382A41"/>
    <w:rsid w:val="00382B0D"/>
    <w:rsid w:val="00382B9F"/>
    <w:rsid w:val="00382D2F"/>
    <w:rsid w:val="0038300D"/>
    <w:rsid w:val="00383256"/>
    <w:rsid w:val="003835CF"/>
    <w:rsid w:val="00383E5D"/>
    <w:rsid w:val="00383EFC"/>
    <w:rsid w:val="003841D1"/>
    <w:rsid w:val="00384403"/>
    <w:rsid w:val="0038460C"/>
    <w:rsid w:val="00384866"/>
    <w:rsid w:val="00384A79"/>
    <w:rsid w:val="00384AAF"/>
    <w:rsid w:val="00384B27"/>
    <w:rsid w:val="00384C03"/>
    <w:rsid w:val="00384D54"/>
    <w:rsid w:val="00384E34"/>
    <w:rsid w:val="00385770"/>
    <w:rsid w:val="00385AB7"/>
    <w:rsid w:val="00385B88"/>
    <w:rsid w:val="00385C5E"/>
    <w:rsid w:val="00385EDA"/>
    <w:rsid w:val="00385F57"/>
    <w:rsid w:val="003861E7"/>
    <w:rsid w:val="003864F3"/>
    <w:rsid w:val="00386C38"/>
    <w:rsid w:val="00386D38"/>
    <w:rsid w:val="00386EBE"/>
    <w:rsid w:val="00386FD0"/>
    <w:rsid w:val="003871B0"/>
    <w:rsid w:val="0038734C"/>
    <w:rsid w:val="003873B6"/>
    <w:rsid w:val="00387561"/>
    <w:rsid w:val="003876DB"/>
    <w:rsid w:val="00387CCA"/>
    <w:rsid w:val="00387CF5"/>
    <w:rsid w:val="0039006C"/>
    <w:rsid w:val="00390225"/>
    <w:rsid w:val="00390385"/>
    <w:rsid w:val="003903CA"/>
    <w:rsid w:val="00390431"/>
    <w:rsid w:val="003904FC"/>
    <w:rsid w:val="003905CC"/>
    <w:rsid w:val="00390713"/>
    <w:rsid w:val="0039093A"/>
    <w:rsid w:val="00390B28"/>
    <w:rsid w:val="003911BC"/>
    <w:rsid w:val="00391449"/>
    <w:rsid w:val="00391467"/>
    <w:rsid w:val="003916BA"/>
    <w:rsid w:val="0039175E"/>
    <w:rsid w:val="003917CB"/>
    <w:rsid w:val="00391820"/>
    <w:rsid w:val="00391A42"/>
    <w:rsid w:val="00391A51"/>
    <w:rsid w:val="00391AFD"/>
    <w:rsid w:val="00391E33"/>
    <w:rsid w:val="00392191"/>
    <w:rsid w:val="00392198"/>
    <w:rsid w:val="00392317"/>
    <w:rsid w:val="0039244C"/>
    <w:rsid w:val="0039284F"/>
    <w:rsid w:val="0039296D"/>
    <w:rsid w:val="00392BF4"/>
    <w:rsid w:val="00392FC9"/>
    <w:rsid w:val="0039355C"/>
    <w:rsid w:val="00393773"/>
    <w:rsid w:val="00393984"/>
    <w:rsid w:val="00393BB5"/>
    <w:rsid w:val="00393C49"/>
    <w:rsid w:val="00393C96"/>
    <w:rsid w:val="00393F21"/>
    <w:rsid w:val="00393F4F"/>
    <w:rsid w:val="00393FD6"/>
    <w:rsid w:val="003942F0"/>
    <w:rsid w:val="0039440D"/>
    <w:rsid w:val="00394599"/>
    <w:rsid w:val="003945B9"/>
    <w:rsid w:val="003945C5"/>
    <w:rsid w:val="003948C9"/>
    <w:rsid w:val="00394A9A"/>
    <w:rsid w:val="00394DEE"/>
    <w:rsid w:val="003950B0"/>
    <w:rsid w:val="0039557E"/>
    <w:rsid w:val="003956B6"/>
    <w:rsid w:val="003957BA"/>
    <w:rsid w:val="00395984"/>
    <w:rsid w:val="00395C8F"/>
    <w:rsid w:val="00396450"/>
    <w:rsid w:val="003966A2"/>
    <w:rsid w:val="00396A2E"/>
    <w:rsid w:val="00396C5D"/>
    <w:rsid w:val="00396DCD"/>
    <w:rsid w:val="00396E1E"/>
    <w:rsid w:val="003970C9"/>
    <w:rsid w:val="0039759F"/>
    <w:rsid w:val="0039766F"/>
    <w:rsid w:val="003977FD"/>
    <w:rsid w:val="003A0255"/>
    <w:rsid w:val="003A0288"/>
    <w:rsid w:val="003A0431"/>
    <w:rsid w:val="003A0454"/>
    <w:rsid w:val="003A0794"/>
    <w:rsid w:val="003A0B78"/>
    <w:rsid w:val="003A0C39"/>
    <w:rsid w:val="003A0CAF"/>
    <w:rsid w:val="003A11AD"/>
    <w:rsid w:val="003A11D9"/>
    <w:rsid w:val="003A137B"/>
    <w:rsid w:val="003A149D"/>
    <w:rsid w:val="003A1565"/>
    <w:rsid w:val="003A161C"/>
    <w:rsid w:val="003A1C4E"/>
    <w:rsid w:val="003A1D4A"/>
    <w:rsid w:val="003A1D4E"/>
    <w:rsid w:val="003A1D72"/>
    <w:rsid w:val="003A2382"/>
    <w:rsid w:val="003A2527"/>
    <w:rsid w:val="003A26C6"/>
    <w:rsid w:val="003A2F36"/>
    <w:rsid w:val="003A30D6"/>
    <w:rsid w:val="003A33D3"/>
    <w:rsid w:val="003A3867"/>
    <w:rsid w:val="003A3B89"/>
    <w:rsid w:val="003A3CAC"/>
    <w:rsid w:val="003A3EE6"/>
    <w:rsid w:val="003A3F58"/>
    <w:rsid w:val="003A4296"/>
    <w:rsid w:val="003A4297"/>
    <w:rsid w:val="003A42DC"/>
    <w:rsid w:val="003A4442"/>
    <w:rsid w:val="003A4819"/>
    <w:rsid w:val="003A4B40"/>
    <w:rsid w:val="003A518A"/>
    <w:rsid w:val="003A55A6"/>
    <w:rsid w:val="003A55FF"/>
    <w:rsid w:val="003A5C7F"/>
    <w:rsid w:val="003A6139"/>
    <w:rsid w:val="003A61A2"/>
    <w:rsid w:val="003A620C"/>
    <w:rsid w:val="003A652A"/>
    <w:rsid w:val="003A6663"/>
    <w:rsid w:val="003A6E22"/>
    <w:rsid w:val="003A70F1"/>
    <w:rsid w:val="003A7106"/>
    <w:rsid w:val="003A71A0"/>
    <w:rsid w:val="003A72A0"/>
    <w:rsid w:val="003A72A8"/>
    <w:rsid w:val="003A73CA"/>
    <w:rsid w:val="003A74F7"/>
    <w:rsid w:val="003A756E"/>
    <w:rsid w:val="003A79AC"/>
    <w:rsid w:val="003A7BA0"/>
    <w:rsid w:val="003A7C49"/>
    <w:rsid w:val="003B0641"/>
    <w:rsid w:val="003B1608"/>
    <w:rsid w:val="003B1759"/>
    <w:rsid w:val="003B1763"/>
    <w:rsid w:val="003B17BB"/>
    <w:rsid w:val="003B18DF"/>
    <w:rsid w:val="003B19EB"/>
    <w:rsid w:val="003B1A6C"/>
    <w:rsid w:val="003B22D6"/>
    <w:rsid w:val="003B2614"/>
    <w:rsid w:val="003B278E"/>
    <w:rsid w:val="003B28ED"/>
    <w:rsid w:val="003B2DF1"/>
    <w:rsid w:val="003B2E31"/>
    <w:rsid w:val="003B367D"/>
    <w:rsid w:val="003B3703"/>
    <w:rsid w:val="003B3777"/>
    <w:rsid w:val="003B3C1D"/>
    <w:rsid w:val="003B3CE7"/>
    <w:rsid w:val="003B3DEC"/>
    <w:rsid w:val="003B46E2"/>
    <w:rsid w:val="003B472C"/>
    <w:rsid w:val="003B47E8"/>
    <w:rsid w:val="003B498A"/>
    <w:rsid w:val="003B4CC2"/>
    <w:rsid w:val="003B51BB"/>
    <w:rsid w:val="003B5203"/>
    <w:rsid w:val="003B54C4"/>
    <w:rsid w:val="003B5542"/>
    <w:rsid w:val="003B5877"/>
    <w:rsid w:val="003B598F"/>
    <w:rsid w:val="003B5D09"/>
    <w:rsid w:val="003B5FD6"/>
    <w:rsid w:val="003B6C92"/>
    <w:rsid w:val="003B71A9"/>
    <w:rsid w:val="003B7297"/>
    <w:rsid w:val="003B72EE"/>
    <w:rsid w:val="003B74E8"/>
    <w:rsid w:val="003B752D"/>
    <w:rsid w:val="003B7FD1"/>
    <w:rsid w:val="003C0005"/>
    <w:rsid w:val="003C02D6"/>
    <w:rsid w:val="003C07AC"/>
    <w:rsid w:val="003C0A05"/>
    <w:rsid w:val="003C0A09"/>
    <w:rsid w:val="003C0B05"/>
    <w:rsid w:val="003C0C03"/>
    <w:rsid w:val="003C115A"/>
    <w:rsid w:val="003C1238"/>
    <w:rsid w:val="003C1275"/>
    <w:rsid w:val="003C129D"/>
    <w:rsid w:val="003C1923"/>
    <w:rsid w:val="003C1AA2"/>
    <w:rsid w:val="003C1F31"/>
    <w:rsid w:val="003C222F"/>
    <w:rsid w:val="003C24FD"/>
    <w:rsid w:val="003C277F"/>
    <w:rsid w:val="003C280C"/>
    <w:rsid w:val="003C2B63"/>
    <w:rsid w:val="003C2B83"/>
    <w:rsid w:val="003C2F9D"/>
    <w:rsid w:val="003C3348"/>
    <w:rsid w:val="003C3D76"/>
    <w:rsid w:val="003C3D7F"/>
    <w:rsid w:val="003C3E45"/>
    <w:rsid w:val="003C428C"/>
    <w:rsid w:val="003C48CA"/>
    <w:rsid w:val="003C49EB"/>
    <w:rsid w:val="003C4AA3"/>
    <w:rsid w:val="003C4AF9"/>
    <w:rsid w:val="003C4C99"/>
    <w:rsid w:val="003C4CF1"/>
    <w:rsid w:val="003C4F57"/>
    <w:rsid w:val="003C53C6"/>
    <w:rsid w:val="003C5BC5"/>
    <w:rsid w:val="003C5C5E"/>
    <w:rsid w:val="003C673D"/>
    <w:rsid w:val="003C6A93"/>
    <w:rsid w:val="003C6AC3"/>
    <w:rsid w:val="003C6CA8"/>
    <w:rsid w:val="003C7181"/>
    <w:rsid w:val="003C7218"/>
    <w:rsid w:val="003C744D"/>
    <w:rsid w:val="003C7505"/>
    <w:rsid w:val="003C75B6"/>
    <w:rsid w:val="003C7634"/>
    <w:rsid w:val="003C7733"/>
    <w:rsid w:val="003C7924"/>
    <w:rsid w:val="003C7BE7"/>
    <w:rsid w:val="003C7D75"/>
    <w:rsid w:val="003C7E35"/>
    <w:rsid w:val="003C7F3B"/>
    <w:rsid w:val="003D03CE"/>
    <w:rsid w:val="003D0425"/>
    <w:rsid w:val="003D04AB"/>
    <w:rsid w:val="003D0556"/>
    <w:rsid w:val="003D0631"/>
    <w:rsid w:val="003D0B8E"/>
    <w:rsid w:val="003D0F44"/>
    <w:rsid w:val="003D18F1"/>
    <w:rsid w:val="003D1B0C"/>
    <w:rsid w:val="003D1D21"/>
    <w:rsid w:val="003D1D67"/>
    <w:rsid w:val="003D1DB5"/>
    <w:rsid w:val="003D1F35"/>
    <w:rsid w:val="003D213F"/>
    <w:rsid w:val="003D2657"/>
    <w:rsid w:val="003D28F0"/>
    <w:rsid w:val="003D2994"/>
    <w:rsid w:val="003D2AFD"/>
    <w:rsid w:val="003D2BEE"/>
    <w:rsid w:val="003D31B8"/>
    <w:rsid w:val="003D3553"/>
    <w:rsid w:val="003D3B35"/>
    <w:rsid w:val="003D3D71"/>
    <w:rsid w:val="003D3F3E"/>
    <w:rsid w:val="003D41D8"/>
    <w:rsid w:val="003D4565"/>
    <w:rsid w:val="003D47BC"/>
    <w:rsid w:val="003D493C"/>
    <w:rsid w:val="003D4A56"/>
    <w:rsid w:val="003D4AE9"/>
    <w:rsid w:val="003D4B04"/>
    <w:rsid w:val="003D4BE1"/>
    <w:rsid w:val="003D4C9F"/>
    <w:rsid w:val="003D50F3"/>
    <w:rsid w:val="003D52B0"/>
    <w:rsid w:val="003D5698"/>
    <w:rsid w:val="003D58D6"/>
    <w:rsid w:val="003D5BE5"/>
    <w:rsid w:val="003D5E12"/>
    <w:rsid w:val="003D5EB4"/>
    <w:rsid w:val="003D63F5"/>
    <w:rsid w:val="003D664A"/>
    <w:rsid w:val="003D6750"/>
    <w:rsid w:val="003D6905"/>
    <w:rsid w:val="003D6A59"/>
    <w:rsid w:val="003D6AD2"/>
    <w:rsid w:val="003D6AE5"/>
    <w:rsid w:val="003D6B01"/>
    <w:rsid w:val="003D6E85"/>
    <w:rsid w:val="003D715C"/>
    <w:rsid w:val="003D7C41"/>
    <w:rsid w:val="003D7E34"/>
    <w:rsid w:val="003E0135"/>
    <w:rsid w:val="003E01F9"/>
    <w:rsid w:val="003E0400"/>
    <w:rsid w:val="003E05D7"/>
    <w:rsid w:val="003E071D"/>
    <w:rsid w:val="003E0880"/>
    <w:rsid w:val="003E0E21"/>
    <w:rsid w:val="003E152E"/>
    <w:rsid w:val="003E155D"/>
    <w:rsid w:val="003E17F5"/>
    <w:rsid w:val="003E1AFF"/>
    <w:rsid w:val="003E22D0"/>
    <w:rsid w:val="003E2376"/>
    <w:rsid w:val="003E2A7B"/>
    <w:rsid w:val="003E2DBF"/>
    <w:rsid w:val="003E3334"/>
    <w:rsid w:val="003E3507"/>
    <w:rsid w:val="003E3831"/>
    <w:rsid w:val="003E388A"/>
    <w:rsid w:val="003E3B64"/>
    <w:rsid w:val="003E4031"/>
    <w:rsid w:val="003E405C"/>
    <w:rsid w:val="003E4175"/>
    <w:rsid w:val="003E4211"/>
    <w:rsid w:val="003E436B"/>
    <w:rsid w:val="003E4435"/>
    <w:rsid w:val="003E4544"/>
    <w:rsid w:val="003E4664"/>
    <w:rsid w:val="003E46D5"/>
    <w:rsid w:val="003E474F"/>
    <w:rsid w:val="003E475A"/>
    <w:rsid w:val="003E48DE"/>
    <w:rsid w:val="003E4CE6"/>
    <w:rsid w:val="003E4D51"/>
    <w:rsid w:val="003E4D70"/>
    <w:rsid w:val="003E4D7E"/>
    <w:rsid w:val="003E4ED7"/>
    <w:rsid w:val="003E4FCD"/>
    <w:rsid w:val="003E501E"/>
    <w:rsid w:val="003E52FA"/>
    <w:rsid w:val="003E53CC"/>
    <w:rsid w:val="003E556A"/>
    <w:rsid w:val="003E5752"/>
    <w:rsid w:val="003E58B4"/>
    <w:rsid w:val="003E5983"/>
    <w:rsid w:val="003E5AA8"/>
    <w:rsid w:val="003E6250"/>
    <w:rsid w:val="003E63AD"/>
    <w:rsid w:val="003E6449"/>
    <w:rsid w:val="003E674B"/>
    <w:rsid w:val="003E698F"/>
    <w:rsid w:val="003E6F45"/>
    <w:rsid w:val="003E7148"/>
    <w:rsid w:val="003E72AC"/>
    <w:rsid w:val="003E735B"/>
    <w:rsid w:val="003E73D6"/>
    <w:rsid w:val="003E7B68"/>
    <w:rsid w:val="003E7B8E"/>
    <w:rsid w:val="003E7BB1"/>
    <w:rsid w:val="003E7D41"/>
    <w:rsid w:val="003F0748"/>
    <w:rsid w:val="003F0895"/>
    <w:rsid w:val="003F0DDB"/>
    <w:rsid w:val="003F13F0"/>
    <w:rsid w:val="003F1589"/>
    <w:rsid w:val="003F1994"/>
    <w:rsid w:val="003F1D57"/>
    <w:rsid w:val="003F1E4E"/>
    <w:rsid w:val="003F213D"/>
    <w:rsid w:val="003F2170"/>
    <w:rsid w:val="003F21EF"/>
    <w:rsid w:val="003F2593"/>
    <w:rsid w:val="003F26BC"/>
    <w:rsid w:val="003F2F09"/>
    <w:rsid w:val="003F33CD"/>
    <w:rsid w:val="003F3583"/>
    <w:rsid w:val="003F3C72"/>
    <w:rsid w:val="003F3C8A"/>
    <w:rsid w:val="003F4193"/>
    <w:rsid w:val="003F430C"/>
    <w:rsid w:val="003F4371"/>
    <w:rsid w:val="003F4416"/>
    <w:rsid w:val="003F45C5"/>
    <w:rsid w:val="003F45E0"/>
    <w:rsid w:val="003F48BA"/>
    <w:rsid w:val="003F4DFB"/>
    <w:rsid w:val="003F5557"/>
    <w:rsid w:val="003F5675"/>
    <w:rsid w:val="003F5708"/>
    <w:rsid w:val="003F5731"/>
    <w:rsid w:val="003F5B6F"/>
    <w:rsid w:val="003F5DFC"/>
    <w:rsid w:val="003F64AF"/>
    <w:rsid w:val="003F650C"/>
    <w:rsid w:val="003F6570"/>
    <w:rsid w:val="003F692E"/>
    <w:rsid w:val="003F6BD1"/>
    <w:rsid w:val="003F7145"/>
    <w:rsid w:val="003F7576"/>
    <w:rsid w:val="003F758A"/>
    <w:rsid w:val="003F78EB"/>
    <w:rsid w:val="003F7C52"/>
    <w:rsid w:val="003F7EDF"/>
    <w:rsid w:val="003F7F40"/>
    <w:rsid w:val="00400199"/>
    <w:rsid w:val="00400605"/>
    <w:rsid w:val="00400659"/>
    <w:rsid w:val="00400DAB"/>
    <w:rsid w:val="00401951"/>
    <w:rsid w:val="00401CBF"/>
    <w:rsid w:val="00401F66"/>
    <w:rsid w:val="004020CA"/>
    <w:rsid w:val="0040286C"/>
    <w:rsid w:val="00403227"/>
    <w:rsid w:val="0040334B"/>
    <w:rsid w:val="00403370"/>
    <w:rsid w:val="00403944"/>
    <w:rsid w:val="00403989"/>
    <w:rsid w:val="00403CA4"/>
    <w:rsid w:val="004044E7"/>
    <w:rsid w:val="004045C7"/>
    <w:rsid w:val="0040478D"/>
    <w:rsid w:val="004047B4"/>
    <w:rsid w:val="004048A8"/>
    <w:rsid w:val="0040508B"/>
    <w:rsid w:val="00405443"/>
    <w:rsid w:val="00405709"/>
    <w:rsid w:val="00405818"/>
    <w:rsid w:val="0040597E"/>
    <w:rsid w:val="00405A78"/>
    <w:rsid w:val="00405BE2"/>
    <w:rsid w:val="00405D64"/>
    <w:rsid w:val="004060C8"/>
    <w:rsid w:val="0040630F"/>
    <w:rsid w:val="00406760"/>
    <w:rsid w:val="0040688E"/>
    <w:rsid w:val="004068DD"/>
    <w:rsid w:val="00406D7A"/>
    <w:rsid w:val="00406E2F"/>
    <w:rsid w:val="00406E45"/>
    <w:rsid w:val="00406ECD"/>
    <w:rsid w:val="00407069"/>
    <w:rsid w:val="00407D47"/>
    <w:rsid w:val="00407D98"/>
    <w:rsid w:val="00407F6C"/>
    <w:rsid w:val="0041009F"/>
    <w:rsid w:val="0041016B"/>
    <w:rsid w:val="00410CE5"/>
    <w:rsid w:val="00410D34"/>
    <w:rsid w:val="00410FD7"/>
    <w:rsid w:val="00411190"/>
    <w:rsid w:val="00411577"/>
    <w:rsid w:val="004115A1"/>
    <w:rsid w:val="004117DE"/>
    <w:rsid w:val="00411942"/>
    <w:rsid w:val="004120CA"/>
    <w:rsid w:val="00412632"/>
    <w:rsid w:val="00412748"/>
    <w:rsid w:val="00412969"/>
    <w:rsid w:val="00412B28"/>
    <w:rsid w:val="00412BAD"/>
    <w:rsid w:val="00412C58"/>
    <w:rsid w:val="00412C7B"/>
    <w:rsid w:val="00412FBA"/>
    <w:rsid w:val="004130AC"/>
    <w:rsid w:val="00413100"/>
    <w:rsid w:val="00413648"/>
    <w:rsid w:val="00413711"/>
    <w:rsid w:val="00413794"/>
    <w:rsid w:val="00413B1C"/>
    <w:rsid w:val="00413BFA"/>
    <w:rsid w:val="00413CAD"/>
    <w:rsid w:val="00413D61"/>
    <w:rsid w:val="00413EF0"/>
    <w:rsid w:val="00414393"/>
    <w:rsid w:val="004143DE"/>
    <w:rsid w:val="00414628"/>
    <w:rsid w:val="00414851"/>
    <w:rsid w:val="00414CDC"/>
    <w:rsid w:val="004156B6"/>
    <w:rsid w:val="00415857"/>
    <w:rsid w:val="00415AC1"/>
    <w:rsid w:val="00415E3C"/>
    <w:rsid w:val="00416381"/>
    <w:rsid w:val="00416464"/>
    <w:rsid w:val="0041666A"/>
    <w:rsid w:val="004167A8"/>
    <w:rsid w:val="0041690B"/>
    <w:rsid w:val="00416C27"/>
    <w:rsid w:val="00416C8C"/>
    <w:rsid w:val="00416E40"/>
    <w:rsid w:val="004170FF"/>
    <w:rsid w:val="0041710A"/>
    <w:rsid w:val="004174CA"/>
    <w:rsid w:val="004176EC"/>
    <w:rsid w:val="00417854"/>
    <w:rsid w:val="00417896"/>
    <w:rsid w:val="004178BB"/>
    <w:rsid w:val="00417A2C"/>
    <w:rsid w:val="00417AAE"/>
    <w:rsid w:val="00417E7F"/>
    <w:rsid w:val="00417EDD"/>
    <w:rsid w:val="00417FF8"/>
    <w:rsid w:val="004200B5"/>
    <w:rsid w:val="004200EF"/>
    <w:rsid w:val="004203FA"/>
    <w:rsid w:val="004204B2"/>
    <w:rsid w:val="004207F5"/>
    <w:rsid w:val="00420A40"/>
    <w:rsid w:val="00420AC6"/>
    <w:rsid w:val="00420B04"/>
    <w:rsid w:val="00420D75"/>
    <w:rsid w:val="00421400"/>
    <w:rsid w:val="004214B0"/>
    <w:rsid w:val="0042166A"/>
    <w:rsid w:val="0042177E"/>
    <w:rsid w:val="0042198F"/>
    <w:rsid w:val="00421A32"/>
    <w:rsid w:val="00421A7B"/>
    <w:rsid w:val="00421DE9"/>
    <w:rsid w:val="00422014"/>
    <w:rsid w:val="004222A9"/>
    <w:rsid w:val="00422385"/>
    <w:rsid w:val="00422921"/>
    <w:rsid w:val="00422BB6"/>
    <w:rsid w:val="00422C8F"/>
    <w:rsid w:val="004230E2"/>
    <w:rsid w:val="004234E9"/>
    <w:rsid w:val="0042354A"/>
    <w:rsid w:val="004235F0"/>
    <w:rsid w:val="00423625"/>
    <w:rsid w:val="00423AB3"/>
    <w:rsid w:val="00423FBA"/>
    <w:rsid w:val="00424056"/>
    <w:rsid w:val="00424087"/>
    <w:rsid w:val="00424744"/>
    <w:rsid w:val="004247C5"/>
    <w:rsid w:val="004249C5"/>
    <w:rsid w:val="00424AEF"/>
    <w:rsid w:val="00424DB4"/>
    <w:rsid w:val="004250EA"/>
    <w:rsid w:val="00425492"/>
    <w:rsid w:val="004256B2"/>
    <w:rsid w:val="0042575C"/>
    <w:rsid w:val="004258AE"/>
    <w:rsid w:val="004258FE"/>
    <w:rsid w:val="00425A69"/>
    <w:rsid w:val="00425AFE"/>
    <w:rsid w:val="00425C03"/>
    <w:rsid w:val="00425C80"/>
    <w:rsid w:val="00425E2E"/>
    <w:rsid w:val="00426035"/>
    <w:rsid w:val="004263A7"/>
    <w:rsid w:val="004266F7"/>
    <w:rsid w:val="004267F0"/>
    <w:rsid w:val="00426AC4"/>
    <w:rsid w:val="00426C71"/>
    <w:rsid w:val="00426D5B"/>
    <w:rsid w:val="00426E29"/>
    <w:rsid w:val="00427132"/>
    <w:rsid w:val="004274CD"/>
    <w:rsid w:val="004300E1"/>
    <w:rsid w:val="004302CC"/>
    <w:rsid w:val="00430346"/>
    <w:rsid w:val="00430915"/>
    <w:rsid w:val="00430A30"/>
    <w:rsid w:val="00430C26"/>
    <w:rsid w:val="0043118F"/>
    <w:rsid w:val="0043160F"/>
    <w:rsid w:val="00431884"/>
    <w:rsid w:val="0043197C"/>
    <w:rsid w:val="00431E9F"/>
    <w:rsid w:val="00431FD5"/>
    <w:rsid w:val="004325C5"/>
    <w:rsid w:val="0043271A"/>
    <w:rsid w:val="00432B85"/>
    <w:rsid w:val="00432D12"/>
    <w:rsid w:val="00432E54"/>
    <w:rsid w:val="00432FBD"/>
    <w:rsid w:val="00433040"/>
    <w:rsid w:val="004331CC"/>
    <w:rsid w:val="00433468"/>
    <w:rsid w:val="00433976"/>
    <w:rsid w:val="00433ADE"/>
    <w:rsid w:val="00433E1F"/>
    <w:rsid w:val="00433E63"/>
    <w:rsid w:val="00433E88"/>
    <w:rsid w:val="00434003"/>
    <w:rsid w:val="0043407F"/>
    <w:rsid w:val="004340C3"/>
    <w:rsid w:val="0043413E"/>
    <w:rsid w:val="00434614"/>
    <w:rsid w:val="00434863"/>
    <w:rsid w:val="0043494B"/>
    <w:rsid w:val="00434B48"/>
    <w:rsid w:val="00434B6A"/>
    <w:rsid w:val="004351F2"/>
    <w:rsid w:val="004355A6"/>
    <w:rsid w:val="004355FD"/>
    <w:rsid w:val="00435910"/>
    <w:rsid w:val="004359F8"/>
    <w:rsid w:val="00435AAE"/>
    <w:rsid w:val="00435B4F"/>
    <w:rsid w:val="00435D04"/>
    <w:rsid w:val="00435D17"/>
    <w:rsid w:val="00435E37"/>
    <w:rsid w:val="00435EC4"/>
    <w:rsid w:val="00435F1B"/>
    <w:rsid w:val="00435FD5"/>
    <w:rsid w:val="0043609B"/>
    <w:rsid w:val="00436474"/>
    <w:rsid w:val="004366C0"/>
    <w:rsid w:val="00436C03"/>
    <w:rsid w:val="00436DCC"/>
    <w:rsid w:val="00436DE2"/>
    <w:rsid w:val="00437156"/>
    <w:rsid w:val="00437171"/>
    <w:rsid w:val="004371FF"/>
    <w:rsid w:val="0043726A"/>
    <w:rsid w:val="0043733A"/>
    <w:rsid w:val="00437455"/>
    <w:rsid w:val="00437480"/>
    <w:rsid w:val="004377DF"/>
    <w:rsid w:val="0043783E"/>
    <w:rsid w:val="00437A16"/>
    <w:rsid w:val="00437AED"/>
    <w:rsid w:val="004401B3"/>
    <w:rsid w:val="0044052D"/>
    <w:rsid w:val="00440772"/>
    <w:rsid w:val="00440919"/>
    <w:rsid w:val="004409AD"/>
    <w:rsid w:val="00440E79"/>
    <w:rsid w:val="00440E85"/>
    <w:rsid w:val="00441689"/>
    <w:rsid w:val="004417CC"/>
    <w:rsid w:val="0044275F"/>
    <w:rsid w:val="004429EB"/>
    <w:rsid w:val="00442BC7"/>
    <w:rsid w:val="00442DA7"/>
    <w:rsid w:val="00442DFF"/>
    <w:rsid w:val="00443128"/>
    <w:rsid w:val="00443442"/>
    <w:rsid w:val="00443546"/>
    <w:rsid w:val="0044365D"/>
    <w:rsid w:val="00443B85"/>
    <w:rsid w:val="00443C45"/>
    <w:rsid w:val="00443E26"/>
    <w:rsid w:val="00444459"/>
    <w:rsid w:val="0044455A"/>
    <w:rsid w:val="0044457A"/>
    <w:rsid w:val="00444758"/>
    <w:rsid w:val="004447AB"/>
    <w:rsid w:val="00444C4A"/>
    <w:rsid w:val="00444CC0"/>
    <w:rsid w:val="00444EE4"/>
    <w:rsid w:val="00445149"/>
    <w:rsid w:val="004451D9"/>
    <w:rsid w:val="00445288"/>
    <w:rsid w:val="00445686"/>
    <w:rsid w:val="004456C5"/>
    <w:rsid w:val="00445BC1"/>
    <w:rsid w:val="00445BF1"/>
    <w:rsid w:val="00445C37"/>
    <w:rsid w:val="00445DBB"/>
    <w:rsid w:val="00446958"/>
    <w:rsid w:val="00446B38"/>
    <w:rsid w:val="00446D1D"/>
    <w:rsid w:val="00446DC3"/>
    <w:rsid w:val="00447048"/>
    <w:rsid w:val="004470AF"/>
    <w:rsid w:val="004475B0"/>
    <w:rsid w:val="00447A48"/>
    <w:rsid w:val="00447D4B"/>
    <w:rsid w:val="00447D83"/>
    <w:rsid w:val="004501C7"/>
    <w:rsid w:val="0045033D"/>
    <w:rsid w:val="004503D0"/>
    <w:rsid w:val="0045044D"/>
    <w:rsid w:val="0045066A"/>
    <w:rsid w:val="0045093A"/>
    <w:rsid w:val="00450B77"/>
    <w:rsid w:val="00450E7B"/>
    <w:rsid w:val="004511E9"/>
    <w:rsid w:val="0045158E"/>
    <w:rsid w:val="00451769"/>
    <w:rsid w:val="00451E11"/>
    <w:rsid w:val="00451EB5"/>
    <w:rsid w:val="0045218D"/>
    <w:rsid w:val="0045219D"/>
    <w:rsid w:val="004522D6"/>
    <w:rsid w:val="0045261C"/>
    <w:rsid w:val="00452E21"/>
    <w:rsid w:val="00452EBF"/>
    <w:rsid w:val="00453655"/>
    <w:rsid w:val="004537B8"/>
    <w:rsid w:val="00453A29"/>
    <w:rsid w:val="00453B5F"/>
    <w:rsid w:val="004543D1"/>
    <w:rsid w:val="004544FD"/>
    <w:rsid w:val="00454A18"/>
    <w:rsid w:val="004551BA"/>
    <w:rsid w:val="00455524"/>
    <w:rsid w:val="004559C0"/>
    <w:rsid w:val="00455ED7"/>
    <w:rsid w:val="00455FE9"/>
    <w:rsid w:val="0045607B"/>
    <w:rsid w:val="004560E5"/>
    <w:rsid w:val="00456158"/>
    <w:rsid w:val="004563DE"/>
    <w:rsid w:val="00456866"/>
    <w:rsid w:val="00456870"/>
    <w:rsid w:val="00456BAB"/>
    <w:rsid w:val="004570ED"/>
    <w:rsid w:val="0045719E"/>
    <w:rsid w:val="004572F2"/>
    <w:rsid w:val="004574A8"/>
    <w:rsid w:val="0045762A"/>
    <w:rsid w:val="00457764"/>
    <w:rsid w:val="004578DC"/>
    <w:rsid w:val="004578F4"/>
    <w:rsid w:val="00457A4C"/>
    <w:rsid w:val="00457A63"/>
    <w:rsid w:val="00457B93"/>
    <w:rsid w:val="00457CB7"/>
    <w:rsid w:val="00460159"/>
    <w:rsid w:val="004601D3"/>
    <w:rsid w:val="00460221"/>
    <w:rsid w:val="004605D0"/>
    <w:rsid w:val="00460F0A"/>
    <w:rsid w:val="00461113"/>
    <w:rsid w:val="0046123E"/>
    <w:rsid w:val="00461253"/>
    <w:rsid w:val="00461573"/>
    <w:rsid w:val="00461AB9"/>
    <w:rsid w:val="00462319"/>
    <w:rsid w:val="004623C7"/>
    <w:rsid w:val="0046253E"/>
    <w:rsid w:val="004625BF"/>
    <w:rsid w:val="00462768"/>
    <w:rsid w:val="004628E1"/>
    <w:rsid w:val="00462B04"/>
    <w:rsid w:val="00462F1B"/>
    <w:rsid w:val="00463004"/>
    <w:rsid w:val="00463406"/>
    <w:rsid w:val="004637B1"/>
    <w:rsid w:val="00463BBC"/>
    <w:rsid w:val="00463D80"/>
    <w:rsid w:val="00463EAD"/>
    <w:rsid w:val="00463FB1"/>
    <w:rsid w:val="00464290"/>
    <w:rsid w:val="004645FC"/>
    <w:rsid w:val="0046462F"/>
    <w:rsid w:val="00464C63"/>
    <w:rsid w:val="00464CC4"/>
    <w:rsid w:val="0046506B"/>
    <w:rsid w:val="004650D8"/>
    <w:rsid w:val="004652EB"/>
    <w:rsid w:val="004653AF"/>
    <w:rsid w:val="0046562B"/>
    <w:rsid w:val="0046639E"/>
    <w:rsid w:val="00466BAB"/>
    <w:rsid w:val="00466DF2"/>
    <w:rsid w:val="00467265"/>
    <w:rsid w:val="00467574"/>
    <w:rsid w:val="0046759F"/>
    <w:rsid w:val="00467605"/>
    <w:rsid w:val="004678E5"/>
    <w:rsid w:val="00467A0D"/>
    <w:rsid w:val="00467E8E"/>
    <w:rsid w:val="00467F27"/>
    <w:rsid w:val="00470102"/>
    <w:rsid w:val="0047042E"/>
    <w:rsid w:val="00470445"/>
    <w:rsid w:val="00470521"/>
    <w:rsid w:val="004709A5"/>
    <w:rsid w:val="00470A83"/>
    <w:rsid w:val="00470E79"/>
    <w:rsid w:val="0047130A"/>
    <w:rsid w:val="004713CA"/>
    <w:rsid w:val="00471488"/>
    <w:rsid w:val="00471655"/>
    <w:rsid w:val="0047180E"/>
    <w:rsid w:val="00471C8D"/>
    <w:rsid w:val="00471F19"/>
    <w:rsid w:val="0047209B"/>
    <w:rsid w:val="00472348"/>
    <w:rsid w:val="004728DA"/>
    <w:rsid w:val="00472DD9"/>
    <w:rsid w:val="00472E63"/>
    <w:rsid w:val="00472F3C"/>
    <w:rsid w:val="004730EF"/>
    <w:rsid w:val="00473291"/>
    <w:rsid w:val="00473442"/>
    <w:rsid w:val="00473724"/>
    <w:rsid w:val="004738CC"/>
    <w:rsid w:val="00473A05"/>
    <w:rsid w:val="00473BD5"/>
    <w:rsid w:val="00473BFA"/>
    <w:rsid w:val="00473EDB"/>
    <w:rsid w:val="0047426B"/>
    <w:rsid w:val="0047446D"/>
    <w:rsid w:val="004744B8"/>
    <w:rsid w:val="004745DC"/>
    <w:rsid w:val="00474661"/>
    <w:rsid w:val="004748E8"/>
    <w:rsid w:val="00474952"/>
    <w:rsid w:val="00474D49"/>
    <w:rsid w:val="0047510E"/>
    <w:rsid w:val="00475451"/>
    <w:rsid w:val="004754F5"/>
    <w:rsid w:val="0047555E"/>
    <w:rsid w:val="004755A3"/>
    <w:rsid w:val="00475677"/>
    <w:rsid w:val="00475859"/>
    <w:rsid w:val="00475B28"/>
    <w:rsid w:val="00475C87"/>
    <w:rsid w:val="00475D4A"/>
    <w:rsid w:val="00475FAC"/>
    <w:rsid w:val="00476313"/>
    <w:rsid w:val="0047633F"/>
    <w:rsid w:val="004763B6"/>
    <w:rsid w:val="00476558"/>
    <w:rsid w:val="00476615"/>
    <w:rsid w:val="004768E2"/>
    <w:rsid w:val="00476D5E"/>
    <w:rsid w:val="00477349"/>
    <w:rsid w:val="00477375"/>
    <w:rsid w:val="0047762F"/>
    <w:rsid w:val="004779CA"/>
    <w:rsid w:val="00477CA6"/>
    <w:rsid w:val="00477DFA"/>
    <w:rsid w:val="00477F46"/>
    <w:rsid w:val="00480017"/>
    <w:rsid w:val="004803C6"/>
    <w:rsid w:val="00480516"/>
    <w:rsid w:val="0048079F"/>
    <w:rsid w:val="00480A88"/>
    <w:rsid w:val="00480CDA"/>
    <w:rsid w:val="00481303"/>
    <w:rsid w:val="004817AA"/>
    <w:rsid w:val="004817F1"/>
    <w:rsid w:val="00481875"/>
    <w:rsid w:val="004819BA"/>
    <w:rsid w:val="00481A06"/>
    <w:rsid w:val="00481BFA"/>
    <w:rsid w:val="00481D68"/>
    <w:rsid w:val="00481D94"/>
    <w:rsid w:val="00481E9B"/>
    <w:rsid w:val="004822EA"/>
    <w:rsid w:val="0048237C"/>
    <w:rsid w:val="004826E2"/>
    <w:rsid w:val="004828F1"/>
    <w:rsid w:val="00483247"/>
    <w:rsid w:val="00483275"/>
    <w:rsid w:val="00483854"/>
    <w:rsid w:val="00483A9C"/>
    <w:rsid w:val="00483B97"/>
    <w:rsid w:val="00483C84"/>
    <w:rsid w:val="00483CCC"/>
    <w:rsid w:val="00483CE4"/>
    <w:rsid w:val="00483FB7"/>
    <w:rsid w:val="004840EF"/>
    <w:rsid w:val="004845BA"/>
    <w:rsid w:val="004845D4"/>
    <w:rsid w:val="0048466E"/>
    <w:rsid w:val="00484808"/>
    <w:rsid w:val="00484897"/>
    <w:rsid w:val="004848A0"/>
    <w:rsid w:val="00484BC2"/>
    <w:rsid w:val="00484C28"/>
    <w:rsid w:val="00485019"/>
    <w:rsid w:val="00485226"/>
    <w:rsid w:val="0048582E"/>
    <w:rsid w:val="00485AF2"/>
    <w:rsid w:val="00485CCD"/>
    <w:rsid w:val="00485E21"/>
    <w:rsid w:val="004862B0"/>
    <w:rsid w:val="004862D3"/>
    <w:rsid w:val="004868B9"/>
    <w:rsid w:val="004869EE"/>
    <w:rsid w:val="00486BCA"/>
    <w:rsid w:val="00486D5B"/>
    <w:rsid w:val="00486F83"/>
    <w:rsid w:val="00486F86"/>
    <w:rsid w:val="0048726C"/>
    <w:rsid w:val="0048751A"/>
    <w:rsid w:val="004875A5"/>
    <w:rsid w:val="0048764B"/>
    <w:rsid w:val="004877DA"/>
    <w:rsid w:val="00487C19"/>
    <w:rsid w:val="00487D32"/>
    <w:rsid w:val="00487DA3"/>
    <w:rsid w:val="00487EAC"/>
    <w:rsid w:val="00487FA7"/>
    <w:rsid w:val="00487FC4"/>
    <w:rsid w:val="004902EC"/>
    <w:rsid w:val="0049041C"/>
    <w:rsid w:val="004906D1"/>
    <w:rsid w:val="00490932"/>
    <w:rsid w:val="00490BC3"/>
    <w:rsid w:val="00490C37"/>
    <w:rsid w:val="0049120E"/>
    <w:rsid w:val="00491652"/>
    <w:rsid w:val="0049219F"/>
    <w:rsid w:val="004927FC"/>
    <w:rsid w:val="00492C44"/>
    <w:rsid w:val="00492E2A"/>
    <w:rsid w:val="00492F6A"/>
    <w:rsid w:val="0049391E"/>
    <w:rsid w:val="00493E99"/>
    <w:rsid w:val="00493FC2"/>
    <w:rsid w:val="00494404"/>
    <w:rsid w:val="004944F7"/>
    <w:rsid w:val="0049470F"/>
    <w:rsid w:val="0049494B"/>
    <w:rsid w:val="00494B21"/>
    <w:rsid w:val="00494BFB"/>
    <w:rsid w:val="00494D9E"/>
    <w:rsid w:val="00494F11"/>
    <w:rsid w:val="00495021"/>
    <w:rsid w:val="00495051"/>
    <w:rsid w:val="004950C1"/>
    <w:rsid w:val="004952E7"/>
    <w:rsid w:val="00495655"/>
    <w:rsid w:val="00495EED"/>
    <w:rsid w:val="00496803"/>
    <w:rsid w:val="004969E1"/>
    <w:rsid w:val="004969ED"/>
    <w:rsid w:val="00496FC5"/>
    <w:rsid w:val="00497185"/>
    <w:rsid w:val="004973E7"/>
    <w:rsid w:val="00497499"/>
    <w:rsid w:val="004975F8"/>
    <w:rsid w:val="0049777C"/>
    <w:rsid w:val="00497AB5"/>
    <w:rsid w:val="00497CDB"/>
    <w:rsid w:val="00497D0E"/>
    <w:rsid w:val="00497D7F"/>
    <w:rsid w:val="00497F46"/>
    <w:rsid w:val="004A0175"/>
    <w:rsid w:val="004A01B5"/>
    <w:rsid w:val="004A04F4"/>
    <w:rsid w:val="004A13B8"/>
    <w:rsid w:val="004A14D0"/>
    <w:rsid w:val="004A183F"/>
    <w:rsid w:val="004A187A"/>
    <w:rsid w:val="004A20B3"/>
    <w:rsid w:val="004A2436"/>
    <w:rsid w:val="004A2768"/>
    <w:rsid w:val="004A2B08"/>
    <w:rsid w:val="004A2D5B"/>
    <w:rsid w:val="004A30CB"/>
    <w:rsid w:val="004A323B"/>
    <w:rsid w:val="004A3A90"/>
    <w:rsid w:val="004A3C1E"/>
    <w:rsid w:val="004A3C25"/>
    <w:rsid w:val="004A3C6B"/>
    <w:rsid w:val="004A3E70"/>
    <w:rsid w:val="004A3F35"/>
    <w:rsid w:val="004A416C"/>
    <w:rsid w:val="004A4180"/>
    <w:rsid w:val="004A43BD"/>
    <w:rsid w:val="004A46D2"/>
    <w:rsid w:val="004A4A4F"/>
    <w:rsid w:val="004A527D"/>
    <w:rsid w:val="004A54B3"/>
    <w:rsid w:val="004A59CD"/>
    <w:rsid w:val="004A5AE8"/>
    <w:rsid w:val="004A60EE"/>
    <w:rsid w:val="004A615C"/>
    <w:rsid w:val="004A623D"/>
    <w:rsid w:val="004A6567"/>
    <w:rsid w:val="004A674E"/>
    <w:rsid w:val="004A681D"/>
    <w:rsid w:val="004A6B45"/>
    <w:rsid w:val="004A6E4A"/>
    <w:rsid w:val="004A6F13"/>
    <w:rsid w:val="004A7941"/>
    <w:rsid w:val="004A7F8D"/>
    <w:rsid w:val="004B00A6"/>
    <w:rsid w:val="004B00D3"/>
    <w:rsid w:val="004B02A8"/>
    <w:rsid w:val="004B05F3"/>
    <w:rsid w:val="004B07D1"/>
    <w:rsid w:val="004B0B6A"/>
    <w:rsid w:val="004B0C9B"/>
    <w:rsid w:val="004B0FA6"/>
    <w:rsid w:val="004B139D"/>
    <w:rsid w:val="004B16FA"/>
    <w:rsid w:val="004B1DCD"/>
    <w:rsid w:val="004B1EE3"/>
    <w:rsid w:val="004B1F01"/>
    <w:rsid w:val="004B250D"/>
    <w:rsid w:val="004B2D3E"/>
    <w:rsid w:val="004B2E78"/>
    <w:rsid w:val="004B2E7F"/>
    <w:rsid w:val="004B2EB2"/>
    <w:rsid w:val="004B3803"/>
    <w:rsid w:val="004B38FA"/>
    <w:rsid w:val="004B3B23"/>
    <w:rsid w:val="004B3FF9"/>
    <w:rsid w:val="004B40DF"/>
    <w:rsid w:val="004B41AF"/>
    <w:rsid w:val="004B422A"/>
    <w:rsid w:val="004B4436"/>
    <w:rsid w:val="004B4448"/>
    <w:rsid w:val="004B4652"/>
    <w:rsid w:val="004B4BBD"/>
    <w:rsid w:val="004B54C6"/>
    <w:rsid w:val="004B5756"/>
    <w:rsid w:val="004B5969"/>
    <w:rsid w:val="004B5D25"/>
    <w:rsid w:val="004B623A"/>
    <w:rsid w:val="004B62A8"/>
    <w:rsid w:val="004B62C6"/>
    <w:rsid w:val="004B6517"/>
    <w:rsid w:val="004B6A49"/>
    <w:rsid w:val="004B6FA5"/>
    <w:rsid w:val="004B726D"/>
    <w:rsid w:val="004B7425"/>
    <w:rsid w:val="004B74AB"/>
    <w:rsid w:val="004B74E3"/>
    <w:rsid w:val="004B76C1"/>
    <w:rsid w:val="004B7B70"/>
    <w:rsid w:val="004B7BC3"/>
    <w:rsid w:val="004B7E92"/>
    <w:rsid w:val="004C005D"/>
    <w:rsid w:val="004C010C"/>
    <w:rsid w:val="004C0317"/>
    <w:rsid w:val="004C05FB"/>
    <w:rsid w:val="004C095D"/>
    <w:rsid w:val="004C0A82"/>
    <w:rsid w:val="004C0C62"/>
    <w:rsid w:val="004C0CF8"/>
    <w:rsid w:val="004C13CB"/>
    <w:rsid w:val="004C1424"/>
    <w:rsid w:val="004C1890"/>
    <w:rsid w:val="004C1A98"/>
    <w:rsid w:val="004C1B9F"/>
    <w:rsid w:val="004C1E53"/>
    <w:rsid w:val="004C1FCC"/>
    <w:rsid w:val="004C24B2"/>
    <w:rsid w:val="004C26BB"/>
    <w:rsid w:val="004C28F6"/>
    <w:rsid w:val="004C29B1"/>
    <w:rsid w:val="004C2ACF"/>
    <w:rsid w:val="004C2B12"/>
    <w:rsid w:val="004C2E64"/>
    <w:rsid w:val="004C3C89"/>
    <w:rsid w:val="004C3C9B"/>
    <w:rsid w:val="004C3D26"/>
    <w:rsid w:val="004C402C"/>
    <w:rsid w:val="004C4204"/>
    <w:rsid w:val="004C428E"/>
    <w:rsid w:val="004C4975"/>
    <w:rsid w:val="004C4C94"/>
    <w:rsid w:val="004C5425"/>
    <w:rsid w:val="004C545D"/>
    <w:rsid w:val="004C5554"/>
    <w:rsid w:val="004C55CB"/>
    <w:rsid w:val="004C59FB"/>
    <w:rsid w:val="004C5EA7"/>
    <w:rsid w:val="004C617D"/>
    <w:rsid w:val="004C61EF"/>
    <w:rsid w:val="004C6662"/>
    <w:rsid w:val="004C6774"/>
    <w:rsid w:val="004C6893"/>
    <w:rsid w:val="004C691C"/>
    <w:rsid w:val="004C6B9D"/>
    <w:rsid w:val="004C6E40"/>
    <w:rsid w:val="004C6ECE"/>
    <w:rsid w:val="004C7011"/>
    <w:rsid w:val="004C77F4"/>
    <w:rsid w:val="004C790B"/>
    <w:rsid w:val="004C7980"/>
    <w:rsid w:val="004C79C7"/>
    <w:rsid w:val="004C7E14"/>
    <w:rsid w:val="004D0664"/>
    <w:rsid w:val="004D073F"/>
    <w:rsid w:val="004D084C"/>
    <w:rsid w:val="004D0850"/>
    <w:rsid w:val="004D09A8"/>
    <w:rsid w:val="004D0A14"/>
    <w:rsid w:val="004D0A42"/>
    <w:rsid w:val="004D0C9B"/>
    <w:rsid w:val="004D0D51"/>
    <w:rsid w:val="004D0E12"/>
    <w:rsid w:val="004D10E4"/>
    <w:rsid w:val="004D110A"/>
    <w:rsid w:val="004D12FF"/>
    <w:rsid w:val="004D1A3C"/>
    <w:rsid w:val="004D1B2A"/>
    <w:rsid w:val="004D2170"/>
    <w:rsid w:val="004D21B8"/>
    <w:rsid w:val="004D2517"/>
    <w:rsid w:val="004D273C"/>
    <w:rsid w:val="004D274E"/>
    <w:rsid w:val="004D2A69"/>
    <w:rsid w:val="004D2BA6"/>
    <w:rsid w:val="004D2D93"/>
    <w:rsid w:val="004D2FDF"/>
    <w:rsid w:val="004D346B"/>
    <w:rsid w:val="004D3651"/>
    <w:rsid w:val="004D36C4"/>
    <w:rsid w:val="004D3789"/>
    <w:rsid w:val="004D3D19"/>
    <w:rsid w:val="004D3F09"/>
    <w:rsid w:val="004D4037"/>
    <w:rsid w:val="004D42DE"/>
    <w:rsid w:val="004D49D1"/>
    <w:rsid w:val="004D4EC9"/>
    <w:rsid w:val="004D4F7C"/>
    <w:rsid w:val="004D528A"/>
    <w:rsid w:val="004D5375"/>
    <w:rsid w:val="004D5C9E"/>
    <w:rsid w:val="004D5D51"/>
    <w:rsid w:val="004D6504"/>
    <w:rsid w:val="004D6C5B"/>
    <w:rsid w:val="004D6E4C"/>
    <w:rsid w:val="004D70CD"/>
    <w:rsid w:val="004D7104"/>
    <w:rsid w:val="004D75A9"/>
    <w:rsid w:val="004D772F"/>
    <w:rsid w:val="004D798D"/>
    <w:rsid w:val="004E034E"/>
    <w:rsid w:val="004E036A"/>
    <w:rsid w:val="004E058E"/>
    <w:rsid w:val="004E0AD9"/>
    <w:rsid w:val="004E1034"/>
    <w:rsid w:val="004E10BB"/>
    <w:rsid w:val="004E1231"/>
    <w:rsid w:val="004E15EB"/>
    <w:rsid w:val="004E184B"/>
    <w:rsid w:val="004E1A8D"/>
    <w:rsid w:val="004E1BDB"/>
    <w:rsid w:val="004E1E4D"/>
    <w:rsid w:val="004E1F8D"/>
    <w:rsid w:val="004E22B8"/>
    <w:rsid w:val="004E2455"/>
    <w:rsid w:val="004E26CF"/>
    <w:rsid w:val="004E26E0"/>
    <w:rsid w:val="004E2C0B"/>
    <w:rsid w:val="004E2E2E"/>
    <w:rsid w:val="004E3026"/>
    <w:rsid w:val="004E313E"/>
    <w:rsid w:val="004E33BB"/>
    <w:rsid w:val="004E363C"/>
    <w:rsid w:val="004E38BF"/>
    <w:rsid w:val="004E38F9"/>
    <w:rsid w:val="004E3914"/>
    <w:rsid w:val="004E3B85"/>
    <w:rsid w:val="004E3BEB"/>
    <w:rsid w:val="004E3DAE"/>
    <w:rsid w:val="004E3EE1"/>
    <w:rsid w:val="004E409F"/>
    <w:rsid w:val="004E425E"/>
    <w:rsid w:val="004E4525"/>
    <w:rsid w:val="004E4E77"/>
    <w:rsid w:val="004E4F94"/>
    <w:rsid w:val="004E5135"/>
    <w:rsid w:val="004E5224"/>
    <w:rsid w:val="004E53D6"/>
    <w:rsid w:val="004E5756"/>
    <w:rsid w:val="004E5A3E"/>
    <w:rsid w:val="004E5A98"/>
    <w:rsid w:val="004E5D94"/>
    <w:rsid w:val="004E62B1"/>
    <w:rsid w:val="004E661F"/>
    <w:rsid w:val="004E6ECC"/>
    <w:rsid w:val="004E6F23"/>
    <w:rsid w:val="004E7770"/>
    <w:rsid w:val="004E7D9D"/>
    <w:rsid w:val="004F002A"/>
    <w:rsid w:val="004F05FB"/>
    <w:rsid w:val="004F07E9"/>
    <w:rsid w:val="004F0D3E"/>
    <w:rsid w:val="004F0F63"/>
    <w:rsid w:val="004F1261"/>
    <w:rsid w:val="004F12DF"/>
    <w:rsid w:val="004F137D"/>
    <w:rsid w:val="004F165F"/>
    <w:rsid w:val="004F16C9"/>
    <w:rsid w:val="004F182E"/>
    <w:rsid w:val="004F19FF"/>
    <w:rsid w:val="004F1CC8"/>
    <w:rsid w:val="004F2345"/>
    <w:rsid w:val="004F2A5C"/>
    <w:rsid w:val="004F3210"/>
    <w:rsid w:val="004F36AE"/>
    <w:rsid w:val="004F39DA"/>
    <w:rsid w:val="004F3EA2"/>
    <w:rsid w:val="004F3F4D"/>
    <w:rsid w:val="004F4003"/>
    <w:rsid w:val="004F40C2"/>
    <w:rsid w:val="004F4239"/>
    <w:rsid w:val="004F436E"/>
    <w:rsid w:val="004F43D5"/>
    <w:rsid w:val="004F4571"/>
    <w:rsid w:val="004F4C8B"/>
    <w:rsid w:val="004F52A2"/>
    <w:rsid w:val="004F5A7F"/>
    <w:rsid w:val="004F5A8A"/>
    <w:rsid w:val="004F5AA8"/>
    <w:rsid w:val="004F5AF0"/>
    <w:rsid w:val="004F5E48"/>
    <w:rsid w:val="004F61D6"/>
    <w:rsid w:val="004F638E"/>
    <w:rsid w:val="004F698F"/>
    <w:rsid w:val="004F6D26"/>
    <w:rsid w:val="004F6F51"/>
    <w:rsid w:val="004F73BF"/>
    <w:rsid w:val="004F752D"/>
    <w:rsid w:val="004F7A5D"/>
    <w:rsid w:val="004F7B51"/>
    <w:rsid w:val="00500076"/>
    <w:rsid w:val="005001DB"/>
    <w:rsid w:val="00500567"/>
    <w:rsid w:val="00500763"/>
    <w:rsid w:val="00500A55"/>
    <w:rsid w:val="00500DA0"/>
    <w:rsid w:val="005016D0"/>
    <w:rsid w:val="005017C0"/>
    <w:rsid w:val="00501983"/>
    <w:rsid w:val="00501C00"/>
    <w:rsid w:val="00501EDC"/>
    <w:rsid w:val="00502121"/>
    <w:rsid w:val="00502153"/>
    <w:rsid w:val="005025B7"/>
    <w:rsid w:val="005025E0"/>
    <w:rsid w:val="005025E4"/>
    <w:rsid w:val="005026C1"/>
    <w:rsid w:val="00502895"/>
    <w:rsid w:val="005029E7"/>
    <w:rsid w:val="00502BF0"/>
    <w:rsid w:val="00503161"/>
    <w:rsid w:val="00503355"/>
    <w:rsid w:val="005035D6"/>
    <w:rsid w:val="00503773"/>
    <w:rsid w:val="00503934"/>
    <w:rsid w:val="00503975"/>
    <w:rsid w:val="005039A9"/>
    <w:rsid w:val="00503A94"/>
    <w:rsid w:val="00503AE4"/>
    <w:rsid w:val="00503B5A"/>
    <w:rsid w:val="00503B78"/>
    <w:rsid w:val="00503CBD"/>
    <w:rsid w:val="00503DBA"/>
    <w:rsid w:val="00503E28"/>
    <w:rsid w:val="00503F22"/>
    <w:rsid w:val="00504051"/>
    <w:rsid w:val="005040CE"/>
    <w:rsid w:val="005049BD"/>
    <w:rsid w:val="00504A52"/>
    <w:rsid w:val="00504AF8"/>
    <w:rsid w:val="00504E7A"/>
    <w:rsid w:val="0050512D"/>
    <w:rsid w:val="005051E6"/>
    <w:rsid w:val="00505724"/>
    <w:rsid w:val="0050574C"/>
    <w:rsid w:val="00505850"/>
    <w:rsid w:val="005061ED"/>
    <w:rsid w:val="00506222"/>
    <w:rsid w:val="00506471"/>
    <w:rsid w:val="00506826"/>
    <w:rsid w:val="00506C2B"/>
    <w:rsid w:val="00507173"/>
    <w:rsid w:val="005071C3"/>
    <w:rsid w:val="005072FE"/>
    <w:rsid w:val="00507455"/>
    <w:rsid w:val="005075E1"/>
    <w:rsid w:val="0050763A"/>
    <w:rsid w:val="0050765E"/>
    <w:rsid w:val="00507844"/>
    <w:rsid w:val="005100DE"/>
    <w:rsid w:val="005106A5"/>
    <w:rsid w:val="005109E7"/>
    <w:rsid w:val="00510AF8"/>
    <w:rsid w:val="00510B65"/>
    <w:rsid w:val="00510C3F"/>
    <w:rsid w:val="00510CEF"/>
    <w:rsid w:val="00510DC0"/>
    <w:rsid w:val="005111FC"/>
    <w:rsid w:val="00511228"/>
    <w:rsid w:val="0051145E"/>
    <w:rsid w:val="0051170E"/>
    <w:rsid w:val="00511AC4"/>
    <w:rsid w:val="00511D46"/>
    <w:rsid w:val="0051206F"/>
    <w:rsid w:val="005124D1"/>
    <w:rsid w:val="00512D14"/>
    <w:rsid w:val="00512D20"/>
    <w:rsid w:val="00512D8C"/>
    <w:rsid w:val="00512DCE"/>
    <w:rsid w:val="00512F1A"/>
    <w:rsid w:val="00512F37"/>
    <w:rsid w:val="005134B2"/>
    <w:rsid w:val="005136A4"/>
    <w:rsid w:val="00513A08"/>
    <w:rsid w:val="00513BEF"/>
    <w:rsid w:val="00513DFA"/>
    <w:rsid w:val="00513E6A"/>
    <w:rsid w:val="00515324"/>
    <w:rsid w:val="00515616"/>
    <w:rsid w:val="0051577E"/>
    <w:rsid w:val="00515901"/>
    <w:rsid w:val="00515ACE"/>
    <w:rsid w:val="00516023"/>
    <w:rsid w:val="0051630C"/>
    <w:rsid w:val="00516910"/>
    <w:rsid w:val="00516D0D"/>
    <w:rsid w:val="00516EBE"/>
    <w:rsid w:val="00517021"/>
    <w:rsid w:val="0051725F"/>
    <w:rsid w:val="005175DB"/>
    <w:rsid w:val="0051771B"/>
    <w:rsid w:val="0051773B"/>
    <w:rsid w:val="005179AB"/>
    <w:rsid w:val="005202A2"/>
    <w:rsid w:val="005203D1"/>
    <w:rsid w:val="005209B3"/>
    <w:rsid w:val="00520A51"/>
    <w:rsid w:val="00520FA4"/>
    <w:rsid w:val="00520FFA"/>
    <w:rsid w:val="00521195"/>
    <w:rsid w:val="005215AC"/>
    <w:rsid w:val="005216A9"/>
    <w:rsid w:val="005219E5"/>
    <w:rsid w:val="00521B2C"/>
    <w:rsid w:val="00521CFD"/>
    <w:rsid w:val="00521E1B"/>
    <w:rsid w:val="00521E64"/>
    <w:rsid w:val="00522245"/>
    <w:rsid w:val="005222FE"/>
    <w:rsid w:val="00522309"/>
    <w:rsid w:val="00522350"/>
    <w:rsid w:val="0052274F"/>
    <w:rsid w:val="00522859"/>
    <w:rsid w:val="00522922"/>
    <w:rsid w:val="00522A8D"/>
    <w:rsid w:val="00522BBD"/>
    <w:rsid w:val="00522CD4"/>
    <w:rsid w:val="00522D7D"/>
    <w:rsid w:val="0052317F"/>
    <w:rsid w:val="005231A0"/>
    <w:rsid w:val="0052337C"/>
    <w:rsid w:val="005235C2"/>
    <w:rsid w:val="0052383A"/>
    <w:rsid w:val="0052388E"/>
    <w:rsid w:val="005239D1"/>
    <w:rsid w:val="00523A1A"/>
    <w:rsid w:val="00523B1B"/>
    <w:rsid w:val="00523F16"/>
    <w:rsid w:val="00524235"/>
    <w:rsid w:val="00524594"/>
    <w:rsid w:val="0052459D"/>
    <w:rsid w:val="00524D88"/>
    <w:rsid w:val="0052533B"/>
    <w:rsid w:val="005254FE"/>
    <w:rsid w:val="00525524"/>
    <w:rsid w:val="00525585"/>
    <w:rsid w:val="0052581A"/>
    <w:rsid w:val="005259E6"/>
    <w:rsid w:val="00525C56"/>
    <w:rsid w:val="00526029"/>
    <w:rsid w:val="005260B7"/>
    <w:rsid w:val="0052659D"/>
    <w:rsid w:val="00526A4C"/>
    <w:rsid w:val="00526CEB"/>
    <w:rsid w:val="005270E4"/>
    <w:rsid w:val="00527D01"/>
    <w:rsid w:val="00527DBA"/>
    <w:rsid w:val="00527FDF"/>
    <w:rsid w:val="00530067"/>
    <w:rsid w:val="0053018A"/>
    <w:rsid w:val="005304D1"/>
    <w:rsid w:val="00530706"/>
    <w:rsid w:val="0053086B"/>
    <w:rsid w:val="00530A6A"/>
    <w:rsid w:val="00530B12"/>
    <w:rsid w:val="00530C81"/>
    <w:rsid w:val="005310EE"/>
    <w:rsid w:val="00531459"/>
    <w:rsid w:val="0053149D"/>
    <w:rsid w:val="0053155D"/>
    <w:rsid w:val="00531852"/>
    <w:rsid w:val="005318DE"/>
    <w:rsid w:val="00531CA8"/>
    <w:rsid w:val="00531CBB"/>
    <w:rsid w:val="00531DD3"/>
    <w:rsid w:val="00531EEB"/>
    <w:rsid w:val="00531FB3"/>
    <w:rsid w:val="00532313"/>
    <w:rsid w:val="00532657"/>
    <w:rsid w:val="0053288C"/>
    <w:rsid w:val="00532975"/>
    <w:rsid w:val="005329D7"/>
    <w:rsid w:val="00532B07"/>
    <w:rsid w:val="00532C70"/>
    <w:rsid w:val="00532D4B"/>
    <w:rsid w:val="00532DD8"/>
    <w:rsid w:val="00532E2D"/>
    <w:rsid w:val="005331A7"/>
    <w:rsid w:val="0053331A"/>
    <w:rsid w:val="0053332B"/>
    <w:rsid w:val="0053336E"/>
    <w:rsid w:val="00533CF1"/>
    <w:rsid w:val="00533D98"/>
    <w:rsid w:val="00533E9F"/>
    <w:rsid w:val="00533FB8"/>
    <w:rsid w:val="005340C3"/>
    <w:rsid w:val="005341E5"/>
    <w:rsid w:val="0053429C"/>
    <w:rsid w:val="005342D2"/>
    <w:rsid w:val="0053454B"/>
    <w:rsid w:val="0053483B"/>
    <w:rsid w:val="00534857"/>
    <w:rsid w:val="00534F83"/>
    <w:rsid w:val="00534FE7"/>
    <w:rsid w:val="005352F8"/>
    <w:rsid w:val="005358F7"/>
    <w:rsid w:val="00535B61"/>
    <w:rsid w:val="00535D9E"/>
    <w:rsid w:val="00535F31"/>
    <w:rsid w:val="00536072"/>
    <w:rsid w:val="0053613A"/>
    <w:rsid w:val="00536594"/>
    <w:rsid w:val="0053666C"/>
    <w:rsid w:val="0053756D"/>
    <w:rsid w:val="005375D6"/>
    <w:rsid w:val="005375EE"/>
    <w:rsid w:val="005378CE"/>
    <w:rsid w:val="00537961"/>
    <w:rsid w:val="00537E63"/>
    <w:rsid w:val="005406B5"/>
    <w:rsid w:val="00540965"/>
    <w:rsid w:val="005409FF"/>
    <w:rsid w:val="00540A5F"/>
    <w:rsid w:val="00540AA5"/>
    <w:rsid w:val="00540F23"/>
    <w:rsid w:val="00541093"/>
    <w:rsid w:val="005414F8"/>
    <w:rsid w:val="005414FA"/>
    <w:rsid w:val="005415C2"/>
    <w:rsid w:val="005415EB"/>
    <w:rsid w:val="005416A3"/>
    <w:rsid w:val="005417A4"/>
    <w:rsid w:val="005417E8"/>
    <w:rsid w:val="00541A54"/>
    <w:rsid w:val="00541ABA"/>
    <w:rsid w:val="00541CE4"/>
    <w:rsid w:val="00541F4C"/>
    <w:rsid w:val="0054243F"/>
    <w:rsid w:val="0054244A"/>
    <w:rsid w:val="00542475"/>
    <w:rsid w:val="00542B54"/>
    <w:rsid w:val="00542B76"/>
    <w:rsid w:val="00542E17"/>
    <w:rsid w:val="00543127"/>
    <w:rsid w:val="00543263"/>
    <w:rsid w:val="00543571"/>
    <w:rsid w:val="00543775"/>
    <w:rsid w:val="00543782"/>
    <w:rsid w:val="00543906"/>
    <w:rsid w:val="00543E80"/>
    <w:rsid w:val="0054402A"/>
    <w:rsid w:val="00544054"/>
    <w:rsid w:val="005442CC"/>
    <w:rsid w:val="00544320"/>
    <w:rsid w:val="00544399"/>
    <w:rsid w:val="005443A9"/>
    <w:rsid w:val="00544606"/>
    <w:rsid w:val="00544777"/>
    <w:rsid w:val="00544E04"/>
    <w:rsid w:val="00544E6E"/>
    <w:rsid w:val="00544F1A"/>
    <w:rsid w:val="0054504D"/>
    <w:rsid w:val="0054522E"/>
    <w:rsid w:val="0054527B"/>
    <w:rsid w:val="005452C2"/>
    <w:rsid w:val="0054568A"/>
    <w:rsid w:val="005459E7"/>
    <w:rsid w:val="00545CAB"/>
    <w:rsid w:val="00545F89"/>
    <w:rsid w:val="0054608F"/>
    <w:rsid w:val="00546186"/>
    <w:rsid w:val="005464C0"/>
    <w:rsid w:val="005465B7"/>
    <w:rsid w:val="00546724"/>
    <w:rsid w:val="0054676D"/>
    <w:rsid w:val="0054679C"/>
    <w:rsid w:val="0054685D"/>
    <w:rsid w:val="00546B57"/>
    <w:rsid w:val="00546EE6"/>
    <w:rsid w:val="00547178"/>
    <w:rsid w:val="00547336"/>
    <w:rsid w:val="005474E0"/>
    <w:rsid w:val="005476B6"/>
    <w:rsid w:val="00547822"/>
    <w:rsid w:val="00547ED1"/>
    <w:rsid w:val="00547F46"/>
    <w:rsid w:val="00547F82"/>
    <w:rsid w:val="00550C9F"/>
    <w:rsid w:val="00550E0A"/>
    <w:rsid w:val="00550EC1"/>
    <w:rsid w:val="00551123"/>
    <w:rsid w:val="00551459"/>
    <w:rsid w:val="00551481"/>
    <w:rsid w:val="00551568"/>
    <w:rsid w:val="00551A9D"/>
    <w:rsid w:val="00551B3F"/>
    <w:rsid w:val="00551CDB"/>
    <w:rsid w:val="00551F2E"/>
    <w:rsid w:val="0055205E"/>
    <w:rsid w:val="005520F9"/>
    <w:rsid w:val="0055220E"/>
    <w:rsid w:val="00552248"/>
    <w:rsid w:val="00552425"/>
    <w:rsid w:val="005524F0"/>
    <w:rsid w:val="00552993"/>
    <w:rsid w:val="00552ABD"/>
    <w:rsid w:val="00552B34"/>
    <w:rsid w:val="00552D22"/>
    <w:rsid w:val="005531DC"/>
    <w:rsid w:val="0055388B"/>
    <w:rsid w:val="00553B2F"/>
    <w:rsid w:val="00553CBD"/>
    <w:rsid w:val="00554081"/>
    <w:rsid w:val="00554157"/>
    <w:rsid w:val="0055434C"/>
    <w:rsid w:val="00554357"/>
    <w:rsid w:val="0055443B"/>
    <w:rsid w:val="005546BE"/>
    <w:rsid w:val="00554BA7"/>
    <w:rsid w:val="00554C88"/>
    <w:rsid w:val="00554D92"/>
    <w:rsid w:val="00554EBB"/>
    <w:rsid w:val="00554F5D"/>
    <w:rsid w:val="00555019"/>
    <w:rsid w:val="0055520B"/>
    <w:rsid w:val="00555237"/>
    <w:rsid w:val="00555249"/>
    <w:rsid w:val="00555257"/>
    <w:rsid w:val="00555509"/>
    <w:rsid w:val="0055551E"/>
    <w:rsid w:val="00555922"/>
    <w:rsid w:val="00555EEC"/>
    <w:rsid w:val="00555F1D"/>
    <w:rsid w:val="005562C1"/>
    <w:rsid w:val="00556364"/>
    <w:rsid w:val="00556543"/>
    <w:rsid w:val="00556BD7"/>
    <w:rsid w:val="00556F02"/>
    <w:rsid w:val="005570ED"/>
    <w:rsid w:val="005571E1"/>
    <w:rsid w:val="00557361"/>
    <w:rsid w:val="0055769D"/>
    <w:rsid w:val="00557758"/>
    <w:rsid w:val="00557884"/>
    <w:rsid w:val="00557DF6"/>
    <w:rsid w:val="00557E2C"/>
    <w:rsid w:val="00557E89"/>
    <w:rsid w:val="00560049"/>
    <w:rsid w:val="005600BC"/>
    <w:rsid w:val="00560711"/>
    <w:rsid w:val="005607BF"/>
    <w:rsid w:val="00560D2D"/>
    <w:rsid w:val="00560EE0"/>
    <w:rsid w:val="005611DA"/>
    <w:rsid w:val="00561268"/>
    <w:rsid w:val="00561357"/>
    <w:rsid w:val="00561673"/>
    <w:rsid w:val="005618C2"/>
    <w:rsid w:val="00561AAF"/>
    <w:rsid w:val="00561C80"/>
    <w:rsid w:val="00561DF7"/>
    <w:rsid w:val="00562231"/>
    <w:rsid w:val="0056249B"/>
    <w:rsid w:val="00562718"/>
    <w:rsid w:val="00562833"/>
    <w:rsid w:val="005631EC"/>
    <w:rsid w:val="00563AA0"/>
    <w:rsid w:val="00563BA5"/>
    <w:rsid w:val="00563CA5"/>
    <w:rsid w:val="00563D46"/>
    <w:rsid w:val="00563D75"/>
    <w:rsid w:val="00564126"/>
    <w:rsid w:val="00564293"/>
    <w:rsid w:val="0056472E"/>
    <w:rsid w:val="0056476D"/>
    <w:rsid w:val="0056483E"/>
    <w:rsid w:val="00564B7A"/>
    <w:rsid w:val="00564BE3"/>
    <w:rsid w:val="00564CD1"/>
    <w:rsid w:val="00564F9C"/>
    <w:rsid w:val="00564FFC"/>
    <w:rsid w:val="00565289"/>
    <w:rsid w:val="00565485"/>
    <w:rsid w:val="00565B46"/>
    <w:rsid w:val="00565D22"/>
    <w:rsid w:val="00565E88"/>
    <w:rsid w:val="00565F57"/>
    <w:rsid w:val="005663A0"/>
    <w:rsid w:val="00566603"/>
    <w:rsid w:val="0056688B"/>
    <w:rsid w:val="005668DE"/>
    <w:rsid w:val="005668EE"/>
    <w:rsid w:val="00566A5F"/>
    <w:rsid w:val="00566A64"/>
    <w:rsid w:val="00566D32"/>
    <w:rsid w:val="00566FC7"/>
    <w:rsid w:val="00567501"/>
    <w:rsid w:val="005676F5"/>
    <w:rsid w:val="00567CC5"/>
    <w:rsid w:val="00570548"/>
    <w:rsid w:val="00570B28"/>
    <w:rsid w:val="00570C24"/>
    <w:rsid w:val="00570FDB"/>
    <w:rsid w:val="00570FE6"/>
    <w:rsid w:val="00571142"/>
    <w:rsid w:val="005712F9"/>
    <w:rsid w:val="00571427"/>
    <w:rsid w:val="005719DB"/>
    <w:rsid w:val="00571AF4"/>
    <w:rsid w:val="00571D24"/>
    <w:rsid w:val="00571E1C"/>
    <w:rsid w:val="00571FDC"/>
    <w:rsid w:val="005725F3"/>
    <w:rsid w:val="00572B03"/>
    <w:rsid w:val="00572C37"/>
    <w:rsid w:val="005732BA"/>
    <w:rsid w:val="005735F4"/>
    <w:rsid w:val="0057361C"/>
    <w:rsid w:val="00573850"/>
    <w:rsid w:val="00573E19"/>
    <w:rsid w:val="00573EC6"/>
    <w:rsid w:val="0057417A"/>
    <w:rsid w:val="005747ED"/>
    <w:rsid w:val="00574F30"/>
    <w:rsid w:val="005750EE"/>
    <w:rsid w:val="00576638"/>
    <w:rsid w:val="0057670C"/>
    <w:rsid w:val="005768AB"/>
    <w:rsid w:val="005769A9"/>
    <w:rsid w:val="005769B5"/>
    <w:rsid w:val="00576D17"/>
    <w:rsid w:val="00576F10"/>
    <w:rsid w:val="00576FE5"/>
    <w:rsid w:val="00577360"/>
    <w:rsid w:val="0057742E"/>
    <w:rsid w:val="0057772C"/>
    <w:rsid w:val="005778D6"/>
    <w:rsid w:val="00577954"/>
    <w:rsid w:val="005779A4"/>
    <w:rsid w:val="00577E11"/>
    <w:rsid w:val="005800A1"/>
    <w:rsid w:val="0058037F"/>
    <w:rsid w:val="005803CE"/>
    <w:rsid w:val="005808B3"/>
    <w:rsid w:val="00580EF8"/>
    <w:rsid w:val="005813AE"/>
    <w:rsid w:val="00581592"/>
    <w:rsid w:val="005819A5"/>
    <w:rsid w:val="00581A0F"/>
    <w:rsid w:val="00581A26"/>
    <w:rsid w:val="00581DD7"/>
    <w:rsid w:val="00582314"/>
    <w:rsid w:val="00582371"/>
    <w:rsid w:val="005823E5"/>
    <w:rsid w:val="005826AA"/>
    <w:rsid w:val="005828FE"/>
    <w:rsid w:val="00582919"/>
    <w:rsid w:val="00582AB3"/>
    <w:rsid w:val="00582E4C"/>
    <w:rsid w:val="00582F41"/>
    <w:rsid w:val="0058312A"/>
    <w:rsid w:val="0058316A"/>
    <w:rsid w:val="00583223"/>
    <w:rsid w:val="005834AB"/>
    <w:rsid w:val="0058352E"/>
    <w:rsid w:val="0058386A"/>
    <w:rsid w:val="00583954"/>
    <w:rsid w:val="00583E5E"/>
    <w:rsid w:val="00584379"/>
    <w:rsid w:val="0058456F"/>
    <w:rsid w:val="0058474B"/>
    <w:rsid w:val="00584FDF"/>
    <w:rsid w:val="00585235"/>
    <w:rsid w:val="005853ED"/>
    <w:rsid w:val="0058555D"/>
    <w:rsid w:val="00585643"/>
    <w:rsid w:val="005862A9"/>
    <w:rsid w:val="00586390"/>
    <w:rsid w:val="005866C1"/>
    <w:rsid w:val="00586711"/>
    <w:rsid w:val="00586D2B"/>
    <w:rsid w:val="00586FBC"/>
    <w:rsid w:val="00587226"/>
    <w:rsid w:val="0058764C"/>
    <w:rsid w:val="00587679"/>
    <w:rsid w:val="00587760"/>
    <w:rsid w:val="00587A37"/>
    <w:rsid w:val="00587BA4"/>
    <w:rsid w:val="00587C48"/>
    <w:rsid w:val="00587FC2"/>
    <w:rsid w:val="005903EF"/>
    <w:rsid w:val="00590667"/>
    <w:rsid w:val="005907BF"/>
    <w:rsid w:val="00590A81"/>
    <w:rsid w:val="00590E58"/>
    <w:rsid w:val="00591561"/>
    <w:rsid w:val="00591620"/>
    <w:rsid w:val="00591C25"/>
    <w:rsid w:val="00591C3F"/>
    <w:rsid w:val="00591D33"/>
    <w:rsid w:val="00591D6B"/>
    <w:rsid w:val="00591ECC"/>
    <w:rsid w:val="005920BF"/>
    <w:rsid w:val="005924A0"/>
    <w:rsid w:val="005927F5"/>
    <w:rsid w:val="00592828"/>
    <w:rsid w:val="00592A25"/>
    <w:rsid w:val="00592A75"/>
    <w:rsid w:val="00592B4C"/>
    <w:rsid w:val="005931D4"/>
    <w:rsid w:val="005934F3"/>
    <w:rsid w:val="00593527"/>
    <w:rsid w:val="00593887"/>
    <w:rsid w:val="00593BF7"/>
    <w:rsid w:val="005940E3"/>
    <w:rsid w:val="0059431C"/>
    <w:rsid w:val="005943B2"/>
    <w:rsid w:val="0059441D"/>
    <w:rsid w:val="005948E0"/>
    <w:rsid w:val="00594EA1"/>
    <w:rsid w:val="005950AF"/>
    <w:rsid w:val="005953F5"/>
    <w:rsid w:val="005954A2"/>
    <w:rsid w:val="00595BA9"/>
    <w:rsid w:val="00595D9E"/>
    <w:rsid w:val="00595E06"/>
    <w:rsid w:val="005963D8"/>
    <w:rsid w:val="005963E9"/>
    <w:rsid w:val="0059668C"/>
    <w:rsid w:val="00596778"/>
    <w:rsid w:val="00596CC7"/>
    <w:rsid w:val="00596D52"/>
    <w:rsid w:val="00596ED2"/>
    <w:rsid w:val="00597141"/>
    <w:rsid w:val="005975F5"/>
    <w:rsid w:val="00597C41"/>
    <w:rsid w:val="005A0174"/>
    <w:rsid w:val="005A066C"/>
    <w:rsid w:val="005A0767"/>
    <w:rsid w:val="005A0805"/>
    <w:rsid w:val="005A0814"/>
    <w:rsid w:val="005A0929"/>
    <w:rsid w:val="005A095B"/>
    <w:rsid w:val="005A0AD0"/>
    <w:rsid w:val="005A10F4"/>
    <w:rsid w:val="005A1A39"/>
    <w:rsid w:val="005A1EFE"/>
    <w:rsid w:val="005A219F"/>
    <w:rsid w:val="005A2BC3"/>
    <w:rsid w:val="005A341F"/>
    <w:rsid w:val="005A349B"/>
    <w:rsid w:val="005A3B7F"/>
    <w:rsid w:val="005A3E68"/>
    <w:rsid w:val="005A3FD1"/>
    <w:rsid w:val="005A4124"/>
    <w:rsid w:val="005A41E7"/>
    <w:rsid w:val="005A4339"/>
    <w:rsid w:val="005A4645"/>
    <w:rsid w:val="005A47A3"/>
    <w:rsid w:val="005A4C49"/>
    <w:rsid w:val="005A4EB7"/>
    <w:rsid w:val="005A55CA"/>
    <w:rsid w:val="005A577C"/>
    <w:rsid w:val="005A57C5"/>
    <w:rsid w:val="005A5DC8"/>
    <w:rsid w:val="005A62F6"/>
    <w:rsid w:val="005A65FF"/>
    <w:rsid w:val="005A6742"/>
    <w:rsid w:val="005A696E"/>
    <w:rsid w:val="005A6997"/>
    <w:rsid w:val="005A69C2"/>
    <w:rsid w:val="005A6B7F"/>
    <w:rsid w:val="005A6C54"/>
    <w:rsid w:val="005A6C9F"/>
    <w:rsid w:val="005A73BA"/>
    <w:rsid w:val="005A74DF"/>
    <w:rsid w:val="005A75F0"/>
    <w:rsid w:val="005A7DBE"/>
    <w:rsid w:val="005A7DD7"/>
    <w:rsid w:val="005B004A"/>
    <w:rsid w:val="005B0416"/>
    <w:rsid w:val="005B04E9"/>
    <w:rsid w:val="005B091E"/>
    <w:rsid w:val="005B0963"/>
    <w:rsid w:val="005B0996"/>
    <w:rsid w:val="005B09D8"/>
    <w:rsid w:val="005B0A1E"/>
    <w:rsid w:val="005B0E66"/>
    <w:rsid w:val="005B0FDF"/>
    <w:rsid w:val="005B10BF"/>
    <w:rsid w:val="005B1145"/>
    <w:rsid w:val="005B1158"/>
    <w:rsid w:val="005B182A"/>
    <w:rsid w:val="005B18EF"/>
    <w:rsid w:val="005B23CE"/>
    <w:rsid w:val="005B2521"/>
    <w:rsid w:val="005B25E5"/>
    <w:rsid w:val="005B2621"/>
    <w:rsid w:val="005B27AF"/>
    <w:rsid w:val="005B2899"/>
    <w:rsid w:val="005B2C28"/>
    <w:rsid w:val="005B2DA2"/>
    <w:rsid w:val="005B359F"/>
    <w:rsid w:val="005B36A3"/>
    <w:rsid w:val="005B37B8"/>
    <w:rsid w:val="005B3E42"/>
    <w:rsid w:val="005B3F34"/>
    <w:rsid w:val="005B411A"/>
    <w:rsid w:val="005B43F8"/>
    <w:rsid w:val="005B441A"/>
    <w:rsid w:val="005B47D9"/>
    <w:rsid w:val="005B4AC6"/>
    <w:rsid w:val="005B4ADF"/>
    <w:rsid w:val="005B4FBB"/>
    <w:rsid w:val="005B5065"/>
    <w:rsid w:val="005B561C"/>
    <w:rsid w:val="005B5623"/>
    <w:rsid w:val="005B5845"/>
    <w:rsid w:val="005B58ED"/>
    <w:rsid w:val="005B590B"/>
    <w:rsid w:val="005B5B61"/>
    <w:rsid w:val="005B5D7E"/>
    <w:rsid w:val="005B6101"/>
    <w:rsid w:val="005B6726"/>
    <w:rsid w:val="005B6739"/>
    <w:rsid w:val="005B68D0"/>
    <w:rsid w:val="005B6C6F"/>
    <w:rsid w:val="005B6CD8"/>
    <w:rsid w:val="005B6D1A"/>
    <w:rsid w:val="005B701F"/>
    <w:rsid w:val="005B706D"/>
    <w:rsid w:val="005B755F"/>
    <w:rsid w:val="005B7CBA"/>
    <w:rsid w:val="005B7D81"/>
    <w:rsid w:val="005B7DA2"/>
    <w:rsid w:val="005B7EDF"/>
    <w:rsid w:val="005C0395"/>
    <w:rsid w:val="005C07D3"/>
    <w:rsid w:val="005C082D"/>
    <w:rsid w:val="005C085A"/>
    <w:rsid w:val="005C093D"/>
    <w:rsid w:val="005C0C1B"/>
    <w:rsid w:val="005C13E2"/>
    <w:rsid w:val="005C1496"/>
    <w:rsid w:val="005C1D28"/>
    <w:rsid w:val="005C1F54"/>
    <w:rsid w:val="005C2167"/>
    <w:rsid w:val="005C2182"/>
    <w:rsid w:val="005C24FD"/>
    <w:rsid w:val="005C2526"/>
    <w:rsid w:val="005C2707"/>
    <w:rsid w:val="005C277D"/>
    <w:rsid w:val="005C2A19"/>
    <w:rsid w:val="005C2B09"/>
    <w:rsid w:val="005C2E10"/>
    <w:rsid w:val="005C3183"/>
    <w:rsid w:val="005C35AF"/>
    <w:rsid w:val="005C36D8"/>
    <w:rsid w:val="005C3F63"/>
    <w:rsid w:val="005C495C"/>
    <w:rsid w:val="005C4AEC"/>
    <w:rsid w:val="005C4DED"/>
    <w:rsid w:val="005C501C"/>
    <w:rsid w:val="005C5245"/>
    <w:rsid w:val="005C53B4"/>
    <w:rsid w:val="005C555C"/>
    <w:rsid w:val="005C5796"/>
    <w:rsid w:val="005C57AA"/>
    <w:rsid w:val="005C58B2"/>
    <w:rsid w:val="005C5974"/>
    <w:rsid w:val="005C5A05"/>
    <w:rsid w:val="005C5A0F"/>
    <w:rsid w:val="005C5AC0"/>
    <w:rsid w:val="005C5CCB"/>
    <w:rsid w:val="005C5E21"/>
    <w:rsid w:val="005C5E61"/>
    <w:rsid w:val="005C6670"/>
    <w:rsid w:val="005C69EB"/>
    <w:rsid w:val="005C6D74"/>
    <w:rsid w:val="005C71A0"/>
    <w:rsid w:val="005C7EA8"/>
    <w:rsid w:val="005D0187"/>
    <w:rsid w:val="005D018F"/>
    <w:rsid w:val="005D0829"/>
    <w:rsid w:val="005D090D"/>
    <w:rsid w:val="005D0AB1"/>
    <w:rsid w:val="005D130F"/>
    <w:rsid w:val="005D180E"/>
    <w:rsid w:val="005D1A66"/>
    <w:rsid w:val="005D1BFD"/>
    <w:rsid w:val="005D25BF"/>
    <w:rsid w:val="005D2639"/>
    <w:rsid w:val="005D282F"/>
    <w:rsid w:val="005D294B"/>
    <w:rsid w:val="005D33D6"/>
    <w:rsid w:val="005D33DC"/>
    <w:rsid w:val="005D3681"/>
    <w:rsid w:val="005D3807"/>
    <w:rsid w:val="005D3B36"/>
    <w:rsid w:val="005D4935"/>
    <w:rsid w:val="005D4C9B"/>
    <w:rsid w:val="005D4D45"/>
    <w:rsid w:val="005D4E4E"/>
    <w:rsid w:val="005D5052"/>
    <w:rsid w:val="005D50BB"/>
    <w:rsid w:val="005D5242"/>
    <w:rsid w:val="005D52B6"/>
    <w:rsid w:val="005D53B0"/>
    <w:rsid w:val="005D55CC"/>
    <w:rsid w:val="005D5ADF"/>
    <w:rsid w:val="005D5DAA"/>
    <w:rsid w:val="005D5E4F"/>
    <w:rsid w:val="005D5EBF"/>
    <w:rsid w:val="005D5F51"/>
    <w:rsid w:val="005D60E0"/>
    <w:rsid w:val="005D6242"/>
    <w:rsid w:val="005D6C28"/>
    <w:rsid w:val="005D6CE7"/>
    <w:rsid w:val="005D6D14"/>
    <w:rsid w:val="005D6DEF"/>
    <w:rsid w:val="005D7329"/>
    <w:rsid w:val="005D7647"/>
    <w:rsid w:val="005D776A"/>
    <w:rsid w:val="005D7CC7"/>
    <w:rsid w:val="005E07A3"/>
    <w:rsid w:val="005E091D"/>
    <w:rsid w:val="005E0A7A"/>
    <w:rsid w:val="005E1063"/>
    <w:rsid w:val="005E14AB"/>
    <w:rsid w:val="005E14AD"/>
    <w:rsid w:val="005E17F8"/>
    <w:rsid w:val="005E1925"/>
    <w:rsid w:val="005E1D46"/>
    <w:rsid w:val="005E1D76"/>
    <w:rsid w:val="005E1F72"/>
    <w:rsid w:val="005E2252"/>
    <w:rsid w:val="005E2447"/>
    <w:rsid w:val="005E2503"/>
    <w:rsid w:val="005E2630"/>
    <w:rsid w:val="005E266D"/>
    <w:rsid w:val="005E273E"/>
    <w:rsid w:val="005E2AA8"/>
    <w:rsid w:val="005E2D6A"/>
    <w:rsid w:val="005E2DAA"/>
    <w:rsid w:val="005E2FE2"/>
    <w:rsid w:val="005E3330"/>
    <w:rsid w:val="005E340C"/>
    <w:rsid w:val="005E3A54"/>
    <w:rsid w:val="005E4138"/>
    <w:rsid w:val="005E4A7E"/>
    <w:rsid w:val="005E4DAA"/>
    <w:rsid w:val="005E53AC"/>
    <w:rsid w:val="005E53CF"/>
    <w:rsid w:val="005E53FE"/>
    <w:rsid w:val="005E54EC"/>
    <w:rsid w:val="005E5816"/>
    <w:rsid w:val="005E5B82"/>
    <w:rsid w:val="005E5C01"/>
    <w:rsid w:val="005E5C13"/>
    <w:rsid w:val="005E5E67"/>
    <w:rsid w:val="005E6571"/>
    <w:rsid w:val="005E6872"/>
    <w:rsid w:val="005E687E"/>
    <w:rsid w:val="005E69BD"/>
    <w:rsid w:val="005E6B15"/>
    <w:rsid w:val="005E6B38"/>
    <w:rsid w:val="005E6D5F"/>
    <w:rsid w:val="005E6E49"/>
    <w:rsid w:val="005E6F76"/>
    <w:rsid w:val="005E7191"/>
    <w:rsid w:val="005E7362"/>
    <w:rsid w:val="005E74CD"/>
    <w:rsid w:val="005E7747"/>
    <w:rsid w:val="005E77BE"/>
    <w:rsid w:val="005E77C0"/>
    <w:rsid w:val="005F003B"/>
    <w:rsid w:val="005F026F"/>
    <w:rsid w:val="005F04A1"/>
    <w:rsid w:val="005F04D0"/>
    <w:rsid w:val="005F0619"/>
    <w:rsid w:val="005F06D5"/>
    <w:rsid w:val="005F095C"/>
    <w:rsid w:val="005F0DDE"/>
    <w:rsid w:val="005F0DE8"/>
    <w:rsid w:val="005F1105"/>
    <w:rsid w:val="005F1A45"/>
    <w:rsid w:val="005F2182"/>
    <w:rsid w:val="005F2211"/>
    <w:rsid w:val="005F2A8B"/>
    <w:rsid w:val="005F2B03"/>
    <w:rsid w:val="005F3225"/>
    <w:rsid w:val="005F34A2"/>
    <w:rsid w:val="005F3505"/>
    <w:rsid w:val="005F39AB"/>
    <w:rsid w:val="005F39C5"/>
    <w:rsid w:val="005F4058"/>
    <w:rsid w:val="005F4163"/>
    <w:rsid w:val="005F4199"/>
    <w:rsid w:val="005F433D"/>
    <w:rsid w:val="005F48F6"/>
    <w:rsid w:val="005F49AA"/>
    <w:rsid w:val="005F4AE5"/>
    <w:rsid w:val="005F4E01"/>
    <w:rsid w:val="005F5055"/>
    <w:rsid w:val="005F5102"/>
    <w:rsid w:val="005F53CD"/>
    <w:rsid w:val="005F54B5"/>
    <w:rsid w:val="005F5704"/>
    <w:rsid w:val="005F585E"/>
    <w:rsid w:val="005F586D"/>
    <w:rsid w:val="005F5B13"/>
    <w:rsid w:val="005F5C19"/>
    <w:rsid w:val="005F5FE0"/>
    <w:rsid w:val="005F605E"/>
    <w:rsid w:val="005F6101"/>
    <w:rsid w:val="005F6285"/>
    <w:rsid w:val="005F6503"/>
    <w:rsid w:val="005F65A7"/>
    <w:rsid w:val="005F68D8"/>
    <w:rsid w:val="005F6943"/>
    <w:rsid w:val="005F6ADC"/>
    <w:rsid w:val="005F6BC4"/>
    <w:rsid w:val="005F6CD9"/>
    <w:rsid w:val="005F7180"/>
    <w:rsid w:val="005F71BD"/>
    <w:rsid w:val="005F73A2"/>
    <w:rsid w:val="005F74AF"/>
    <w:rsid w:val="005F75A1"/>
    <w:rsid w:val="005F778F"/>
    <w:rsid w:val="005F7A42"/>
    <w:rsid w:val="005F7AA6"/>
    <w:rsid w:val="006000E8"/>
    <w:rsid w:val="006006F5"/>
    <w:rsid w:val="00600A6C"/>
    <w:rsid w:val="00600BE7"/>
    <w:rsid w:val="00600E3E"/>
    <w:rsid w:val="00601295"/>
    <w:rsid w:val="00601407"/>
    <w:rsid w:val="00601573"/>
    <w:rsid w:val="00601919"/>
    <w:rsid w:val="00601A78"/>
    <w:rsid w:val="00601E41"/>
    <w:rsid w:val="00601E7B"/>
    <w:rsid w:val="00602337"/>
    <w:rsid w:val="00602600"/>
    <w:rsid w:val="006029C5"/>
    <w:rsid w:val="00602A6E"/>
    <w:rsid w:val="00602BD3"/>
    <w:rsid w:val="00602CE8"/>
    <w:rsid w:val="00602E9E"/>
    <w:rsid w:val="0060339D"/>
    <w:rsid w:val="00603415"/>
    <w:rsid w:val="0060347D"/>
    <w:rsid w:val="00603482"/>
    <w:rsid w:val="00603842"/>
    <w:rsid w:val="00603BF2"/>
    <w:rsid w:val="00603CE4"/>
    <w:rsid w:val="0060436D"/>
    <w:rsid w:val="0060437D"/>
    <w:rsid w:val="006045FC"/>
    <w:rsid w:val="0060470B"/>
    <w:rsid w:val="00604780"/>
    <w:rsid w:val="006049EC"/>
    <w:rsid w:val="00604A55"/>
    <w:rsid w:val="00604BEC"/>
    <w:rsid w:val="006050E4"/>
    <w:rsid w:val="00605117"/>
    <w:rsid w:val="0060518D"/>
    <w:rsid w:val="00605688"/>
    <w:rsid w:val="00605696"/>
    <w:rsid w:val="00605878"/>
    <w:rsid w:val="00605E01"/>
    <w:rsid w:val="00605E46"/>
    <w:rsid w:val="006061ED"/>
    <w:rsid w:val="00606328"/>
    <w:rsid w:val="00606405"/>
    <w:rsid w:val="0060644A"/>
    <w:rsid w:val="006065AB"/>
    <w:rsid w:val="0060667F"/>
    <w:rsid w:val="00606738"/>
    <w:rsid w:val="006067F0"/>
    <w:rsid w:val="00606828"/>
    <w:rsid w:val="00606E2B"/>
    <w:rsid w:val="00607129"/>
    <w:rsid w:val="00607359"/>
    <w:rsid w:val="00607422"/>
    <w:rsid w:val="006074B9"/>
    <w:rsid w:val="00607995"/>
    <w:rsid w:val="00607BC8"/>
    <w:rsid w:val="00607BF0"/>
    <w:rsid w:val="00607C60"/>
    <w:rsid w:val="00607C68"/>
    <w:rsid w:val="00607CA4"/>
    <w:rsid w:val="00607CBE"/>
    <w:rsid w:val="0061007A"/>
    <w:rsid w:val="00610157"/>
    <w:rsid w:val="006101F5"/>
    <w:rsid w:val="00610385"/>
    <w:rsid w:val="0061070E"/>
    <w:rsid w:val="00610750"/>
    <w:rsid w:val="00610AC0"/>
    <w:rsid w:val="00610B19"/>
    <w:rsid w:val="00610B26"/>
    <w:rsid w:val="00610C10"/>
    <w:rsid w:val="00610C95"/>
    <w:rsid w:val="00610D4E"/>
    <w:rsid w:val="006112E3"/>
    <w:rsid w:val="006117BF"/>
    <w:rsid w:val="006119FB"/>
    <w:rsid w:val="00611ACC"/>
    <w:rsid w:val="00611C25"/>
    <w:rsid w:val="00611D37"/>
    <w:rsid w:val="00611DBF"/>
    <w:rsid w:val="00611DC3"/>
    <w:rsid w:val="00612315"/>
    <w:rsid w:val="00612436"/>
    <w:rsid w:val="0061250B"/>
    <w:rsid w:val="0061288B"/>
    <w:rsid w:val="0061297C"/>
    <w:rsid w:val="00612A1E"/>
    <w:rsid w:val="00612CA8"/>
    <w:rsid w:val="00612EFC"/>
    <w:rsid w:val="00613336"/>
    <w:rsid w:val="00613629"/>
    <w:rsid w:val="00613DB9"/>
    <w:rsid w:val="0061413C"/>
    <w:rsid w:val="00614169"/>
    <w:rsid w:val="006143BB"/>
    <w:rsid w:val="006144F7"/>
    <w:rsid w:val="00614533"/>
    <w:rsid w:val="006146F0"/>
    <w:rsid w:val="0061485B"/>
    <w:rsid w:val="00614975"/>
    <w:rsid w:val="00614E0B"/>
    <w:rsid w:val="00614E5C"/>
    <w:rsid w:val="006151CE"/>
    <w:rsid w:val="0061523D"/>
    <w:rsid w:val="00615290"/>
    <w:rsid w:val="0061537B"/>
    <w:rsid w:val="00615570"/>
    <w:rsid w:val="00615C18"/>
    <w:rsid w:val="00615C82"/>
    <w:rsid w:val="00615CEC"/>
    <w:rsid w:val="00616262"/>
    <w:rsid w:val="0061669E"/>
    <w:rsid w:val="006168E3"/>
    <w:rsid w:val="006170AA"/>
    <w:rsid w:val="006170CA"/>
    <w:rsid w:val="006176BB"/>
    <w:rsid w:val="00617956"/>
    <w:rsid w:val="00617961"/>
    <w:rsid w:val="00617ACF"/>
    <w:rsid w:val="00617BE8"/>
    <w:rsid w:val="006201AB"/>
    <w:rsid w:val="006202E6"/>
    <w:rsid w:val="006203B5"/>
    <w:rsid w:val="00620485"/>
    <w:rsid w:val="006206C6"/>
    <w:rsid w:val="006207CB"/>
    <w:rsid w:val="00620D6E"/>
    <w:rsid w:val="0062102C"/>
    <w:rsid w:val="0062139C"/>
    <w:rsid w:val="006214F4"/>
    <w:rsid w:val="00621B04"/>
    <w:rsid w:val="00621C06"/>
    <w:rsid w:val="00621DCC"/>
    <w:rsid w:val="00621E2C"/>
    <w:rsid w:val="00621E88"/>
    <w:rsid w:val="00621F2E"/>
    <w:rsid w:val="00621F52"/>
    <w:rsid w:val="00622098"/>
    <w:rsid w:val="0062210C"/>
    <w:rsid w:val="00622252"/>
    <w:rsid w:val="006222EE"/>
    <w:rsid w:val="00622358"/>
    <w:rsid w:val="00622419"/>
    <w:rsid w:val="006224B3"/>
    <w:rsid w:val="006227CA"/>
    <w:rsid w:val="00622B8C"/>
    <w:rsid w:val="00622C91"/>
    <w:rsid w:val="00622FF2"/>
    <w:rsid w:val="006235F8"/>
    <w:rsid w:val="006238F7"/>
    <w:rsid w:val="00623B40"/>
    <w:rsid w:val="006242E0"/>
    <w:rsid w:val="006248EB"/>
    <w:rsid w:val="00624A25"/>
    <w:rsid w:val="00624B18"/>
    <w:rsid w:val="00624B64"/>
    <w:rsid w:val="00624EBC"/>
    <w:rsid w:val="00624FFE"/>
    <w:rsid w:val="00625024"/>
    <w:rsid w:val="00625362"/>
    <w:rsid w:val="00625442"/>
    <w:rsid w:val="00625994"/>
    <w:rsid w:val="00625D95"/>
    <w:rsid w:val="00625FE4"/>
    <w:rsid w:val="006266B7"/>
    <w:rsid w:val="006267A4"/>
    <w:rsid w:val="00626A29"/>
    <w:rsid w:val="00626F18"/>
    <w:rsid w:val="00626F30"/>
    <w:rsid w:val="00626FB8"/>
    <w:rsid w:val="00627562"/>
    <w:rsid w:val="0062760A"/>
    <w:rsid w:val="006278D2"/>
    <w:rsid w:val="0062799C"/>
    <w:rsid w:val="006279B9"/>
    <w:rsid w:val="00627D80"/>
    <w:rsid w:val="00627F2C"/>
    <w:rsid w:val="0063028A"/>
    <w:rsid w:val="00630353"/>
    <w:rsid w:val="0063043D"/>
    <w:rsid w:val="00630600"/>
    <w:rsid w:val="00630691"/>
    <w:rsid w:val="006307EF"/>
    <w:rsid w:val="006307F4"/>
    <w:rsid w:val="00630AB6"/>
    <w:rsid w:val="00630C79"/>
    <w:rsid w:val="00630EE2"/>
    <w:rsid w:val="006311D9"/>
    <w:rsid w:val="0063167E"/>
    <w:rsid w:val="0063201A"/>
    <w:rsid w:val="00632811"/>
    <w:rsid w:val="0063286F"/>
    <w:rsid w:val="00632BA1"/>
    <w:rsid w:val="00632F6D"/>
    <w:rsid w:val="00632FFD"/>
    <w:rsid w:val="00633068"/>
    <w:rsid w:val="006334E7"/>
    <w:rsid w:val="006334F9"/>
    <w:rsid w:val="00633779"/>
    <w:rsid w:val="0063390F"/>
    <w:rsid w:val="00633911"/>
    <w:rsid w:val="00633A5E"/>
    <w:rsid w:val="00634217"/>
    <w:rsid w:val="00634844"/>
    <w:rsid w:val="00634A1A"/>
    <w:rsid w:val="00634A32"/>
    <w:rsid w:val="00634B75"/>
    <w:rsid w:val="00634CDB"/>
    <w:rsid w:val="0063516F"/>
    <w:rsid w:val="0063522B"/>
    <w:rsid w:val="006352EE"/>
    <w:rsid w:val="00635351"/>
    <w:rsid w:val="00635490"/>
    <w:rsid w:val="00635601"/>
    <w:rsid w:val="006356BE"/>
    <w:rsid w:val="0063574C"/>
    <w:rsid w:val="00635930"/>
    <w:rsid w:val="00635EC1"/>
    <w:rsid w:val="00635F5A"/>
    <w:rsid w:val="00635F9B"/>
    <w:rsid w:val="0063630F"/>
    <w:rsid w:val="006364D4"/>
    <w:rsid w:val="006366B8"/>
    <w:rsid w:val="0063686A"/>
    <w:rsid w:val="00636966"/>
    <w:rsid w:val="00636975"/>
    <w:rsid w:val="00636A99"/>
    <w:rsid w:val="00636AD8"/>
    <w:rsid w:val="00636B04"/>
    <w:rsid w:val="00636B42"/>
    <w:rsid w:val="00636D03"/>
    <w:rsid w:val="00636E3C"/>
    <w:rsid w:val="00636EDD"/>
    <w:rsid w:val="006370E1"/>
    <w:rsid w:val="0063717F"/>
    <w:rsid w:val="006374A5"/>
    <w:rsid w:val="00637B85"/>
    <w:rsid w:val="00640766"/>
    <w:rsid w:val="00640770"/>
    <w:rsid w:val="00640CE1"/>
    <w:rsid w:val="00640DD0"/>
    <w:rsid w:val="00640FB2"/>
    <w:rsid w:val="006412F8"/>
    <w:rsid w:val="00641360"/>
    <w:rsid w:val="00641384"/>
    <w:rsid w:val="0064142A"/>
    <w:rsid w:val="0064146A"/>
    <w:rsid w:val="00641B71"/>
    <w:rsid w:val="00641E1D"/>
    <w:rsid w:val="006421E6"/>
    <w:rsid w:val="0064238D"/>
    <w:rsid w:val="006423AC"/>
    <w:rsid w:val="006424BE"/>
    <w:rsid w:val="006425D6"/>
    <w:rsid w:val="00642641"/>
    <w:rsid w:val="0064264D"/>
    <w:rsid w:val="006426C9"/>
    <w:rsid w:val="00642B72"/>
    <w:rsid w:val="00642E98"/>
    <w:rsid w:val="00643138"/>
    <w:rsid w:val="006432B8"/>
    <w:rsid w:val="00643739"/>
    <w:rsid w:val="00643A73"/>
    <w:rsid w:val="00643B13"/>
    <w:rsid w:val="00643E29"/>
    <w:rsid w:val="00643F52"/>
    <w:rsid w:val="00643FD1"/>
    <w:rsid w:val="006440EC"/>
    <w:rsid w:val="00644331"/>
    <w:rsid w:val="00644558"/>
    <w:rsid w:val="00644794"/>
    <w:rsid w:val="00644CE1"/>
    <w:rsid w:val="00644D2C"/>
    <w:rsid w:val="00644E0C"/>
    <w:rsid w:val="00644F1C"/>
    <w:rsid w:val="006451B3"/>
    <w:rsid w:val="00645D6A"/>
    <w:rsid w:val="00645ED1"/>
    <w:rsid w:val="00646055"/>
    <w:rsid w:val="00646085"/>
    <w:rsid w:val="00646217"/>
    <w:rsid w:val="0064623E"/>
    <w:rsid w:val="006462E9"/>
    <w:rsid w:val="00646328"/>
    <w:rsid w:val="006465B8"/>
    <w:rsid w:val="006468C4"/>
    <w:rsid w:val="00646C0A"/>
    <w:rsid w:val="00646C49"/>
    <w:rsid w:val="00646D18"/>
    <w:rsid w:val="00646F10"/>
    <w:rsid w:val="00647032"/>
    <w:rsid w:val="006475D5"/>
    <w:rsid w:val="00647615"/>
    <w:rsid w:val="006479DF"/>
    <w:rsid w:val="00647B26"/>
    <w:rsid w:val="00647BB5"/>
    <w:rsid w:val="00650174"/>
    <w:rsid w:val="006503F4"/>
    <w:rsid w:val="006504EC"/>
    <w:rsid w:val="00650500"/>
    <w:rsid w:val="006506DC"/>
    <w:rsid w:val="0065071A"/>
    <w:rsid w:val="006507A0"/>
    <w:rsid w:val="00650827"/>
    <w:rsid w:val="00650854"/>
    <w:rsid w:val="0065104B"/>
    <w:rsid w:val="00651586"/>
    <w:rsid w:val="006518D0"/>
    <w:rsid w:val="00651BDF"/>
    <w:rsid w:val="00651E1C"/>
    <w:rsid w:val="00651E7F"/>
    <w:rsid w:val="006521C1"/>
    <w:rsid w:val="00652218"/>
    <w:rsid w:val="006524D5"/>
    <w:rsid w:val="0065289B"/>
    <w:rsid w:val="006528B7"/>
    <w:rsid w:val="00652B82"/>
    <w:rsid w:val="00652C32"/>
    <w:rsid w:val="00652F62"/>
    <w:rsid w:val="00652FC6"/>
    <w:rsid w:val="0065308B"/>
    <w:rsid w:val="00653509"/>
    <w:rsid w:val="00653699"/>
    <w:rsid w:val="0065385A"/>
    <w:rsid w:val="00653870"/>
    <w:rsid w:val="00653973"/>
    <w:rsid w:val="00653B1B"/>
    <w:rsid w:val="00653DE5"/>
    <w:rsid w:val="00654450"/>
    <w:rsid w:val="006546AD"/>
    <w:rsid w:val="00654825"/>
    <w:rsid w:val="0065487A"/>
    <w:rsid w:val="00654AC7"/>
    <w:rsid w:val="006552DF"/>
    <w:rsid w:val="006552E9"/>
    <w:rsid w:val="006555E7"/>
    <w:rsid w:val="0065576C"/>
    <w:rsid w:val="006559FE"/>
    <w:rsid w:val="00655A85"/>
    <w:rsid w:val="00655B82"/>
    <w:rsid w:val="00655F25"/>
    <w:rsid w:val="006560FF"/>
    <w:rsid w:val="006562F9"/>
    <w:rsid w:val="00656628"/>
    <w:rsid w:val="00656722"/>
    <w:rsid w:val="00656888"/>
    <w:rsid w:val="00656D2F"/>
    <w:rsid w:val="0065705D"/>
    <w:rsid w:val="00657470"/>
    <w:rsid w:val="0065754B"/>
    <w:rsid w:val="0065763F"/>
    <w:rsid w:val="00657D18"/>
    <w:rsid w:val="00657EC0"/>
    <w:rsid w:val="00657FD7"/>
    <w:rsid w:val="0066015A"/>
    <w:rsid w:val="0066015C"/>
    <w:rsid w:val="006605CA"/>
    <w:rsid w:val="006609B4"/>
    <w:rsid w:val="00660C42"/>
    <w:rsid w:val="00661638"/>
    <w:rsid w:val="0066184C"/>
    <w:rsid w:val="0066186B"/>
    <w:rsid w:val="00661A6F"/>
    <w:rsid w:val="00661CAD"/>
    <w:rsid w:val="00661F3F"/>
    <w:rsid w:val="00661F7F"/>
    <w:rsid w:val="00661FDE"/>
    <w:rsid w:val="006622C9"/>
    <w:rsid w:val="0066248E"/>
    <w:rsid w:val="00662490"/>
    <w:rsid w:val="00662574"/>
    <w:rsid w:val="006629C1"/>
    <w:rsid w:val="00662AD6"/>
    <w:rsid w:val="00662B72"/>
    <w:rsid w:val="00662E4B"/>
    <w:rsid w:val="0066318B"/>
    <w:rsid w:val="00663449"/>
    <w:rsid w:val="00663719"/>
    <w:rsid w:val="00663907"/>
    <w:rsid w:val="00663B1A"/>
    <w:rsid w:val="00663B9C"/>
    <w:rsid w:val="00663BD6"/>
    <w:rsid w:val="00663C08"/>
    <w:rsid w:val="00663F70"/>
    <w:rsid w:val="00664184"/>
    <w:rsid w:val="00664289"/>
    <w:rsid w:val="0066459D"/>
    <w:rsid w:val="0066497E"/>
    <w:rsid w:val="00664CD5"/>
    <w:rsid w:val="00664D61"/>
    <w:rsid w:val="00664DF1"/>
    <w:rsid w:val="00664F70"/>
    <w:rsid w:val="006651B4"/>
    <w:rsid w:val="006653B8"/>
    <w:rsid w:val="0066549C"/>
    <w:rsid w:val="0066578C"/>
    <w:rsid w:val="00665AFD"/>
    <w:rsid w:val="00665CF3"/>
    <w:rsid w:val="00665D98"/>
    <w:rsid w:val="006661E9"/>
    <w:rsid w:val="00666286"/>
    <w:rsid w:val="00666313"/>
    <w:rsid w:val="0066696B"/>
    <w:rsid w:val="00666970"/>
    <w:rsid w:val="00666F1C"/>
    <w:rsid w:val="00667261"/>
    <w:rsid w:val="006674B9"/>
    <w:rsid w:val="0066751C"/>
    <w:rsid w:val="00667A14"/>
    <w:rsid w:val="00667F22"/>
    <w:rsid w:val="00667F48"/>
    <w:rsid w:val="00670159"/>
    <w:rsid w:val="0067026B"/>
    <w:rsid w:val="0067034F"/>
    <w:rsid w:val="00670797"/>
    <w:rsid w:val="0067083A"/>
    <w:rsid w:val="006708C2"/>
    <w:rsid w:val="006708FB"/>
    <w:rsid w:val="00670B91"/>
    <w:rsid w:val="00670CA7"/>
    <w:rsid w:val="00671007"/>
    <w:rsid w:val="0067109B"/>
    <w:rsid w:val="006712F9"/>
    <w:rsid w:val="00671384"/>
    <w:rsid w:val="006715C0"/>
    <w:rsid w:val="00671667"/>
    <w:rsid w:val="0067169F"/>
    <w:rsid w:val="0067185A"/>
    <w:rsid w:val="00671DEF"/>
    <w:rsid w:val="00671F19"/>
    <w:rsid w:val="0067221B"/>
    <w:rsid w:val="00672251"/>
    <w:rsid w:val="00672597"/>
    <w:rsid w:val="006728C9"/>
    <w:rsid w:val="00672D19"/>
    <w:rsid w:val="00672FB2"/>
    <w:rsid w:val="00673138"/>
    <w:rsid w:val="006732A8"/>
    <w:rsid w:val="006734D2"/>
    <w:rsid w:val="00673606"/>
    <w:rsid w:val="00673834"/>
    <w:rsid w:val="0067387C"/>
    <w:rsid w:val="00673A3C"/>
    <w:rsid w:val="00673E15"/>
    <w:rsid w:val="00673E35"/>
    <w:rsid w:val="0067416C"/>
    <w:rsid w:val="006741D5"/>
    <w:rsid w:val="006743B7"/>
    <w:rsid w:val="00674456"/>
    <w:rsid w:val="00674510"/>
    <w:rsid w:val="00674658"/>
    <w:rsid w:val="006746B1"/>
    <w:rsid w:val="0067474F"/>
    <w:rsid w:val="00674CE3"/>
    <w:rsid w:val="00674CF4"/>
    <w:rsid w:val="00674CF6"/>
    <w:rsid w:val="00674DE1"/>
    <w:rsid w:val="006750EF"/>
    <w:rsid w:val="00675678"/>
    <w:rsid w:val="00675B2E"/>
    <w:rsid w:val="00675BC9"/>
    <w:rsid w:val="00675FC6"/>
    <w:rsid w:val="006760B8"/>
    <w:rsid w:val="00676117"/>
    <w:rsid w:val="00676132"/>
    <w:rsid w:val="00676553"/>
    <w:rsid w:val="006767A2"/>
    <w:rsid w:val="006767AF"/>
    <w:rsid w:val="006767B0"/>
    <w:rsid w:val="0067694A"/>
    <w:rsid w:val="00676C02"/>
    <w:rsid w:val="0067709A"/>
    <w:rsid w:val="0067747C"/>
    <w:rsid w:val="006779ED"/>
    <w:rsid w:val="00677CDE"/>
    <w:rsid w:val="00677D2A"/>
    <w:rsid w:val="00677D3B"/>
    <w:rsid w:val="00677F0E"/>
    <w:rsid w:val="0068004F"/>
    <w:rsid w:val="006803ED"/>
    <w:rsid w:val="006806C4"/>
    <w:rsid w:val="00680E01"/>
    <w:rsid w:val="00680EEF"/>
    <w:rsid w:val="00680F81"/>
    <w:rsid w:val="00681397"/>
    <w:rsid w:val="006814D8"/>
    <w:rsid w:val="00681663"/>
    <w:rsid w:val="006816C7"/>
    <w:rsid w:val="0068171B"/>
    <w:rsid w:val="00681792"/>
    <w:rsid w:val="00681890"/>
    <w:rsid w:val="006818B0"/>
    <w:rsid w:val="00682332"/>
    <w:rsid w:val="00682406"/>
    <w:rsid w:val="0068245D"/>
    <w:rsid w:val="006827B3"/>
    <w:rsid w:val="00682C33"/>
    <w:rsid w:val="00682DEB"/>
    <w:rsid w:val="00682F4C"/>
    <w:rsid w:val="00682FE9"/>
    <w:rsid w:val="00683299"/>
    <w:rsid w:val="006832B3"/>
    <w:rsid w:val="0068337A"/>
    <w:rsid w:val="006833EE"/>
    <w:rsid w:val="0068388D"/>
    <w:rsid w:val="006839E0"/>
    <w:rsid w:val="00683A55"/>
    <w:rsid w:val="00683E5A"/>
    <w:rsid w:val="00684057"/>
    <w:rsid w:val="00684104"/>
    <w:rsid w:val="00684189"/>
    <w:rsid w:val="006841D2"/>
    <w:rsid w:val="0068426D"/>
    <w:rsid w:val="006844B8"/>
    <w:rsid w:val="00684650"/>
    <w:rsid w:val="006849B7"/>
    <w:rsid w:val="00684A9F"/>
    <w:rsid w:val="00684E88"/>
    <w:rsid w:val="00685248"/>
    <w:rsid w:val="00685799"/>
    <w:rsid w:val="006857B2"/>
    <w:rsid w:val="00685EEA"/>
    <w:rsid w:val="00686124"/>
    <w:rsid w:val="0068674A"/>
    <w:rsid w:val="00686949"/>
    <w:rsid w:val="00686A1A"/>
    <w:rsid w:val="00686B0B"/>
    <w:rsid w:val="00687732"/>
    <w:rsid w:val="006878E2"/>
    <w:rsid w:val="00687ABD"/>
    <w:rsid w:val="00687B85"/>
    <w:rsid w:val="00687D01"/>
    <w:rsid w:val="00687DB5"/>
    <w:rsid w:val="00690015"/>
    <w:rsid w:val="0069005E"/>
    <w:rsid w:val="0069007A"/>
    <w:rsid w:val="006900B4"/>
    <w:rsid w:val="006900D5"/>
    <w:rsid w:val="00690D31"/>
    <w:rsid w:val="00691247"/>
    <w:rsid w:val="006914A8"/>
    <w:rsid w:val="0069181C"/>
    <w:rsid w:val="00691936"/>
    <w:rsid w:val="00691A19"/>
    <w:rsid w:val="00691D68"/>
    <w:rsid w:val="00691EF7"/>
    <w:rsid w:val="00691F5E"/>
    <w:rsid w:val="006921A4"/>
    <w:rsid w:val="00692668"/>
    <w:rsid w:val="006927D2"/>
    <w:rsid w:val="006927D3"/>
    <w:rsid w:val="00692A2F"/>
    <w:rsid w:val="00692BF8"/>
    <w:rsid w:val="00692DA8"/>
    <w:rsid w:val="00692ED2"/>
    <w:rsid w:val="00693092"/>
    <w:rsid w:val="006930D4"/>
    <w:rsid w:val="006938E6"/>
    <w:rsid w:val="006939DC"/>
    <w:rsid w:val="00693A01"/>
    <w:rsid w:val="00693B72"/>
    <w:rsid w:val="00693EAA"/>
    <w:rsid w:val="00693EE7"/>
    <w:rsid w:val="00693EFD"/>
    <w:rsid w:val="006940BD"/>
    <w:rsid w:val="006940DF"/>
    <w:rsid w:val="00694443"/>
    <w:rsid w:val="006945B9"/>
    <w:rsid w:val="0069485C"/>
    <w:rsid w:val="00694A49"/>
    <w:rsid w:val="006951FB"/>
    <w:rsid w:val="0069533F"/>
    <w:rsid w:val="006955DD"/>
    <w:rsid w:val="006955F3"/>
    <w:rsid w:val="0069567B"/>
    <w:rsid w:val="00695924"/>
    <w:rsid w:val="00695BFC"/>
    <w:rsid w:val="00695C93"/>
    <w:rsid w:val="006960AC"/>
    <w:rsid w:val="00696491"/>
    <w:rsid w:val="00696699"/>
    <w:rsid w:val="006967FC"/>
    <w:rsid w:val="00696868"/>
    <w:rsid w:val="006968B6"/>
    <w:rsid w:val="0069707E"/>
    <w:rsid w:val="006972CC"/>
    <w:rsid w:val="00697652"/>
    <w:rsid w:val="00697A2B"/>
    <w:rsid w:val="00697C4F"/>
    <w:rsid w:val="006A051F"/>
    <w:rsid w:val="006A06CB"/>
    <w:rsid w:val="006A098A"/>
    <w:rsid w:val="006A0AC7"/>
    <w:rsid w:val="006A0E0E"/>
    <w:rsid w:val="006A12AD"/>
    <w:rsid w:val="006A138B"/>
    <w:rsid w:val="006A13D6"/>
    <w:rsid w:val="006A1469"/>
    <w:rsid w:val="006A15BF"/>
    <w:rsid w:val="006A1862"/>
    <w:rsid w:val="006A18B5"/>
    <w:rsid w:val="006A1E7A"/>
    <w:rsid w:val="006A1E88"/>
    <w:rsid w:val="006A1FF9"/>
    <w:rsid w:val="006A27DC"/>
    <w:rsid w:val="006A2A65"/>
    <w:rsid w:val="006A3088"/>
    <w:rsid w:val="006A30E3"/>
    <w:rsid w:val="006A30F7"/>
    <w:rsid w:val="006A3184"/>
    <w:rsid w:val="006A3321"/>
    <w:rsid w:val="006A37D6"/>
    <w:rsid w:val="006A3837"/>
    <w:rsid w:val="006A38FB"/>
    <w:rsid w:val="006A3A82"/>
    <w:rsid w:val="006A3B46"/>
    <w:rsid w:val="006A3C26"/>
    <w:rsid w:val="006A447D"/>
    <w:rsid w:val="006A4AED"/>
    <w:rsid w:val="006A4E3B"/>
    <w:rsid w:val="006A4F53"/>
    <w:rsid w:val="006A4FA2"/>
    <w:rsid w:val="006A5115"/>
    <w:rsid w:val="006A5300"/>
    <w:rsid w:val="006A56A9"/>
    <w:rsid w:val="006A58FD"/>
    <w:rsid w:val="006A59BE"/>
    <w:rsid w:val="006A5E51"/>
    <w:rsid w:val="006A60E8"/>
    <w:rsid w:val="006A69DE"/>
    <w:rsid w:val="006A6ABC"/>
    <w:rsid w:val="006A6C89"/>
    <w:rsid w:val="006A6D18"/>
    <w:rsid w:val="006A70F7"/>
    <w:rsid w:val="006A7593"/>
    <w:rsid w:val="006A767F"/>
    <w:rsid w:val="006A774C"/>
    <w:rsid w:val="006A77F0"/>
    <w:rsid w:val="006A784C"/>
    <w:rsid w:val="006A7904"/>
    <w:rsid w:val="006A799D"/>
    <w:rsid w:val="006A7B10"/>
    <w:rsid w:val="006A7EF9"/>
    <w:rsid w:val="006A7FFD"/>
    <w:rsid w:val="006B0198"/>
    <w:rsid w:val="006B0701"/>
    <w:rsid w:val="006B0935"/>
    <w:rsid w:val="006B0985"/>
    <w:rsid w:val="006B0A04"/>
    <w:rsid w:val="006B0B9D"/>
    <w:rsid w:val="006B0C8C"/>
    <w:rsid w:val="006B0CDA"/>
    <w:rsid w:val="006B1478"/>
    <w:rsid w:val="006B14DD"/>
    <w:rsid w:val="006B1539"/>
    <w:rsid w:val="006B174D"/>
    <w:rsid w:val="006B185D"/>
    <w:rsid w:val="006B1D43"/>
    <w:rsid w:val="006B1F4D"/>
    <w:rsid w:val="006B1FEE"/>
    <w:rsid w:val="006B218C"/>
    <w:rsid w:val="006B269F"/>
    <w:rsid w:val="006B2A04"/>
    <w:rsid w:val="006B2DAC"/>
    <w:rsid w:val="006B2E0F"/>
    <w:rsid w:val="006B3202"/>
    <w:rsid w:val="006B36F8"/>
    <w:rsid w:val="006B3906"/>
    <w:rsid w:val="006B4034"/>
    <w:rsid w:val="006B460F"/>
    <w:rsid w:val="006B4807"/>
    <w:rsid w:val="006B481A"/>
    <w:rsid w:val="006B490C"/>
    <w:rsid w:val="006B4CAB"/>
    <w:rsid w:val="006B4F9B"/>
    <w:rsid w:val="006B4FA4"/>
    <w:rsid w:val="006B5527"/>
    <w:rsid w:val="006B5B01"/>
    <w:rsid w:val="006B5B0D"/>
    <w:rsid w:val="006B5ED5"/>
    <w:rsid w:val="006B6943"/>
    <w:rsid w:val="006B6B46"/>
    <w:rsid w:val="006B6B70"/>
    <w:rsid w:val="006B6DA4"/>
    <w:rsid w:val="006B6F1D"/>
    <w:rsid w:val="006B6FCD"/>
    <w:rsid w:val="006B7396"/>
    <w:rsid w:val="006B77CC"/>
    <w:rsid w:val="006B7CC7"/>
    <w:rsid w:val="006B7EE3"/>
    <w:rsid w:val="006B7F01"/>
    <w:rsid w:val="006B7F23"/>
    <w:rsid w:val="006C010D"/>
    <w:rsid w:val="006C0137"/>
    <w:rsid w:val="006C07B9"/>
    <w:rsid w:val="006C0BF9"/>
    <w:rsid w:val="006C169B"/>
    <w:rsid w:val="006C19B1"/>
    <w:rsid w:val="006C1A8C"/>
    <w:rsid w:val="006C1E09"/>
    <w:rsid w:val="006C1E8E"/>
    <w:rsid w:val="006C1EE8"/>
    <w:rsid w:val="006C1FB7"/>
    <w:rsid w:val="006C20E1"/>
    <w:rsid w:val="006C2319"/>
    <w:rsid w:val="006C25B0"/>
    <w:rsid w:val="006C25E9"/>
    <w:rsid w:val="006C262F"/>
    <w:rsid w:val="006C276C"/>
    <w:rsid w:val="006C28F8"/>
    <w:rsid w:val="006C2C98"/>
    <w:rsid w:val="006C32C4"/>
    <w:rsid w:val="006C33A3"/>
    <w:rsid w:val="006C34C6"/>
    <w:rsid w:val="006C34FC"/>
    <w:rsid w:val="006C35CF"/>
    <w:rsid w:val="006C378D"/>
    <w:rsid w:val="006C39BF"/>
    <w:rsid w:val="006C3CC7"/>
    <w:rsid w:val="006C3E45"/>
    <w:rsid w:val="006C3E4E"/>
    <w:rsid w:val="006C40DC"/>
    <w:rsid w:val="006C4524"/>
    <w:rsid w:val="006C4525"/>
    <w:rsid w:val="006C45E0"/>
    <w:rsid w:val="006C49D0"/>
    <w:rsid w:val="006C4EC5"/>
    <w:rsid w:val="006C4F57"/>
    <w:rsid w:val="006C50A5"/>
    <w:rsid w:val="006C51BF"/>
    <w:rsid w:val="006C52BF"/>
    <w:rsid w:val="006C5925"/>
    <w:rsid w:val="006C5B5E"/>
    <w:rsid w:val="006C5EC6"/>
    <w:rsid w:val="006C5EF0"/>
    <w:rsid w:val="006C6490"/>
    <w:rsid w:val="006C66DA"/>
    <w:rsid w:val="006C684D"/>
    <w:rsid w:val="006C6BA6"/>
    <w:rsid w:val="006C6C56"/>
    <w:rsid w:val="006C6E74"/>
    <w:rsid w:val="006C6E90"/>
    <w:rsid w:val="006C7754"/>
    <w:rsid w:val="006C78DB"/>
    <w:rsid w:val="006C7A20"/>
    <w:rsid w:val="006C7ACD"/>
    <w:rsid w:val="006C7C22"/>
    <w:rsid w:val="006C7C63"/>
    <w:rsid w:val="006C7DAC"/>
    <w:rsid w:val="006C7F1C"/>
    <w:rsid w:val="006D0CC7"/>
    <w:rsid w:val="006D1759"/>
    <w:rsid w:val="006D1B1A"/>
    <w:rsid w:val="006D1B23"/>
    <w:rsid w:val="006D1E1E"/>
    <w:rsid w:val="006D1F15"/>
    <w:rsid w:val="006D1F7C"/>
    <w:rsid w:val="006D224D"/>
    <w:rsid w:val="006D2353"/>
    <w:rsid w:val="006D2931"/>
    <w:rsid w:val="006D2B4B"/>
    <w:rsid w:val="006D2B96"/>
    <w:rsid w:val="006D2CDC"/>
    <w:rsid w:val="006D2EDD"/>
    <w:rsid w:val="006D301E"/>
    <w:rsid w:val="006D302E"/>
    <w:rsid w:val="006D30F4"/>
    <w:rsid w:val="006D33AA"/>
    <w:rsid w:val="006D33B8"/>
    <w:rsid w:val="006D3795"/>
    <w:rsid w:val="006D3A01"/>
    <w:rsid w:val="006D3CD7"/>
    <w:rsid w:val="006D3E49"/>
    <w:rsid w:val="006D4103"/>
    <w:rsid w:val="006D4387"/>
    <w:rsid w:val="006D4404"/>
    <w:rsid w:val="006D4407"/>
    <w:rsid w:val="006D4592"/>
    <w:rsid w:val="006D45CE"/>
    <w:rsid w:val="006D48D0"/>
    <w:rsid w:val="006D49FE"/>
    <w:rsid w:val="006D4A67"/>
    <w:rsid w:val="006D4C0E"/>
    <w:rsid w:val="006D4C80"/>
    <w:rsid w:val="006D4C8A"/>
    <w:rsid w:val="006D4E1D"/>
    <w:rsid w:val="006D4EE4"/>
    <w:rsid w:val="006D4FA5"/>
    <w:rsid w:val="006D51A7"/>
    <w:rsid w:val="006D531D"/>
    <w:rsid w:val="006D5370"/>
    <w:rsid w:val="006D5D07"/>
    <w:rsid w:val="006D5EC2"/>
    <w:rsid w:val="006D61A6"/>
    <w:rsid w:val="006D65ED"/>
    <w:rsid w:val="006D6824"/>
    <w:rsid w:val="006D6AC8"/>
    <w:rsid w:val="006D6BB8"/>
    <w:rsid w:val="006D6D92"/>
    <w:rsid w:val="006D70A9"/>
    <w:rsid w:val="006D70E1"/>
    <w:rsid w:val="006D70F6"/>
    <w:rsid w:val="006D74A6"/>
    <w:rsid w:val="006D754A"/>
    <w:rsid w:val="006D75E1"/>
    <w:rsid w:val="006D788C"/>
    <w:rsid w:val="006D7A3E"/>
    <w:rsid w:val="006E00D4"/>
    <w:rsid w:val="006E01AD"/>
    <w:rsid w:val="006E06F9"/>
    <w:rsid w:val="006E10AB"/>
    <w:rsid w:val="006E12AB"/>
    <w:rsid w:val="006E131D"/>
    <w:rsid w:val="006E158F"/>
    <w:rsid w:val="006E15E5"/>
    <w:rsid w:val="006E1782"/>
    <w:rsid w:val="006E1DCB"/>
    <w:rsid w:val="006E2151"/>
    <w:rsid w:val="006E21B3"/>
    <w:rsid w:val="006E2440"/>
    <w:rsid w:val="006E2568"/>
    <w:rsid w:val="006E25F0"/>
    <w:rsid w:val="006E296B"/>
    <w:rsid w:val="006E2B5E"/>
    <w:rsid w:val="006E2BA1"/>
    <w:rsid w:val="006E304D"/>
    <w:rsid w:val="006E3053"/>
    <w:rsid w:val="006E31F0"/>
    <w:rsid w:val="006E32BA"/>
    <w:rsid w:val="006E32FB"/>
    <w:rsid w:val="006E355B"/>
    <w:rsid w:val="006E36E6"/>
    <w:rsid w:val="006E3F44"/>
    <w:rsid w:val="006E404C"/>
    <w:rsid w:val="006E4993"/>
    <w:rsid w:val="006E4B4B"/>
    <w:rsid w:val="006E4F12"/>
    <w:rsid w:val="006E5260"/>
    <w:rsid w:val="006E53AB"/>
    <w:rsid w:val="006E5444"/>
    <w:rsid w:val="006E5701"/>
    <w:rsid w:val="006E5C07"/>
    <w:rsid w:val="006E5DAA"/>
    <w:rsid w:val="006E66CC"/>
    <w:rsid w:val="006E67B4"/>
    <w:rsid w:val="006E6B03"/>
    <w:rsid w:val="006E6B97"/>
    <w:rsid w:val="006E6C14"/>
    <w:rsid w:val="006E6D2A"/>
    <w:rsid w:val="006E6D6A"/>
    <w:rsid w:val="006E72E5"/>
    <w:rsid w:val="006E73DC"/>
    <w:rsid w:val="006E75D8"/>
    <w:rsid w:val="006E77D4"/>
    <w:rsid w:val="006E7977"/>
    <w:rsid w:val="006E7CF9"/>
    <w:rsid w:val="006E7E3B"/>
    <w:rsid w:val="006E7E88"/>
    <w:rsid w:val="006E7F28"/>
    <w:rsid w:val="006F01E2"/>
    <w:rsid w:val="006F0768"/>
    <w:rsid w:val="006F08DC"/>
    <w:rsid w:val="006F0C04"/>
    <w:rsid w:val="006F0C75"/>
    <w:rsid w:val="006F0E4D"/>
    <w:rsid w:val="006F137A"/>
    <w:rsid w:val="006F13E9"/>
    <w:rsid w:val="006F1420"/>
    <w:rsid w:val="006F146C"/>
    <w:rsid w:val="006F14F0"/>
    <w:rsid w:val="006F1500"/>
    <w:rsid w:val="006F17E6"/>
    <w:rsid w:val="006F1CE0"/>
    <w:rsid w:val="006F1EEE"/>
    <w:rsid w:val="006F21B8"/>
    <w:rsid w:val="006F223F"/>
    <w:rsid w:val="006F224F"/>
    <w:rsid w:val="006F225C"/>
    <w:rsid w:val="006F23A5"/>
    <w:rsid w:val="006F23BE"/>
    <w:rsid w:val="006F2ABF"/>
    <w:rsid w:val="006F2B68"/>
    <w:rsid w:val="006F2DFC"/>
    <w:rsid w:val="006F2E4E"/>
    <w:rsid w:val="006F2EAB"/>
    <w:rsid w:val="006F30C5"/>
    <w:rsid w:val="006F3195"/>
    <w:rsid w:val="006F3225"/>
    <w:rsid w:val="006F33E3"/>
    <w:rsid w:val="006F367B"/>
    <w:rsid w:val="006F36A1"/>
    <w:rsid w:val="006F39B6"/>
    <w:rsid w:val="006F3A0A"/>
    <w:rsid w:val="006F3CC0"/>
    <w:rsid w:val="006F3FEB"/>
    <w:rsid w:val="006F428D"/>
    <w:rsid w:val="006F4395"/>
    <w:rsid w:val="006F4436"/>
    <w:rsid w:val="006F4690"/>
    <w:rsid w:val="006F487D"/>
    <w:rsid w:val="006F4903"/>
    <w:rsid w:val="006F4A7A"/>
    <w:rsid w:val="006F51B8"/>
    <w:rsid w:val="006F5CB4"/>
    <w:rsid w:val="006F5CD9"/>
    <w:rsid w:val="006F5D6F"/>
    <w:rsid w:val="006F6539"/>
    <w:rsid w:val="006F673F"/>
    <w:rsid w:val="006F6760"/>
    <w:rsid w:val="006F684E"/>
    <w:rsid w:val="006F68A8"/>
    <w:rsid w:val="006F6A4D"/>
    <w:rsid w:val="006F6B30"/>
    <w:rsid w:val="006F6F5F"/>
    <w:rsid w:val="006F702A"/>
    <w:rsid w:val="006F778F"/>
    <w:rsid w:val="006F7B6E"/>
    <w:rsid w:val="006F7B9F"/>
    <w:rsid w:val="006F7E4A"/>
    <w:rsid w:val="006F7FFB"/>
    <w:rsid w:val="007001AE"/>
    <w:rsid w:val="00700577"/>
    <w:rsid w:val="007009EB"/>
    <w:rsid w:val="00700AC1"/>
    <w:rsid w:val="00700B6C"/>
    <w:rsid w:val="00700E6B"/>
    <w:rsid w:val="0070103C"/>
    <w:rsid w:val="007014A1"/>
    <w:rsid w:val="007016CB"/>
    <w:rsid w:val="00701B6E"/>
    <w:rsid w:val="00701B8C"/>
    <w:rsid w:val="00701C8E"/>
    <w:rsid w:val="00701CF2"/>
    <w:rsid w:val="00702058"/>
    <w:rsid w:val="007020BE"/>
    <w:rsid w:val="00702338"/>
    <w:rsid w:val="00702393"/>
    <w:rsid w:val="0070239E"/>
    <w:rsid w:val="007024B2"/>
    <w:rsid w:val="0070259A"/>
    <w:rsid w:val="00702750"/>
    <w:rsid w:val="0070276C"/>
    <w:rsid w:val="007030B7"/>
    <w:rsid w:val="007032E1"/>
    <w:rsid w:val="007033D9"/>
    <w:rsid w:val="007034E6"/>
    <w:rsid w:val="007034E8"/>
    <w:rsid w:val="00703512"/>
    <w:rsid w:val="007035C5"/>
    <w:rsid w:val="00703646"/>
    <w:rsid w:val="00703BD3"/>
    <w:rsid w:val="00703E24"/>
    <w:rsid w:val="00703F2D"/>
    <w:rsid w:val="0070403E"/>
    <w:rsid w:val="007045CE"/>
    <w:rsid w:val="007046AE"/>
    <w:rsid w:val="00704787"/>
    <w:rsid w:val="007049F8"/>
    <w:rsid w:val="00704BD2"/>
    <w:rsid w:val="00704D41"/>
    <w:rsid w:val="0070501E"/>
    <w:rsid w:val="00705211"/>
    <w:rsid w:val="00705258"/>
    <w:rsid w:val="007055C5"/>
    <w:rsid w:val="00705600"/>
    <w:rsid w:val="00705C10"/>
    <w:rsid w:val="00705D64"/>
    <w:rsid w:val="007062EF"/>
    <w:rsid w:val="0070643B"/>
    <w:rsid w:val="0070680F"/>
    <w:rsid w:val="00706992"/>
    <w:rsid w:val="007069F0"/>
    <w:rsid w:val="00706BF5"/>
    <w:rsid w:val="007071B8"/>
    <w:rsid w:val="0070727E"/>
    <w:rsid w:val="007074A7"/>
    <w:rsid w:val="00707592"/>
    <w:rsid w:val="0070783D"/>
    <w:rsid w:val="00707C42"/>
    <w:rsid w:val="00707CD9"/>
    <w:rsid w:val="00707DA1"/>
    <w:rsid w:val="0071009F"/>
    <w:rsid w:val="00710565"/>
    <w:rsid w:val="007106E7"/>
    <w:rsid w:val="00710804"/>
    <w:rsid w:val="00710944"/>
    <w:rsid w:val="0071099F"/>
    <w:rsid w:val="00710A8B"/>
    <w:rsid w:val="00710AF9"/>
    <w:rsid w:val="00710B14"/>
    <w:rsid w:val="00710E52"/>
    <w:rsid w:val="00710F87"/>
    <w:rsid w:val="00711124"/>
    <w:rsid w:val="00711206"/>
    <w:rsid w:val="00711290"/>
    <w:rsid w:val="00711A4F"/>
    <w:rsid w:val="00711C4C"/>
    <w:rsid w:val="00711DB8"/>
    <w:rsid w:val="00712315"/>
    <w:rsid w:val="00712422"/>
    <w:rsid w:val="007124E4"/>
    <w:rsid w:val="007127FE"/>
    <w:rsid w:val="00712B03"/>
    <w:rsid w:val="00712CC5"/>
    <w:rsid w:val="00713042"/>
    <w:rsid w:val="0071338D"/>
    <w:rsid w:val="00713430"/>
    <w:rsid w:val="00713541"/>
    <w:rsid w:val="00713683"/>
    <w:rsid w:val="00713865"/>
    <w:rsid w:val="00714359"/>
    <w:rsid w:val="00714884"/>
    <w:rsid w:val="0071489F"/>
    <w:rsid w:val="00714D71"/>
    <w:rsid w:val="00715047"/>
    <w:rsid w:val="00715207"/>
    <w:rsid w:val="00715A44"/>
    <w:rsid w:val="00715B87"/>
    <w:rsid w:val="00716031"/>
    <w:rsid w:val="007163C4"/>
    <w:rsid w:val="007166A8"/>
    <w:rsid w:val="00716762"/>
    <w:rsid w:val="00716783"/>
    <w:rsid w:val="00716818"/>
    <w:rsid w:val="007169A0"/>
    <w:rsid w:val="00716D1F"/>
    <w:rsid w:val="00716EBE"/>
    <w:rsid w:val="00717108"/>
    <w:rsid w:val="007173B4"/>
    <w:rsid w:val="007175A8"/>
    <w:rsid w:val="007176E2"/>
    <w:rsid w:val="00717802"/>
    <w:rsid w:val="00717AA0"/>
    <w:rsid w:val="00717AC0"/>
    <w:rsid w:val="00717D64"/>
    <w:rsid w:val="00717DBD"/>
    <w:rsid w:val="0072000D"/>
    <w:rsid w:val="0072024C"/>
    <w:rsid w:val="007202A5"/>
    <w:rsid w:val="007204EF"/>
    <w:rsid w:val="0072060A"/>
    <w:rsid w:val="007207B3"/>
    <w:rsid w:val="007209C4"/>
    <w:rsid w:val="007209F1"/>
    <w:rsid w:val="00720FC5"/>
    <w:rsid w:val="00721A0D"/>
    <w:rsid w:val="00721CA9"/>
    <w:rsid w:val="00721F28"/>
    <w:rsid w:val="00722043"/>
    <w:rsid w:val="00722469"/>
    <w:rsid w:val="00722588"/>
    <w:rsid w:val="0072262B"/>
    <w:rsid w:val="007227AA"/>
    <w:rsid w:val="007227FD"/>
    <w:rsid w:val="00722881"/>
    <w:rsid w:val="00722C26"/>
    <w:rsid w:val="00722E36"/>
    <w:rsid w:val="00722E46"/>
    <w:rsid w:val="00722EB7"/>
    <w:rsid w:val="007234D6"/>
    <w:rsid w:val="00723732"/>
    <w:rsid w:val="0072392C"/>
    <w:rsid w:val="00723F98"/>
    <w:rsid w:val="00724A7C"/>
    <w:rsid w:val="00724C54"/>
    <w:rsid w:val="00724D56"/>
    <w:rsid w:val="0072536D"/>
    <w:rsid w:val="00725767"/>
    <w:rsid w:val="00725954"/>
    <w:rsid w:val="00725AD0"/>
    <w:rsid w:val="00725AD5"/>
    <w:rsid w:val="00725AE4"/>
    <w:rsid w:val="007263F4"/>
    <w:rsid w:val="007267AB"/>
    <w:rsid w:val="00726816"/>
    <w:rsid w:val="00726A65"/>
    <w:rsid w:val="00726B27"/>
    <w:rsid w:val="00726CFD"/>
    <w:rsid w:val="00727174"/>
    <w:rsid w:val="00727323"/>
    <w:rsid w:val="007275C1"/>
    <w:rsid w:val="00727737"/>
    <w:rsid w:val="00727BAC"/>
    <w:rsid w:val="007301A8"/>
    <w:rsid w:val="00730730"/>
    <w:rsid w:val="0073080B"/>
    <w:rsid w:val="007309EE"/>
    <w:rsid w:val="007309EF"/>
    <w:rsid w:val="00730E42"/>
    <w:rsid w:val="007310C6"/>
    <w:rsid w:val="00731112"/>
    <w:rsid w:val="007311FD"/>
    <w:rsid w:val="00731881"/>
    <w:rsid w:val="00731A9F"/>
    <w:rsid w:val="00732204"/>
    <w:rsid w:val="00732614"/>
    <w:rsid w:val="00732646"/>
    <w:rsid w:val="0073282F"/>
    <w:rsid w:val="0073284D"/>
    <w:rsid w:val="00732C2E"/>
    <w:rsid w:val="00732F08"/>
    <w:rsid w:val="00732F5C"/>
    <w:rsid w:val="00733296"/>
    <w:rsid w:val="00733478"/>
    <w:rsid w:val="007335EF"/>
    <w:rsid w:val="00733A4E"/>
    <w:rsid w:val="00733BBD"/>
    <w:rsid w:val="00733F10"/>
    <w:rsid w:val="00734136"/>
    <w:rsid w:val="00734196"/>
    <w:rsid w:val="007342D7"/>
    <w:rsid w:val="0073464F"/>
    <w:rsid w:val="00734970"/>
    <w:rsid w:val="00734BAD"/>
    <w:rsid w:val="00734CDD"/>
    <w:rsid w:val="00734D15"/>
    <w:rsid w:val="00734F82"/>
    <w:rsid w:val="00735003"/>
    <w:rsid w:val="007350A2"/>
    <w:rsid w:val="00735101"/>
    <w:rsid w:val="00735509"/>
    <w:rsid w:val="00735732"/>
    <w:rsid w:val="007358B4"/>
    <w:rsid w:val="0073596C"/>
    <w:rsid w:val="00735D6C"/>
    <w:rsid w:val="0073607B"/>
    <w:rsid w:val="007361BC"/>
    <w:rsid w:val="007362D6"/>
    <w:rsid w:val="00736611"/>
    <w:rsid w:val="007366E1"/>
    <w:rsid w:val="00736A12"/>
    <w:rsid w:val="00736B6B"/>
    <w:rsid w:val="00736DD1"/>
    <w:rsid w:val="00736F03"/>
    <w:rsid w:val="0073721F"/>
    <w:rsid w:val="00737415"/>
    <w:rsid w:val="00737456"/>
    <w:rsid w:val="00737463"/>
    <w:rsid w:val="007376DF"/>
    <w:rsid w:val="00737A87"/>
    <w:rsid w:val="00737BBD"/>
    <w:rsid w:val="00737BCF"/>
    <w:rsid w:val="00737BF3"/>
    <w:rsid w:val="00737E1D"/>
    <w:rsid w:val="0074003D"/>
    <w:rsid w:val="00740098"/>
    <w:rsid w:val="00740142"/>
    <w:rsid w:val="00740320"/>
    <w:rsid w:val="00740CDF"/>
    <w:rsid w:val="00741131"/>
    <w:rsid w:val="00741319"/>
    <w:rsid w:val="007416CF"/>
    <w:rsid w:val="00741773"/>
    <w:rsid w:val="007417DA"/>
    <w:rsid w:val="007417FB"/>
    <w:rsid w:val="007418FB"/>
    <w:rsid w:val="00741BB9"/>
    <w:rsid w:val="00741DE8"/>
    <w:rsid w:val="00741E6B"/>
    <w:rsid w:val="00741E78"/>
    <w:rsid w:val="00742059"/>
    <w:rsid w:val="007424DF"/>
    <w:rsid w:val="00742649"/>
    <w:rsid w:val="00742703"/>
    <w:rsid w:val="0074272E"/>
    <w:rsid w:val="00742A30"/>
    <w:rsid w:val="00742EE5"/>
    <w:rsid w:val="007430FA"/>
    <w:rsid w:val="00743160"/>
    <w:rsid w:val="00743352"/>
    <w:rsid w:val="00743540"/>
    <w:rsid w:val="007437DB"/>
    <w:rsid w:val="007437EE"/>
    <w:rsid w:val="007438D6"/>
    <w:rsid w:val="00743FC5"/>
    <w:rsid w:val="0074412A"/>
    <w:rsid w:val="007447F0"/>
    <w:rsid w:val="0074499C"/>
    <w:rsid w:val="00744A0F"/>
    <w:rsid w:val="00744F05"/>
    <w:rsid w:val="00745020"/>
    <w:rsid w:val="0074560B"/>
    <w:rsid w:val="00745759"/>
    <w:rsid w:val="00745AC0"/>
    <w:rsid w:val="007460D9"/>
    <w:rsid w:val="0074622F"/>
    <w:rsid w:val="007465BB"/>
    <w:rsid w:val="007468EC"/>
    <w:rsid w:val="007468F3"/>
    <w:rsid w:val="00746A41"/>
    <w:rsid w:val="00746E7F"/>
    <w:rsid w:val="007470DB"/>
    <w:rsid w:val="0074731C"/>
    <w:rsid w:val="0074762C"/>
    <w:rsid w:val="007476DB"/>
    <w:rsid w:val="007477A3"/>
    <w:rsid w:val="007479A7"/>
    <w:rsid w:val="007479F2"/>
    <w:rsid w:val="00747A96"/>
    <w:rsid w:val="00750CBB"/>
    <w:rsid w:val="00750E8B"/>
    <w:rsid w:val="00750E93"/>
    <w:rsid w:val="00751419"/>
    <w:rsid w:val="0075158B"/>
    <w:rsid w:val="007515AE"/>
    <w:rsid w:val="007518B9"/>
    <w:rsid w:val="00751F31"/>
    <w:rsid w:val="00752156"/>
    <w:rsid w:val="00752205"/>
    <w:rsid w:val="0075290D"/>
    <w:rsid w:val="00752D85"/>
    <w:rsid w:val="00752F77"/>
    <w:rsid w:val="007533A6"/>
    <w:rsid w:val="0075358B"/>
    <w:rsid w:val="007535CD"/>
    <w:rsid w:val="0075364F"/>
    <w:rsid w:val="007536A6"/>
    <w:rsid w:val="007538A1"/>
    <w:rsid w:val="00753C09"/>
    <w:rsid w:val="00753E05"/>
    <w:rsid w:val="00753E35"/>
    <w:rsid w:val="00753E5C"/>
    <w:rsid w:val="00753EB5"/>
    <w:rsid w:val="00754072"/>
    <w:rsid w:val="007541DB"/>
    <w:rsid w:val="007542C7"/>
    <w:rsid w:val="007542FF"/>
    <w:rsid w:val="00754379"/>
    <w:rsid w:val="007547CA"/>
    <w:rsid w:val="00754CBC"/>
    <w:rsid w:val="00754DD2"/>
    <w:rsid w:val="00754F63"/>
    <w:rsid w:val="00755060"/>
    <w:rsid w:val="0075522D"/>
    <w:rsid w:val="00755639"/>
    <w:rsid w:val="00755A8D"/>
    <w:rsid w:val="00755F7A"/>
    <w:rsid w:val="00755FFB"/>
    <w:rsid w:val="00756079"/>
    <w:rsid w:val="007560AE"/>
    <w:rsid w:val="0075659B"/>
    <w:rsid w:val="00756795"/>
    <w:rsid w:val="00756B82"/>
    <w:rsid w:val="00757370"/>
    <w:rsid w:val="00757618"/>
    <w:rsid w:val="0075790B"/>
    <w:rsid w:val="0075794A"/>
    <w:rsid w:val="00757A9D"/>
    <w:rsid w:val="00757BBD"/>
    <w:rsid w:val="00757DC0"/>
    <w:rsid w:val="007600F0"/>
    <w:rsid w:val="00760718"/>
    <w:rsid w:val="00760D7B"/>
    <w:rsid w:val="00761191"/>
    <w:rsid w:val="00761A98"/>
    <w:rsid w:val="00761B8A"/>
    <w:rsid w:val="00761E30"/>
    <w:rsid w:val="00762013"/>
    <w:rsid w:val="00762475"/>
    <w:rsid w:val="00762B6B"/>
    <w:rsid w:val="00762B71"/>
    <w:rsid w:val="007632F5"/>
    <w:rsid w:val="007635C1"/>
    <w:rsid w:val="0076374D"/>
    <w:rsid w:val="00763C56"/>
    <w:rsid w:val="00763D6F"/>
    <w:rsid w:val="00764155"/>
    <w:rsid w:val="00764201"/>
    <w:rsid w:val="00764609"/>
    <w:rsid w:val="007646C1"/>
    <w:rsid w:val="007646EE"/>
    <w:rsid w:val="007648C3"/>
    <w:rsid w:val="0076493E"/>
    <w:rsid w:val="00764A42"/>
    <w:rsid w:val="00764AC3"/>
    <w:rsid w:val="00765314"/>
    <w:rsid w:val="0076554E"/>
    <w:rsid w:val="007658F7"/>
    <w:rsid w:val="00765BE7"/>
    <w:rsid w:val="00765CD4"/>
    <w:rsid w:val="00766031"/>
    <w:rsid w:val="007660D7"/>
    <w:rsid w:val="00766154"/>
    <w:rsid w:val="00766361"/>
    <w:rsid w:val="007666C0"/>
    <w:rsid w:val="007668A5"/>
    <w:rsid w:val="007668DF"/>
    <w:rsid w:val="00766A56"/>
    <w:rsid w:val="00766B34"/>
    <w:rsid w:val="00766C62"/>
    <w:rsid w:val="00766CA7"/>
    <w:rsid w:val="00766E70"/>
    <w:rsid w:val="00766FF1"/>
    <w:rsid w:val="007672B8"/>
    <w:rsid w:val="00770DD8"/>
    <w:rsid w:val="00770DE0"/>
    <w:rsid w:val="0077102E"/>
    <w:rsid w:val="00771360"/>
    <w:rsid w:val="007714EB"/>
    <w:rsid w:val="007715F4"/>
    <w:rsid w:val="0077172E"/>
    <w:rsid w:val="00771C16"/>
    <w:rsid w:val="00771CF7"/>
    <w:rsid w:val="00771EC0"/>
    <w:rsid w:val="00771FEA"/>
    <w:rsid w:val="00772577"/>
    <w:rsid w:val="007728E9"/>
    <w:rsid w:val="00772C9E"/>
    <w:rsid w:val="00772F9C"/>
    <w:rsid w:val="007730A1"/>
    <w:rsid w:val="0077310E"/>
    <w:rsid w:val="0077329B"/>
    <w:rsid w:val="00773924"/>
    <w:rsid w:val="00773A40"/>
    <w:rsid w:val="00773F2B"/>
    <w:rsid w:val="00773FCB"/>
    <w:rsid w:val="00774330"/>
    <w:rsid w:val="007743D7"/>
    <w:rsid w:val="00774429"/>
    <w:rsid w:val="00774975"/>
    <w:rsid w:val="00774AA2"/>
    <w:rsid w:val="00774B38"/>
    <w:rsid w:val="00774C40"/>
    <w:rsid w:val="00774CC7"/>
    <w:rsid w:val="00775117"/>
    <w:rsid w:val="0077524F"/>
    <w:rsid w:val="00775696"/>
    <w:rsid w:val="00775E72"/>
    <w:rsid w:val="007760E4"/>
    <w:rsid w:val="00776134"/>
    <w:rsid w:val="00776273"/>
    <w:rsid w:val="0077661B"/>
    <w:rsid w:val="00776831"/>
    <w:rsid w:val="00776909"/>
    <w:rsid w:val="007769D6"/>
    <w:rsid w:val="00776E88"/>
    <w:rsid w:val="00777269"/>
    <w:rsid w:val="00777320"/>
    <w:rsid w:val="007775E5"/>
    <w:rsid w:val="00777630"/>
    <w:rsid w:val="0077786D"/>
    <w:rsid w:val="00777A55"/>
    <w:rsid w:val="00777D30"/>
    <w:rsid w:val="0078010C"/>
    <w:rsid w:val="00780173"/>
    <w:rsid w:val="007801BF"/>
    <w:rsid w:val="007807FE"/>
    <w:rsid w:val="00780992"/>
    <w:rsid w:val="00780A3F"/>
    <w:rsid w:val="00780C79"/>
    <w:rsid w:val="00780EE1"/>
    <w:rsid w:val="007810A6"/>
    <w:rsid w:val="00781210"/>
    <w:rsid w:val="007812B5"/>
    <w:rsid w:val="0078165B"/>
    <w:rsid w:val="0078175B"/>
    <w:rsid w:val="00781773"/>
    <w:rsid w:val="007817EA"/>
    <w:rsid w:val="00781993"/>
    <w:rsid w:val="007819CE"/>
    <w:rsid w:val="00781B1A"/>
    <w:rsid w:val="00781B77"/>
    <w:rsid w:val="00782097"/>
    <w:rsid w:val="0078229D"/>
    <w:rsid w:val="007823EB"/>
    <w:rsid w:val="007824DA"/>
    <w:rsid w:val="00782691"/>
    <w:rsid w:val="00782AF5"/>
    <w:rsid w:val="00782B0E"/>
    <w:rsid w:val="00782DDE"/>
    <w:rsid w:val="007832BF"/>
    <w:rsid w:val="007833A0"/>
    <w:rsid w:val="007834AC"/>
    <w:rsid w:val="00783595"/>
    <w:rsid w:val="00783871"/>
    <w:rsid w:val="007839CB"/>
    <w:rsid w:val="00783A30"/>
    <w:rsid w:val="00783BC8"/>
    <w:rsid w:val="00784266"/>
    <w:rsid w:val="007844A6"/>
    <w:rsid w:val="0078453F"/>
    <w:rsid w:val="007845E8"/>
    <w:rsid w:val="00784A45"/>
    <w:rsid w:val="00784B61"/>
    <w:rsid w:val="00784E91"/>
    <w:rsid w:val="00784ED8"/>
    <w:rsid w:val="00784FED"/>
    <w:rsid w:val="007850DC"/>
    <w:rsid w:val="00785211"/>
    <w:rsid w:val="0078558F"/>
    <w:rsid w:val="007855F5"/>
    <w:rsid w:val="00785E49"/>
    <w:rsid w:val="00785F1A"/>
    <w:rsid w:val="00786533"/>
    <w:rsid w:val="0078667F"/>
    <w:rsid w:val="007867F8"/>
    <w:rsid w:val="00786F02"/>
    <w:rsid w:val="00786F51"/>
    <w:rsid w:val="007870B7"/>
    <w:rsid w:val="00787243"/>
    <w:rsid w:val="007872BB"/>
    <w:rsid w:val="00787AA3"/>
    <w:rsid w:val="00787CDF"/>
    <w:rsid w:val="00787E77"/>
    <w:rsid w:val="0079023A"/>
    <w:rsid w:val="0079033A"/>
    <w:rsid w:val="007903F2"/>
    <w:rsid w:val="007904A6"/>
    <w:rsid w:val="00790561"/>
    <w:rsid w:val="0079082D"/>
    <w:rsid w:val="00790B88"/>
    <w:rsid w:val="00790F4A"/>
    <w:rsid w:val="00790FD0"/>
    <w:rsid w:val="0079127B"/>
    <w:rsid w:val="0079184B"/>
    <w:rsid w:val="00791896"/>
    <w:rsid w:val="00791978"/>
    <w:rsid w:val="0079199F"/>
    <w:rsid w:val="00791AB5"/>
    <w:rsid w:val="00791B52"/>
    <w:rsid w:val="00791CAB"/>
    <w:rsid w:val="00792699"/>
    <w:rsid w:val="0079278A"/>
    <w:rsid w:val="007927FC"/>
    <w:rsid w:val="007928CF"/>
    <w:rsid w:val="00792BA8"/>
    <w:rsid w:val="00792CD7"/>
    <w:rsid w:val="00792D7B"/>
    <w:rsid w:val="00792F9A"/>
    <w:rsid w:val="00793060"/>
    <w:rsid w:val="0079353A"/>
    <w:rsid w:val="0079365F"/>
    <w:rsid w:val="0079371D"/>
    <w:rsid w:val="00793CAD"/>
    <w:rsid w:val="00793EEE"/>
    <w:rsid w:val="007945F0"/>
    <w:rsid w:val="0079489E"/>
    <w:rsid w:val="007949CB"/>
    <w:rsid w:val="007949E2"/>
    <w:rsid w:val="00794FD4"/>
    <w:rsid w:val="0079513B"/>
    <w:rsid w:val="007955A8"/>
    <w:rsid w:val="00795652"/>
    <w:rsid w:val="007956BF"/>
    <w:rsid w:val="00795DAC"/>
    <w:rsid w:val="00795FF2"/>
    <w:rsid w:val="007961CC"/>
    <w:rsid w:val="0079626E"/>
    <w:rsid w:val="00796425"/>
    <w:rsid w:val="00796513"/>
    <w:rsid w:val="0079655F"/>
    <w:rsid w:val="00796625"/>
    <w:rsid w:val="007967B4"/>
    <w:rsid w:val="00796A83"/>
    <w:rsid w:val="00796C5D"/>
    <w:rsid w:val="00796EEE"/>
    <w:rsid w:val="00796F27"/>
    <w:rsid w:val="00797384"/>
    <w:rsid w:val="0079759C"/>
    <w:rsid w:val="007975D1"/>
    <w:rsid w:val="007A0051"/>
    <w:rsid w:val="007A03CB"/>
    <w:rsid w:val="007A03D4"/>
    <w:rsid w:val="007A04DB"/>
    <w:rsid w:val="007A068C"/>
    <w:rsid w:val="007A0806"/>
    <w:rsid w:val="007A087B"/>
    <w:rsid w:val="007A0895"/>
    <w:rsid w:val="007A0A4C"/>
    <w:rsid w:val="007A0B01"/>
    <w:rsid w:val="007A0B34"/>
    <w:rsid w:val="007A0BE0"/>
    <w:rsid w:val="007A0C07"/>
    <w:rsid w:val="007A0C68"/>
    <w:rsid w:val="007A10A3"/>
    <w:rsid w:val="007A1136"/>
    <w:rsid w:val="007A1159"/>
    <w:rsid w:val="007A1281"/>
    <w:rsid w:val="007A12BE"/>
    <w:rsid w:val="007A12D1"/>
    <w:rsid w:val="007A13E9"/>
    <w:rsid w:val="007A14EA"/>
    <w:rsid w:val="007A16A0"/>
    <w:rsid w:val="007A17EE"/>
    <w:rsid w:val="007A1AAE"/>
    <w:rsid w:val="007A1B19"/>
    <w:rsid w:val="007A1E75"/>
    <w:rsid w:val="007A1F2D"/>
    <w:rsid w:val="007A2115"/>
    <w:rsid w:val="007A2252"/>
    <w:rsid w:val="007A23B8"/>
    <w:rsid w:val="007A2788"/>
    <w:rsid w:val="007A2A5F"/>
    <w:rsid w:val="007A2E02"/>
    <w:rsid w:val="007A2EF3"/>
    <w:rsid w:val="007A32BD"/>
    <w:rsid w:val="007A346D"/>
    <w:rsid w:val="007A34BE"/>
    <w:rsid w:val="007A34E5"/>
    <w:rsid w:val="007A38FA"/>
    <w:rsid w:val="007A3A89"/>
    <w:rsid w:val="007A3A8C"/>
    <w:rsid w:val="007A3AC8"/>
    <w:rsid w:val="007A3B3D"/>
    <w:rsid w:val="007A3CBF"/>
    <w:rsid w:val="007A3E7A"/>
    <w:rsid w:val="007A4592"/>
    <w:rsid w:val="007A473E"/>
    <w:rsid w:val="007A47B2"/>
    <w:rsid w:val="007A4D22"/>
    <w:rsid w:val="007A4F68"/>
    <w:rsid w:val="007A506C"/>
    <w:rsid w:val="007A52E8"/>
    <w:rsid w:val="007A55C2"/>
    <w:rsid w:val="007A5D29"/>
    <w:rsid w:val="007A60DE"/>
    <w:rsid w:val="007A6598"/>
    <w:rsid w:val="007A687F"/>
    <w:rsid w:val="007A6903"/>
    <w:rsid w:val="007A6A21"/>
    <w:rsid w:val="007A6B8F"/>
    <w:rsid w:val="007A6FD6"/>
    <w:rsid w:val="007A733F"/>
    <w:rsid w:val="007A7376"/>
    <w:rsid w:val="007A765A"/>
    <w:rsid w:val="007A76D4"/>
    <w:rsid w:val="007A7ADC"/>
    <w:rsid w:val="007A7C3F"/>
    <w:rsid w:val="007A7F03"/>
    <w:rsid w:val="007B0051"/>
    <w:rsid w:val="007B042A"/>
    <w:rsid w:val="007B087A"/>
    <w:rsid w:val="007B0C32"/>
    <w:rsid w:val="007B0E20"/>
    <w:rsid w:val="007B10EC"/>
    <w:rsid w:val="007B12F2"/>
    <w:rsid w:val="007B145D"/>
    <w:rsid w:val="007B1492"/>
    <w:rsid w:val="007B1B2D"/>
    <w:rsid w:val="007B1DE3"/>
    <w:rsid w:val="007B1FB3"/>
    <w:rsid w:val="007B20D5"/>
    <w:rsid w:val="007B2349"/>
    <w:rsid w:val="007B24C2"/>
    <w:rsid w:val="007B251B"/>
    <w:rsid w:val="007B25ED"/>
    <w:rsid w:val="007B2B36"/>
    <w:rsid w:val="007B3028"/>
    <w:rsid w:val="007B3B3B"/>
    <w:rsid w:val="007B3B4D"/>
    <w:rsid w:val="007B3F37"/>
    <w:rsid w:val="007B4092"/>
    <w:rsid w:val="007B438F"/>
    <w:rsid w:val="007B44C7"/>
    <w:rsid w:val="007B4F0B"/>
    <w:rsid w:val="007B5002"/>
    <w:rsid w:val="007B51DE"/>
    <w:rsid w:val="007B54DF"/>
    <w:rsid w:val="007B5652"/>
    <w:rsid w:val="007B583A"/>
    <w:rsid w:val="007B58C0"/>
    <w:rsid w:val="007B59FC"/>
    <w:rsid w:val="007B5AA3"/>
    <w:rsid w:val="007B5BE2"/>
    <w:rsid w:val="007B5C0C"/>
    <w:rsid w:val="007B5CEC"/>
    <w:rsid w:val="007B5F37"/>
    <w:rsid w:val="007B653A"/>
    <w:rsid w:val="007B69EC"/>
    <w:rsid w:val="007B6A4B"/>
    <w:rsid w:val="007B6DDA"/>
    <w:rsid w:val="007B6E0F"/>
    <w:rsid w:val="007B6F06"/>
    <w:rsid w:val="007B7144"/>
    <w:rsid w:val="007B7294"/>
    <w:rsid w:val="007B72FC"/>
    <w:rsid w:val="007B73A0"/>
    <w:rsid w:val="007B744E"/>
    <w:rsid w:val="007B7475"/>
    <w:rsid w:val="007B754C"/>
    <w:rsid w:val="007B76FA"/>
    <w:rsid w:val="007B78A4"/>
    <w:rsid w:val="007B78C1"/>
    <w:rsid w:val="007B7998"/>
    <w:rsid w:val="007B7AE9"/>
    <w:rsid w:val="007B7C16"/>
    <w:rsid w:val="007B7C5B"/>
    <w:rsid w:val="007C00E5"/>
    <w:rsid w:val="007C0524"/>
    <w:rsid w:val="007C0CB7"/>
    <w:rsid w:val="007C0E5E"/>
    <w:rsid w:val="007C1733"/>
    <w:rsid w:val="007C1929"/>
    <w:rsid w:val="007C214C"/>
    <w:rsid w:val="007C2562"/>
    <w:rsid w:val="007C2693"/>
    <w:rsid w:val="007C2B6E"/>
    <w:rsid w:val="007C2BC6"/>
    <w:rsid w:val="007C2C05"/>
    <w:rsid w:val="007C2D38"/>
    <w:rsid w:val="007C2ED0"/>
    <w:rsid w:val="007C3353"/>
    <w:rsid w:val="007C3354"/>
    <w:rsid w:val="007C34E5"/>
    <w:rsid w:val="007C36FF"/>
    <w:rsid w:val="007C3709"/>
    <w:rsid w:val="007C3A41"/>
    <w:rsid w:val="007C3AF6"/>
    <w:rsid w:val="007C3C9E"/>
    <w:rsid w:val="007C4291"/>
    <w:rsid w:val="007C4391"/>
    <w:rsid w:val="007C49E1"/>
    <w:rsid w:val="007C4AA9"/>
    <w:rsid w:val="007C4B6E"/>
    <w:rsid w:val="007C5007"/>
    <w:rsid w:val="007C51CC"/>
    <w:rsid w:val="007C51E3"/>
    <w:rsid w:val="007C5224"/>
    <w:rsid w:val="007C55DC"/>
    <w:rsid w:val="007C55EF"/>
    <w:rsid w:val="007C56E3"/>
    <w:rsid w:val="007C5B36"/>
    <w:rsid w:val="007C5C81"/>
    <w:rsid w:val="007C5EA8"/>
    <w:rsid w:val="007C5F63"/>
    <w:rsid w:val="007C5F6C"/>
    <w:rsid w:val="007C5FF8"/>
    <w:rsid w:val="007C5FFF"/>
    <w:rsid w:val="007C620C"/>
    <w:rsid w:val="007C6392"/>
    <w:rsid w:val="007C63A6"/>
    <w:rsid w:val="007C6B31"/>
    <w:rsid w:val="007C6C39"/>
    <w:rsid w:val="007C6DD4"/>
    <w:rsid w:val="007C7296"/>
    <w:rsid w:val="007C7414"/>
    <w:rsid w:val="007C7451"/>
    <w:rsid w:val="007C75E9"/>
    <w:rsid w:val="007C7872"/>
    <w:rsid w:val="007C78F8"/>
    <w:rsid w:val="007C7A15"/>
    <w:rsid w:val="007C7E1C"/>
    <w:rsid w:val="007C7FE4"/>
    <w:rsid w:val="007D0001"/>
    <w:rsid w:val="007D0035"/>
    <w:rsid w:val="007D01DC"/>
    <w:rsid w:val="007D0359"/>
    <w:rsid w:val="007D0462"/>
    <w:rsid w:val="007D0675"/>
    <w:rsid w:val="007D079B"/>
    <w:rsid w:val="007D0903"/>
    <w:rsid w:val="007D0A3E"/>
    <w:rsid w:val="007D0B06"/>
    <w:rsid w:val="007D128A"/>
    <w:rsid w:val="007D1726"/>
    <w:rsid w:val="007D18B5"/>
    <w:rsid w:val="007D1C15"/>
    <w:rsid w:val="007D1D26"/>
    <w:rsid w:val="007D1DE2"/>
    <w:rsid w:val="007D2404"/>
    <w:rsid w:val="007D2974"/>
    <w:rsid w:val="007D2B55"/>
    <w:rsid w:val="007D2C9D"/>
    <w:rsid w:val="007D2DD7"/>
    <w:rsid w:val="007D31BA"/>
    <w:rsid w:val="007D31F7"/>
    <w:rsid w:val="007D3363"/>
    <w:rsid w:val="007D33AE"/>
    <w:rsid w:val="007D3CB3"/>
    <w:rsid w:val="007D3D76"/>
    <w:rsid w:val="007D3DCA"/>
    <w:rsid w:val="007D3DDC"/>
    <w:rsid w:val="007D404F"/>
    <w:rsid w:val="007D4416"/>
    <w:rsid w:val="007D4577"/>
    <w:rsid w:val="007D463E"/>
    <w:rsid w:val="007D4688"/>
    <w:rsid w:val="007D4736"/>
    <w:rsid w:val="007D4DD4"/>
    <w:rsid w:val="007D4FDD"/>
    <w:rsid w:val="007D53C0"/>
    <w:rsid w:val="007D5546"/>
    <w:rsid w:val="007D57AB"/>
    <w:rsid w:val="007D5A24"/>
    <w:rsid w:val="007D6067"/>
    <w:rsid w:val="007D60DE"/>
    <w:rsid w:val="007D65B4"/>
    <w:rsid w:val="007D68F7"/>
    <w:rsid w:val="007D69E4"/>
    <w:rsid w:val="007D7080"/>
    <w:rsid w:val="007D7291"/>
    <w:rsid w:val="007D735A"/>
    <w:rsid w:val="007D737B"/>
    <w:rsid w:val="007D775E"/>
    <w:rsid w:val="007D7A4B"/>
    <w:rsid w:val="007D7AB8"/>
    <w:rsid w:val="007D7B53"/>
    <w:rsid w:val="007D7BF0"/>
    <w:rsid w:val="007D7E5A"/>
    <w:rsid w:val="007D7FA1"/>
    <w:rsid w:val="007E021A"/>
    <w:rsid w:val="007E02B2"/>
    <w:rsid w:val="007E0501"/>
    <w:rsid w:val="007E0892"/>
    <w:rsid w:val="007E09A3"/>
    <w:rsid w:val="007E0A24"/>
    <w:rsid w:val="007E0C4A"/>
    <w:rsid w:val="007E0E1E"/>
    <w:rsid w:val="007E1562"/>
    <w:rsid w:val="007E1C28"/>
    <w:rsid w:val="007E1D72"/>
    <w:rsid w:val="007E1E3C"/>
    <w:rsid w:val="007E2257"/>
    <w:rsid w:val="007E27B7"/>
    <w:rsid w:val="007E2D84"/>
    <w:rsid w:val="007E2DAD"/>
    <w:rsid w:val="007E3465"/>
    <w:rsid w:val="007E3852"/>
    <w:rsid w:val="007E386A"/>
    <w:rsid w:val="007E3A8D"/>
    <w:rsid w:val="007E3A94"/>
    <w:rsid w:val="007E3BBF"/>
    <w:rsid w:val="007E3D21"/>
    <w:rsid w:val="007E3EA5"/>
    <w:rsid w:val="007E413D"/>
    <w:rsid w:val="007E41D4"/>
    <w:rsid w:val="007E42C8"/>
    <w:rsid w:val="007E431B"/>
    <w:rsid w:val="007E44A3"/>
    <w:rsid w:val="007E4630"/>
    <w:rsid w:val="007E48E6"/>
    <w:rsid w:val="007E4CF0"/>
    <w:rsid w:val="007E4FCB"/>
    <w:rsid w:val="007E54D8"/>
    <w:rsid w:val="007E55CE"/>
    <w:rsid w:val="007E57C8"/>
    <w:rsid w:val="007E57EB"/>
    <w:rsid w:val="007E5B6A"/>
    <w:rsid w:val="007E5C47"/>
    <w:rsid w:val="007E5D82"/>
    <w:rsid w:val="007E5EB0"/>
    <w:rsid w:val="007E5F34"/>
    <w:rsid w:val="007E5FE7"/>
    <w:rsid w:val="007E606B"/>
    <w:rsid w:val="007E60CB"/>
    <w:rsid w:val="007E60EF"/>
    <w:rsid w:val="007E61D2"/>
    <w:rsid w:val="007E61E8"/>
    <w:rsid w:val="007E625F"/>
    <w:rsid w:val="007E653B"/>
    <w:rsid w:val="007E6647"/>
    <w:rsid w:val="007E6836"/>
    <w:rsid w:val="007E6A6D"/>
    <w:rsid w:val="007E7416"/>
    <w:rsid w:val="007E741E"/>
    <w:rsid w:val="007E74CD"/>
    <w:rsid w:val="007E74EA"/>
    <w:rsid w:val="007E7586"/>
    <w:rsid w:val="007E7B43"/>
    <w:rsid w:val="007E7BC0"/>
    <w:rsid w:val="007E7CF6"/>
    <w:rsid w:val="007E7DD1"/>
    <w:rsid w:val="007E7E67"/>
    <w:rsid w:val="007F0223"/>
    <w:rsid w:val="007F069A"/>
    <w:rsid w:val="007F0968"/>
    <w:rsid w:val="007F0AB8"/>
    <w:rsid w:val="007F0C8A"/>
    <w:rsid w:val="007F0D72"/>
    <w:rsid w:val="007F0F44"/>
    <w:rsid w:val="007F0F92"/>
    <w:rsid w:val="007F0FCA"/>
    <w:rsid w:val="007F13D4"/>
    <w:rsid w:val="007F17CB"/>
    <w:rsid w:val="007F1DFB"/>
    <w:rsid w:val="007F2077"/>
    <w:rsid w:val="007F21D3"/>
    <w:rsid w:val="007F22CB"/>
    <w:rsid w:val="007F2331"/>
    <w:rsid w:val="007F23F3"/>
    <w:rsid w:val="007F2720"/>
    <w:rsid w:val="007F27B8"/>
    <w:rsid w:val="007F2BE5"/>
    <w:rsid w:val="007F2C2E"/>
    <w:rsid w:val="007F2FAF"/>
    <w:rsid w:val="007F3142"/>
    <w:rsid w:val="007F31E8"/>
    <w:rsid w:val="007F320D"/>
    <w:rsid w:val="007F3390"/>
    <w:rsid w:val="007F33C3"/>
    <w:rsid w:val="007F376C"/>
    <w:rsid w:val="007F37C6"/>
    <w:rsid w:val="007F3BAC"/>
    <w:rsid w:val="007F3CBE"/>
    <w:rsid w:val="007F3E6E"/>
    <w:rsid w:val="007F498D"/>
    <w:rsid w:val="007F4AFF"/>
    <w:rsid w:val="007F4B75"/>
    <w:rsid w:val="007F4CD2"/>
    <w:rsid w:val="007F4D38"/>
    <w:rsid w:val="007F50B6"/>
    <w:rsid w:val="007F5569"/>
    <w:rsid w:val="007F5687"/>
    <w:rsid w:val="007F595D"/>
    <w:rsid w:val="007F5FBE"/>
    <w:rsid w:val="007F6188"/>
    <w:rsid w:val="007F61EE"/>
    <w:rsid w:val="007F62D1"/>
    <w:rsid w:val="007F64E2"/>
    <w:rsid w:val="007F7022"/>
    <w:rsid w:val="007F72EE"/>
    <w:rsid w:val="007F79D1"/>
    <w:rsid w:val="007F7C71"/>
    <w:rsid w:val="007F7CBF"/>
    <w:rsid w:val="007F7D42"/>
    <w:rsid w:val="007F7D63"/>
    <w:rsid w:val="00800055"/>
    <w:rsid w:val="008002E1"/>
    <w:rsid w:val="00800677"/>
    <w:rsid w:val="008008FF"/>
    <w:rsid w:val="00800972"/>
    <w:rsid w:val="008009CF"/>
    <w:rsid w:val="00801557"/>
    <w:rsid w:val="00801762"/>
    <w:rsid w:val="00801894"/>
    <w:rsid w:val="00801D68"/>
    <w:rsid w:val="00801DEA"/>
    <w:rsid w:val="00802249"/>
    <w:rsid w:val="00802527"/>
    <w:rsid w:val="0080269E"/>
    <w:rsid w:val="00802A10"/>
    <w:rsid w:val="00802AF7"/>
    <w:rsid w:val="0080365B"/>
    <w:rsid w:val="00803794"/>
    <w:rsid w:val="00803ACC"/>
    <w:rsid w:val="00803F08"/>
    <w:rsid w:val="00803F62"/>
    <w:rsid w:val="00803FAC"/>
    <w:rsid w:val="0080404D"/>
    <w:rsid w:val="008042B1"/>
    <w:rsid w:val="008044B8"/>
    <w:rsid w:val="0080465C"/>
    <w:rsid w:val="008048DE"/>
    <w:rsid w:val="008048EA"/>
    <w:rsid w:val="0080495F"/>
    <w:rsid w:val="00804999"/>
    <w:rsid w:val="0080533A"/>
    <w:rsid w:val="00805B58"/>
    <w:rsid w:val="00805B6C"/>
    <w:rsid w:val="00805B70"/>
    <w:rsid w:val="00805B92"/>
    <w:rsid w:val="00805C48"/>
    <w:rsid w:val="00805D2C"/>
    <w:rsid w:val="00805E72"/>
    <w:rsid w:val="00805F1A"/>
    <w:rsid w:val="00806300"/>
    <w:rsid w:val="00806577"/>
    <w:rsid w:val="008065AE"/>
    <w:rsid w:val="0080698C"/>
    <w:rsid w:val="00806ABB"/>
    <w:rsid w:val="00806BF4"/>
    <w:rsid w:val="00807422"/>
    <w:rsid w:val="0080763C"/>
    <w:rsid w:val="00807B39"/>
    <w:rsid w:val="00807BAD"/>
    <w:rsid w:val="00807E15"/>
    <w:rsid w:val="00807EF2"/>
    <w:rsid w:val="00807F13"/>
    <w:rsid w:val="008100B9"/>
    <w:rsid w:val="00810257"/>
    <w:rsid w:val="008103F3"/>
    <w:rsid w:val="008104D3"/>
    <w:rsid w:val="0081095B"/>
    <w:rsid w:val="00810B56"/>
    <w:rsid w:val="00810D31"/>
    <w:rsid w:val="00810D33"/>
    <w:rsid w:val="00810D4F"/>
    <w:rsid w:val="00810D6D"/>
    <w:rsid w:val="00810E78"/>
    <w:rsid w:val="008111D3"/>
    <w:rsid w:val="00811499"/>
    <w:rsid w:val="0081194E"/>
    <w:rsid w:val="008119E7"/>
    <w:rsid w:val="00811BC7"/>
    <w:rsid w:val="00811BE9"/>
    <w:rsid w:val="00811C24"/>
    <w:rsid w:val="00811EC9"/>
    <w:rsid w:val="008121A6"/>
    <w:rsid w:val="008121B9"/>
    <w:rsid w:val="0081265D"/>
    <w:rsid w:val="008126A9"/>
    <w:rsid w:val="00812D38"/>
    <w:rsid w:val="00812D4D"/>
    <w:rsid w:val="00813186"/>
    <w:rsid w:val="008136E6"/>
    <w:rsid w:val="00813966"/>
    <w:rsid w:val="00813C9B"/>
    <w:rsid w:val="00814391"/>
    <w:rsid w:val="0081467A"/>
    <w:rsid w:val="008149AA"/>
    <w:rsid w:val="00814BF6"/>
    <w:rsid w:val="00814D50"/>
    <w:rsid w:val="00814E71"/>
    <w:rsid w:val="00814FE0"/>
    <w:rsid w:val="00814FE1"/>
    <w:rsid w:val="00815C11"/>
    <w:rsid w:val="00815C66"/>
    <w:rsid w:val="008160D1"/>
    <w:rsid w:val="00816153"/>
    <w:rsid w:val="008163E2"/>
    <w:rsid w:val="0081650D"/>
    <w:rsid w:val="008168FD"/>
    <w:rsid w:val="008169E2"/>
    <w:rsid w:val="00816CE0"/>
    <w:rsid w:val="00816D5D"/>
    <w:rsid w:val="00816DDE"/>
    <w:rsid w:val="008171BB"/>
    <w:rsid w:val="008171FD"/>
    <w:rsid w:val="008175E9"/>
    <w:rsid w:val="008176AF"/>
    <w:rsid w:val="008177B6"/>
    <w:rsid w:val="00817E89"/>
    <w:rsid w:val="00820026"/>
    <w:rsid w:val="008203FB"/>
    <w:rsid w:val="00820C9C"/>
    <w:rsid w:val="00820D5B"/>
    <w:rsid w:val="00820E07"/>
    <w:rsid w:val="00820E2D"/>
    <w:rsid w:val="00820E32"/>
    <w:rsid w:val="00820E77"/>
    <w:rsid w:val="0082102A"/>
    <w:rsid w:val="0082117D"/>
    <w:rsid w:val="00821231"/>
    <w:rsid w:val="00821602"/>
    <w:rsid w:val="0082176E"/>
    <w:rsid w:val="008218E8"/>
    <w:rsid w:val="00821A33"/>
    <w:rsid w:val="00821E95"/>
    <w:rsid w:val="0082215C"/>
    <w:rsid w:val="0082283A"/>
    <w:rsid w:val="00822A7B"/>
    <w:rsid w:val="00822BED"/>
    <w:rsid w:val="0082340B"/>
    <w:rsid w:val="00823501"/>
    <w:rsid w:val="008237BD"/>
    <w:rsid w:val="008238D3"/>
    <w:rsid w:val="00824394"/>
    <w:rsid w:val="0082454D"/>
    <w:rsid w:val="0082458C"/>
    <w:rsid w:val="0082468D"/>
    <w:rsid w:val="00824879"/>
    <w:rsid w:val="00824BDE"/>
    <w:rsid w:val="00824C5E"/>
    <w:rsid w:val="00824D3F"/>
    <w:rsid w:val="00824DA3"/>
    <w:rsid w:val="00824F4C"/>
    <w:rsid w:val="00825072"/>
    <w:rsid w:val="0082580A"/>
    <w:rsid w:val="00825BD2"/>
    <w:rsid w:val="00825D18"/>
    <w:rsid w:val="0082661F"/>
    <w:rsid w:val="00826D03"/>
    <w:rsid w:val="00826E25"/>
    <w:rsid w:val="00826F19"/>
    <w:rsid w:val="00827813"/>
    <w:rsid w:val="00827F9D"/>
    <w:rsid w:val="008300F8"/>
    <w:rsid w:val="00830814"/>
    <w:rsid w:val="0083096E"/>
    <w:rsid w:val="00830A90"/>
    <w:rsid w:val="00830B34"/>
    <w:rsid w:val="00830BD5"/>
    <w:rsid w:val="00830FE0"/>
    <w:rsid w:val="008311B9"/>
    <w:rsid w:val="0083135B"/>
    <w:rsid w:val="008316E4"/>
    <w:rsid w:val="008317C5"/>
    <w:rsid w:val="008319EA"/>
    <w:rsid w:val="00831ADA"/>
    <w:rsid w:val="00831C67"/>
    <w:rsid w:val="008320FE"/>
    <w:rsid w:val="0083213D"/>
    <w:rsid w:val="008321AE"/>
    <w:rsid w:val="00832AE3"/>
    <w:rsid w:val="008331C6"/>
    <w:rsid w:val="0083340D"/>
    <w:rsid w:val="0083343D"/>
    <w:rsid w:val="00833788"/>
    <w:rsid w:val="00833C33"/>
    <w:rsid w:val="00833E45"/>
    <w:rsid w:val="00833E46"/>
    <w:rsid w:val="00833E7A"/>
    <w:rsid w:val="00833E80"/>
    <w:rsid w:val="008341BD"/>
    <w:rsid w:val="008341EC"/>
    <w:rsid w:val="008344A6"/>
    <w:rsid w:val="0083462D"/>
    <w:rsid w:val="008346CD"/>
    <w:rsid w:val="008347CB"/>
    <w:rsid w:val="00834DAF"/>
    <w:rsid w:val="00834FC7"/>
    <w:rsid w:val="00835327"/>
    <w:rsid w:val="0083598B"/>
    <w:rsid w:val="00835B40"/>
    <w:rsid w:val="00835D19"/>
    <w:rsid w:val="00835E4B"/>
    <w:rsid w:val="00835F55"/>
    <w:rsid w:val="00836046"/>
    <w:rsid w:val="00836056"/>
    <w:rsid w:val="008365D5"/>
    <w:rsid w:val="00836666"/>
    <w:rsid w:val="0083695C"/>
    <w:rsid w:val="00836973"/>
    <w:rsid w:val="00836B0A"/>
    <w:rsid w:val="00836EF5"/>
    <w:rsid w:val="00837553"/>
    <w:rsid w:val="00837B1E"/>
    <w:rsid w:val="00837CF1"/>
    <w:rsid w:val="00837E06"/>
    <w:rsid w:val="00837FE9"/>
    <w:rsid w:val="00840274"/>
    <w:rsid w:val="00840721"/>
    <w:rsid w:val="008408B1"/>
    <w:rsid w:val="00840959"/>
    <w:rsid w:val="00840A85"/>
    <w:rsid w:val="00840C28"/>
    <w:rsid w:val="00840DCC"/>
    <w:rsid w:val="00841131"/>
    <w:rsid w:val="00841173"/>
    <w:rsid w:val="00841175"/>
    <w:rsid w:val="00841397"/>
    <w:rsid w:val="008415C0"/>
    <w:rsid w:val="008416F2"/>
    <w:rsid w:val="00841791"/>
    <w:rsid w:val="008417BD"/>
    <w:rsid w:val="00842883"/>
    <w:rsid w:val="008429FE"/>
    <w:rsid w:val="00842BAA"/>
    <w:rsid w:val="00842D0F"/>
    <w:rsid w:val="00842DAA"/>
    <w:rsid w:val="00842FF2"/>
    <w:rsid w:val="008430C0"/>
    <w:rsid w:val="00843662"/>
    <w:rsid w:val="008437C6"/>
    <w:rsid w:val="00843AC4"/>
    <w:rsid w:val="00843B9C"/>
    <w:rsid w:val="00843F7E"/>
    <w:rsid w:val="0084409C"/>
    <w:rsid w:val="008440D6"/>
    <w:rsid w:val="008440D8"/>
    <w:rsid w:val="00844152"/>
    <w:rsid w:val="008441DA"/>
    <w:rsid w:val="00844314"/>
    <w:rsid w:val="008448F7"/>
    <w:rsid w:val="00844B06"/>
    <w:rsid w:val="00844F4E"/>
    <w:rsid w:val="00844F6F"/>
    <w:rsid w:val="00844FAF"/>
    <w:rsid w:val="008451EC"/>
    <w:rsid w:val="008451FD"/>
    <w:rsid w:val="008452E9"/>
    <w:rsid w:val="008454BE"/>
    <w:rsid w:val="008455BD"/>
    <w:rsid w:val="00845705"/>
    <w:rsid w:val="00845A88"/>
    <w:rsid w:val="008461EB"/>
    <w:rsid w:val="0084622F"/>
    <w:rsid w:val="00846608"/>
    <w:rsid w:val="008469AF"/>
    <w:rsid w:val="00846A23"/>
    <w:rsid w:val="00846CDA"/>
    <w:rsid w:val="00846F3A"/>
    <w:rsid w:val="00846F8C"/>
    <w:rsid w:val="00847009"/>
    <w:rsid w:val="008475D7"/>
    <w:rsid w:val="008477BA"/>
    <w:rsid w:val="0084787E"/>
    <w:rsid w:val="00847883"/>
    <w:rsid w:val="00847B2E"/>
    <w:rsid w:val="00847C18"/>
    <w:rsid w:val="00847EA8"/>
    <w:rsid w:val="00850515"/>
    <w:rsid w:val="00850552"/>
    <w:rsid w:val="00850C0E"/>
    <w:rsid w:val="00850C45"/>
    <w:rsid w:val="00850E38"/>
    <w:rsid w:val="00850F86"/>
    <w:rsid w:val="008510B9"/>
    <w:rsid w:val="008516FA"/>
    <w:rsid w:val="00851967"/>
    <w:rsid w:val="00851B0F"/>
    <w:rsid w:val="00851BFA"/>
    <w:rsid w:val="00851D94"/>
    <w:rsid w:val="008520BA"/>
    <w:rsid w:val="008526AB"/>
    <w:rsid w:val="008526CC"/>
    <w:rsid w:val="00852939"/>
    <w:rsid w:val="00852A1D"/>
    <w:rsid w:val="00852DEE"/>
    <w:rsid w:val="00852EB7"/>
    <w:rsid w:val="00853363"/>
    <w:rsid w:val="00853432"/>
    <w:rsid w:val="008536CB"/>
    <w:rsid w:val="00853A96"/>
    <w:rsid w:val="0085436C"/>
    <w:rsid w:val="00854DD3"/>
    <w:rsid w:val="008550EF"/>
    <w:rsid w:val="0085555D"/>
    <w:rsid w:val="008556A0"/>
    <w:rsid w:val="0085597D"/>
    <w:rsid w:val="00855F50"/>
    <w:rsid w:val="00856378"/>
    <w:rsid w:val="0085657A"/>
    <w:rsid w:val="00856BE5"/>
    <w:rsid w:val="00856C5C"/>
    <w:rsid w:val="00856D3D"/>
    <w:rsid w:val="00856F4E"/>
    <w:rsid w:val="0085772C"/>
    <w:rsid w:val="00857845"/>
    <w:rsid w:val="00857B78"/>
    <w:rsid w:val="00857BA9"/>
    <w:rsid w:val="00857D94"/>
    <w:rsid w:val="00860247"/>
    <w:rsid w:val="0086028C"/>
    <w:rsid w:val="00860577"/>
    <w:rsid w:val="00860660"/>
    <w:rsid w:val="00860BF6"/>
    <w:rsid w:val="00860CBD"/>
    <w:rsid w:val="00860F0B"/>
    <w:rsid w:val="008610E8"/>
    <w:rsid w:val="0086191F"/>
    <w:rsid w:val="008619C2"/>
    <w:rsid w:val="00861BE5"/>
    <w:rsid w:val="00861C0B"/>
    <w:rsid w:val="00861DA4"/>
    <w:rsid w:val="00862098"/>
    <w:rsid w:val="0086223B"/>
    <w:rsid w:val="0086234F"/>
    <w:rsid w:val="008624EC"/>
    <w:rsid w:val="00862835"/>
    <w:rsid w:val="008628C5"/>
    <w:rsid w:val="00862B84"/>
    <w:rsid w:val="00862CB1"/>
    <w:rsid w:val="0086302D"/>
    <w:rsid w:val="008633F3"/>
    <w:rsid w:val="00863B55"/>
    <w:rsid w:val="00863BD2"/>
    <w:rsid w:val="00863D25"/>
    <w:rsid w:val="00863D34"/>
    <w:rsid w:val="00863DBF"/>
    <w:rsid w:val="008646D7"/>
    <w:rsid w:val="00864B54"/>
    <w:rsid w:val="00865128"/>
    <w:rsid w:val="00865236"/>
    <w:rsid w:val="00865297"/>
    <w:rsid w:val="0086546E"/>
    <w:rsid w:val="008656A4"/>
    <w:rsid w:val="00865729"/>
    <w:rsid w:val="0086578E"/>
    <w:rsid w:val="00865AE5"/>
    <w:rsid w:val="00865AF5"/>
    <w:rsid w:val="00865DDF"/>
    <w:rsid w:val="00865F9F"/>
    <w:rsid w:val="00866138"/>
    <w:rsid w:val="00866AC0"/>
    <w:rsid w:val="00867095"/>
    <w:rsid w:val="00867186"/>
    <w:rsid w:val="008675FD"/>
    <w:rsid w:val="008677B3"/>
    <w:rsid w:val="00867AEA"/>
    <w:rsid w:val="00867D5A"/>
    <w:rsid w:val="00867E09"/>
    <w:rsid w:val="00870273"/>
    <w:rsid w:val="00870375"/>
    <w:rsid w:val="008707BA"/>
    <w:rsid w:val="00870F81"/>
    <w:rsid w:val="00871245"/>
    <w:rsid w:val="00871288"/>
    <w:rsid w:val="008715D3"/>
    <w:rsid w:val="00871623"/>
    <w:rsid w:val="008716C4"/>
    <w:rsid w:val="00871A69"/>
    <w:rsid w:val="0087213E"/>
    <w:rsid w:val="008722C8"/>
    <w:rsid w:val="00872522"/>
    <w:rsid w:val="008727D0"/>
    <w:rsid w:val="008729EA"/>
    <w:rsid w:val="00872A34"/>
    <w:rsid w:val="00872D6A"/>
    <w:rsid w:val="00873656"/>
    <w:rsid w:val="00873A74"/>
    <w:rsid w:val="00873BA9"/>
    <w:rsid w:val="00873BD2"/>
    <w:rsid w:val="00873C04"/>
    <w:rsid w:val="00873EA9"/>
    <w:rsid w:val="00873FCC"/>
    <w:rsid w:val="008742B9"/>
    <w:rsid w:val="008743C4"/>
    <w:rsid w:val="0087454E"/>
    <w:rsid w:val="00874946"/>
    <w:rsid w:val="008749F5"/>
    <w:rsid w:val="00874DD6"/>
    <w:rsid w:val="0087520B"/>
    <w:rsid w:val="00875344"/>
    <w:rsid w:val="00875C63"/>
    <w:rsid w:val="00875D1C"/>
    <w:rsid w:val="00875E97"/>
    <w:rsid w:val="00876298"/>
    <w:rsid w:val="008762A2"/>
    <w:rsid w:val="008765D3"/>
    <w:rsid w:val="008765F1"/>
    <w:rsid w:val="008766C8"/>
    <w:rsid w:val="00876951"/>
    <w:rsid w:val="00876D56"/>
    <w:rsid w:val="00877273"/>
    <w:rsid w:val="008773C0"/>
    <w:rsid w:val="00877987"/>
    <w:rsid w:val="00880293"/>
    <w:rsid w:val="00880522"/>
    <w:rsid w:val="008805ED"/>
    <w:rsid w:val="00880749"/>
    <w:rsid w:val="00880977"/>
    <w:rsid w:val="00880A54"/>
    <w:rsid w:val="008813FE"/>
    <w:rsid w:val="008815B2"/>
    <w:rsid w:val="008815C7"/>
    <w:rsid w:val="00881764"/>
    <w:rsid w:val="008817F0"/>
    <w:rsid w:val="00881AAB"/>
    <w:rsid w:val="00881C94"/>
    <w:rsid w:val="0088246E"/>
    <w:rsid w:val="00882597"/>
    <w:rsid w:val="0088282E"/>
    <w:rsid w:val="00882AE8"/>
    <w:rsid w:val="00882C2F"/>
    <w:rsid w:val="00882CF3"/>
    <w:rsid w:val="00882ED2"/>
    <w:rsid w:val="008832EA"/>
    <w:rsid w:val="0088337E"/>
    <w:rsid w:val="008835B9"/>
    <w:rsid w:val="008839AB"/>
    <w:rsid w:val="0088430D"/>
    <w:rsid w:val="00884476"/>
    <w:rsid w:val="00884513"/>
    <w:rsid w:val="00884546"/>
    <w:rsid w:val="0088480A"/>
    <w:rsid w:val="00884AB7"/>
    <w:rsid w:val="00884CE3"/>
    <w:rsid w:val="0088512E"/>
    <w:rsid w:val="008855DA"/>
    <w:rsid w:val="008859B0"/>
    <w:rsid w:val="00885DA2"/>
    <w:rsid w:val="00885DBC"/>
    <w:rsid w:val="0088605F"/>
    <w:rsid w:val="00886248"/>
    <w:rsid w:val="00886626"/>
    <w:rsid w:val="00886742"/>
    <w:rsid w:val="00886B04"/>
    <w:rsid w:val="00886D58"/>
    <w:rsid w:val="00886D94"/>
    <w:rsid w:val="00886EC3"/>
    <w:rsid w:val="00886FE0"/>
    <w:rsid w:val="00886FFE"/>
    <w:rsid w:val="00887074"/>
    <w:rsid w:val="00887302"/>
    <w:rsid w:val="00887450"/>
    <w:rsid w:val="008874D1"/>
    <w:rsid w:val="00887680"/>
    <w:rsid w:val="00887779"/>
    <w:rsid w:val="008878F1"/>
    <w:rsid w:val="00887A37"/>
    <w:rsid w:val="00887A69"/>
    <w:rsid w:val="00887B49"/>
    <w:rsid w:val="00887D57"/>
    <w:rsid w:val="008900FF"/>
    <w:rsid w:val="0089022D"/>
    <w:rsid w:val="0089036D"/>
    <w:rsid w:val="0089045E"/>
    <w:rsid w:val="0089076C"/>
    <w:rsid w:val="00890E88"/>
    <w:rsid w:val="0089128C"/>
    <w:rsid w:val="008912BA"/>
    <w:rsid w:val="008918DE"/>
    <w:rsid w:val="00891BE3"/>
    <w:rsid w:val="0089207B"/>
    <w:rsid w:val="008920CA"/>
    <w:rsid w:val="008920E6"/>
    <w:rsid w:val="00892430"/>
    <w:rsid w:val="008924A0"/>
    <w:rsid w:val="00892522"/>
    <w:rsid w:val="00892682"/>
    <w:rsid w:val="00892C73"/>
    <w:rsid w:val="00892FFD"/>
    <w:rsid w:val="008930D0"/>
    <w:rsid w:val="008930E7"/>
    <w:rsid w:val="00893213"/>
    <w:rsid w:val="00893227"/>
    <w:rsid w:val="008934C7"/>
    <w:rsid w:val="0089388B"/>
    <w:rsid w:val="00893A7F"/>
    <w:rsid w:val="00893B4A"/>
    <w:rsid w:val="00893BCD"/>
    <w:rsid w:val="00893BD4"/>
    <w:rsid w:val="00893E28"/>
    <w:rsid w:val="00893F5C"/>
    <w:rsid w:val="00893F90"/>
    <w:rsid w:val="0089458C"/>
    <w:rsid w:val="0089469D"/>
    <w:rsid w:val="0089488F"/>
    <w:rsid w:val="00894894"/>
    <w:rsid w:val="00894980"/>
    <w:rsid w:val="008949E5"/>
    <w:rsid w:val="00894AEA"/>
    <w:rsid w:val="008953E3"/>
    <w:rsid w:val="008954A2"/>
    <w:rsid w:val="008954EB"/>
    <w:rsid w:val="008954EC"/>
    <w:rsid w:val="008954F1"/>
    <w:rsid w:val="008958F7"/>
    <w:rsid w:val="00895BD7"/>
    <w:rsid w:val="00895D2D"/>
    <w:rsid w:val="00895F04"/>
    <w:rsid w:val="008963D2"/>
    <w:rsid w:val="00896537"/>
    <w:rsid w:val="00896587"/>
    <w:rsid w:val="0089666B"/>
    <w:rsid w:val="00896892"/>
    <w:rsid w:val="008968DC"/>
    <w:rsid w:val="008968FC"/>
    <w:rsid w:val="00896C69"/>
    <w:rsid w:val="00896D0C"/>
    <w:rsid w:val="00896DEB"/>
    <w:rsid w:val="008970CF"/>
    <w:rsid w:val="008972F8"/>
    <w:rsid w:val="008976D6"/>
    <w:rsid w:val="00897CA8"/>
    <w:rsid w:val="00897FAF"/>
    <w:rsid w:val="008A00D9"/>
    <w:rsid w:val="008A0129"/>
    <w:rsid w:val="008A08A5"/>
    <w:rsid w:val="008A09A0"/>
    <w:rsid w:val="008A11C1"/>
    <w:rsid w:val="008A1496"/>
    <w:rsid w:val="008A197D"/>
    <w:rsid w:val="008A1C52"/>
    <w:rsid w:val="008A1DA5"/>
    <w:rsid w:val="008A2041"/>
    <w:rsid w:val="008A2369"/>
    <w:rsid w:val="008A257B"/>
    <w:rsid w:val="008A2C1C"/>
    <w:rsid w:val="008A2E18"/>
    <w:rsid w:val="008A2EB3"/>
    <w:rsid w:val="008A3224"/>
    <w:rsid w:val="008A32B4"/>
    <w:rsid w:val="008A347C"/>
    <w:rsid w:val="008A3652"/>
    <w:rsid w:val="008A3AA6"/>
    <w:rsid w:val="008A3B57"/>
    <w:rsid w:val="008A3C17"/>
    <w:rsid w:val="008A4105"/>
    <w:rsid w:val="008A42AC"/>
    <w:rsid w:val="008A4933"/>
    <w:rsid w:val="008A5C87"/>
    <w:rsid w:val="008A5CFA"/>
    <w:rsid w:val="008A5FAA"/>
    <w:rsid w:val="008A6068"/>
    <w:rsid w:val="008A6196"/>
    <w:rsid w:val="008A6272"/>
    <w:rsid w:val="008A6DC0"/>
    <w:rsid w:val="008A6E74"/>
    <w:rsid w:val="008A71B5"/>
    <w:rsid w:val="008A737E"/>
    <w:rsid w:val="008A73D0"/>
    <w:rsid w:val="008A760C"/>
    <w:rsid w:val="008A779C"/>
    <w:rsid w:val="008A7A6B"/>
    <w:rsid w:val="008A7AC0"/>
    <w:rsid w:val="008A7C8F"/>
    <w:rsid w:val="008A7D41"/>
    <w:rsid w:val="008A7E08"/>
    <w:rsid w:val="008B0064"/>
    <w:rsid w:val="008B0338"/>
    <w:rsid w:val="008B07DB"/>
    <w:rsid w:val="008B0824"/>
    <w:rsid w:val="008B08DB"/>
    <w:rsid w:val="008B0A4C"/>
    <w:rsid w:val="008B0D8A"/>
    <w:rsid w:val="008B0EE0"/>
    <w:rsid w:val="008B1105"/>
    <w:rsid w:val="008B118F"/>
    <w:rsid w:val="008B1354"/>
    <w:rsid w:val="008B1431"/>
    <w:rsid w:val="008B18B9"/>
    <w:rsid w:val="008B1C42"/>
    <w:rsid w:val="008B1D85"/>
    <w:rsid w:val="008B1FCA"/>
    <w:rsid w:val="008B25E4"/>
    <w:rsid w:val="008B2A2B"/>
    <w:rsid w:val="008B2A7E"/>
    <w:rsid w:val="008B2ABF"/>
    <w:rsid w:val="008B2B4C"/>
    <w:rsid w:val="008B2B6B"/>
    <w:rsid w:val="008B3A9F"/>
    <w:rsid w:val="008B3B6E"/>
    <w:rsid w:val="008B3FCD"/>
    <w:rsid w:val="008B4157"/>
    <w:rsid w:val="008B477B"/>
    <w:rsid w:val="008B4A50"/>
    <w:rsid w:val="008B5162"/>
    <w:rsid w:val="008B5227"/>
    <w:rsid w:val="008B5437"/>
    <w:rsid w:val="008B5615"/>
    <w:rsid w:val="008B5727"/>
    <w:rsid w:val="008B5A50"/>
    <w:rsid w:val="008B5AFA"/>
    <w:rsid w:val="008B64E3"/>
    <w:rsid w:val="008B66E3"/>
    <w:rsid w:val="008B69EC"/>
    <w:rsid w:val="008B6BEB"/>
    <w:rsid w:val="008B6D2C"/>
    <w:rsid w:val="008B6F39"/>
    <w:rsid w:val="008B6F91"/>
    <w:rsid w:val="008B712D"/>
    <w:rsid w:val="008B7146"/>
    <w:rsid w:val="008B740F"/>
    <w:rsid w:val="008B7497"/>
    <w:rsid w:val="008B74EB"/>
    <w:rsid w:val="008B77BA"/>
    <w:rsid w:val="008B7D6B"/>
    <w:rsid w:val="008B7E00"/>
    <w:rsid w:val="008B7F77"/>
    <w:rsid w:val="008C0751"/>
    <w:rsid w:val="008C098E"/>
    <w:rsid w:val="008C1050"/>
    <w:rsid w:val="008C105B"/>
    <w:rsid w:val="008C1063"/>
    <w:rsid w:val="008C126B"/>
    <w:rsid w:val="008C12AF"/>
    <w:rsid w:val="008C1A0F"/>
    <w:rsid w:val="008C22D1"/>
    <w:rsid w:val="008C23CF"/>
    <w:rsid w:val="008C24EF"/>
    <w:rsid w:val="008C26DA"/>
    <w:rsid w:val="008C2917"/>
    <w:rsid w:val="008C2D28"/>
    <w:rsid w:val="008C35C0"/>
    <w:rsid w:val="008C385A"/>
    <w:rsid w:val="008C3984"/>
    <w:rsid w:val="008C39A5"/>
    <w:rsid w:val="008C3E75"/>
    <w:rsid w:val="008C3EEA"/>
    <w:rsid w:val="008C425F"/>
    <w:rsid w:val="008C432B"/>
    <w:rsid w:val="008C4D9E"/>
    <w:rsid w:val="008C502D"/>
    <w:rsid w:val="008C5042"/>
    <w:rsid w:val="008C5305"/>
    <w:rsid w:val="008C55B9"/>
    <w:rsid w:val="008C5626"/>
    <w:rsid w:val="008C5640"/>
    <w:rsid w:val="008C566B"/>
    <w:rsid w:val="008C6137"/>
    <w:rsid w:val="008C621C"/>
    <w:rsid w:val="008C66B4"/>
    <w:rsid w:val="008C68AB"/>
    <w:rsid w:val="008C6C4C"/>
    <w:rsid w:val="008C6D5C"/>
    <w:rsid w:val="008C6DD9"/>
    <w:rsid w:val="008C6E04"/>
    <w:rsid w:val="008C731A"/>
    <w:rsid w:val="008C733A"/>
    <w:rsid w:val="008C7B55"/>
    <w:rsid w:val="008C7B57"/>
    <w:rsid w:val="008C7F90"/>
    <w:rsid w:val="008D0130"/>
    <w:rsid w:val="008D016D"/>
    <w:rsid w:val="008D01CD"/>
    <w:rsid w:val="008D05FC"/>
    <w:rsid w:val="008D061E"/>
    <w:rsid w:val="008D08D5"/>
    <w:rsid w:val="008D107F"/>
    <w:rsid w:val="008D13D2"/>
    <w:rsid w:val="008D1450"/>
    <w:rsid w:val="008D17EB"/>
    <w:rsid w:val="008D1B99"/>
    <w:rsid w:val="008D21AD"/>
    <w:rsid w:val="008D21E8"/>
    <w:rsid w:val="008D242C"/>
    <w:rsid w:val="008D24EA"/>
    <w:rsid w:val="008D2503"/>
    <w:rsid w:val="008D25F3"/>
    <w:rsid w:val="008D2982"/>
    <w:rsid w:val="008D2ABB"/>
    <w:rsid w:val="008D321A"/>
    <w:rsid w:val="008D3486"/>
    <w:rsid w:val="008D3B37"/>
    <w:rsid w:val="008D3CA6"/>
    <w:rsid w:val="008D46AE"/>
    <w:rsid w:val="008D48AB"/>
    <w:rsid w:val="008D4C10"/>
    <w:rsid w:val="008D4D3A"/>
    <w:rsid w:val="008D4F3E"/>
    <w:rsid w:val="008D4FB7"/>
    <w:rsid w:val="008D5050"/>
    <w:rsid w:val="008D5153"/>
    <w:rsid w:val="008D5194"/>
    <w:rsid w:val="008D52A7"/>
    <w:rsid w:val="008D5480"/>
    <w:rsid w:val="008D5695"/>
    <w:rsid w:val="008D571F"/>
    <w:rsid w:val="008D5E57"/>
    <w:rsid w:val="008D6211"/>
    <w:rsid w:val="008D6330"/>
    <w:rsid w:val="008D64D5"/>
    <w:rsid w:val="008D6500"/>
    <w:rsid w:val="008D67CF"/>
    <w:rsid w:val="008D6C35"/>
    <w:rsid w:val="008D6EEE"/>
    <w:rsid w:val="008D6F00"/>
    <w:rsid w:val="008D6FEF"/>
    <w:rsid w:val="008D716E"/>
    <w:rsid w:val="008D73C7"/>
    <w:rsid w:val="008D757F"/>
    <w:rsid w:val="008D7A13"/>
    <w:rsid w:val="008D7BA3"/>
    <w:rsid w:val="008D7C4E"/>
    <w:rsid w:val="008D7EC7"/>
    <w:rsid w:val="008E01F7"/>
    <w:rsid w:val="008E025F"/>
    <w:rsid w:val="008E032C"/>
    <w:rsid w:val="008E054F"/>
    <w:rsid w:val="008E07BE"/>
    <w:rsid w:val="008E0887"/>
    <w:rsid w:val="008E08E1"/>
    <w:rsid w:val="008E0AB3"/>
    <w:rsid w:val="008E0B78"/>
    <w:rsid w:val="008E0BDD"/>
    <w:rsid w:val="008E0C09"/>
    <w:rsid w:val="008E0D72"/>
    <w:rsid w:val="008E1219"/>
    <w:rsid w:val="008E157A"/>
    <w:rsid w:val="008E163F"/>
    <w:rsid w:val="008E1A39"/>
    <w:rsid w:val="008E1CD8"/>
    <w:rsid w:val="008E1EC5"/>
    <w:rsid w:val="008E21A6"/>
    <w:rsid w:val="008E2318"/>
    <w:rsid w:val="008E25D7"/>
    <w:rsid w:val="008E2D5C"/>
    <w:rsid w:val="008E2E23"/>
    <w:rsid w:val="008E2E4D"/>
    <w:rsid w:val="008E2F6D"/>
    <w:rsid w:val="008E33BB"/>
    <w:rsid w:val="008E3D82"/>
    <w:rsid w:val="008E41AF"/>
    <w:rsid w:val="008E422C"/>
    <w:rsid w:val="008E42A9"/>
    <w:rsid w:val="008E43AF"/>
    <w:rsid w:val="008E44C2"/>
    <w:rsid w:val="008E47FA"/>
    <w:rsid w:val="008E4AD4"/>
    <w:rsid w:val="008E521C"/>
    <w:rsid w:val="008E534C"/>
    <w:rsid w:val="008E5483"/>
    <w:rsid w:val="008E54D2"/>
    <w:rsid w:val="008E5615"/>
    <w:rsid w:val="008E5777"/>
    <w:rsid w:val="008E5792"/>
    <w:rsid w:val="008E5971"/>
    <w:rsid w:val="008E59BC"/>
    <w:rsid w:val="008E5A9D"/>
    <w:rsid w:val="008E5E59"/>
    <w:rsid w:val="008E6078"/>
    <w:rsid w:val="008E62AF"/>
    <w:rsid w:val="008E6329"/>
    <w:rsid w:val="008E6586"/>
    <w:rsid w:val="008E66C7"/>
    <w:rsid w:val="008E670F"/>
    <w:rsid w:val="008E6ADC"/>
    <w:rsid w:val="008E6C1C"/>
    <w:rsid w:val="008E6E3D"/>
    <w:rsid w:val="008E707D"/>
    <w:rsid w:val="008E70C7"/>
    <w:rsid w:val="008E73D4"/>
    <w:rsid w:val="008E76C2"/>
    <w:rsid w:val="008E7792"/>
    <w:rsid w:val="008E7962"/>
    <w:rsid w:val="008E7C47"/>
    <w:rsid w:val="008E7EB7"/>
    <w:rsid w:val="008E7EE2"/>
    <w:rsid w:val="008F03FB"/>
    <w:rsid w:val="008F0D24"/>
    <w:rsid w:val="008F1138"/>
    <w:rsid w:val="008F11DD"/>
    <w:rsid w:val="008F1310"/>
    <w:rsid w:val="008F1AAE"/>
    <w:rsid w:val="008F1BEC"/>
    <w:rsid w:val="008F1C24"/>
    <w:rsid w:val="008F1D2B"/>
    <w:rsid w:val="008F1E4B"/>
    <w:rsid w:val="008F2286"/>
    <w:rsid w:val="008F240E"/>
    <w:rsid w:val="008F2B8F"/>
    <w:rsid w:val="008F2E6E"/>
    <w:rsid w:val="008F30C1"/>
    <w:rsid w:val="008F32D7"/>
    <w:rsid w:val="008F339B"/>
    <w:rsid w:val="008F35EC"/>
    <w:rsid w:val="008F382B"/>
    <w:rsid w:val="008F3A5C"/>
    <w:rsid w:val="008F3DA4"/>
    <w:rsid w:val="008F422E"/>
    <w:rsid w:val="008F4235"/>
    <w:rsid w:val="008F4356"/>
    <w:rsid w:val="008F4662"/>
    <w:rsid w:val="008F4686"/>
    <w:rsid w:val="008F47C4"/>
    <w:rsid w:val="008F4989"/>
    <w:rsid w:val="008F4C6F"/>
    <w:rsid w:val="008F4E28"/>
    <w:rsid w:val="008F5692"/>
    <w:rsid w:val="008F5944"/>
    <w:rsid w:val="008F5C50"/>
    <w:rsid w:val="008F6685"/>
    <w:rsid w:val="008F6759"/>
    <w:rsid w:val="008F69F4"/>
    <w:rsid w:val="008F6A99"/>
    <w:rsid w:val="008F7030"/>
    <w:rsid w:val="008F712F"/>
    <w:rsid w:val="008F71CB"/>
    <w:rsid w:val="008F7743"/>
    <w:rsid w:val="008F7864"/>
    <w:rsid w:val="008F7B6B"/>
    <w:rsid w:val="008F7B8D"/>
    <w:rsid w:val="008F7C53"/>
    <w:rsid w:val="008F7DD7"/>
    <w:rsid w:val="008F7FD4"/>
    <w:rsid w:val="0090015F"/>
    <w:rsid w:val="0090044B"/>
    <w:rsid w:val="0090063B"/>
    <w:rsid w:val="009006BC"/>
    <w:rsid w:val="00900793"/>
    <w:rsid w:val="009009D3"/>
    <w:rsid w:val="00900AE4"/>
    <w:rsid w:val="00900AF3"/>
    <w:rsid w:val="00900B73"/>
    <w:rsid w:val="00900BE7"/>
    <w:rsid w:val="00900EDD"/>
    <w:rsid w:val="00901074"/>
    <w:rsid w:val="009010EF"/>
    <w:rsid w:val="009013C5"/>
    <w:rsid w:val="009018F6"/>
    <w:rsid w:val="00901A54"/>
    <w:rsid w:val="00901BAF"/>
    <w:rsid w:val="00901E8F"/>
    <w:rsid w:val="00901F44"/>
    <w:rsid w:val="0090231F"/>
    <w:rsid w:val="00902374"/>
    <w:rsid w:val="009024CB"/>
    <w:rsid w:val="00902583"/>
    <w:rsid w:val="009025A7"/>
    <w:rsid w:val="009026E8"/>
    <w:rsid w:val="00902E1B"/>
    <w:rsid w:val="009030C6"/>
    <w:rsid w:val="009034B9"/>
    <w:rsid w:val="00903506"/>
    <w:rsid w:val="00903561"/>
    <w:rsid w:val="00903993"/>
    <w:rsid w:val="00903BF7"/>
    <w:rsid w:val="00903C20"/>
    <w:rsid w:val="00903DE0"/>
    <w:rsid w:val="009042A4"/>
    <w:rsid w:val="00904366"/>
    <w:rsid w:val="009043F2"/>
    <w:rsid w:val="0090498E"/>
    <w:rsid w:val="00904BDC"/>
    <w:rsid w:val="00904FCC"/>
    <w:rsid w:val="0090503A"/>
    <w:rsid w:val="009054C2"/>
    <w:rsid w:val="009055AA"/>
    <w:rsid w:val="00905AC2"/>
    <w:rsid w:val="00905EE5"/>
    <w:rsid w:val="00906549"/>
    <w:rsid w:val="009065BE"/>
    <w:rsid w:val="00906A26"/>
    <w:rsid w:val="00906F69"/>
    <w:rsid w:val="00906FB5"/>
    <w:rsid w:val="009070F6"/>
    <w:rsid w:val="00907124"/>
    <w:rsid w:val="009072AE"/>
    <w:rsid w:val="009072CA"/>
    <w:rsid w:val="009072CD"/>
    <w:rsid w:val="0090761A"/>
    <w:rsid w:val="009077C0"/>
    <w:rsid w:val="009077C1"/>
    <w:rsid w:val="00907E5B"/>
    <w:rsid w:val="00907E75"/>
    <w:rsid w:val="009100AA"/>
    <w:rsid w:val="009101BB"/>
    <w:rsid w:val="009101E5"/>
    <w:rsid w:val="00910416"/>
    <w:rsid w:val="00910592"/>
    <w:rsid w:val="009105F9"/>
    <w:rsid w:val="00910787"/>
    <w:rsid w:val="0091094B"/>
    <w:rsid w:val="00910D9A"/>
    <w:rsid w:val="009114A2"/>
    <w:rsid w:val="0091155E"/>
    <w:rsid w:val="0091169F"/>
    <w:rsid w:val="009118C2"/>
    <w:rsid w:val="009118EF"/>
    <w:rsid w:val="0091210C"/>
    <w:rsid w:val="009125B7"/>
    <w:rsid w:val="009125F7"/>
    <w:rsid w:val="00912BBC"/>
    <w:rsid w:val="009130D3"/>
    <w:rsid w:val="009131F3"/>
    <w:rsid w:val="0091352F"/>
    <w:rsid w:val="009135F5"/>
    <w:rsid w:val="0091368C"/>
    <w:rsid w:val="0091392C"/>
    <w:rsid w:val="00913AE6"/>
    <w:rsid w:val="00913BA7"/>
    <w:rsid w:val="00913BA9"/>
    <w:rsid w:val="00913D00"/>
    <w:rsid w:val="00913EAF"/>
    <w:rsid w:val="00913F0A"/>
    <w:rsid w:val="00913FA8"/>
    <w:rsid w:val="00913FEA"/>
    <w:rsid w:val="00914247"/>
    <w:rsid w:val="009144BF"/>
    <w:rsid w:val="00914902"/>
    <w:rsid w:val="00914A8D"/>
    <w:rsid w:val="00914B61"/>
    <w:rsid w:val="00914F4F"/>
    <w:rsid w:val="00915132"/>
    <w:rsid w:val="00915356"/>
    <w:rsid w:val="009158B8"/>
    <w:rsid w:val="00915C2F"/>
    <w:rsid w:val="00915C5A"/>
    <w:rsid w:val="0091623B"/>
    <w:rsid w:val="009164F3"/>
    <w:rsid w:val="00916623"/>
    <w:rsid w:val="00916A80"/>
    <w:rsid w:val="00917069"/>
    <w:rsid w:val="009170AB"/>
    <w:rsid w:val="00917174"/>
    <w:rsid w:val="00917620"/>
    <w:rsid w:val="0091775A"/>
    <w:rsid w:val="00917833"/>
    <w:rsid w:val="0091797B"/>
    <w:rsid w:val="009179A4"/>
    <w:rsid w:val="00920167"/>
    <w:rsid w:val="00920841"/>
    <w:rsid w:val="00920D01"/>
    <w:rsid w:val="00920DEB"/>
    <w:rsid w:val="0092103D"/>
    <w:rsid w:val="009210EA"/>
    <w:rsid w:val="0092112E"/>
    <w:rsid w:val="0092130A"/>
    <w:rsid w:val="0092154C"/>
    <w:rsid w:val="009215C7"/>
    <w:rsid w:val="00921FAE"/>
    <w:rsid w:val="00922196"/>
    <w:rsid w:val="009221F2"/>
    <w:rsid w:val="009222C8"/>
    <w:rsid w:val="00922463"/>
    <w:rsid w:val="009224F6"/>
    <w:rsid w:val="00922635"/>
    <w:rsid w:val="009228F8"/>
    <w:rsid w:val="00922E92"/>
    <w:rsid w:val="0092307A"/>
    <w:rsid w:val="00923101"/>
    <w:rsid w:val="009231A0"/>
    <w:rsid w:val="0092327F"/>
    <w:rsid w:val="00923396"/>
    <w:rsid w:val="009237EA"/>
    <w:rsid w:val="0092396E"/>
    <w:rsid w:val="00923D86"/>
    <w:rsid w:val="00923DA5"/>
    <w:rsid w:val="00923F00"/>
    <w:rsid w:val="009240A9"/>
    <w:rsid w:val="009243B0"/>
    <w:rsid w:val="009246D4"/>
    <w:rsid w:val="00924BD7"/>
    <w:rsid w:val="00924D24"/>
    <w:rsid w:val="00924D94"/>
    <w:rsid w:val="00924DFD"/>
    <w:rsid w:val="009250FB"/>
    <w:rsid w:val="0092528E"/>
    <w:rsid w:val="009252B4"/>
    <w:rsid w:val="00925377"/>
    <w:rsid w:val="00925535"/>
    <w:rsid w:val="00925658"/>
    <w:rsid w:val="00925ABA"/>
    <w:rsid w:val="00925BCF"/>
    <w:rsid w:val="00925C1E"/>
    <w:rsid w:val="00925EE5"/>
    <w:rsid w:val="00926025"/>
    <w:rsid w:val="009262B3"/>
    <w:rsid w:val="009266B9"/>
    <w:rsid w:val="00926B0B"/>
    <w:rsid w:val="00926C34"/>
    <w:rsid w:val="00926E1D"/>
    <w:rsid w:val="00926F7C"/>
    <w:rsid w:val="0092714A"/>
    <w:rsid w:val="009271BD"/>
    <w:rsid w:val="009273E5"/>
    <w:rsid w:val="00927490"/>
    <w:rsid w:val="009275FB"/>
    <w:rsid w:val="00927857"/>
    <w:rsid w:val="00927A00"/>
    <w:rsid w:val="00927B9A"/>
    <w:rsid w:val="00927D1F"/>
    <w:rsid w:val="00927F11"/>
    <w:rsid w:val="009300A1"/>
    <w:rsid w:val="00930876"/>
    <w:rsid w:val="00930AB1"/>
    <w:rsid w:val="00930C7A"/>
    <w:rsid w:val="00930FB6"/>
    <w:rsid w:val="00931320"/>
    <w:rsid w:val="009319D4"/>
    <w:rsid w:val="0093219E"/>
    <w:rsid w:val="0093232F"/>
    <w:rsid w:val="00932ABD"/>
    <w:rsid w:val="00932AD4"/>
    <w:rsid w:val="00932AD6"/>
    <w:rsid w:val="00932FA2"/>
    <w:rsid w:val="009330B3"/>
    <w:rsid w:val="009332EE"/>
    <w:rsid w:val="00933421"/>
    <w:rsid w:val="009334F3"/>
    <w:rsid w:val="009335FA"/>
    <w:rsid w:val="0093375B"/>
    <w:rsid w:val="00933B42"/>
    <w:rsid w:val="00933B7E"/>
    <w:rsid w:val="00933DD4"/>
    <w:rsid w:val="00933EAF"/>
    <w:rsid w:val="00934F7E"/>
    <w:rsid w:val="009356AF"/>
    <w:rsid w:val="00935811"/>
    <w:rsid w:val="00935A0F"/>
    <w:rsid w:val="00935C2B"/>
    <w:rsid w:val="00935D7C"/>
    <w:rsid w:val="0093605B"/>
    <w:rsid w:val="0093616E"/>
    <w:rsid w:val="00936D49"/>
    <w:rsid w:val="00936E1E"/>
    <w:rsid w:val="00936E7E"/>
    <w:rsid w:val="00936ECB"/>
    <w:rsid w:val="00937164"/>
    <w:rsid w:val="00937311"/>
    <w:rsid w:val="0093743A"/>
    <w:rsid w:val="0093745A"/>
    <w:rsid w:val="009378E5"/>
    <w:rsid w:val="0094058C"/>
    <w:rsid w:val="009405D2"/>
    <w:rsid w:val="009406FE"/>
    <w:rsid w:val="009408E8"/>
    <w:rsid w:val="009409C0"/>
    <w:rsid w:val="00940AA7"/>
    <w:rsid w:val="00940F0E"/>
    <w:rsid w:val="00940F9D"/>
    <w:rsid w:val="009412ED"/>
    <w:rsid w:val="0094139D"/>
    <w:rsid w:val="00941542"/>
    <w:rsid w:val="00941572"/>
    <w:rsid w:val="009415FF"/>
    <w:rsid w:val="009417B8"/>
    <w:rsid w:val="00941802"/>
    <w:rsid w:val="00941847"/>
    <w:rsid w:val="00941A61"/>
    <w:rsid w:val="0094237E"/>
    <w:rsid w:val="0094241E"/>
    <w:rsid w:val="00942451"/>
    <w:rsid w:val="0094247C"/>
    <w:rsid w:val="009425DF"/>
    <w:rsid w:val="00942686"/>
    <w:rsid w:val="00942716"/>
    <w:rsid w:val="00942A10"/>
    <w:rsid w:val="00943059"/>
    <w:rsid w:val="0094338E"/>
    <w:rsid w:val="009436AB"/>
    <w:rsid w:val="00943ACF"/>
    <w:rsid w:val="00943C96"/>
    <w:rsid w:val="00943D66"/>
    <w:rsid w:val="00943FCE"/>
    <w:rsid w:val="009440A7"/>
    <w:rsid w:val="009444D0"/>
    <w:rsid w:val="00944568"/>
    <w:rsid w:val="009445E0"/>
    <w:rsid w:val="00944B4C"/>
    <w:rsid w:val="00944CE8"/>
    <w:rsid w:val="00944D06"/>
    <w:rsid w:val="00944FE3"/>
    <w:rsid w:val="00945012"/>
    <w:rsid w:val="00945049"/>
    <w:rsid w:val="00945810"/>
    <w:rsid w:val="00945B56"/>
    <w:rsid w:val="00945D55"/>
    <w:rsid w:val="00945D59"/>
    <w:rsid w:val="00945EF2"/>
    <w:rsid w:val="009461BF"/>
    <w:rsid w:val="009462AB"/>
    <w:rsid w:val="009462C6"/>
    <w:rsid w:val="009467B9"/>
    <w:rsid w:val="009472BB"/>
    <w:rsid w:val="00947309"/>
    <w:rsid w:val="009475E7"/>
    <w:rsid w:val="00947840"/>
    <w:rsid w:val="00947866"/>
    <w:rsid w:val="00947A49"/>
    <w:rsid w:val="00947D94"/>
    <w:rsid w:val="00947EBA"/>
    <w:rsid w:val="0095023B"/>
    <w:rsid w:val="00950561"/>
    <w:rsid w:val="009505C8"/>
    <w:rsid w:val="009507DD"/>
    <w:rsid w:val="009509EE"/>
    <w:rsid w:val="00950C08"/>
    <w:rsid w:val="00950DCA"/>
    <w:rsid w:val="00950EA7"/>
    <w:rsid w:val="00950F0F"/>
    <w:rsid w:val="00950F46"/>
    <w:rsid w:val="00951376"/>
    <w:rsid w:val="00951415"/>
    <w:rsid w:val="0095170C"/>
    <w:rsid w:val="00951822"/>
    <w:rsid w:val="00951C7F"/>
    <w:rsid w:val="00951FEB"/>
    <w:rsid w:val="0095231F"/>
    <w:rsid w:val="00952420"/>
    <w:rsid w:val="0095259E"/>
    <w:rsid w:val="00952EC7"/>
    <w:rsid w:val="00952F24"/>
    <w:rsid w:val="0095329D"/>
    <w:rsid w:val="009533EA"/>
    <w:rsid w:val="00953572"/>
    <w:rsid w:val="00953C38"/>
    <w:rsid w:val="00954097"/>
    <w:rsid w:val="009546A4"/>
    <w:rsid w:val="009546A6"/>
    <w:rsid w:val="00954BD7"/>
    <w:rsid w:val="00954BFA"/>
    <w:rsid w:val="00954D49"/>
    <w:rsid w:val="00954E9E"/>
    <w:rsid w:val="00954EFB"/>
    <w:rsid w:val="00954F73"/>
    <w:rsid w:val="0095551F"/>
    <w:rsid w:val="009555DC"/>
    <w:rsid w:val="00955644"/>
    <w:rsid w:val="00955788"/>
    <w:rsid w:val="0095581A"/>
    <w:rsid w:val="00955CAB"/>
    <w:rsid w:val="00955FB6"/>
    <w:rsid w:val="00956419"/>
    <w:rsid w:val="009564DF"/>
    <w:rsid w:val="00956758"/>
    <w:rsid w:val="009568D5"/>
    <w:rsid w:val="009569E5"/>
    <w:rsid w:val="00956E68"/>
    <w:rsid w:val="00957A30"/>
    <w:rsid w:val="00957A60"/>
    <w:rsid w:val="00957FD2"/>
    <w:rsid w:val="0096001C"/>
    <w:rsid w:val="00960108"/>
    <w:rsid w:val="0096029F"/>
    <w:rsid w:val="00960BC9"/>
    <w:rsid w:val="0096113C"/>
    <w:rsid w:val="009612C7"/>
    <w:rsid w:val="00961389"/>
    <w:rsid w:val="009613B1"/>
    <w:rsid w:val="00961501"/>
    <w:rsid w:val="00961676"/>
    <w:rsid w:val="009616A6"/>
    <w:rsid w:val="009617B4"/>
    <w:rsid w:val="009618D8"/>
    <w:rsid w:val="00961F90"/>
    <w:rsid w:val="009622EB"/>
    <w:rsid w:val="0096247E"/>
    <w:rsid w:val="00962514"/>
    <w:rsid w:val="009628A5"/>
    <w:rsid w:val="00962A49"/>
    <w:rsid w:val="0096345C"/>
    <w:rsid w:val="009637E5"/>
    <w:rsid w:val="00963E2B"/>
    <w:rsid w:val="00964143"/>
    <w:rsid w:val="00964445"/>
    <w:rsid w:val="00964A02"/>
    <w:rsid w:val="00964DB4"/>
    <w:rsid w:val="009651FA"/>
    <w:rsid w:val="00965274"/>
    <w:rsid w:val="0096531C"/>
    <w:rsid w:val="0096538D"/>
    <w:rsid w:val="00965406"/>
    <w:rsid w:val="00965872"/>
    <w:rsid w:val="00965D0A"/>
    <w:rsid w:val="00965FB0"/>
    <w:rsid w:val="009661E7"/>
    <w:rsid w:val="00966257"/>
    <w:rsid w:val="009667E1"/>
    <w:rsid w:val="00966A77"/>
    <w:rsid w:val="00966B1F"/>
    <w:rsid w:val="00966E49"/>
    <w:rsid w:val="00966F60"/>
    <w:rsid w:val="00967052"/>
    <w:rsid w:val="00967640"/>
    <w:rsid w:val="009676E4"/>
    <w:rsid w:val="00967A01"/>
    <w:rsid w:val="00967A04"/>
    <w:rsid w:val="00967ABE"/>
    <w:rsid w:val="00967B3D"/>
    <w:rsid w:val="00967EFA"/>
    <w:rsid w:val="00970254"/>
    <w:rsid w:val="00970381"/>
    <w:rsid w:val="00970420"/>
    <w:rsid w:val="0097056B"/>
    <w:rsid w:val="00970883"/>
    <w:rsid w:val="00970BB7"/>
    <w:rsid w:val="00970EE6"/>
    <w:rsid w:val="00970F2D"/>
    <w:rsid w:val="00971084"/>
    <w:rsid w:val="009712B8"/>
    <w:rsid w:val="0097178A"/>
    <w:rsid w:val="009719F2"/>
    <w:rsid w:val="00971B59"/>
    <w:rsid w:val="00971BC0"/>
    <w:rsid w:val="00971C27"/>
    <w:rsid w:val="00971F60"/>
    <w:rsid w:val="0097209F"/>
    <w:rsid w:val="009725EB"/>
    <w:rsid w:val="0097262E"/>
    <w:rsid w:val="0097289E"/>
    <w:rsid w:val="00972B4A"/>
    <w:rsid w:val="00972B5F"/>
    <w:rsid w:val="00972D66"/>
    <w:rsid w:val="00972D6A"/>
    <w:rsid w:val="00972D89"/>
    <w:rsid w:val="009739A5"/>
    <w:rsid w:val="009742D5"/>
    <w:rsid w:val="00974B51"/>
    <w:rsid w:val="00974B86"/>
    <w:rsid w:val="00974ED2"/>
    <w:rsid w:val="00974FB2"/>
    <w:rsid w:val="0097539E"/>
    <w:rsid w:val="00975650"/>
    <w:rsid w:val="009756AF"/>
    <w:rsid w:val="0097581C"/>
    <w:rsid w:val="0097585D"/>
    <w:rsid w:val="00975928"/>
    <w:rsid w:val="00975EE0"/>
    <w:rsid w:val="00976DED"/>
    <w:rsid w:val="00976FCE"/>
    <w:rsid w:val="0097700A"/>
    <w:rsid w:val="00977014"/>
    <w:rsid w:val="00977154"/>
    <w:rsid w:val="009771BF"/>
    <w:rsid w:val="00977694"/>
    <w:rsid w:val="0097786D"/>
    <w:rsid w:val="0097795F"/>
    <w:rsid w:val="00977E69"/>
    <w:rsid w:val="009804AE"/>
    <w:rsid w:val="009804C0"/>
    <w:rsid w:val="009807D5"/>
    <w:rsid w:val="00980963"/>
    <w:rsid w:val="00980A25"/>
    <w:rsid w:val="00980D57"/>
    <w:rsid w:val="00981348"/>
    <w:rsid w:val="0098154E"/>
    <w:rsid w:val="009817E9"/>
    <w:rsid w:val="009819EC"/>
    <w:rsid w:val="00981D5B"/>
    <w:rsid w:val="00981FDD"/>
    <w:rsid w:val="00982328"/>
    <w:rsid w:val="009823BB"/>
    <w:rsid w:val="00982520"/>
    <w:rsid w:val="00982594"/>
    <w:rsid w:val="009825B9"/>
    <w:rsid w:val="009828EE"/>
    <w:rsid w:val="00982970"/>
    <w:rsid w:val="00982BEA"/>
    <w:rsid w:val="009831A1"/>
    <w:rsid w:val="0098394D"/>
    <w:rsid w:val="009839BB"/>
    <w:rsid w:val="00983B88"/>
    <w:rsid w:val="00983C95"/>
    <w:rsid w:val="00983E56"/>
    <w:rsid w:val="00983E76"/>
    <w:rsid w:val="00983E8B"/>
    <w:rsid w:val="009843E0"/>
    <w:rsid w:val="00984909"/>
    <w:rsid w:val="00984D5A"/>
    <w:rsid w:val="00985065"/>
    <w:rsid w:val="0098535B"/>
    <w:rsid w:val="009857EE"/>
    <w:rsid w:val="0098595C"/>
    <w:rsid w:val="00985E93"/>
    <w:rsid w:val="0098613E"/>
    <w:rsid w:val="00986328"/>
    <w:rsid w:val="0098687F"/>
    <w:rsid w:val="00987283"/>
    <w:rsid w:val="00987291"/>
    <w:rsid w:val="00987432"/>
    <w:rsid w:val="00987578"/>
    <w:rsid w:val="0098779D"/>
    <w:rsid w:val="00987896"/>
    <w:rsid w:val="00987A9A"/>
    <w:rsid w:val="00987ADB"/>
    <w:rsid w:val="00987FDD"/>
    <w:rsid w:val="00990527"/>
    <w:rsid w:val="009906E4"/>
    <w:rsid w:val="0099077E"/>
    <w:rsid w:val="00990828"/>
    <w:rsid w:val="009908F0"/>
    <w:rsid w:val="00990943"/>
    <w:rsid w:val="00990BA2"/>
    <w:rsid w:val="00990C8F"/>
    <w:rsid w:val="00990F66"/>
    <w:rsid w:val="00990FCA"/>
    <w:rsid w:val="00991835"/>
    <w:rsid w:val="00991AC7"/>
    <w:rsid w:val="00991C7C"/>
    <w:rsid w:val="00991F70"/>
    <w:rsid w:val="00992174"/>
    <w:rsid w:val="009922AF"/>
    <w:rsid w:val="009923CF"/>
    <w:rsid w:val="00992413"/>
    <w:rsid w:val="009925F8"/>
    <w:rsid w:val="009926A7"/>
    <w:rsid w:val="00992761"/>
    <w:rsid w:val="00992778"/>
    <w:rsid w:val="00992970"/>
    <w:rsid w:val="00992EED"/>
    <w:rsid w:val="00993394"/>
    <w:rsid w:val="0099358F"/>
    <w:rsid w:val="0099368F"/>
    <w:rsid w:val="00993784"/>
    <w:rsid w:val="00993889"/>
    <w:rsid w:val="00993CC3"/>
    <w:rsid w:val="00993CC5"/>
    <w:rsid w:val="00993D9F"/>
    <w:rsid w:val="00993DB2"/>
    <w:rsid w:val="00993DF5"/>
    <w:rsid w:val="009942D2"/>
    <w:rsid w:val="0099439A"/>
    <w:rsid w:val="009944B3"/>
    <w:rsid w:val="009947BD"/>
    <w:rsid w:val="009948BB"/>
    <w:rsid w:val="00994C29"/>
    <w:rsid w:val="00994C71"/>
    <w:rsid w:val="00994EA2"/>
    <w:rsid w:val="00994EFF"/>
    <w:rsid w:val="00994FBA"/>
    <w:rsid w:val="009955D5"/>
    <w:rsid w:val="009955F1"/>
    <w:rsid w:val="00995663"/>
    <w:rsid w:val="00995942"/>
    <w:rsid w:val="00995E55"/>
    <w:rsid w:val="00995E74"/>
    <w:rsid w:val="00995EF5"/>
    <w:rsid w:val="00996403"/>
    <w:rsid w:val="00996662"/>
    <w:rsid w:val="009967BB"/>
    <w:rsid w:val="00996A3B"/>
    <w:rsid w:val="009971BD"/>
    <w:rsid w:val="009972CF"/>
    <w:rsid w:val="009974BB"/>
    <w:rsid w:val="009974E7"/>
    <w:rsid w:val="009976D5"/>
    <w:rsid w:val="009976DE"/>
    <w:rsid w:val="00997BD7"/>
    <w:rsid w:val="00997D43"/>
    <w:rsid w:val="009A0069"/>
    <w:rsid w:val="009A0079"/>
    <w:rsid w:val="009A076D"/>
    <w:rsid w:val="009A08F5"/>
    <w:rsid w:val="009A0B3E"/>
    <w:rsid w:val="009A0CE9"/>
    <w:rsid w:val="009A0D06"/>
    <w:rsid w:val="009A1279"/>
    <w:rsid w:val="009A13A0"/>
    <w:rsid w:val="009A1562"/>
    <w:rsid w:val="009A1896"/>
    <w:rsid w:val="009A1F09"/>
    <w:rsid w:val="009A1F32"/>
    <w:rsid w:val="009A20D6"/>
    <w:rsid w:val="009A2251"/>
    <w:rsid w:val="009A22BA"/>
    <w:rsid w:val="009A238D"/>
    <w:rsid w:val="009A23EE"/>
    <w:rsid w:val="009A2481"/>
    <w:rsid w:val="009A2506"/>
    <w:rsid w:val="009A25A1"/>
    <w:rsid w:val="009A271F"/>
    <w:rsid w:val="009A2B4B"/>
    <w:rsid w:val="009A2BE5"/>
    <w:rsid w:val="009A2DEE"/>
    <w:rsid w:val="009A2E2E"/>
    <w:rsid w:val="009A34D5"/>
    <w:rsid w:val="009A3709"/>
    <w:rsid w:val="009A38A3"/>
    <w:rsid w:val="009A3981"/>
    <w:rsid w:val="009A3BE2"/>
    <w:rsid w:val="009A3E86"/>
    <w:rsid w:val="009A3F94"/>
    <w:rsid w:val="009A40BB"/>
    <w:rsid w:val="009A41FA"/>
    <w:rsid w:val="009A4507"/>
    <w:rsid w:val="009A45B4"/>
    <w:rsid w:val="009A473A"/>
    <w:rsid w:val="009A4842"/>
    <w:rsid w:val="009A4947"/>
    <w:rsid w:val="009A4B71"/>
    <w:rsid w:val="009A546D"/>
    <w:rsid w:val="009A5644"/>
    <w:rsid w:val="009A58AB"/>
    <w:rsid w:val="009A5EA7"/>
    <w:rsid w:val="009A5F40"/>
    <w:rsid w:val="009A5F7C"/>
    <w:rsid w:val="009A639E"/>
    <w:rsid w:val="009A63C6"/>
    <w:rsid w:val="009A698A"/>
    <w:rsid w:val="009A7029"/>
    <w:rsid w:val="009A704E"/>
    <w:rsid w:val="009A7091"/>
    <w:rsid w:val="009A73B2"/>
    <w:rsid w:val="009A7E02"/>
    <w:rsid w:val="009B002B"/>
    <w:rsid w:val="009B046E"/>
    <w:rsid w:val="009B04D2"/>
    <w:rsid w:val="009B057A"/>
    <w:rsid w:val="009B0A2E"/>
    <w:rsid w:val="009B0C5B"/>
    <w:rsid w:val="009B11B9"/>
    <w:rsid w:val="009B12CA"/>
    <w:rsid w:val="009B171D"/>
    <w:rsid w:val="009B1D08"/>
    <w:rsid w:val="009B1D6F"/>
    <w:rsid w:val="009B23DC"/>
    <w:rsid w:val="009B26DE"/>
    <w:rsid w:val="009B2944"/>
    <w:rsid w:val="009B31D7"/>
    <w:rsid w:val="009B333A"/>
    <w:rsid w:val="009B33DF"/>
    <w:rsid w:val="009B34D2"/>
    <w:rsid w:val="009B34DC"/>
    <w:rsid w:val="009B350B"/>
    <w:rsid w:val="009B35BF"/>
    <w:rsid w:val="009B377F"/>
    <w:rsid w:val="009B3965"/>
    <w:rsid w:val="009B39B9"/>
    <w:rsid w:val="009B3A23"/>
    <w:rsid w:val="009B3AB6"/>
    <w:rsid w:val="009B3DE6"/>
    <w:rsid w:val="009B3E24"/>
    <w:rsid w:val="009B435D"/>
    <w:rsid w:val="009B4414"/>
    <w:rsid w:val="009B4481"/>
    <w:rsid w:val="009B45E8"/>
    <w:rsid w:val="009B4633"/>
    <w:rsid w:val="009B4716"/>
    <w:rsid w:val="009B480F"/>
    <w:rsid w:val="009B4BAB"/>
    <w:rsid w:val="009B5868"/>
    <w:rsid w:val="009B598E"/>
    <w:rsid w:val="009B59A6"/>
    <w:rsid w:val="009B59F0"/>
    <w:rsid w:val="009B5E55"/>
    <w:rsid w:val="009B5FA1"/>
    <w:rsid w:val="009B6098"/>
    <w:rsid w:val="009B65FF"/>
    <w:rsid w:val="009B67AF"/>
    <w:rsid w:val="009B6925"/>
    <w:rsid w:val="009B6A3A"/>
    <w:rsid w:val="009B6A86"/>
    <w:rsid w:val="009B6E15"/>
    <w:rsid w:val="009B76CC"/>
    <w:rsid w:val="009B7778"/>
    <w:rsid w:val="009B789D"/>
    <w:rsid w:val="009B7949"/>
    <w:rsid w:val="009B7A15"/>
    <w:rsid w:val="009B7B06"/>
    <w:rsid w:val="009C029D"/>
    <w:rsid w:val="009C0562"/>
    <w:rsid w:val="009C0A10"/>
    <w:rsid w:val="009C0B5C"/>
    <w:rsid w:val="009C0BDC"/>
    <w:rsid w:val="009C0C3B"/>
    <w:rsid w:val="009C0FDD"/>
    <w:rsid w:val="009C1013"/>
    <w:rsid w:val="009C105A"/>
    <w:rsid w:val="009C186D"/>
    <w:rsid w:val="009C1CE1"/>
    <w:rsid w:val="009C24F3"/>
    <w:rsid w:val="009C2624"/>
    <w:rsid w:val="009C26F1"/>
    <w:rsid w:val="009C286A"/>
    <w:rsid w:val="009C2C10"/>
    <w:rsid w:val="009C2EBC"/>
    <w:rsid w:val="009C2F4D"/>
    <w:rsid w:val="009C2FE7"/>
    <w:rsid w:val="009C35AD"/>
    <w:rsid w:val="009C366B"/>
    <w:rsid w:val="009C379B"/>
    <w:rsid w:val="009C387A"/>
    <w:rsid w:val="009C3AA9"/>
    <w:rsid w:val="009C4627"/>
    <w:rsid w:val="009C4744"/>
    <w:rsid w:val="009C4860"/>
    <w:rsid w:val="009C49EA"/>
    <w:rsid w:val="009C4E15"/>
    <w:rsid w:val="009C4FF1"/>
    <w:rsid w:val="009C53F9"/>
    <w:rsid w:val="009C5A53"/>
    <w:rsid w:val="009C5A76"/>
    <w:rsid w:val="009C5DCF"/>
    <w:rsid w:val="009C5EFE"/>
    <w:rsid w:val="009C6151"/>
    <w:rsid w:val="009C6682"/>
    <w:rsid w:val="009C6D98"/>
    <w:rsid w:val="009C6F42"/>
    <w:rsid w:val="009C706A"/>
    <w:rsid w:val="009C7228"/>
    <w:rsid w:val="009C739E"/>
    <w:rsid w:val="009C75BC"/>
    <w:rsid w:val="009C76F2"/>
    <w:rsid w:val="009C7B07"/>
    <w:rsid w:val="009C7B15"/>
    <w:rsid w:val="009C7C87"/>
    <w:rsid w:val="009C7F81"/>
    <w:rsid w:val="009D0119"/>
    <w:rsid w:val="009D03FE"/>
    <w:rsid w:val="009D0596"/>
    <w:rsid w:val="009D05DA"/>
    <w:rsid w:val="009D080B"/>
    <w:rsid w:val="009D0A78"/>
    <w:rsid w:val="009D0AB3"/>
    <w:rsid w:val="009D0B3C"/>
    <w:rsid w:val="009D0C9F"/>
    <w:rsid w:val="009D1042"/>
    <w:rsid w:val="009D141C"/>
    <w:rsid w:val="009D236A"/>
    <w:rsid w:val="009D2826"/>
    <w:rsid w:val="009D28DA"/>
    <w:rsid w:val="009D2DF8"/>
    <w:rsid w:val="009D2FC6"/>
    <w:rsid w:val="009D329A"/>
    <w:rsid w:val="009D39C6"/>
    <w:rsid w:val="009D39D1"/>
    <w:rsid w:val="009D3EE8"/>
    <w:rsid w:val="009D4369"/>
    <w:rsid w:val="009D4434"/>
    <w:rsid w:val="009D4D4F"/>
    <w:rsid w:val="009D4EAE"/>
    <w:rsid w:val="009D54CD"/>
    <w:rsid w:val="009D54EE"/>
    <w:rsid w:val="009D553F"/>
    <w:rsid w:val="009D5825"/>
    <w:rsid w:val="009D5A17"/>
    <w:rsid w:val="009D5BD9"/>
    <w:rsid w:val="009D5C03"/>
    <w:rsid w:val="009D5C4F"/>
    <w:rsid w:val="009D5DE1"/>
    <w:rsid w:val="009D5F43"/>
    <w:rsid w:val="009D61D5"/>
    <w:rsid w:val="009D655E"/>
    <w:rsid w:val="009D6A4D"/>
    <w:rsid w:val="009D6ED9"/>
    <w:rsid w:val="009D70C6"/>
    <w:rsid w:val="009D7287"/>
    <w:rsid w:val="009D729F"/>
    <w:rsid w:val="009D74F1"/>
    <w:rsid w:val="009D7691"/>
    <w:rsid w:val="009D7917"/>
    <w:rsid w:val="009D7C2B"/>
    <w:rsid w:val="009D7D02"/>
    <w:rsid w:val="009E01FB"/>
    <w:rsid w:val="009E0317"/>
    <w:rsid w:val="009E0414"/>
    <w:rsid w:val="009E05BC"/>
    <w:rsid w:val="009E067F"/>
    <w:rsid w:val="009E08F9"/>
    <w:rsid w:val="009E0A32"/>
    <w:rsid w:val="009E0A4B"/>
    <w:rsid w:val="009E0A8D"/>
    <w:rsid w:val="009E0DC5"/>
    <w:rsid w:val="009E1069"/>
    <w:rsid w:val="009E10EF"/>
    <w:rsid w:val="009E1403"/>
    <w:rsid w:val="009E14BD"/>
    <w:rsid w:val="009E1642"/>
    <w:rsid w:val="009E17B3"/>
    <w:rsid w:val="009E1849"/>
    <w:rsid w:val="009E1A1D"/>
    <w:rsid w:val="009E1B82"/>
    <w:rsid w:val="009E1CEE"/>
    <w:rsid w:val="009E1EA7"/>
    <w:rsid w:val="009E20D6"/>
    <w:rsid w:val="009E23BD"/>
    <w:rsid w:val="009E2650"/>
    <w:rsid w:val="009E26E0"/>
    <w:rsid w:val="009E27D7"/>
    <w:rsid w:val="009E289F"/>
    <w:rsid w:val="009E2CAD"/>
    <w:rsid w:val="009E2D9D"/>
    <w:rsid w:val="009E2F88"/>
    <w:rsid w:val="009E334E"/>
    <w:rsid w:val="009E35C5"/>
    <w:rsid w:val="009E3724"/>
    <w:rsid w:val="009E3929"/>
    <w:rsid w:val="009E3E06"/>
    <w:rsid w:val="009E3E46"/>
    <w:rsid w:val="009E41E8"/>
    <w:rsid w:val="009E4247"/>
    <w:rsid w:val="009E46CE"/>
    <w:rsid w:val="009E49AC"/>
    <w:rsid w:val="009E4C7B"/>
    <w:rsid w:val="009E5100"/>
    <w:rsid w:val="009E525E"/>
    <w:rsid w:val="009E5673"/>
    <w:rsid w:val="009E59A0"/>
    <w:rsid w:val="009E5B17"/>
    <w:rsid w:val="009E5FF3"/>
    <w:rsid w:val="009E6009"/>
    <w:rsid w:val="009E63C6"/>
    <w:rsid w:val="009E6425"/>
    <w:rsid w:val="009E649F"/>
    <w:rsid w:val="009E651D"/>
    <w:rsid w:val="009E6615"/>
    <w:rsid w:val="009E6693"/>
    <w:rsid w:val="009E6991"/>
    <w:rsid w:val="009E69F4"/>
    <w:rsid w:val="009E6FC1"/>
    <w:rsid w:val="009E712A"/>
    <w:rsid w:val="009E71B1"/>
    <w:rsid w:val="009E7202"/>
    <w:rsid w:val="009E75C7"/>
    <w:rsid w:val="009E7626"/>
    <w:rsid w:val="009E79DC"/>
    <w:rsid w:val="009E7A05"/>
    <w:rsid w:val="009E7B62"/>
    <w:rsid w:val="009E7EFC"/>
    <w:rsid w:val="009F0087"/>
    <w:rsid w:val="009F01C4"/>
    <w:rsid w:val="009F03FC"/>
    <w:rsid w:val="009F059E"/>
    <w:rsid w:val="009F08FB"/>
    <w:rsid w:val="009F0A53"/>
    <w:rsid w:val="009F0B90"/>
    <w:rsid w:val="009F109B"/>
    <w:rsid w:val="009F1500"/>
    <w:rsid w:val="009F1577"/>
    <w:rsid w:val="009F179D"/>
    <w:rsid w:val="009F18B0"/>
    <w:rsid w:val="009F1F35"/>
    <w:rsid w:val="009F2091"/>
    <w:rsid w:val="009F20E6"/>
    <w:rsid w:val="009F21F1"/>
    <w:rsid w:val="009F2483"/>
    <w:rsid w:val="009F24E0"/>
    <w:rsid w:val="009F2509"/>
    <w:rsid w:val="009F25FF"/>
    <w:rsid w:val="009F266D"/>
    <w:rsid w:val="009F268D"/>
    <w:rsid w:val="009F27DE"/>
    <w:rsid w:val="009F2909"/>
    <w:rsid w:val="009F2C22"/>
    <w:rsid w:val="009F3053"/>
    <w:rsid w:val="009F3080"/>
    <w:rsid w:val="009F3118"/>
    <w:rsid w:val="009F3413"/>
    <w:rsid w:val="009F3430"/>
    <w:rsid w:val="009F3476"/>
    <w:rsid w:val="009F349F"/>
    <w:rsid w:val="009F3620"/>
    <w:rsid w:val="009F394C"/>
    <w:rsid w:val="009F39C1"/>
    <w:rsid w:val="009F3EE4"/>
    <w:rsid w:val="009F3FB1"/>
    <w:rsid w:val="009F422A"/>
    <w:rsid w:val="009F465C"/>
    <w:rsid w:val="009F4B15"/>
    <w:rsid w:val="009F4C10"/>
    <w:rsid w:val="009F4E58"/>
    <w:rsid w:val="009F54E1"/>
    <w:rsid w:val="009F55A3"/>
    <w:rsid w:val="009F5A7D"/>
    <w:rsid w:val="009F63DB"/>
    <w:rsid w:val="009F6641"/>
    <w:rsid w:val="009F6745"/>
    <w:rsid w:val="009F6A08"/>
    <w:rsid w:val="009F6C18"/>
    <w:rsid w:val="009F6DDB"/>
    <w:rsid w:val="009F6E74"/>
    <w:rsid w:val="009F72DF"/>
    <w:rsid w:val="009F77F3"/>
    <w:rsid w:val="009F78CF"/>
    <w:rsid w:val="009F79B3"/>
    <w:rsid w:val="009F79CE"/>
    <w:rsid w:val="00A0040C"/>
    <w:rsid w:val="00A006B8"/>
    <w:rsid w:val="00A008DC"/>
    <w:rsid w:val="00A00A70"/>
    <w:rsid w:val="00A00DB4"/>
    <w:rsid w:val="00A00F40"/>
    <w:rsid w:val="00A010D1"/>
    <w:rsid w:val="00A012C3"/>
    <w:rsid w:val="00A01478"/>
    <w:rsid w:val="00A014D7"/>
    <w:rsid w:val="00A01587"/>
    <w:rsid w:val="00A0195E"/>
    <w:rsid w:val="00A01EAA"/>
    <w:rsid w:val="00A02582"/>
    <w:rsid w:val="00A02890"/>
    <w:rsid w:val="00A02B1A"/>
    <w:rsid w:val="00A02D47"/>
    <w:rsid w:val="00A02E52"/>
    <w:rsid w:val="00A0352C"/>
    <w:rsid w:val="00A0354C"/>
    <w:rsid w:val="00A0379C"/>
    <w:rsid w:val="00A03902"/>
    <w:rsid w:val="00A03BFC"/>
    <w:rsid w:val="00A03C48"/>
    <w:rsid w:val="00A03E33"/>
    <w:rsid w:val="00A0402F"/>
    <w:rsid w:val="00A042E9"/>
    <w:rsid w:val="00A04345"/>
    <w:rsid w:val="00A045C5"/>
    <w:rsid w:val="00A04768"/>
    <w:rsid w:val="00A04A08"/>
    <w:rsid w:val="00A04ADB"/>
    <w:rsid w:val="00A04D58"/>
    <w:rsid w:val="00A04DEA"/>
    <w:rsid w:val="00A04FB6"/>
    <w:rsid w:val="00A053FB"/>
    <w:rsid w:val="00A057C2"/>
    <w:rsid w:val="00A059C0"/>
    <w:rsid w:val="00A05D9A"/>
    <w:rsid w:val="00A0601D"/>
    <w:rsid w:val="00A062E9"/>
    <w:rsid w:val="00A062F7"/>
    <w:rsid w:val="00A06311"/>
    <w:rsid w:val="00A06422"/>
    <w:rsid w:val="00A0645B"/>
    <w:rsid w:val="00A065BC"/>
    <w:rsid w:val="00A066F0"/>
    <w:rsid w:val="00A06794"/>
    <w:rsid w:val="00A06D4D"/>
    <w:rsid w:val="00A06D72"/>
    <w:rsid w:val="00A06D99"/>
    <w:rsid w:val="00A06E0E"/>
    <w:rsid w:val="00A0721A"/>
    <w:rsid w:val="00A072A6"/>
    <w:rsid w:val="00A07478"/>
    <w:rsid w:val="00A074EB"/>
    <w:rsid w:val="00A07657"/>
    <w:rsid w:val="00A07A71"/>
    <w:rsid w:val="00A07C13"/>
    <w:rsid w:val="00A07C21"/>
    <w:rsid w:val="00A07C66"/>
    <w:rsid w:val="00A10048"/>
    <w:rsid w:val="00A10059"/>
    <w:rsid w:val="00A10384"/>
    <w:rsid w:val="00A106BE"/>
    <w:rsid w:val="00A106CE"/>
    <w:rsid w:val="00A10708"/>
    <w:rsid w:val="00A1080C"/>
    <w:rsid w:val="00A10A60"/>
    <w:rsid w:val="00A10F80"/>
    <w:rsid w:val="00A11000"/>
    <w:rsid w:val="00A1100B"/>
    <w:rsid w:val="00A116A5"/>
    <w:rsid w:val="00A11B1E"/>
    <w:rsid w:val="00A11C60"/>
    <w:rsid w:val="00A11CD4"/>
    <w:rsid w:val="00A11FBF"/>
    <w:rsid w:val="00A124CC"/>
    <w:rsid w:val="00A12590"/>
    <w:rsid w:val="00A126A7"/>
    <w:rsid w:val="00A12BC7"/>
    <w:rsid w:val="00A12D9A"/>
    <w:rsid w:val="00A132AA"/>
    <w:rsid w:val="00A13508"/>
    <w:rsid w:val="00A1354F"/>
    <w:rsid w:val="00A13865"/>
    <w:rsid w:val="00A13921"/>
    <w:rsid w:val="00A13B0F"/>
    <w:rsid w:val="00A13BC4"/>
    <w:rsid w:val="00A13DB1"/>
    <w:rsid w:val="00A13DD2"/>
    <w:rsid w:val="00A142E7"/>
    <w:rsid w:val="00A145E7"/>
    <w:rsid w:val="00A14AC3"/>
    <w:rsid w:val="00A14D11"/>
    <w:rsid w:val="00A15078"/>
    <w:rsid w:val="00A1509B"/>
    <w:rsid w:val="00A1518A"/>
    <w:rsid w:val="00A151E3"/>
    <w:rsid w:val="00A15451"/>
    <w:rsid w:val="00A155FF"/>
    <w:rsid w:val="00A1568A"/>
    <w:rsid w:val="00A157F4"/>
    <w:rsid w:val="00A15A10"/>
    <w:rsid w:val="00A15E95"/>
    <w:rsid w:val="00A160E0"/>
    <w:rsid w:val="00A16299"/>
    <w:rsid w:val="00A16325"/>
    <w:rsid w:val="00A163F3"/>
    <w:rsid w:val="00A16A1D"/>
    <w:rsid w:val="00A16C3F"/>
    <w:rsid w:val="00A16DEE"/>
    <w:rsid w:val="00A171D7"/>
    <w:rsid w:val="00A17400"/>
    <w:rsid w:val="00A1742F"/>
    <w:rsid w:val="00A17777"/>
    <w:rsid w:val="00A17AE6"/>
    <w:rsid w:val="00A17B25"/>
    <w:rsid w:val="00A17B55"/>
    <w:rsid w:val="00A17D7B"/>
    <w:rsid w:val="00A17E9D"/>
    <w:rsid w:val="00A200C9"/>
    <w:rsid w:val="00A2022C"/>
    <w:rsid w:val="00A20A06"/>
    <w:rsid w:val="00A20D29"/>
    <w:rsid w:val="00A2110B"/>
    <w:rsid w:val="00A21341"/>
    <w:rsid w:val="00A213E3"/>
    <w:rsid w:val="00A21520"/>
    <w:rsid w:val="00A21BE2"/>
    <w:rsid w:val="00A221F0"/>
    <w:rsid w:val="00A224B5"/>
    <w:rsid w:val="00A22939"/>
    <w:rsid w:val="00A229DD"/>
    <w:rsid w:val="00A22B99"/>
    <w:rsid w:val="00A22BA4"/>
    <w:rsid w:val="00A22C46"/>
    <w:rsid w:val="00A22FFC"/>
    <w:rsid w:val="00A23274"/>
    <w:rsid w:val="00A23AF9"/>
    <w:rsid w:val="00A23B19"/>
    <w:rsid w:val="00A23B96"/>
    <w:rsid w:val="00A23E48"/>
    <w:rsid w:val="00A24051"/>
    <w:rsid w:val="00A24295"/>
    <w:rsid w:val="00A24859"/>
    <w:rsid w:val="00A249AE"/>
    <w:rsid w:val="00A24A30"/>
    <w:rsid w:val="00A24C01"/>
    <w:rsid w:val="00A24E2A"/>
    <w:rsid w:val="00A24F3F"/>
    <w:rsid w:val="00A251ED"/>
    <w:rsid w:val="00A25205"/>
    <w:rsid w:val="00A252F4"/>
    <w:rsid w:val="00A25420"/>
    <w:rsid w:val="00A2556F"/>
    <w:rsid w:val="00A255F1"/>
    <w:rsid w:val="00A25965"/>
    <w:rsid w:val="00A25E4D"/>
    <w:rsid w:val="00A25FAC"/>
    <w:rsid w:val="00A2617D"/>
    <w:rsid w:val="00A2641F"/>
    <w:rsid w:val="00A266F7"/>
    <w:rsid w:val="00A26772"/>
    <w:rsid w:val="00A268B1"/>
    <w:rsid w:val="00A26989"/>
    <w:rsid w:val="00A269EF"/>
    <w:rsid w:val="00A26B51"/>
    <w:rsid w:val="00A26CA2"/>
    <w:rsid w:val="00A26EB8"/>
    <w:rsid w:val="00A273A8"/>
    <w:rsid w:val="00A27473"/>
    <w:rsid w:val="00A27801"/>
    <w:rsid w:val="00A27920"/>
    <w:rsid w:val="00A2798F"/>
    <w:rsid w:val="00A27BF7"/>
    <w:rsid w:val="00A27D01"/>
    <w:rsid w:val="00A27DD7"/>
    <w:rsid w:val="00A30559"/>
    <w:rsid w:val="00A306A7"/>
    <w:rsid w:val="00A306EA"/>
    <w:rsid w:val="00A3079C"/>
    <w:rsid w:val="00A308BB"/>
    <w:rsid w:val="00A30A6C"/>
    <w:rsid w:val="00A30BE0"/>
    <w:rsid w:val="00A30DA9"/>
    <w:rsid w:val="00A30DB1"/>
    <w:rsid w:val="00A30FF6"/>
    <w:rsid w:val="00A31304"/>
    <w:rsid w:val="00A3131D"/>
    <w:rsid w:val="00A314F0"/>
    <w:rsid w:val="00A3174C"/>
    <w:rsid w:val="00A31BF0"/>
    <w:rsid w:val="00A32477"/>
    <w:rsid w:val="00A325ED"/>
    <w:rsid w:val="00A32698"/>
    <w:rsid w:val="00A32714"/>
    <w:rsid w:val="00A3286A"/>
    <w:rsid w:val="00A329C0"/>
    <w:rsid w:val="00A32D65"/>
    <w:rsid w:val="00A32D6C"/>
    <w:rsid w:val="00A32DB2"/>
    <w:rsid w:val="00A32DE6"/>
    <w:rsid w:val="00A32E8A"/>
    <w:rsid w:val="00A331F8"/>
    <w:rsid w:val="00A3333C"/>
    <w:rsid w:val="00A334D9"/>
    <w:rsid w:val="00A33634"/>
    <w:rsid w:val="00A33648"/>
    <w:rsid w:val="00A336A9"/>
    <w:rsid w:val="00A33F64"/>
    <w:rsid w:val="00A33F75"/>
    <w:rsid w:val="00A3433C"/>
    <w:rsid w:val="00A346BD"/>
    <w:rsid w:val="00A348E8"/>
    <w:rsid w:val="00A34A19"/>
    <w:rsid w:val="00A35798"/>
    <w:rsid w:val="00A35CCE"/>
    <w:rsid w:val="00A35F19"/>
    <w:rsid w:val="00A36245"/>
    <w:rsid w:val="00A362E7"/>
    <w:rsid w:val="00A363F2"/>
    <w:rsid w:val="00A364C2"/>
    <w:rsid w:val="00A3673A"/>
    <w:rsid w:val="00A3685D"/>
    <w:rsid w:val="00A368DD"/>
    <w:rsid w:val="00A36B75"/>
    <w:rsid w:val="00A36C2D"/>
    <w:rsid w:val="00A36C85"/>
    <w:rsid w:val="00A36D92"/>
    <w:rsid w:val="00A370E7"/>
    <w:rsid w:val="00A37150"/>
    <w:rsid w:val="00A374AF"/>
    <w:rsid w:val="00A378CC"/>
    <w:rsid w:val="00A37A1F"/>
    <w:rsid w:val="00A37B0B"/>
    <w:rsid w:val="00A401C0"/>
    <w:rsid w:val="00A4024E"/>
    <w:rsid w:val="00A40307"/>
    <w:rsid w:val="00A4052F"/>
    <w:rsid w:val="00A405F9"/>
    <w:rsid w:val="00A40879"/>
    <w:rsid w:val="00A40C7C"/>
    <w:rsid w:val="00A40E53"/>
    <w:rsid w:val="00A40E81"/>
    <w:rsid w:val="00A40EE0"/>
    <w:rsid w:val="00A40FCD"/>
    <w:rsid w:val="00A40FE6"/>
    <w:rsid w:val="00A412A8"/>
    <w:rsid w:val="00A4149D"/>
    <w:rsid w:val="00A4149F"/>
    <w:rsid w:val="00A414E9"/>
    <w:rsid w:val="00A41951"/>
    <w:rsid w:val="00A41983"/>
    <w:rsid w:val="00A419F3"/>
    <w:rsid w:val="00A41B3A"/>
    <w:rsid w:val="00A4207E"/>
    <w:rsid w:val="00A420F3"/>
    <w:rsid w:val="00A421A4"/>
    <w:rsid w:val="00A42722"/>
    <w:rsid w:val="00A42D32"/>
    <w:rsid w:val="00A42E36"/>
    <w:rsid w:val="00A42EDE"/>
    <w:rsid w:val="00A43039"/>
    <w:rsid w:val="00A43189"/>
    <w:rsid w:val="00A43345"/>
    <w:rsid w:val="00A433C5"/>
    <w:rsid w:val="00A435E6"/>
    <w:rsid w:val="00A43867"/>
    <w:rsid w:val="00A43903"/>
    <w:rsid w:val="00A43993"/>
    <w:rsid w:val="00A43A9E"/>
    <w:rsid w:val="00A43ADC"/>
    <w:rsid w:val="00A43C35"/>
    <w:rsid w:val="00A43C59"/>
    <w:rsid w:val="00A43CD1"/>
    <w:rsid w:val="00A43CE3"/>
    <w:rsid w:val="00A43F58"/>
    <w:rsid w:val="00A4401B"/>
    <w:rsid w:val="00A44190"/>
    <w:rsid w:val="00A44198"/>
    <w:rsid w:val="00A44242"/>
    <w:rsid w:val="00A447D7"/>
    <w:rsid w:val="00A449A8"/>
    <w:rsid w:val="00A44A2E"/>
    <w:rsid w:val="00A452D1"/>
    <w:rsid w:val="00A45539"/>
    <w:rsid w:val="00A4574B"/>
    <w:rsid w:val="00A45845"/>
    <w:rsid w:val="00A45E3C"/>
    <w:rsid w:val="00A46150"/>
    <w:rsid w:val="00A4617D"/>
    <w:rsid w:val="00A465EB"/>
    <w:rsid w:val="00A46789"/>
    <w:rsid w:val="00A46D5A"/>
    <w:rsid w:val="00A4730F"/>
    <w:rsid w:val="00A4773A"/>
    <w:rsid w:val="00A478F6"/>
    <w:rsid w:val="00A47A6B"/>
    <w:rsid w:val="00A47B0E"/>
    <w:rsid w:val="00A47BE0"/>
    <w:rsid w:val="00A47C40"/>
    <w:rsid w:val="00A47FAB"/>
    <w:rsid w:val="00A500D7"/>
    <w:rsid w:val="00A50625"/>
    <w:rsid w:val="00A506A6"/>
    <w:rsid w:val="00A50E62"/>
    <w:rsid w:val="00A50E9B"/>
    <w:rsid w:val="00A50F8A"/>
    <w:rsid w:val="00A50F96"/>
    <w:rsid w:val="00A51483"/>
    <w:rsid w:val="00A51566"/>
    <w:rsid w:val="00A515C1"/>
    <w:rsid w:val="00A51615"/>
    <w:rsid w:val="00A51865"/>
    <w:rsid w:val="00A519C7"/>
    <w:rsid w:val="00A51BFE"/>
    <w:rsid w:val="00A51C2D"/>
    <w:rsid w:val="00A520C6"/>
    <w:rsid w:val="00A521AE"/>
    <w:rsid w:val="00A5236E"/>
    <w:rsid w:val="00A52408"/>
    <w:rsid w:val="00A52551"/>
    <w:rsid w:val="00A525FA"/>
    <w:rsid w:val="00A5263A"/>
    <w:rsid w:val="00A53301"/>
    <w:rsid w:val="00A534AF"/>
    <w:rsid w:val="00A535E9"/>
    <w:rsid w:val="00A53753"/>
    <w:rsid w:val="00A53789"/>
    <w:rsid w:val="00A537EA"/>
    <w:rsid w:val="00A53838"/>
    <w:rsid w:val="00A53962"/>
    <w:rsid w:val="00A53B03"/>
    <w:rsid w:val="00A53E44"/>
    <w:rsid w:val="00A53EAE"/>
    <w:rsid w:val="00A54188"/>
    <w:rsid w:val="00A5474B"/>
    <w:rsid w:val="00A54796"/>
    <w:rsid w:val="00A54BFE"/>
    <w:rsid w:val="00A54CCA"/>
    <w:rsid w:val="00A5511A"/>
    <w:rsid w:val="00A551D8"/>
    <w:rsid w:val="00A5523D"/>
    <w:rsid w:val="00A5526C"/>
    <w:rsid w:val="00A55276"/>
    <w:rsid w:val="00A554E0"/>
    <w:rsid w:val="00A55AE6"/>
    <w:rsid w:val="00A55B4D"/>
    <w:rsid w:val="00A55C24"/>
    <w:rsid w:val="00A55D14"/>
    <w:rsid w:val="00A55F65"/>
    <w:rsid w:val="00A5635C"/>
    <w:rsid w:val="00A56405"/>
    <w:rsid w:val="00A56673"/>
    <w:rsid w:val="00A566E2"/>
    <w:rsid w:val="00A56720"/>
    <w:rsid w:val="00A56725"/>
    <w:rsid w:val="00A56760"/>
    <w:rsid w:val="00A56776"/>
    <w:rsid w:val="00A5679A"/>
    <w:rsid w:val="00A56897"/>
    <w:rsid w:val="00A5693D"/>
    <w:rsid w:val="00A56A8E"/>
    <w:rsid w:val="00A56BD0"/>
    <w:rsid w:val="00A57010"/>
    <w:rsid w:val="00A574C3"/>
    <w:rsid w:val="00A575A2"/>
    <w:rsid w:val="00A57602"/>
    <w:rsid w:val="00A57BC7"/>
    <w:rsid w:val="00A57F1E"/>
    <w:rsid w:val="00A60337"/>
    <w:rsid w:val="00A60668"/>
    <w:rsid w:val="00A60B7B"/>
    <w:rsid w:val="00A60BAC"/>
    <w:rsid w:val="00A60C13"/>
    <w:rsid w:val="00A60C8A"/>
    <w:rsid w:val="00A611F6"/>
    <w:rsid w:val="00A6121A"/>
    <w:rsid w:val="00A61359"/>
    <w:rsid w:val="00A6177E"/>
    <w:rsid w:val="00A61BE2"/>
    <w:rsid w:val="00A61C22"/>
    <w:rsid w:val="00A61C2F"/>
    <w:rsid w:val="00A61CC2"/>
    <w:rsid w:val="00A61E13"/>
    <w:rsid w:val="00A6249C"/>
    <w:rsid w:val="00A625FE"/>
    <w:rsid w:val="00A62969"/>
    <w:rsid w:val="00A62E41"/>
    <w:rsid w:val="00A63296"/>
    <w:rsid w:val="00A632EC"/>
    <w:rsid w:val="00A637A2"/>
    <w:rsid w:val="00A63866"/>
    <w:rsid w:val="00A63B19"/>
    <w:rsid w:val="00A63F14"/>
    <w:rsid w:val="00A64130"/>
    <w:rsid w:val="00A64205"/>
    <w:rsid w:val="00A64284"/>
    <w:rsid w:val="00A64336"/>
    <w:rsid w:val="00A646A8"/>
    <w:rsid w:val="00A646E9"/>
    <w:rsid w:val="00A64BBA"/>
    <w:rsid w:val="00A64D1E"/>
    <w:rsid w:val="00A64D48"/>
    <w:rsid w:val="00A6537D"/>
    <w:rsid w:val="00A654DD"/>
    <w:rsid w:val="00A65D14"/>
    <w:rsid w:val="00A65D33"/>
    <w:rsid w:val="00A6617A"/>
    <w:rsid w:val="00A66344"/>
    <w:rsid w:val="00A66464"/>
    <w:rsid w:val="00A66468"/>
    <w:rsid w:val="00A66729"/>
    <w:rsid w:val="00A66849"/>
    <w:rsid w:val="00A6698D"/>
    <w:rsid w:val="00A66E55"/>
    <w:rsid w:val="00A670B0"/>
    <w:rsid w:val="00A6712E"/>
    <w:rsid w:val="00A67305"/>
    <w:rsid w:val="00A67526"/>
    <w:rsid w:val="00A675DE"/>
    <w:rsid w:val="00A67B89"/>
    <w:rsid w:val="00A7022E"/>
    <w:rsid w:val="00A702AB"/>
    <w:rsid w:val="00A703B9"/>
    <w:rsid w:val="00A707B9"/>
    <w:rsid w:val="00A70C5A"/>
    <w:rsid w:val="00A70CA2"/>
    <w:rsid w:val="00A70E7E"/>
    <w:rsid w:val="00A70F9A"/>
    <w:rsid w:val="00A71051"/>
    <w:rsid w:val="00A7105F"/>
    <w:rsid w:val="00A710E8"/>
    <w:rsid w:val="00A7135D"/>
    <w:rsid w:val="00A7165E"/>
    <w:rsid w:val="00A7181D"/>
    <w:rsid w:val="00A718A3"/>
    <w:rsid w:val="00A719AB"/>
    <w:rsid w:val="00A71B9D"/>
    <w:rsid w:val="00A71DA3"/>
    <w:rsid w:val="00A71E88"/>
    <w:rsid w:val="00A71FFF"/>
    <w:rsid w:val="00A7204E"/>
    <w:rsid w:val="00A72227"/>
    <w:rsid w:val="00A724D8"/>
    <w:rsid w:val="00A725AA"/>
    <w:rsid w:val="00A72661"/>
    <w:rsid w:val="00A726F7"/>
    <w:rsid w:val="00A727F2"/>
    <w:rsid w:val="00A72A5C"/>
    <w:rsid w:val="00A72EB7"/>
    <w:rsid w:val="00A72F4A"/>
    <w:rsid w:val="00A7310D"/>
    <w:rsid w:val="00A7321F"/>
    <w:rsid w:val="00A73441"/>
    <w:rsid w:val="00A73619"/>
    <w:rsid w:val="00A739FA"/>
    <w:rsid w:val="00A73A88"/>
    <w:rsid w:val="00A73C1E"/>
    <w:rsid w:val="00A742E6"/>
    <w:rsid w:val="00A7458E"/>
    <w:rsid w:val="00A747C1"/>
    <w:rsid w:val="00A74ADC"/>
    <w:rsid w:val="00A74B3B"/>
    <w:rsid w:val="00A74C89"/>
    <w:rsid w:val="00A74DE4"/>
    <w:rsid w:val="00A752A5"/>
    <w:rsid w:val="00A7587B"/>
    <w:rsid w:val="00A75A00"/>
    <w:rsid w:val="00A75AE9"/>
    <w:rsid w:val="00A75C55"/>
    <w:rsid w:val="00A75CDE"/>
    <w:rsid w:val="00A75F21"/>
    <w:rsid w:val="00A7663B"/>
    <w:rsid w:val="00A76A0E"/>
    <w:rsid w:val="00A76A9B"/>
    <w:rsid w:val="00A76F60"/>
    <w:rsid w:val="00A779E5"/>
    <w:rsid w:val="00A77F69"/>
    <w:rsid w:val="00A77F7A"/>
    <w:rsid w:val="00A8004E"/>
    <w:rsid w:val="00A802E5"/>
    <w:rsid w:val="00A80325"/>
    <w:rsid w:val="00A8047B"/>
    <w:rsid w:val="00A8070F"/>
    <w:rsid w:val="00A808BD"/>
    <w:rsid w:val="00A80AFC"/>
    <w:rsid w:val="00A80B10"/>
    <w:rsid w:val="00A80C78"/>
    <w:rsid w:val="00A810F7"/>
    <w:rsid w:val="00A815E4"/>
    <w:rsid w:val="00A81735"/>
    <w:rsid w:val="00A81898"/>
    <w:rsid w:val="00A81E59"/>
    <w:rsid w:val="00A821BD"/>
    <w:rsid w:val="00A82560"/>
    <w:rsid w:val="00A826F9"/>
    <w:rsid w:val="00A8282E"/>
    <w:rsid w:val="00A828C3"/>
    <w:rsid w:val="00A82A0A"/>
    <w:rsid w:val="00A82A1A"/>
    <w:rsid w:val="00A82C57"/>
    <w:rsid w:val="00A83270"/>
    <w:rsid w:val="00A833C7"/>
    <w:rsid w:val="00A835DC"/>
    <w:rsid w:val="00A83829"/>
    <w:rsid w:val="00A8404D"/>
    <w:rsid w:val="00A841AD"/>
    <w:rsid w:val="00A84247"/>
    <w:rsid w:val="00A843B4"/>
    <w:rsid w:val="00A844A7"/>
    <w:rsid w:val="00A844BE"/>
    <w:rsid w:val="00A84DFD"/>
    <w:rsid w:val="00A84ECB"/>
    <w:rsid w:val="00A84FE7"/>
    <w:rsid w:val="00A851BC"/>
    <w:rsid w:val="00A85298"/>
    <w:rsid w:val="00A8555B"/>
    <w:rsid w:val="00A855C9"/>
    <w:rsid w:val="00A8565E"/>
    <w:rsid w:val="00A859BB"/>
    <w:rsid w:val="00A85BF3"/>
    <w:rsid w:val="00A8608D"/>
    <w:rsid w:val="00A86454"/>
    <w:rsid w:val="00A86710"/>
    <w:rsid w:val="00A8693E"/>
    <w:rsid w:val="00A86A07"/>
    <w:rsid w:val="00A86C64"/>
    <w:rsid w:val="00A86C79"/>
    <w:rsid w:val="00A86D34"/>
    <w:rsid w:val="00A86EDD"/>
    <w:rsid w:val="00A86F80"/>
    <w:rsid w:val="00A86FB4"/>
    <w:rsid w:val="00A86FE5"/>
    <w:rsid w:val="00A87197"/>
    <w:rsid w:val="00A8723F"/>
    <w:rsid w:val="00A872DE"/>
    <w:rsid w:val="00A8792A"/>
    <w:rsid w:val="00A87C55"/>
    <w:rsid w:val="00A90594"/>
    <w:rsid w:val="00A9075C"/>
    <w:rsid w:val="00A907A0"/>
    <w:rsid w:val="00A90BD4"/>
    <w:rsid w:val="00A90BF6"/>
    <w:rsid w:val="00A90F6D"/>
    <w:rsid w:val="00A90FAA"/>
    <w:rsid w:val="00A91193"/>
    <w:rsid w:val="00A911B5"/>
    <w:rsid w:val="00A9121F"/>
    <w:rsid w:val="00A91437"/>
    <w:rsid w:val="00A9197D"/>
    <w:rsid w:val="00A91A03"/>
    <w:rsid w:val="00A91A8D"/>
    <w:rsid w:val="00A91BC5"/>
    <w:rsid w:val="00A91F58"/>
    <w:rsid w:val="00A9225F"/>
    <w:rsid w:val="00A92777"/>
    <w:rsid w:val="00A9294F"/>
    <w:rsid w:val="00A929D4"/>
    <w:rsid w:val="00A92A93"/>
    <w:rsid w:val="00A92B59"/>
    <w:rsid w:val="00A92C9F"/>
    <w:rsid w:val="00A92D03"/>
    <w:rsid w:val="00A92E16"/>
    <w:rsid w:val="00A93019"/>
    <w:rsid w:val="00A9303E"/>
    <w:rsid w:val="00A9303F"/>
    <w:rsid w:val="00A935D6"/>
    <w:rsid w:val="00A9380C"/>
    <w:rsid w:val="00A94884"/>
    <w:rsid w:val="00A948EF"/>
    <w:rsid w:val="00A94925"/>
    <w:rsid w:val="00A94D03"/>
    <w:rsid w:val="00A94F61"/>
    <w:rsid w:val="00A94FB3"/>
    <w:rsid w:val="00A9523B"/>
    <w:rsid w:val="00A95873"/>
    <w:rsid w:val="00A95C92"/>
    <w:rsid w:val="00A95D01"/>
    <w:rsid w:val="00A95F1B"/>
    <w:rsid w:val="00A9653D"/>
    <w:rsid w:val="00A965B3"/>
    <w:rsid w:val="00A9680E"/>
    <w:rsid w:val="00A96A58"/>
    <w:rsid w:val="00A96D65"/>
    <w:rsid w:val="00A97295"/>
    <w:rsid w:val="00A97888"/>
    <w:rsid w:val="00A97929"/>
    <w:rsid w:val="00A97CFF"/>
    <w:rsid w:val="00A97E15"/>
    <w:rsid w:val="00AA0130"/>
    <w:rsid w:val="00AA0353"/>
    <w:rsid w:val="00AA0508"/>
    <w:rsid w:val="00AA08E2"/>
    <w:rsid w:val="00AA0A9B"/>
    <w:rsid w:val="00AA0D93"/>
    <w:rsid w:val="00AA0E49"/>
    <w:rsid w:val="00AA11E4"/>
    <w:rsid w:val="00AA1424"/>
    <w:rsid w:val="00AA1839"/>
    <w:rsid w:val="00AA1956"/>
    <w:rsid w:val="00AA1A0B"/>
    <w:rsid w:val="00AA202F"/>
    <w:rsid w:val="00AA211D"/>
    <w:rsid w:val="00AA22BA"/>
    <w:rsid w:val="00AA2382"/>
    <w:rsid w:val="00AA24F4"/>
    <w:rsid w:val="00AA2773"/>
    <w:rsid w:val="00AA2CB0"/>
    <w:rsid w:val="00AA2E90"/>
    <w:rsid w:val="00AA32F6"/>
    <w:rsid w:val="00AA3443"/>
    <w:rsid w:val="00AA34CB"/>
    <w:rsid w:val="00AA35BC"/>
    <w:rsid w:val="00AA36E3"/>
    <w:rsid w:val="00AA3924"/>
    <w:rsid w:val="00AA3938"/>
    <w:rsid w:val="00AA396D"/>
    <w:rsid w:val="00AA3A67"/>
    <w:rsid w:val="00AA3A73"/>
    <w:rsid w:val="00AA3B8D"/>
    <w:rsid w:val="00AA3CEE"/>
    <w:rsid w:val="00AA3EE6"/>
    <w:rsid w:val="00AA41D2"/>
    <w:rsid w:val="00AA431D"/>
    <w:rsid w:val="00AA4559"/>
    <w:rsid w:val="00AA463F"/>
    <w:rsid w:val="00AA4B69"/>
    <w:rsid w:val="00AA4D2C"/>
    <w:rsid w:val="00AA5149"/>
    <w:rsid w:val="00AA5309"/>
    <w:rsid w:val="00AA5363"/>
    <w:rsid w:val="00AA5514"/>
    <w:rsid w:val="00AA561B"/>
    <w:rsid w:val="00AA5AD1"/>
    <w:rsid w:val="00AA5D76"/>
    <w:rsid w:val="00AA6005"/>
    <w:rsid w:val="00AA61DB"/>
    <w:rsid w:val="00AA62B5"/>
    <w:rsid w:val="00AA69D9"/>
    <w:rsid w:val="00AA6A63"/>
    <w:rsid w:val="00AA6ACD"/>
    <w:rsid w:val="00AA6C05"/>
    <w:rsid w:val="00AA7127"/>
    <w:rsid w:val="00AA72D4"/>
    <w:rsid w:val="00AA7614"/>
    <w:rsid w:val="00AA77FE"/>
    <w:rsid w:val="00AA7C36"/>
    <w:rsid w:val="00AA7DBC"/>
    <w:rsid w:val="00AB0138"/>
    <w:rsid w:val="00AB0275"/>
    <w:rsid w:val="00AB09FB"/>
    <w:rsid w:val="00AB0D26"/>
    <w:rsid w:val="00AB13E7"/>
    <w:rsid w:val="00AB1428"/>
    <w:rsid w:val="00AB1C1F"/>
    <w:rsid w:val="00AB1D6B"/>
    <w:rsid w:val="00AB1D7A"/>
    <w:rsid w:val="00AB20C2"/>
    <w:rsid w:val="00AB2202"/>
    <w:rsid w:val="00AB253A"/>
    <w:rsid w:val="00AB2712"/>
    <w:rsid w:val="00AB28DF"/>
    <w:rsid w:val="00AB2952"/>
    <w:rsid w:val="00AB2AEB"/>
    <w:rsid w:val="00AB2B96"/>
    <w:rsid w:val="00AB2E7D"/>
    <w:rsid w:val="00AB2F28"/>
    <w:rsid w:val="00AB30B2"/>
    <w:rsid w:val="00AB312E"/>
    <w:rsid w:val="00AB3318"/>
    <w:rsid w:val="00AB340F"/>
    <w:rsid w:val="00AB3528"/>
    <w:rsid w:val="00AB3647"/>
    <w:rsid w:val="00AB368B"/>
    <w:rsid w:val="00AB3895"/>
    <w:rsid w:val="00AB405D"/>
    <w:rsid w:val="00AB4104"/>
    <w:rsid w:val="00AB42BF"/>
    <w:rsid w:val="00AB4405"/>
    <w:rsid w:val="00AB472B"/>
    <w:rsid w:val="00AB496D"/>
    <w:rsid w:val="00AB4ABD"/>
    <w:rsid w:val="00AB4ED2"/>
    <w:rsid w:val="00AB50D4"/>
    <w:rsid w:val="00AB50DE"/>
    <w:rsid w:val="00AB54A6"/>
    <w:rsid w:val="00AB5973"/>
    <w:rsid w:val="00AB5B23"/>
    <w:rsid w:val="00AB5CD1"/>
    <w:rsid w:val="00AB613C"/>
    <w:rsid w:val="00AB62B6"/>
    <w:rsid w:val="00AB64D7"/>
    <w:rsid w:val="00AB6802"/>
    <w:rsid w:val="00AB6B52"/>
    <w:rsid w:val="00AB6C5B"/>
    <w:rsid w:val="00AB6C78"/>
    <w:rsid w:val="00AB6DC7"/>
    <w:rsid w:val="00AB6F98"/>
    <w:rsid w:val="00AB724A"/>
    <w:rsid w:val="00AB7317"/>
    <w:rsid w:val="00AB7910"/>
    <w:rsid w:val="00AB7A21"/>
    <w:rsid w:val="00AB7B99"/>
    <w:rsid w:val="00AB7E74"/>
    <w:rsid w:val="00AB7FB1"/>
    <w:rsid w:val="00AC0386"/>
    <w:rsid w:val="00AC04B0"/>
    <w:rsid w:val="00AC0620"/>
    <w:rsid w:val="00AC0966"/>
    <w:rsid w:val="00AC0A98"/>
    <w:rsid w:val="00AC0C52"/>
    <w:rsid w:val="00AC106F"/>
    <w:rsid w:val="00AC10FE"/>
    <w:rsid w:val="00AC1289"/>
    <w:rsid w:val="00AC12CF"/>
    <w:rsid w:val="00AC12E1"/>
    <w:rsid w:val="00AC15E2"/>
    <w:rsid w:val="00AC1750"/>
    <w:rsid w:val="00AC1804"/>
    <w:rsid w:val="00AC1990"/>
    <w:rsid w:val="00AC1AE8"/>
    <w:rsid w:val="00AC1D20"/>
    <w:rsid w:val="00AC2038"/>
    <w:rsid w:val="00AC218C"/>
    <w:rsid w:val="00AC21C0"/>
    <w:rsid w:val="00AC2737"/>
    <w:rsid w:val="00AC2807"/>
    <w:rsid w:val="00AC2ABE"/>
    <w:rsid w:val="00AC2B39"/>
    <w:rsid w:val="00AC2E27"/>
    <w:rsid w:val="00AC3048"/>
    <w:rsid w:val="00AC334B"/>
    <w:rsid w:val="00AC3573"/>
    <w:rsid w:val="00AC36E5"/>
    <w:rsid w:val="00AC39BB"/>
    <w:rsid w:val="00AC3C39"/>
    <w:rsid w:val="00AC3CC2"/>
    <w:rsid w:val="00AC3D19"/>
    <w:rsid w:val="00AC3EBE"/>
    <w:rsid w:val="00AC3F02"/>
    <w:rsid w:val="00AC415B"/>
    <w:rsid w:val="00AC42CD"/>
    <w:rsid w:val="00AC46ED"/>
    <w:rsid w:val="00AC4C8B"/>
    <w:rsid w:val="00AC4D73"/>
    <w:rsid w:val="00AC595D"/>
    <w:rsid w:val="00AC5986"/>
    <w:rsid w:val="00AC5DBB"/>
    <w:rsid w:val="00AC61CC"/>
    <w:rsid w:val="00AC621B"/>
    <w:rsid w:val="00AC62A2"/>
    <w:rsid w:val="00AC6372"/>
    <w:rsid w:val="00AC63AB"/>
    <w:rsid w:val="00AC6426"/>
    <w:rsid w:val="00AC6488"/>
    <w:rsid w:val="00AC675E"/>
    <w:rsid w:val="00AC6A90"/>
    <w:rsid w:val="00AC7825"/>
    <w:rsid w:val="00AC78B6"/>
    <w:rsid w:val="00AC7A03"/>
    <w:rsid w:val="00AC7C53"/>
    <w:rsid w:val="00AC7E72"/>
    <w:rsid w:val="00AD02C0"/>
    <w:rsid w:val="00AD05E2"/>
    <w:rsid w:val="00AD07E8"/>
    <w:rsid w:val="00AD155F"/>
    <w:rsid w:val="00AD170E"/>
    <w:rsid w:val="00AD19DD"/>
    <w:rsid w:val="00AD1D8E"/>
    <w:rsid w:val="00AD2432"/>
    <w:rsid w:val="00AD2817"/>
    <w:rsid w:val="00AD2ADD"/>
    <w:rsid w:val="00AD2C67"/>
    <w:rsid w:val="00AD2ECF"/>
    <w:rsid w:val="00AD310F"/>
    <w:rsid w:val="00AD381E"/>
    <w:rsid w:val="00AD3B92"/>
    <w:rsid w:val="00AD3BE3"/>
    <w:rsid w:val="00AD3C61"/>
    <w:rsid w:val="00AD3C9D"/>
    <w:rsid w:val="00AD3D79"/>
    <w:rsid w:val="00AD3DFB"/>
    <w:rsid w:val="00AD4209"/>
    <w:rsid w:val="00AD427A"/>
    <w:rsid w:val="00AD4282"/>
    <w:rsid w:val="00AD430D"/>
    <w:rsid w:val="00AD4356"/>
    <w:rsid w:val="00AD44A1"/>
    <w:rsid w:val="00AD4617"/>
    <w:rsid w:val="00AD498F"/>
    <w:rsid w:val="00AD4ABE"/>
    <w:rsid w:val="00AD4F74"/>
    <w:rsid w:val="00AD51B4"/>
    <w:rsid w:val="00AD51F8"/>
    <w:rsid w:val="00AD56F7"/>
    <w:rsid w:val="00AD5854"/>
    <w:rsid w:val="00AD5A7A"/>
    <w:rsid w:val="00AD5A9E"/>
    <w:rsid w:val="00AD5B20"/>
    <w:rsid w:val="00AD5C4C"/>
    <w:rsid w:val="00AD5D7A"/>
    <w:rsid w:val="00AD6094"/>
    <w:rsid w:val="00AD61E8"/>
    <w:rsid w:val="00AD63FB"/>
    <w:rsid w:val="00AD649C"/>
    <w:rsid w:val="00AD6888"/>
    <w:rsid w:val="00AD696A"/>
    <w:rsid w:val="00AD6A63"/>
    <w:rsid w:val="00AD6EB6"/>
    <w:rsid w:val="00AD6F0C"/>
    <w:rsid w:val="00AD722C"/>
    <w:rsid w:val="00AD7335"/>
    <w:rsid w:val="00AD73A8"/>
    <w:rsid w:val="00AD78F1"/>
    <w:rsid w:val="00AD7A6C"/>
    <w:rsid w:val="00AD7BB4"/>
    <w:rsid w:val="00AE00D7"/>
    <w:rsid w:val="00AE01B6"/>
    <w:rsid w:val="00AE0379"/>
    <w:rsid w:val="00AE046A"/>
    <w:rsid w:val="00AE04C9"/>
    <w:rsid w:val="00AE056E"/>
    <w:rsid w:val="00AE0C80"/>
    <w:rsid w:val="00AE0CB6"/>
    <w:rsid w:val="00AE0D1B"/>
    <w:rsid w:val="00AE0F1B"/>
    <w:rsid w:val="00AE109B"/>
    <w:rsid w:val="00AE10BD"/>
    <w:rsid w:val="00AE13D4"/>
    <w:rsid w:val="00AE14F8"/>
    <w:rsid w:val="00AE17FE"/>
    <w:rsid w:val="00AE1875"/>
    <w:rsid w:val="00AE1BF1"/>
    <w:rsid w:val="00AE1C85"/>
    <w:rsid w:val="00AE2047"/>
    <w:rsid w:val="00AE20BE"/>
    <w:rsid w:val="00AE2773"/>
    <w:rsid w:val="00AE29DF"/>
    <w:rsid w:val="00AE2A35"/>
    <w:rsid w:val="00AE2C47"/>
    <w:rsid w:val="00AE3132"/>
    <w:rsid w:val="00AE32D3"/>
    <w:rsid w:val="00AE344D"/>
    <w:rsid w:val="00AE35B3"/>
    <w:rsid w:val="00AE37D7"/>
    <w:rsid w:val="00AE38BD"/>
    <w:rsid w:val="00AE3A97"/>
    <w:rsid w:val="00AE3B82"/>
    <w:rsid w:val="00AE3B8E"/>
    <w:rsid w:val="00AE3C28"/>
    <w:rsid w:val="00AE4044"/>
    <w:rsid w:val="00AE40E1"/>
    <w:rsid w:val="00AE41E1"/>
    <w:rsid w:val="00AE45FD"/>
    <w:rsid w:val="00AE4CD7"/>
    <w:rsid w:val="00AE4DA4"/>
    <w:rsid w:val="00AE4E53"/>
    <w:rsid w:val="00AE51AD"/>
    <w:rsid w:val="00AE534E"/>
    <w:rsid w:val="00AE57F9"/>
    <w:rsid w:val="00AE588E"/>
    <w:rsid w:val="00AE5E50"/>
    <w:rsid w:val="00AE5F04"/>
    <w:rsid w:val="00AE60AE"/>
    <w:rsid w:val="00AE60D1"/>
    <w:rsid w:val="00AE61BB"/>
    <w:rsid w:val="00AE66D9"/>
    <w:rsid w:val="00AE7474"/>
    <w:rsid w:val="00AE7DBD"/>
    <w:rsid w:val="00AE7DFB"/>
    <w:rsid w:val="00AF0098"/>
    <w:rsid w:val="00AF03F4"/>
    <w:rsid w:val="00AF0434"/>
    <w:rsid w:val="00AF059D"/>
    <w:rsid w:val="00AF0645"/>
    <w:rsid w:val="00AF082A"/>
    <w:rsid w:val="00AF0862"/>
    <w:rsid w:val="00AF0E40"/>
    <w:rsid w:val="00AF1184"/>
    <w:rsid w:val="00AF1291"/>
    <w:rsid w:val="00AF1316"/>
    <w:rsid w:val="00AF1731"/>
    <w:rsid w:val="00AF182E"/>
    <w:rsid w:val="00AF19B4"/>
    <w:rsid w:val="00AF1F5F"/>
    <w:rsid w:val="00AF224D"/>
    <w:rsid w:val="00AF226A"/>
    <w:rsid w:val="00AF2282"/>
    <w:rsid w:val="00AF243C"/>
    <w:rsid w:val="00AF2515"/>
    <w:rsid w:val="00AF28D1"/>
    <w:rsid w:val="00AF2942"/>
    <w:rsid w:val="00AF2E21"/>
    <w:rsid w:val="00AF2FAA"/>
    <w:rsid w:val="00AF323B"/>
    <w:rsid w:val="00AF351F"/>
    <w:rsid w:val="00AF3556"/>
    <w:rsid w:val="00AF36C7"/>
    <w:rsid w:val="00AF3853"/>
    <w:rsid w:val="00AF3B3A"/>
    <w:rsid w:val="00AF3CEA"/>
    <w:rsid w:val="00AF3E3E"/>
    <w:rsid w:val="00AF3EE8"/>
    <w:rsid w:val="00AF3FAF"/>
    <w:rsid w:val="00AF406F"/>
    <w:rsid w:val="00AF40ED"/>
    <w:rsid w:val="00AF4257"/>
    <w:rsid w:val="00AF4367"/>
    <w:rsid w:val="00AF4C03"/>
    <w:rsid w:val="00AF4D2F"/>
    <w:rsid w:val="00AF4F46"/>
    <w:rsid w:val="00AF5013"/>
    <w:rsid w:val="00AF5438"/>
    <w:rsid w:val="00AF54EA"/>
    <w:rsid w:val="00AF571C"/>
    <w:rsid w:val="00AF5B08"/>
    <w:rsid w:val="00AF5B23"/>
    <w:rsid w:val="00AF5EB5"/>
    <w:rsid w:val="00AF5F2E"/>
    <w:rsid w:val="00AF661B"/>
    <w:rsid w:val="00AF6727"/>
    <w:rsid w:val="00AF70C4"/>
    <w:rsid w:val="00AF719E"/>
    <w:rsid w:val="00AF7785"/>
    <w:rsid w:val="00B00016"/>
    <w:rsid w:val="00B002C1"/>
    <w:rsid w:val="00B00303"/>
    <w:rsid w:val="00B00473"/>
    <w:rsid w:val="00B00526"/>
    <w:rsid w:val="00B00586"/>
    <w:rsid w:val="00B00859"/>
    <w:rsid w:val="00B0085A"/>
    <w:rsid w:val="00B00E13"/>
    <w:rsid w:val="00B0101E"/>
    <w:rsid w:val="00B010BA"/>
    <w:rsid w:val="00B01327"/>
    <w:rsid w:val="00B01A4D"/>
    <w:rsid w:val="00B024BA"/>
    <w:rsid w:val="00B02605"/>
    <w:rsid w:val="00B02F32"/>
    <w:rsid w:val="00B02F87"/>
    <w:rsid w:val="00B034C2"/>
    <w:rsid w:val="00B0374E"/>
    <w:rsid w:val="00B03880"/>
    <w:rsid w:val="00B03947"/>
    <w:rsid w:val="00B03952"/>
    <w:rsid w:val="00B03A36"/>
    <w:rsid w:val="00B03B79"/>
    <w:rsid w:val="00B03D7D"/>
    <w:rsid w:val="00B04057"/>
    <w:rsid w:val="00B04299"/>
    <w:rsid w:val="00B04496"/>
    <w:rsid w:val="00B04587"/>
    <w:rsid w:val="00B045B0"/>
    <w:rsid w:val="00B04787"/>
    <w:rsid w:val="00B04B5F"/>
    <w:rsid w:val="00B04BB0"/>
    <w:rsid w:val="00B0532F"/>
    <w:rsid w:val="00B059BA"/>
    <w:rsid w:val="00B05AE6"/>
    <w:rsid w:val="00B05B6D"/>
    <w:rsid w:val="00B05CE8"/>
    <w:rsid w:val="00B05E99"/>
    <w:rsid w:val="00B05FC4"/>
    <w:rsid w:val="00B06070"/>
    <w:rsid w:val="00B0670F"/>
    <w:rsid w:val="00B068E3"/>
    <w:rsid w:val="00B069DB"/>
    <w:rsid w:val="00B06CDE"/>
    <w:rsid w:val="00B06E97"/>
    <w:rsid w:val="00B06F87"/>
    <w:rsid w:val="00B0714F"/>
    <w:rsid w:val="00B0728C"/>
    <w:rsid w:val="00B0777F"/>
    <w:rsid w:val="00B07ABB"/>
    <w:rsid w:val="00B07FD8"/>
    <w:rsid w:val="00B07FF1"/>
    <w:rsid w:val="00B1032A"/>
    <w:rsid w:val="00B10454"/>
    <w:rsid w:val="00B104E2"/>
    <w:rsid w:val="00B104F1"/>
    <w:rsid w:val="00B10AF6"/>
    <w:rsid w:val="00B10E29"/>
    <w:rsid w:val="00B10E6F"/>
    <w:rsid w:val="00B11370"/>
    <w:rsid w:val="00B115C1"/>
    <w:rsid w:val="00B115F5"/>
    <w:rsid w:val="00B115FA"/>
    <w:rsid w:val="00B11CF2"/>
    <w:rsid w:val="00B11D34"/>
    <w:rsid w:val="00B120A1"/>
    <w:rsid w:val="00B12147"/>
    <w:rsid w:val="00B12369"/>
    <w:rsid w:val="00B12BFA"/>
    <w:rsid w:val="00B12C2C"/>
    <w:rsid w:val="00B12EEF"/>
    <w:rsid w:val="00B13065"/>
    <w:rsid w:val="00B13417"/>
    <w:rsid w:val="00B13443"/>
    <w:rsid w:val="00B13540"/>
    <w:rsid w:val="00B13795"/>
    <w:rsid w:val="00B13B7F"/>
    <w:rsid w:val="00B13DA1"/>
    <w:rsid w:val="00B13DE4"/>
    <w:rsid w:val="00B14153"/>
    <w:rsid w:val="00B142B4"/>
    <w:rsid w:val="00B143A4"/>
    <w:rsid w:val="00B1448F"/>
    <w:rsid w:val="00B14940"/>
    <w:rsid w:val="00B14E11"/>
    <w:rsid w:val="00B14F20"/>
    <w:rsid w:val="00B14F4E"/>
    <w:rsid w:val="00B15140"/>
    <w:rsid w:val="00B15441"/>
    <w:rsid w:val="00B154CC"/>
    <w:rsid w:val="00B1550B"/>
    <w:rsid w:val="00B15B3E"/>
    <w:rsid w:val="00B15CF5"/>
    <w:rsid w:val="00B160B0"/>
    <w:rsid w:val="00B166BD"/>
    <w:rsid w:val="00B16ABA"/>
    <w:rsid w:val="00B16AD2"/>
    <w:rsid w:val="00B16B18"/>
    <w:rsid w:val="00B16D7E"/>
    <w:rsid w:val="00B16E0B"/>
    <w:rsid w:val="00B17420"/>
    <w:rsid w:val="00B176BB"/>
    <w:rsid w:val="00B177C2"/>
    <w:rsid w:val="00B178AD"/>
    <w:rsid w:val="00B17C32"/>
    <w:rsid w:val="00B204F8"/>
    <w:rsid w:val="00B20516"/>
    <w:rsid w:val="00B206E1"/>
    <w:rsid w:val="00B20C7B"/>
    <w:rsid w:val="00B211D0"/>
    <w:rsid w:val="00B21688"/>
    <w:rsid w:val="00B216E4"/>
    <w:rsid w:val="00B21AA2"/>
    <w:rsid w:val="00B21E75"/>
    <w:rsid w:val="00B21EFF"/>
    <w:rsid w:val="00B21F2B"/>
    <w:rsid w:val="00B21F59"/>
    <w:rsid w:val="00B22339"/>
    <w:rsid w:val="00B228FE"/>
    <w:rsid w:val="00B22E00"/>
    <w:rsid w:val="00B22E48"/>
    <w:rsid w:val="00B230F1"/>
    <w:rsid w:val="00B2341E"/>
    <w:rsid w:val="00B23423"/>
    <w:rsid w:val="00B23429"/>
    <w:rsid w:val="00B2351A"/>
    <w:rsid w:val="00B23539"/>
    <w:rsid w:val="00B23761"/>
    <w:rsid w:val="00B238D6"/>
    <w:rsid w:val="00B23F4F"/>
    <w:rsid w:val="00B24078"/>
    <w:rsid w:val="00B240C1"/>
    <w:rsid w:val="00B24509"/>
    <w:rsid w:val="00B248BA"/>
    <w:rsid w:val="00B24982"/>
    <w:rsid w:val="00B24A7D"/>
    <w:rsid w:val="00B24EA0"/>
    <w:rsid w:val="00B24EA3"/>
    <w:rsid w:val="00B25140"/>
    <w:rsid w:val="00B25294"/>
    <w:rsid w:val="00B252EA"/>
    <w:rsid w:val="00B25578"/>
    <w:rsid w:val="00B2585F"/>
    <w:rsid w:val="00B25A9C"/>
    <w:rsid w:val="00B25D99"/>
    <w:rsid w:val="00B262DA"/>
    <w:rsid w:val="00B268CB"/>
    <w:rsid w:val="00B268FD"/>
    <w:rsid w:val="00B2695D"/>
    <w:rsid w:val="00B26A32"/>
    <w:rsid w:val="00B26A8F"/>
    <w:rsid w:val="00B2719C"/>
    <w:rsid w:val="00B271B4"/>
    <w:rsid w:val="00B27323"/>
    <w:rsid w:val="00B2733E"/>
    <w:rsid w:val="00B27487"/>
    <w:rsid w:val="00B2753D"/>
    <w:rsid w:val="00B27640"/>
    <w:rsid w:val="00B276A2"/>
    <w:rsid w:val="00B27C0E"/>
    <w:rsid w:val="00B27E19"/>
    <w:rsid w:val="00B30420"/>
    <w:rsid w:val="00B307DF"/>
    <w:rsid w:val="00B30946"/>
    <w:rsid w:val="00B30985"/>
    <w:rsid w:val="00B30A8D"/>
    <w:rsid w:val="00B30F9D"/>
    <w:rsid w:val="00B31164"/>
    <w:rsid w:val="00B3131C"/>
    <w:rsid w:val="00B3158F"/>
    <w:rsid w:val="00B31DE4"/>
    <w:rsid w:val="00B321F1"/>
    <w:rsid w:val="00B3231D"/>
    <w:rsid w:val="00B3292B"/>
    <w:rsid w:val="00B32983"/>
    <w:rsid w:val="00B32C90"/>
    <w:rsid w:val="00B33366"/>
    <w:rsid w:val="00B333EB"/>
    <w:rsid w:val="00B33587"/>
    <w:rsid w:val="00B33727"/>
    <w:rsid w:val="00B33C49"/>
    <w:rsid w:val="00B34262"/>
    <w:rsid w:val="00B34426"/>
    <w:rsid w:val="00B34615"/>
    <w:rsid w:val="00B34785"/>
    <w:rsid w:val="00B34BD9"/>
    <w:rsid w:val="00B34C5B"/>
    <w:rsid w:val="00B34DD2"/>
    <w:rsid w:val="00B34E49"/>
    <w:rsid w:val="00B3508A"/>
    <w:rsid w:val="00B350C3"/>
    <w:rsid w:val="00B35432"/>
    <w:rsid w:val="00B3559E"/>
    <w:rsid w:val="00B360E0"/>
    <w:rsid w:val="00B3626B"/>
    <w:rsid w:val="00B36441"/>
    <w:rsid w:val="00B36614"/>
    <w:rsid w:val="00B36649"/>
    <w:rsid w:val="00B36928"/>
    <w:rsid w:val="00B36C39"/>
    <w:rsid w:val="00B371EC"/>
    <w:rsid w:val="00B374FD"/>
    <w:rsid w:val="00B37A53"/>
    <w:rsid w:val="00B37A85"/>
    <w:rsid w:val="00B37D96"/>
    <w:rsid w:val="00B37E29"/>
    <w:rsid w:val="00B37FB2"/>
    <w:rsid w:val="00B400B5"/>
    <w:rsid w:val="00B40184"/>
    <w:rsid w:val="00B407C6"/>
    <w:rsid w:val="00B40900"/>
    <w:rsid w:val="00B40A47"/>
    <w:rsid w:val="00B40CEF"/>
    <w:rsid w:val="00B40FDB"/>
    <w:rsid w:val="00B41384"/>
    <w:rsid w:val="00B419F4"/>
    <w:rsid w:val="00B41D0D"/>
    <w:rsid w:val="00B41E00"/>
    <w:rsid w:val="00B41E39"/>
    <w:rsid w:val="00B41F22"/>
    <w:rsid w:val="00B42148"/>
    <w:rsid w:val="00B422C1"/>
    <w:rsid w:val="00B42410"/>
    <w:rsid w:val="00B42809"/>
    <w:rsid w:val="00B42A57"/>
    <w:rsid w:val="00B42C72"/>
    <w:rsid w:val="00B42EB6"/>
    <w:rsid w:val="00B42EDF"/>
    <w:rsid w:val="00B436B6"/>
    <w:rsid w:val="00B43881"/>
    <w:rsid w:val="00B43A1E"/>
    <w:rsid w:val="00B43CFE"/>
    <w:rsid w:val="00B441E2"/>
    <w:rsid w:val="00B44317"/>
    <w:rsid w:val="00B4434F"/>
    <w:rsid w:val="00B443BF"/>
    <w:rsid w:val="00B444E6"/>
    <w:rsid w:val="00B447E1"/>
    <w:rsid w:val="00B44A6C"/>
    <w:rsid w:val="00B454C9"/>
    <w:rsid w:val="00B459A5"/>
    <w:rsid w:val="00B45D32"/>
    <w:rsid w:val="00B4679D"/>
    <w:rsid w:val="00B46B93"/>
    <w:rsid w:val="00B4783F"/>
    <w:rsid w:val="00B4787F"/>
    <w:rsid w:val="00B47E9F"/>
    <w:rsid w:val="00B5066C"/>
    <w:rsid w:val="00B507CD"/>
    <w:rsid w:val="00B5099E"/>
    <w:rsid w:val="00B50A22"/>
    <w:rsid w:val="00B50CA8"/>
    <w:rsid w:val="00B5117E"/>
    <w:rsid w:val="00B511D5"/>
    <w:rsid w:val="00B515D8"/>
    <w:rsid w:val="00B516CA"/>
    <w:rsid w:val="00B5198F"/>
    <w:rsid w:val="00B51AA3"/>
    <w:rsid w:val="00B51E2B"/>
    <w:rsid w:val="00B51E94"/>
    <w:rsid w:val="00B5201F"/>
    <w:rsid w:val="00B52267"/>
    <w:rsid w:val="00B52406"/>
    <w:rsid w:val="00B52599"/>
    <w:rsid w:val="00B527EF"/>
    <w:rsid w:val="00B528CB"/>
    <w:rsid w:val="00B52A18"/>
    <w:rsid w:val="00B52A38"/>
    <w:rsid w:val="00B52A4D"/>
    <w:rsid w:val="00B52B83"/>
    <w:rsid w:val="00B52BE2"/>
    <w:rsid w:val="00B52D09"/>
    <w:rsid w:val="00B52DB6"/>
    <w:rsid w:val="00B52DCC"/>
    <w:rsid w:val="00B52EAE"/>
    <w:rsid w:val="00B533F4"/>
    <w:rsid w:val="00B53956"/>
    <w:rsid w:val="00B53A76"/>
    <w:rsid w:val="00B53AA5"/>
    <w:rsid w:val="00B53B80"/>
    <w:rsid w:val="00B53D7F"/>
    <w:rsid w:val="00B53DA1"/>
    <w:rsid w:val="00B53F0A"/>
    <w:rsid w:val="00B54317"/>
    <w:rsid w:val="00B543D8"/>
    <w:rsid w:val="00B545AC"/>
    <w:rsid w:val="00B54B89"/>
    <w:rsid w:val="00B55035"/>
    <w:rsid w:val="00B552A0"/>
    <w:rsid w:val="00B554D9"/>
    <w:rsid w:val="00B556D2"/>
    <w:rsid w:val="00B55735"/>
    <w:rsid w:val="00B559EC"/>
    <w:rsid w:val="00B55AD9"/>
    <w:rsid w:val="00B55DC3"/>
    <w:rsid w:val="00B560C3"/>
    <w:rsid w:val="00B571E0"/>
    <w:rsid w:val="00B57422"/>
    <w:rsid w:val="00B5774D"/>
    <w:rsid w:val="00B578DF"/>
    <w:rsid w:val="00B57950"/>
    <w:rsid w:val="00B57ADD"/>
    <w:rsid w:val="00B57B94"/>
    <w:rsid w:val="00B60AA3"/>
    <w:rsid w:val="00B60D88"/>
    <w:rsid w:val="00B60EBD"/>
    <w:rsid w:val="00B61004"/>
    <w:rsid w:val="00B613F9"/>
    <w:rsid w:val="00B6156A"/>
    <w:rsid w:val="00B616A9"/>
    <w:rsid w:val="00B61840"/>
    <w:rsid w:val="00B61C19"/>
    <w:rsid w:val="00B6215D"/>
    <w:rsid w:val="00B6254A"/>
    <w:rsid w:val="00B62B5E"/>
    <w:rsid w:val="00B62C4F"/>
    <w:rsid w:val="00B630C8"/>
    <w:rsid w:val="00B63223"/>
    <w:rsid w:val="00B633CF"/>
    <w:rsid w:val="00B633D8"/>
    <w:rsid w:val="00B6349F"/>
    <w:rsid w:val="00B63A7C"/>
    <w:rsid w:val="00B63B6C"/>
    <w:rsid w:val="00B640A3"/>
    <w:rsid w:val="00B64439"/>
    <w:rsid w:val="00B6458B"/>
    <w:rsid w:val="00B645C9"/>
    <w:rsid w:val="00B646A5"/>
    <w:rsid w:val="00B64EB3"/>
    <w:rsid w:val="00B6530E"/>
    <w:rsid w:val="00B65AD4"/>
    <w:rsid w:val="00B65B6A"/>
    <w:rsid w:val="00B66202"/>
    <w:rsid w:val="00B6664A"/>
    <w:rsid w:val="00B6693D"/>
    <w:rsid w:val="00B66D45"/>
    <w:rsid w:val="00B66E6A"/>
    <w:rsid w:val="00B66E8B"/>
    <w:rsid w:val="00B670F9"/>
    <w:rsid w:val="00B67194"/>
    <w:rsid w:val="00B70354"/>
    <w:rsid w:val="00B70A69"/>
    <w:rsid w:val="00B70B0E"/>
    <w:rsid w:val="00B70BAE"/>
    <w:rsid w:val="00B70D71"/>
    <w:rsid w:val="00B70D7F"/>
    <w:rsid w:val="00B70D83"/>
    <w:rsid w:val="00B70F68"/>
    <w:rsid w:val="00B70FCE"/>
    <w:rsid w:val="00B71D55"/>
    <w:rsid w:val="00B71D68"/>
    <w:rsid w:val="00B72030"/>
    <w:rsid w:val="00B72641"/>
    <w:rsid w:val="00B72A29"/>
    <w:rsid w:val="00B72A46"/>
    <w:rsid w:val="00B730B9"/>
    <w:rsid w:val="00B7312E"/>
    <w:rsid w:val="00B732CB"/>
    <w:rsid w:val="00B73665"/>
    <w:rsid w:val="00B73928"/>
    <w:rsid w:val="00B73DA9"/>
    <w:rsid w:val="00B73FD4"/>
    <w:rsid w:val="00B74F3A"/>
    <w:rsid w:val="00B7512B"/>
    <w:rsid w:val="00B7523E"/>
    <w:rsid w:val="00B75356"/>
    <w:rsid w:val="00B7591B"/>
    <w:rsid w:val="00B759A9"/>
    <w:rsid w:val="00B75D52"/>
    <w:rsid w:val="00B75DD1"/>
    <w:rsid w:val="00B75F34"/>
    <w:rsid w:val="00B7610B"/>
    <w:rsid w:val="00B7614E"/>
    <w:rsid w:val="00B763FD"/>
    <w:rsid w:val="00B765B3"/>
    <w:rsid w:val="00B76657"/>
    <w:rsid w:val="00B7678A"/>
    <w:rsid w:val="00B76850"/>
    <w:rsid w:val="00B769E4"/>
    <w:rsid w:val="00B76E61"/>
    <w:rsid w:val="00B76EA9"/>
    <w:rsid w:val="00B76ED5"/>
    <w:rsid w:val="00B76F3A"/>
    <w:rsid w:val="00B7722F"/>
    <w:rsid w:val="00B773D4"/>
    <w:rsid w:val="00B7765A"/>
    <w:rsid w:val="00B77823"/>
    <w:rsid w:val="00B77A44"/>
    <w:rsid w:val="00B77B3A"/>
    <w:rsid w:val="00B77E90"/>
    <w:rsid w:val="00B80155"/>
    <w:rsid w:val="00B80340"/>
    <w:rsid w:val="00B8078C"/>
    <w:rsid w:val="00B80B51"/>
    <w:rsid w:val="00B80CBE"/>
    <w:rsid w:val="00B80E01"/>
    <w:rsid w:val="00B80E72"/>
    <w:rsid w:val="00B80E87"/>
    <w:rsid w:val="00B80F3B"/>
    <w:rsid w:val="00B811F2"/>
    <w:rsid w:val="00B81354"/>
    <w:rsid w:val="00B8179F"/>
    <w:rsid w:val="00B81DA5"/>
    <w:rsid w:val="00B8216C"/>
    <w:rsid w:val="00B821E8"/>
    <w:rsid w:val="00B822F0"/>
    <w:rsid w:val="00B82565"/>
    <w:rsid w:val="00B826A1"/>
    <w:rsid w:val="00B82A1E"/>
    <w:rsid w:val="00B82BAC"/>
    <w:rsid w:val="00B82BF6"/>
    <w:rsid w:val="00B8329C"/>
    <w:rsid w:val="00B837B1"/>
    <w:rsid w:val="00B838F0"/>
    <w:rsid w:val="00B839AA"/>
    <w:rsid w:val="00B83CBE"/>
    <w:rsid w:val="00B8404E"/>
    <w:rsid w:val="00B840E9"/>
    <w:rsid w:val="00B841AE"/>
    <w:rsid w:val="00B84293"/>
    <w:rsid w:val="00B84368"/>
    <w:rsid w:val="00B84614"/>
    <w:rsid w:val="00B84B1B"/>
    <w:rsid w:val="00B84C7D"/>
    <w:rsid w:val="00B84F27"/>
    <w:rsid w:val="00B85376"/>
    <w:rsid w:val="00B855E4"/>
    <w:rsid w:val="00B857EF"/>
    <w:rsid w:val="00B8589D"/>
    <w:rsid w:val="00B85AF9"/>
    <w:rsid w:val="00B85D7B"/>
    <w:rsid w:val="00B85EAD"/>
    <w:rsid w:val="00B8651B"/>
    <w:rsid w:val="00B865BA"/>
    <w:rsid w:val="00B86723"/>
    <w:rsid w:val="00B86970"/>
    <w:rsid w:val="00B86B87"/>
    <w:rsid w:val="00B87235"/>
    <w:rsid w:val="00B8738F"/>
    <w:rsid w:val="00B876CD"/>
    <w:rsid w:val="00B878ED"/>
    <w:rsid w:val="00B87C32"/>
    <w:rsid w:val="00B87C70"/>
    <w:rsid w:val="00B87CC0"/>
    <w:rsid w:val="00B87EF5"/>
    <w:rsid w:val="00B902FA"/>
    <w:rsid w:val="00B90546"/>
    <w:rsid w:val="00B90551"/>
    <w:rsid w:val="00B908A3"/>
    <w:rsid w:val="00B90B28"/>
    <w:rsid w:val="00B90BB9"/>
    <w:rsid w:val="00B90D8B"/>
    <w:rsid w:val="00B90E3A"/>
    <w:rsid w:val="00B90F1F"/>
    <w:rsid w:val="00B911A3"/>
    <w:rsid w:val="00B91483"/>
    <w:rsid w:val="00B9152C"/>
    <w:rsid w:val="00B91623"/>
    <w:rsid w:val="00B917ED"/>
    <w:rsid w:val="00B91921"/>
    <w:rsid w:val="00B91B65"/>
    <w:rsid w:val="00B91D11"/>
    <w:rsid w:val="00B91E53"/>
    <w:rsid w:val="00B92155"/>
    <w:rsid w:val="00B92177"/>
    <w:rsid w:val="00B923E0"/>
    <w:rsid w:val="00B924B5"/>
    <w:rsid w:val="00B92C39"/>
    <w:rsid w:val="00B92C69"/>
    <w:rsid w:val="00B92DF9"/>
    <w:rsid w:val="00B93175"/>
    <w:rsid w:val="00B9324D"/>
    <w:rsid w:val="00B93357"/>
    <w:rsid w:val="00B934D2"/>
    <w:rsid w:val="00B937CB"/>
    <w:rsid w:val="00B939F0"/>
    <w:rsid w:val="00B93AB6"/>
    <w:rsid w:val="00B93B50"/>
    <w:rsid w:val="00B93FF4"/>
    <w:rsid w:val="00B9433E"/>
    <w:rsid w:val="00B94346"/>
    <w:rsid w:val="00B94456"/>
    <w:rsid w:val="00B94561"/>
    <w:rsid w:val="00B94944"/>
    <w:rsid w:val="00B94996"/>
    <w:rsid w:val="00B94A2F"/>
    <w:rsid w:val="00B94AEA"/>
    <w:rsid w:val="00B950E9"/>
    <w:rsid w:val="00B95ADF"/>
    <w:rsid w:val="00B95DAF"/>
    <w:rsid w:val="00B95ECC"/>
    <w:rsid w:val="00B96542"/>
    <w:rsid w:val="00B9683D"/>
    <w:rsid w:val="00B9689D"/>
    <w:rsid w:val="00B96B17"/>
    <w:rsid w:val="00B96B28"/>
    <w:rsid w:val="00B96CF9"/>
    <w:rsid w:val="00B96E12"/>
    <w:rsid w:val="00B96E7A"/>
    <w:rsid w:val="00B96F5C"/>
    <w:rsid w:val="00B972DD"/>
    <w:rsid w:val="00B9753E"/>
    <w:rsid w:val="00B97914"/>
    <w:rsid w:val="00B97960"/>
    <w:rsid w:val="00B97F34"/>
    <w:rsid w:val="00BA004A"/>
    <w:rsid w:val="00BA0106"/>
    <w:rsid w:val="00BA0459"/>
    <w:rsid w:val="00BA05C8"/>
    <w:rsid w:val="00BA064A"/>
    <w:rsid w:val="00BA09C5"/>
    <w:rsid w:val="00BA0AA8"/>
    <w:rsid w:val="00BA0D61"/>
    <w:rsid w:val="00BA0F6F"/>
    <w:rsid w:val="00BA124C"/>
    <w:rsid w:val="00BA14E8"/>
    <w:rsid w:val="00BA178D"/>
    <w:rsid w:val="00BA1CA3"/>
    <w:rsid w:val="00BA1DB4"/>
    <w:rsid w:val="00BA1DD3"/>
    <w:rsid w:val="00BA1ED4"/>
    <w:rsid w:val="00BA2CB0"/>
    <w:rsid w:val="00BA2CBF"/>
    <w:rsid w:val="00BA3274"/>
    <w:rsid w:val="00BA32C9"/>
    <w:rsid w:val="00BA3800"/>
    <w:rsid w:val="00BA3AFE"/>
    <w:rsid w:val="00BA3B24"/>
    <w:rsid w:val="00BA3C18"/>
    <w:rsid w:val="00BA3EC8"/>
    <w:rsid w:val="00BA418D"/>
    <w:rsid w:val="00BA4365"/>
    <w:rsid w:val="00BA4553"/>
    <w:rsid w:val="00BA45C0"/>
    <w:rsid w:val="00BA474C"/>
    <w:rsid w:val="00BA4812"/>
    <w:rsid w:val="00BA49DF"/>
    <w:rsid w:val="00BA51D0"/>
    <w:rsid w:val="00BA53AF"/>
    <w:rsid w:val="00BA55A2"/>
    <w:rsid w:val="00BA5898"/>
    <w:rsid w:val="00BA59C6"/>
    <w:rsid w:val="00BA5A71"/>
    <w:rsid w:val="00BA5B06"/>
    <w:rsid w:val="00BA5B9E"/>
    <w:rsid w:val="00BA5CF7"/>
    <w:rsid w:val="00BA5D5B"/>
    <w:rsid w:val="00BA5E8F"/>
    <w:rsid w:val="00BA5F64"/>
    <w:rsid w:val="00BA5FE0"/>
    <w:rsid w:val="00BA6176"/>
    <w:rsid w:val="00BA63D9"/>
    <w:rsid w:val="00BA6540"/>
    <w:rsid w:val="00BA65E0"/>
    <w:rsid w:val="00BA6B2D"/>
    <w:rsid w:val="00BA6E9F"/>
    <w:rsid w:val="00BA71C7"/>
    <w:rsid w:val="00BA7302"/>
    <w:rsid w:val="00BA7376"/>
    <w:rsid w:val="00BA7491"/>
    <w:rsid w:val="00BA74D1"/>
    <w:rsid w:val="00BA74DC"/>
    <w:rsid w:val="00BA783B"/>
    <w:rsid w:val="00BA7ED5"/>
    <w:rsid w:val="00BB04B5"/>
    <w:rsid w:val="00BB0B1C"/>
    <w:rsid w:val="00BB0C4D"/>
    <w:rsid w:val="00BB0C66"/>
    <w:rsid w:val="00BB0C85"/>
    <w:rsid w:val="00BB0F3A"/>
    <w:rsid w:val="00BB14D0"/>
    <w:rsid w:val="00BB1527"/>
    <w:rsid w:val="00BB15D1"/>
    <w:rsid w:val="00BB15E0"/>
    <w:rsid w:val="00BB1678"/>
    <w:rsid w:val="00BB1790"/>
    <w:rsid w:val="00BB1824"/>
    <w:rsid w:val="00BB1BD6"/>
    <w:rsid w:val="00BB1F24"/>
    <w:rsid w:val="00BB1FAC"/>
    <w:rsid w:val="00BB200E"/>
    <w:rsid w:val="00BB20E6"/>
    <w:rsid w:val="00BB26C1"/>
    <w:rsid w:val="00BB284F"/>
    <w:rsid w:val="00BB4108"/>
    <w:rsid w:val="00BB426E"/>
    <w:rsid w:val="00BB4819"/>
    <w:rsid w:val="00BB4C90"/>
    <w:rsid w:val="00BB4F28"/>
    <w:rsid w:val="00BB504D"/>
    <w:rsid w:val="00BB53E8"/>
    <w:rsid w:val="00BB54DE"/>
    <w:rsid w:val="00BB55DB"/>
    <w:rsid w:val="00BB55EE"/>
    <w:rsid w:val="00BB57D0"/>
    <w:rsid w:val="00BB5BEF"/>
    <w:rsid w:val="00BB5D3D"/>
    <w:rsid w:val="00BB600F"/>
    <w:rsid w:val="00BB68F0"/>
    <w:rsid w:val="00BB6906"/>
    <w:rsid w:val="00BB6C26"/>
    <w:rsid w:val="00BB6EE5"/>
    <w:rsid w:val="00BB713D"/>
    <w:rsid w:val="00BB76A0"/>
    <w:rsid w:val="00BB7B20"/>
    <w:rsid w:val="00BB7CDF"/>
    <w:rsid w:val="00BB7DE9"/>
    <w:rsid w:val="00BC0396"/>
    <w:rsid w:val="00BC061E"/>
    <w:rsid w:val="00BC07A1"/>
    <w:rsid w:val="00BC0829"/>
    <w:rsid w:val="00BC0BAF"/>
    <w:rsid w:val="00BC0E5D"/>
    <w:rsid w:val="00BC0ED2"/>
    <w:rsid w:val="00BC0F81"/>
    <w:rsid w:val="00BC10F7"/>
    <w:rsid w:val="00BC1156"/>
    <w:rsid w:val="00BC1502"/>
    <w:rsid w:val="00BC1CFB"/>
    <w:rsid w:val="00BC1F4C"/>
    <w:rsid w:val="00BC2CEF"/>
    <w:rsid w:val="00BC2EAF"/>
    <w:rsid w:val="00BC2F0F"/>
    <w:rsid w:val="00BC3043"/>
    <w:rsid w:val="00BC3212"/>
    <w:rsid w:val="00BC324E"/>
    <w:rsid w:val="00BC3290"/>
    <w:rsid w:val="00BC3611"/>
    <w:rsid w:val="00BC3AD4"/>
    <w:rsid w:val="00BC3B05"/>
    <w:rsid w:val="00BC3B41"/>
    <w:rsid w:val="00BC3CAC"/>
    <w:rsid w:val="00BC3D65"/>
    <w:rsid w:val="00BC3F9E"/>
    <w:rsid w:val="00BC441E"/>
    <w:rsid w:val="00BC478A"/>
    <w:rsid w:val="00BC493E"/>
    <w:rsid w:val="00BC4A2B"/>
    <w:rsid w:val="00BC4E30"/>
    <w:rsid w:val="00BC53C9"/>
    <w:rsid w:val="00BC54A9"/>
    <w:rsid w:val="00BC5CDD"/>
    <w:rsid w:val="00BC5F76"/>
    <w:rsid w:val="00BC6767"/>
    <w:rsid w:val="00BC6790"/>
    <w:rsid w:val="00BC6C29"/>
    <w:rsid w:val="00BC7411"/>
    <w:rsid w:val="00BC746E"/>
    <w:rsid w:val="00BC759E"/>
    <w:rsid w:val="00BC77BB"/>
    <w:rsid w:val="00BC77C2"/>
    <w:rsid w:val="00BC7850"/>
    <w:rsid w:val="00BC7CB9"/>
    <w:rsid w:val="00BD0181"/>
    <w:rsid w:val="00BD0219"/>
    <w:rsid w:val="00BD05A1"/>
    <w:rsid w:val="00BD0650"/>
    <w:rsid w:val="00BD06B7"/>
    <w:rsid w:val="00BD0BAF"/>
    <w:rsid w:val="00BD0C40"/>
    <w:rsid w:val="00BD0CB2"/>
    <w:rsid w:val="00BD11DC"/>
    <w:rsid w:val="00BD1296"/>
    <w:rsid w:val="00BD14B7"/>
    <w:rsid w:val="00BD1B74"/>
    <w:rsid w:val="00BD1D40"/>
    <w:rsid w:val="00BD25BF"/>
    <w:rsid w:val="00BD2791"/>
    <w:rsid w:val="00BD2DB2"/>
    <w:rsid w:val="00BD3051"/>
    <w:rsid w:val="00BD30DE"/>
    <w:rsid w:val="00BD316F"/>
    <w:rsid w:val="00BD3539"/>
    <w:rsid w:val="00BD3791"/>
    <w:rsid w:val="00BD37A3"/>
    <w:rsid w:val="00BD3AED"/>
    <w:rsid w:val="00BD3BFE"/>
    <w:rsid w:val="00BD3CA4"/>
    <w:rsid w:val="00BD3CDE"/>
    <w:rsid w:val="00BD3DD0"/>
    <w:rsid w:val="00BD3F01"/>
    <w:rsid w:val="00BD416C"/>
    <w:rsid w:val="00BD4306"/>
    <w:rsid w:val="00BD431B"/>
    <w:rsid w:val="00BD43C2"/>
    <w:rsid w:val="00BD43D7"/>
    <w:rsid w:val="00BD5256"/>
    <w:rsid w:val="00BD5300"/>
    <w:rsid w:val="00BD5487"/>
    <w:rsid w:val="00BD59F7"/>
    <w:rsid w:val="00BD5D88"/>
    <w:rsid w:val="00BD6309"/>
    <w:rsid w:val="00BD6526"/>
    <w:rsid w:val="00BD667B"/>
    <w:rsid w:val="00BD66A8"/>
    <w:rsid w:val="00BD6BEE"/>
    <w:rsid w:val="00BD7244"/>
    <w:rsid w:val="00BD7395"/>
    <w:rsid w:val="00BD73E8"/>
    <w:rsid w:val="00BD75C2"/>
    <w:rsid w:val="00BD75DB"/>
    <w:rsid w:val="00BD7926"/>
    <w:rsid w:val="00BD7B87"/>
    <w:rsid w:val="00BD7CF8"/>
    <w:rsid w:val="00BD7F24"/>
    <w:rsid w:val="00BE00EA"/>
    <w:rsid w:val="00BE01B1"/>
    <w:rsid w:val="00BE0B5E"/>
    <w:rsid w:val="00BE0C09"/>
    <w:rsid w:val="00BE0C0D"/>
    <w:rsid w:val="00BE0FEC"/>
    <w:rsid w:val="00BE10AC"/>
    <w:rsid w:val="00BE12A5"/>
    <w:rsid w:val="00BE162D"/>
    <w:rsid w:val="00BE1778"/>
    <w:rsid w:val="00BE1790"/>
    <w:rsid w:val="00BE1D1E"/>
    <w:rsid w:val="00BE1E22"/>
    <w:rsid w:val="00BE1F5D"/>
    <w:rsid w:val="00BE2057"/>
    <w:rsid w:val="00BE218A"/>
    <w:rsid w:val="00BE21BC"/>
    <w:rsid w:val="00BE2246"/>
    <w:rsid w:val="00BE22D3"/>
    <w:rsid w:val="00BE2B5F"/>
    <w:rsid w:val="00BE2C6A"/>
    <w:rsid w:val="00BE2D17"/>
    <w:rsid w:val="00BE2DB1"/>
    <w:rsid w:val="00BE2DFA"/>
    <w:rsid w:val="00BE350B"/>
    <w:rsid w:val="00BE3510"/>
    <w:rsid w:val="00BE3705"/>
    <w:rsid w:val="00BE3F74"/>
    <w:rsid w:val="00BE3F8A"/>
    <w:rsid w:val="00BE4067"/>
    <w:rsid w:val="00BE4088"/>
    <w:rsid w:val="00BE44A0"/>
    <w:rsid w:val="00BE497A"/>
    <w:rsid w:val="00BE4A60"/>
    <w:rsid w:val="00BE4D00"/>
    <w:rsid w:val="00BE5043"/>
    <w:rsid w:val="00BE5496"/>
    <w:rsid w:val="00BE5618"/>
    <w:rsid w:val="00BE570F"/>
    <w:rsid w:val="00BE57F2"/>
    <w:rsid w:val="00BE5CE9"/>
    <w:rsid w:val="00BE5D85"/>
    <w:rsid w:val="00BE5FFF"/>
    <w:rsid w:val="00BE6036"/>
    <w:rsid w:val="00BE65AC"/>
    <w:rsid w:val="00BE6637"/>
    <w:rsid w:val="00BE67D6"/>
    <w:rsid w:val="00BE6BFE"/>
    <w:rsid w:val="00BE6C15"/>
    <w:rsid w:val="00BE6CBC"/>
    <w:rsid w:val="00BE6DF2"/>
    <w:rsid w:val="00BE6E3C"/>
    <w:rsid w:val="00BE6FBC"/>
    <w:rsid w:val="00BE70DA"/>
    <w:rsid w:val="00BE75B9"/>
    <w:rsid w:val="00BE770C"/>
    <w:rsid w:val="00BE7829"/>
    <w:rsid w:val="00BE7A1B"/>
    <w:rsid w:val="00BE7AEC"/>
    <w:rsid w:val="00BE7B36"/>
    <w:rsid w:val="00BE7C9B"/>
    <w:rsid w:val="00BE7CEC"/>
    <w:rsid w:val="00BE7E8A"/>
    <w:rsid w:val="00BF0082"/>
    <w:rsid w:val="00BF02F6"/>
    <w:rsid w:val="00BF0420"/>
    <w:rsid w:val="00BF0670"/>
    <w:rsid w:val="00BF074F"/>
    <w:rsid w:val="00BF0891"/>
    <w:rsid w:val="00BF1601"/>
    <w:rsid w:val="00BF1637"/>
    <w:rsid w:val="00BF1905"/>
    <w:rsid w:val="00BF19D5"/>
    <w:rsid w:val="00BF1FA0"/>
    <w:rsid w:val="00BF21CD"/>
    <w:rsid w:val="00BF2251"/>
    <w:rsid w:val="00BF2349"/>
    <w:rsid w:val="00BF2509"/>
    <w:rsid w:val="00BF2CD9"/>
    <w:rsid w:val="00BF2E3B"/>
    <w:rsid w:val="00BF2EAF"/>
    <w:rsid w:val="00BF2F7D"/>
    <w:rsid w:val="00BF307C"/>
    <w:rsid w:val="00BF334D"/>
    <w:rsid w:val="00BF39B7"/>
    <w:rsid w:val="00BF3BC9"/>
    <w:rsid w:val="00BF3FAA"/>
    <w:rsid w:val="00BF4194"/>
    <w:rsid w:val="00BF41AD"/>
    <w:rsid w:val="00BF42E7"/>
    <w:rsid w:val="00BF46E0"/>
    <w:rsid w:val="00BF47DF"/>
    <w:rsid w:val="00BF4B54"/>
    <w:rsid w:val="00BF4C70"/>
    <w:rsid w:val="00BF5070"/>
    <w:rsid w:val="00BF55EA"/>
    <w:rsid w:val="00BF5AF1"/>
    <w:rsid w:val="00BF5C5A"/>
    <w:rsid w:val="00BF5EC9"/>
    <w:rsid w:val="00BF6007"/>
    <w:rsid w:val="00BF6335"/>
    <w:rsid w:val="00BF64B9"/>
    <w:rsid w:val="00BF6584"/>
    <w:rsid w:val="00BF6EFC"/>
    <w:rsid w:val="00BF715F"/>
    <w:rsid w:val="00BF721E"/>
    <w:rsid w:val="00BF76F2"/>
    <w:rsid w:val="00BF776C"/>
    <w:rsid w:val="00BF7C10"/>
    <w:rsid w:val="00BF7C72"/>
    <w:rsid w:val="00BF7DA2"/>
    <w:rsid w:val="00BF7FFA"/>
    <w:rsid w:val="00C000D1"/>
    <w:rsid w:val="00C00244"/>
    <w:rsid w:val="00C002C8"/>
    <w:rsid w:val="00C004D8"/>
    <w:rsid w:val="00C004F0"/>
    <w:rsid w:val="00C004FB"/>
    <w:rsid w:val="00C0063E"/>
    <w:rsid w:val="00C00A60"/>
    <w:rsid w:val="00C00ACD"/>
    <w:rsid w:val="00C00B20"/>
    <w:rsid w:val="00C00D22"/>
    <w:rsid w:val="00C0105C"/>
    <w:rsid w:val="00C012D5"/>
    <w:rsid w:val="00C0130C"/>
    <w:rsid w:val="00C01637"/>
    <w:rsid w:val="00C01CAE"/>
    <w:rsid w:val="00C01E78"/>
    <w:rsid w:val="00C02404"/>
    <w:rsid w:val="00C024A1"/>
    <w:rsid w:val="00C02569"/>
    <w:rsid w:val="00C026E1"/>
    <w:rsid w:val="00C02A3D"/>
    <w:rsid w:val="00C02B48"/>
    <w:rsid w:val="00C02BA2"/>
    <w:rsid w:val="00C02C67"/>
    <w:rsid w:val="00C034FE"/>
    <w:rsid w:val="00C035FB"/>
    <w:rsid w:val="00C03617"/>
    <w:rsid w:val="00C0374F"/>
    <w:rsid w:val="00C03C61"/>
    <w:rsid w:val="00C03EB4"/>
    <w:rsid w:val="00C040F5"/>
    <w:rsid w:val="00C042F8"/>
    <w:rsid w:val="00C04349"/>
    <w:rsid w:val="00C04608"/>
    <w:rsid w:val="00C0464C"/>
    <w:rsid w:val="00C049D3"/>
    <w:rsid w:val="00C04CA9"/>
    <w:rsid w:val="00C0513E"/>
    <w:rsid w:val="00C05336"/>
    <w:rsid w:val="00C05358"/>
    <w:rsid w:val="00C054AD"/>
    <w:rsid w:val="00C057A1"/>
    <w:rsid w:val="00C05AA7"/>
    <w:rsid w:val="00C05ADE"/>
    <w:rsid w:val="00C05D48"/>
    <w:rsid w:val="00C05DB3"/>
    <w:rsid w:val="00C05F35"/>
    <w:rsid w:val="00C060B9"/>
    <w:rsid w:val="00C06403"/>
    <w:rsid w:val="00C065C9"/>
    <w:rsid w:val="00C066DE"/>
    <w:rsid w:val="00C06745"/>
    <w:rsid w:val="00C06C64"/>
    <w:rsid w:val="00C06DCA"/>
    <w:rsid w:val="00C071EC"/>
    <w:rsid w:val="00C07662"/>
    <w:rsid w:val="00C077FE"/>
    <w:rsid w:val="00C078D2"/>
    <w:rsid w:val="00C07B3E"/>
    <w:rsid w:val="00C07CBA"/>
    <w:rsid w:val="00C10C5E"/>
    <w:rsid w:val="00C10E71"/>
    <w:rsid w:val="00C110A9"/>
    <w:rsid w:val="00C110E3"/>
    <w:rsid w:val="00C11F14"/>
    <w:rsid w:val="00C12233"/>
    <w:rsid w:val="00C122FE"/>
    <w:rsid w:val="00C12605"/>
    <w:rsid w:val="00C12BF7"/>
    <w:rsid w:val="00C12F04"/>
    <w:rsid w:val="00C13400"/>
    <w:rsid w:val="00C1384D"/>
    <w:rsid w:val="00C138DF"/>
    <w:rsid w:val="00C139B2"/>
    <w:rsid w:val="00C13A57"/>
    <w:rsid w:val="00C13D2C"/>
    <w:rsid w:val="00C14022"/>
    <w:rsid w:val="00C1426A"/>
    <w:rsid w:val="00C14308"/>
    <w:rsid w:val="00C146AD"/>
    <w:rsid w:val="00C14827"/>
    <w:rsid w:val="00C14D6B"/>
    <w:rsid w:val="00C14DA3"/>
    <w:rsid w:val="00C14FD1"/>
    <w:rsid w:val="00C1536E"/>
    <w:rsid w:val="00C153B4"/>
    <w:rsid w:val="00C156CF"/>
    <w:rsid w:val="00C159C6"/>
    <w:rsid w:val="00C15B45"/>
    <w:rsid w:val="00C15D98"/>
    <w:rsid w:val="00C161F0"/>
    <w:rsid w:val="00C162B1"/>
    <w:rsid w:val="00C1636F"/>
    <w:rsid w:val="00C1644B"/>
    <w:rsid w:val="00C16990"/>
    <w:rsid w:val="00C169CC"/>
    <w:rsid w:val="00C16BAD"/>
    <w:rsid w:val="00C16C30"/>
    <w:rsid w:val="00C1706B"/>
    <w:rsid w:val="00C17272"/>
    <w:rsid w:val="00C174B5"/>
    <w:rsid w:val="00C17721"/>
    <w:rsid w:val="00C17A81"/>
    <w:rsid w:val="00C17D82"/>
    <w:rsid w:val="00C2097D"/>
    <w:rsid w:val="00C20D76"/>
    <w:rsid w:val="00C20DA1"/>
    <w:rsid w:val="00C21122"/>
    <w:rsid w:val="00C21126"/>
    <w:rsid w:val="00C21631"/>
    <w:rsid w:val="00C21A42"/>
    <w:rsid w:val="00C21A93"/>
    <w:rsid w:val="00C21DC3"/>
    <w:rsid w:val="00C22470"/>
    <w:rsid w:val="00C2251D"/>
    <w:rsid w:val="00C227B5"/>
    <w:rsid w:val="00C22C3A"/>
    <w:rsid w:val="00C2378C"/>
    <w:rsid w:val="00C23C06"/>
    <w:rsid w:val="00C23D14"/>
    <w:rsid w:val="00C23DD7"/>
    <w:rsid w:val="00C23ED8"/>
    <w:rsid w:val="00C241D3"/>
    <w:rsid w:val="00C24B42"/>
    <w:rsid w:val="00C24C93"/>
    <w:rsid w:val="00C24FFF"/>
    <w:rsid w:val="00C25020"/>
    <w:rsid w:val="00C25243"/>
    <w:rsid w:val="00C252A5"/>
    <w:rsid w:val="00C252B7"/>
    <w:rsid w:val="00C2593C"/>
    <w:rsid w:val="00C25D14"/>
    <w:rsid w:val="00C264D9"/>
    <w:rsid w:val="00C2657E"/>
    <w:rsid w:val="00C26689"/>
    <w:rsid w:val="00C268FB"/>
    <w:rsid w:val="00C26DDC"/>
    <w:rsid w:val="00C27030"/>
    <w:rsid w:val="00C2715F"/>
    <w:rsid w:val="00C2732D"/>
    <w:rsid w:val="00C273C1"/>
    <w:rsid w:val="00C27493"/>
    <w:rsid w:val="00C27842"/>
    <w:rsid w:val="00C27AF9"/>
    <w:rsid w:val="00C27C25"/>
    <w:rsid w:val="00C27CC2"/>
    <w:rsid w:val="00C27D1D"/>
    <w:rsid w:val="00C27D68"/>
    <w:rsid w:val="00C27F64"/>
    <w:rsid w:val="00C27F82"/>
    <w:rsid w:val="00C30042"/>
    <w:rsid w:val="00C300D5"/>
    <w:rsid w:val="00C30112"/>
    <w:rsid w:val="00C308B6"/>
    <w:rsid w:val="00C30996"/>
    <w:rsid w:val="00C30A34"/>
    <w:rsid w:val="00C30AB1"/>
    <w:rsid w:val="00C30D01"/>
    <w:rsid w:val="00C30F9A"/>
    <w:rsid w:val="00C30FF8"/>
    <w:rsid w:val="00C3102B"/>
    <w:rsid w:val="00C3136F"/>
    <w:rsid w:val="00C31410"/>
    <w:rsid w:val="00C31441"/>
    <w:rsid w:val="00C31809"/>
    <w:rsid w:val="00C31DFF"/>
    <w:rsid w:val="00C31E63"/>
    <w:rsid w:val="00C3256D"/>
    <w:rsid w:val="00C326C4"/>
    <w:rsid w:val="00C326CE"/>
    <w:rsid w:val="00C328DC"/>
    <w:rsid w:val="00C329C0"/>
    <w:rsid w:val="00C32B84"/>
    <w:rsid w:val="00C330E6"/>
    <w:rsid w:val="00C33508"/>
    <w:rsid w:val="00C3389C"/>
    <w:rsid w:val="00C33948"/>
    <w:rsid w:val="00C33A9B"/>
    <w:rsid w:val="00C33AF6"/>
    <w:rsid w:val="00C33D30"/>
    <w:rsid w:val="00C34DA9"/>
    <w:rsid w:val="00C34DFF"/>
    <w:rsid w:val="00C34F74"/>
    <w:rsid w:val="00C3579E"/>
    <w:rsid w:val="00C35B5D"/>
    <w:rsid w:val="00C35CAB"/>
    <w:rsid w:val="00C362DA"/>
    <w:rsid w:val="00C363BD"/>
    <w:rsid w:val="00C365E1"/>
    <w:rsid w:val="00C36838"/>
    <w:rsid w:val="00C36D07"/>
    <w:rsid w:val="00C36DA5"/>
    <w:rsid w:val="00C36ED9"/>
    <w:rsid w:val="00C37060"/>
    <w:rsid w:val="00C3777C"/>
    <w:rsid w:val="00C37BD1"/>
    <w:rsid w:val="00C37BFF"/>
    <w:rsid w:val="00C37F07"/>
    <w:rsid w:val="00C4012D"/>
    <w:rsid w:val="00C40161"/>
    <w:rsid w:val="00C4019E"/>
    <w:rsid w:val="00C4020A"/>
    <w:rsid w:val="00C40278"/>
    <w:rsid w:val="00C4069A"/>
    <w:rsid w:val="00C40807"/>
    <w:rsid w:val="00C40B89"/>
    <w:rsid w:val="00C40E7D"/>
    <w:rsid w:val="00C41703"/>
    <w:rsid w:val="00C4175A"/>
    <w:rsid w:val="00C41C9B"/>
    <w:rsid w:val="00C41E54"/>
    <w:rsid w:val="00C41EC4"/>
    <w:rsid w:val="00C42431"/>
    <w:rsid w:val="00C424FC"/>
    <w:rsid w:val="00C425A2"/>
    <w:rsid w:val="00C428AD"/>
    <w:rsid w:val="00C429BD"/>
    <w:rsid w:val="00C42FCD"/>
    <w:rsid w:val="00C43040"/>
    <w:rsid w:val="00C43342"/>
    <w:rsid w:val="00C43EFE"/>
    <w:rsid w:val="00C4419A"/>
    <w:rsid w:val="00C443BA"/>
    <w:rsid w:val="00C4450F"/>
    <w:rsid w:val="00C44523"/>
    <w:rsid w:val="00C447FB"/>
    <w:rsid w:val="00C44823"/>
    <w:rsid w:val="00C4485F"/>
    <w:rsid w:val="00C449D6"/>
    <w:rsid w:val="00C44C67"/>
    <w:rsid w:val="00C44E4C"/>
    <w:rsid w:val="00C44FD2"/>
    <w:rsid w:val="00C45471"/>
    <w:rsid w:val="00C455A0"/>
    <w:rsid w:val="00C45701"/>
    <w:rsid w:val="00C458BE"/>
    <w:rsid w:val="00C45C41"/>
    <w:rsid w:val="00C45D1F"/>
    <w:rsid w:val="00C45E33"/>
    <w:rsid w:val="00C460F1"/>
    <w:rsid w:val="00C464BE"/>
    <w:rsid w:val="00C467E3"/>
    <w:rsid w:val="00C4686D"/>
    <w:rsid w:val="00C46B03"/>
    <w:rsid w:val="00C46B80"/>
    <w:rsid w:val="00C46C3C"/>
    <w:rsid w:val="00C46C95"/>
    <w:rsid w:val="00C46D7F"/>
    <w:rsid w:val="00C479D0"/>
    <w:rsid w:val="00C47CA0"/>
    <w:rsid w:val="00C5004D"/>
    <w:rsid w:val="00C5054A"/>
    <w:rsid w:val="00C5062B"/>
    <w:rsid w:val="00C50663"/>
    <w:rsid w:val="00C5075F"/>
    <w:rsid w:val="00C5098C"/>
    <w:rsid w:val="00C50CFB"/>
    <w:rsid w:val="00C51196"/>
    <w:rsid w:val="00C51214"/>
    <w:rsid w:val="00C51320"/>
    <w:rsid w:val="00C515F8"/>
    <w:rsid w:val="00C51746"/>
    <w:rsid w:val="00C517BF"/>
    <w:rsid w:val="00C519D9"/>
    <w:rsid w:val="00C51B3C"/>
    <w:rsid w:val="00C51BDC"/>
    <w:rsid w:val="00C51C6A"/>
    <w:rsid w:val="00C51CAA"/>
    <w:rsid w:val="00C51DF5"/>
    <w:rsid w:val="00C5200D"/>
    <w:rsid w:val="00C52015"/>
    <w:rsid w:val="00C52616"/>
    <w:rsid w:val="00C52747"/>
    <w:rsid w:val="00C527A3"/>
    <w:rsid w:val="00C528E1"/>
    <w:rsid w:val="00C52B53"/>
    <w:rsid w:val="00C52B69"/>
    <w:rsid w:val="00C53ED9"/>
    <w:rsid w:val="00C540AD"/>
    <w:rsid w:val="00C5433D"/>
    <w:rsid w:val="00C54555"/>
    <w:rsid w:val="00C545F3"/>
    <w:rsid w:val="00C54B9D"/>
    <w:rsid w:val="00C54F3C"/>
    <w:rsid w:val="00C550B0"/>
    <w:rsid w:val="00C55185"/>
    <w:rsid w:val="00C55790"/>
    <w:rsid w:val="00C55C71"/>
    <w:rsid w:val="00C55D27"/>
    <w:rsid w:val="00C55D42"/>
    <w:rsid w:val="00C56376"/>
    <w:rsid w:val="00C56964"/>
    <w:rsid w:val="00C56F18"/>
    <w:rsid w:val="00C57026"/>
    <w:rsid w:val="00C57275"/>
    <w:rsid w:val="00C57405"/>
    <w:rsid w:val="00C578DA"/>
    <w:rsid w:val="00C57959"/>
    <w:rsid w:val="00C57F42"/>
    <w:rsid w:val="00C60047"/>
    <w:rsid w:val="00C6008B"/>
    <w:rsid w:val="00C604B6"/>
    <w:rsid w:val="00C60645"/>
    <w:rsid w:val="00C607EB"/>
    <w:rsid w:val="00C60A70"/>
    <w:rsid w:val="00C61259"/>
    <w:rsid w:val="00C61440"/>
    <w:rsid w:val="00C61478"/>
    <w:rsid w:val="00C618A4"/>
    <w:rsid w:val="00C61920"/>
    <w:rsid w:val="00C61D7F"/>
    <w:rsid w:val="00C6216B"/>
    <w:rsid w:val="00C621D3"/>
    <w:rsid w:val="00C62269"/>
    <w:rsid w:val="00C62636"/>
    <w:rsid w:val="00C626AC"/>
    <w:rsid w:val="00C626CF"/>
    <w:rsid w:val="00C62945"/>
    <w:rsid w:val="00C629E3"/>
    <w:rsid w:val="00C62C37"/>
    <w:rsid w:val="00C62FE5"/>
    <w:rsid w:val="00C63305"/>
    <w:rsid w:val="00C63342"/>
    <w:rsid w:val="00C63447"/>
    <w:rsid w:val="00C638DF"/>
    <w:rsid w:val="00C63A1D"/>
    <w:rsid w:val="00C63AAE"/>
    <w:rsid w:val="00C63E60"/>
    <w:rsid w:val="00C6482E"/>
    <w:rsid w:val="00C648A2"/>
    <w:rsid w:val="00C64B57"/>
    <w:rsid w:val="00C64C9C"/>
    <w:rsid w:val="00C650AC"/>
    <w:rsid w:val="00C65774"/>
    <w:rsid w:val="00C657A6"/>
    <w:rsid w:val="00C658B6"/>
    <w:rsid w:val="00C65926"/>
    <w:rsid w:val="00C65B20"/>
    <w:rsid w:val="00C65B9A"/>
    <w:rsid w:val="00C65BC9"/>
    <w:rsid w:val="00C65BCD"/>
    <w:rsid w:val="00C65C21"/>
    <w:rsid w:val="00C66185"/>
    <w:rsid w:val="00C66295"/>
    <w:rsid w:val="00C66384"/>
    <w:rsid w:val="00C66397"/>
    <w:rsid w:val="00C66651"/>
    <w:rsid w:val="00C6677D"/>
    <w:rsid w:val="00C66B20"/>
    <w:rsid w:val="00C66B6F"/>
    <w:rsid w:val="00C66BBE"/>
    <w:rsid w:val="00C66CB2"/>
    <w:rsid w:val="00C66CD7"/>
    <w:rsid w:val="00C66DC6"/>
    <w:rsid w:val="00C6782E"/>
    <w:rsid w:val="00C679F7"/>
    <w:rsid w:val="00C67DDE"/>
    <w:rsid w:val="00C67DEC"/>
    <w:rsid w:val="00C70054"/>
    <w:rsid w:val="00C70370"/>
    <w:rsid w:val="00C7048B"/>
    <w:rsid w:val="00C70706"/>
    <w:rsid w:val="00C7098C"/>
    <w:rsid w:val="00C70E68"/>
    <w:rsid w:val="00C71059"/>
    <w:rsid w:val="00C71315"/>
    <w:rsid w:val="00C71601"/>
    <w:rsid w:val="00C71B21"/>
    <w:rsid w:val="00C71C2D"/>
    <w:rsid w:val="00C71FDB"/>
    <w:rsid w:val="00C7210B"/>
    <w:rsid w:val="00C72891"/>
    <w:rsid w:val="00C72FC5"/>
    <w:rsid w:val="00C73166"/>
    <w:rsid w:val="00C73387"/>
    <w:rsid w:val="00C7363E"/>
    <w:rsid w:val="00C73AD3"/>
    <w:rsid w:val="00C73C3D"/>
    <w:rsid w:val="00C73C9D"/>
    <w:rsid w:val="00C73CEA"/>
    <w:rsid w:val="00C73D75"/>
    <w:rsid w:val="00C73F67"/>
    <w:rsid w:val="00C73FC1"/>
    <w:rsid w:val="00C74152"/>
    <w:rsid w:val="00C74237"/>
    <w:rsid w:val="00C743F4"/>
    <w:rsid w:val="00C74689"/>
    <w:rsid w:val="00C74716"/>
    <w:rsid w:val="00C74A97"/>
    <w:rsid w:val="00C74B3A"/>
    <w:rsid w:val="00C74D57"/>
    <w:rsid w:val="00C74D7E"/>
    <w:rsid w:val="00C74D95"/>
    <w:rsid w:val="00C75076"/>
    <w:rsid w:val="00C7510F"/>
    <w:rsid w:val="00C75217"/>
    <w:rsid w:val="00C7549B"/>
    <w:rsid w:val="00C7560D"/>
    <w:rsid w:val="00C7574C"/>
    <w:rsid w:val="00C75C4A"/>
    <w:rsid w:val="00C75E1A"/>
    <w:rsid w:val="00C75F5D"/>
    <w:rsid w:val="00C7615D"/>
    <w:rsid w:val="00C76533"/>
    <w:rsid w:val="00C76595"/>
    <w:rsid w:val="00C76D53"/>
    <w:rsid w:val="00C7703A"/>
    <w:rsid w:val="00C77388"/>
    <w:rsid w:val="00C777A8"/>
    <w:rsid w:val="00C800D0"/>
    <w:rsid w:val="00C80645"/>
    <w:rsid w:val="00C80745"/>
    <w:rsid w:val="00C8094E"/>
    <w:rsid w:val="00C80E01"/>
    <w:rsid w:val="00C80E50"/>
    <w:rsid w:val="00C81198"/>
    <w:rsid w:val="00C81325"/>
    <w:rsid w:val="00C81451"/>
    <w:rsid w:val="00C81BBC"/>
    <w:rsid w:val="00C81BEC"/>
    <w:rsid w:val="00C81D37"/>
    <w:rsid w:val="00C82039"/>
    <w:rsid w:val="00C821D6"/>
    <w:rsid w:val="00C823DF"/>
    <w:rsid w:val="00C82601"/>
    <w:rsid w:val="00C82D17"/>
    <w:rsid w:val="00C831EE"/>
    <w:rsid w:val="00C834BF"/>
    <w:rsid w:val="00C83BEC"/>
    <w:rsid w:val="00C83DD3"/>
    <w:rsid w:val="00C8402E"/>
    <w:rsid w:val="00C84095"/>
    <w:rsid w:val="00C84140"/>
    <w:rsid w:val="00C8437F"/>
    <w:rsid w:val="00C846AA"/>
    <w:rsid w:val="00C84BA7"/>
    <w:rsid w:val="00C8521B"/>
    <w:rsid w:val="00C8543E"/>
    <w:rsid w:val="00C854A5"/>
    <w:rsid w:val="00C85651"/>
    <w:rsid w:val="00C856A4"/>
    <w:rsid w:val="00C859A4"/>
    <w:rsid w:val="00C85E85"/>
    <w:rsid w:val="00C85F65"/>
    <w:rsid w:val="00C85FC6"/>
    <w:rsid w:val="00C8624F"/>
    <w:rsid w:val="00C863CF"/>
    <w:rsid w:val="00C86597"/>
    <w:rsid w:val="00C865A9"/>
    <w:rsid w:val="00C86910"/>
    <w:rsid w:val="00C86E9E"/>
    <w:rsid w:val="00C86F6E"/>
    <w:rsid w:val="00C870BC"/>
    <w:rsid w:val="00C872DA"/>
    <w:rsid w:val="00C87321"/>
    <w:rsid w:val="00C8746D"/>
    <w:rsid w:val="00C8759B"/>
    <w:rsid w:val="00C876DD"/>
    <w:rsid w:val="00C8791E"/>
    <w:rsid w:val="00C8796F"/>
    <w:rsid w:val="00C87ACA"/>
    <w:rsid w:val="00C87D51"/>
    <w:rsid w:val="00C87D88"/>
    <w:rsid w:val="00C9025B"/>
    <w:rsid w:val="00C90360"/>
    <w:rsid w:val="00C904DB"/>
    <w:rsid w:val="00C911BE"/>
    <w:rsid w:val="00C9123F"/>
    <w:rsid w:val="00C912B8"/>
    <w:rsid w:val="00C912BD"/>
    <w:rsid w:val="00C91834"/>
    <w:rsid w:val="00C91DD1"/>
    <w:rsid w:val="00C91EE6"/>
    <w:rsid w:val="00C927D8"/>
    <w:rsid w:val="00C929D4"/>
    <w:rsid w:val="00C92E5A"/>
    <w:rsid w:val="00C92E71"/>
    <w:rsid w:val="00C93129"/>
    <w:rsid w:val="00C931F1"/>
    <w:rsid w:val="00C93376"/>
    <w:rsid w:val="00C934D5"/>
    <w:rsid w:val="00C935B8"/>
    <w:rsid w:val="00C939EF"/>
    <w:rsid w:val="00C93DB3"/>
    <w:rsid w:val="00C944C5"/>
    <w:rsid w:val="00C94511"/>
    <w:rsid w:val="00C9454E"/>
    <w:rsid w:val="00C945A3"/>
    <w:rsid w:val="00C946FE"/>
    <w:rsid w:val="00C94850"/>
    <w:rsid w:val="00C94D07"/>
    <w:rsid w:val="00C94D82"/>
    <w:rsid w:val="00C95020"/>
    <w:rsid w:val="00C95151"/>
    <w:rsid w:val="00C9538A"/>
    <w:rsid w:val="00C954B5"/>
    <w:rsid w:val="00C957FE"/>
    <w:rsid w:val="00C958DD"/>
    <w:rsid w:val="00C95B08"/>
    <w:rsid w:val="00C95C21"/>
    <w:rsid w:val="00C95DD7"/>
    <w:rsid w:val="00C95F97"/>
    <w:rsid w:val="00C96005"/>
    <w:rsid w:val="00C96854"/>
    <w:rsid w:val="00C96A68"/>
    <w:rsid w:val="00C96B76"/>
    <w:rsid w:val="00C96C05"/>
    <w:rsid w:val="00C96DB3"/>
    <w:rsid w:val="00C96ED4"/>
    <w:rsid w:val="00C97126"/>
    <w:rsid w:val="00C9712F"/>
    <w:rsid w:val="00C9724C"/>
    <w:rsid w:val="00C97257"/>
    <w:rsid w:val="00C975A6"/>
    <w:rsid w:val="00C977E0"/>
    <w:rsid w:val="00CA0021"/>
    <w:rsid w:val="00CA0281"/>
    <w:rsid w:val="00CA0393"/>
    <w:rsid w:val="00CA046C"/>
    <w:rsid w:val="00CA0574"/>
    <w:rsid w:val="00CA07C4"/>
    <w:rsid w:val="00CA0A0C"/>
    <w:rsid w:val="00CA0B4C"/>
    <w:rsid w:val="00CA0BD8"/>
    <w:rsid w:val="00CA0D03"/>
    <w:rsid w:val="00CA124D"/>
    <w:rsid w:val="00CA1277"/>
    <w:rsid w:val="00CA16CA"/>
    <w:rsid w:val="00CA17DD"/>
    <w:rsid w:val="00CA1D3E"/>
    <w:rsid w:val="00CA200F"/>
    <w:rsid w:val="00CA2018"/>
    <w:rsid w:val="00CA214E"/>
    <w:rsid w:val="00CA26BA"/>
    <w:rsid w:val="00CA2B00"/>
    <w:rsid w:val="00CA2B4D"/>
    <w:rsid w:val="00CA2B7A"/>
    <w:rsid w:val="00CA2EBA"/>
    <w:rsid w:val="00CA2F30"/>
    <w:rsid w:val="00CA3497"/>
    <w:rsid w:val="00CA36C9"/>
    <w:rsid w:val="00CA37BE"/>
    <w:rsid w:val="00CA3A3D"/>
    <w:rsid w:val="00CA3AFA"/>
    <w:rsid w:val="00CA3F14"/>
    <w:rsid w:val="00CA3F8C"/>
    <w:rsid w:val="00CA423B"/>
    <w:rsid w:val="00CA428E"/>
    <w:rsid w:val="00CA454A"/>
    <w:rsid w:val="00CA4644"/>
    <w:rsid w:val="00CA4EBB"/>
    <w:rsid w:val="00CA50BF"/>
    <w:rsid w:val="00CA5380"/>
    <w:rsid w:val="00CA5666"/>
    <w:rsid w:val="00CA5AB4"/>
    <w:rsid w:val="00CA5DB0"/>
    <w:rsid w:val="00CA609D"/>
    <w:rsid w:val="00CA617E"/>
    <w:rsid w:val="00CA61EB"/>
    <w:rsid w:val="00CA6299"/>
    <w:rsid w:val="00CA638A"/>
    <w:rsid w:val="00CA67A5"/>
    <w:rsid w:val="00CA67DD"/>
    <w:rsid w:val="00CA689D"/>
    <w:rsid w:val="00CA68DB"/>
    <w:rsid w:val="00CA6AFB"/>
    <w:rsid w:val="00CA6E3D"/>
    <w:rsid w:val="00CA7023"/>
    <w:rsid w:val="00CA76BD"/>
    <w:rsid w:val="00CA7B70"/>
    <w:rsid w:val="00CB002C"/>
    <w:rsid w:val="00CB0078"/>
    <w:rsid w:val="00CB073A"/>
    <w:rsid w:val="00CB07C0"/>
    <w:rsid w:val="00CB0840"/>
    <w:rsid w:val="00CB0B83"/>
    <w:rsid w:val="00CB0CE7"/>
    <w:rsid w:val="00CB0DDE"/>
    <w:rsid w:val="00CB118B"/>
    <w:rsid w:val="00CB119B"/>
    <w:rsid w:val="00CB169A"/>
    <w:rsid w:val="00CB16AB"/>
    <w:rsid w:val="00CB182A"/>
    <w:rsid w:val="00CB1A95"/>
    <w:rsid w:val="00CB1B57"/>
    <w:rsid w:val="00CB1E5F"/>
    <w:rsid w:val="00CB1F27"/>
    <w:rsid w:val="00CB2092"/>
    <w:rsid w:val="00CB268B"/>
    <w:rsid w:val="00CB2C12"/>
    <w:rsid w:val="00CB31F2"/>
    <w:rsid w:val="00CB3242"/>
    <w:rsid w:val="00CB3509"/>
    <w:rsid w:val="00CB356F"/>
    <w:rsid w:val="00CB366E"/>
    <w:rsid w:val="00CB3956"/>
    <w:rsid w:val="00CB39DC"/>
    <w:rsid w:val="00CB42FC"/>
    <w:rsid w:val="00CB443F"/>
    <w:rsid w:val="00CB4526"/>
    <w:rsid w:val="00CB4617"/>
    <w:rsid w:val="00CB471E"/>
    <w:rsid w:val="00CB4771"/>
    <w:rsid w:val="00CB4902"/>
    <w:rsid w:val="00CB4997"/>
    <w:rsid w:val="00CB4B1F"/>
    <w:rsid w:val="00CB4D86"/>
    <w:rsid w:val="00CB4E0E"/>
    <w:rsid w:val="00CB500A"/>
    <w:rsid w:val="00CB50FD"/>
    <w:rsid w:val="00CB5582"/>
    <w:rsid w:val="00CB55DB"/>
    <w:rsid w:val="00CB5647"/>
    <w:rsid w:val="00CB58C4"/>
    <w:rsid w:val="00CB5982"/>
    <w:rsid w:val="00CB5B71"/>
    <w:rsid w:val="00CB5FA3"/>
    <w:rsid w:val="00CB5FB4"/>
    <w:rsid w:val="00CB602C"/>
    <w:rsid w:val="00CB623A"/>
    <w:rsid w:val="00CB69E2"/>
    <w:rsid w:val="00CB6B0F"/>
    <w:rsid w:val="00CB6BC2"/>
    <w:rsid w:val="00CB6D38"/>
    <w:rsid w:val="00CB6F90"/>
    <w:rsid w:val="00CB7055"/>
    <w:rsid w:val="00CB73AE"/>
    <w:rsid w:val="00CB7A5F"/>
    <w:rsid w:val="00CB7AB0"/>
    <w:rsid w:val="00CB7D61"/>
    <w:rsid w:val="00CC00FC"/>
    <w:rsid w:val="00CC027D"/>
    <w:rsid w:val="00CC0471"/>
    <w:rsid w:val="00CC0DD8"/>
    <w:rsid w:val="00CC0F47"/>
    <w:rsid w:val="00CC1139"/>
    <w:rsid w:val="00CC1202"/>
    <w:rsid w:val="00CC13D3"/>
    <w:rsid w:val="00CC1692"/>
    <w:rsid w:val="00CC1B04"/>
    <w:rsid w:val="00CC20AB"/>
    <w:rsid w:val="00CC21B6"/>
    <w:rsid w:val="00CC2351"/>
    <w:rsid w:val="00CC2A76"/>
    <w:rsid w:val="00CC2D60"/>
    <w:rsid w:val="00CC2DC6"/>
    <w:rsid w:val="00CC3071"/>
    <w:rsid w:val="00CC309C"/>
    <w:rsid w:val="00CC34A6"/>
    <w:rsid w:val="00CC3526"/>
    <w:rsid w:val="00CC36F8"/>
    <w:rsid w:val="00CC399A"/>
    <w:rsid w:val="00CC3A26"/>
    <w:rsid w:val="00CC3D51"/>
    <w:rsid w:val="00CC3E22"/>
    <w:rsid w:val="00CC4245"/>
    <w:rsid w:val="00CC425A"/>
    <w:rsid w:val="00CC4287"/>
    <w:rsid w:val="00CC429F"/>
    <w:rsid w:val="00CC4570"/>
    <w:rsid w:val="00CC4B5A"/>
    <w:rsid w:val="00CC4C1E"/>
    <w:rsid w:val="00CC4DAC"/>
    <w:rsid w:val="00CC4F5B"/>
    <w:rsid w:val="00CC555E"/>
    <w:rsid w:val="00CC55FC"/>
    <w:rsid w:val="00CC5608"/>
    <w:rsid w:val="00CC5835"/>
    <w:rsid w:val="00CC5860"/>
    <w:rsid w:val="00CC5B65"/>
    <w:rsid w:val="00CC5B9E"/>
    <w:rsid w:val="00CC6180"/>
    <w:rsid w:val="00CC623F"/>
    <w:rsid w:val="00CC6382"/>
    <w:rsid w:val="00CC650C"/>
    <w:rsid w:val="00CC6741"/>
    <w:rsid w:val="00CC6AEE"/>
    <w:rsid w:val="00CC6EA7"/>
    <w:rsid w:val="00CC6F63"/>
    <w:rsid w:val="00CC6F6D"/>
    <w:rsid w:val="00CC70AD"/>
    <w:rsid w:val="00CC774C"/>
    <w:rsid w:val="00CC7BC4"/>
    <w:rsid w:val="00CC7CF6"/>
    <w:rsid w:val="00CC7F48"/>
    <w:rsid w:val="00CD003F"/>
    <w:rsid w:val="00CD00B0"/>
    <w:rsid w:val="00CD0239"/>
    <w:rsid w:val="00CD0BA7"/>
    <w:rsid w:val="00CD1059"/>
    <w:rsid w:val="00CD1206"/>
    <w:rsid w:val="00CD130E"/>
    <w:rsid w:val="00CD1480"/>
    <w:rsid w:val="00CD18BD"/>
    <w:rsid w:val="00CD1A0B"/>
    <w:rsid w:val="00CD1E55"/>
    <w:rsid w:val="00CD1EAC"/>
    <w:rsid w:val="00CD1FA8"/>
    <w:rsid w:val="00CD2078"/>
    <w:rsid w:val="00CD234A"/>
    <w:rsid w:val="00CD2CA4"/>
    <w:rsid w:val="00CD2D78"/>
    <w:rsid w:val="00CD2FBF"/>
    <w:rsid w:val="00CD34E1"/>
    <w:rsid w:val="00CD3597"/>
    <w:rsid w:val="00CD3613"/>
    <w:rsid w:val="00CD36AC"/>
    <w:rsid w:val="00CD3BFE"/>
    <w:rsid w:val="00CD413D"/>
    <w:rsid w:val="00CD42A9"/>
    <w:rsid w:val="00CD47DE"/>
    <w:rsid w:val="00CD498D"/>
    <w:rsid w:val="00CD4AF0"/>
    <w:rsid w:val="00CD4EC6"/>
    <w:rsid w:val="00CD50AE"/>
    <w:rsid w:val="00CD51E7"/>
    <w:rsid w:val="00CD5323"/>
    <w:rsid w:val="00CD535D"/>
    <w:rsid w:val="00CD5453"/>
    <w:rsid w:val="00CD59D4"/>
    <w:rsid w:val="00CD5A9D"/>
    <w:rsid w:val="00CD5D46"/>
    <w:rsid w:val="00CD5D59"/>
    <w:rsid w:val="00CD5F47"/>
    <w:rsid w:val="00CD5F8A"/>
    <w:rsid w:val="00CD60DD"/>
    <w:rsid w:val="00CD6159"/>
    <w:rsid w:val="00CD6333"/>
    <w:rsid w:val="00CD657A"/>
    <w:rsid w:val="00CD6663"/>
    <w:rsid w:val="00CD685D"/>
    <w:rsid w:val="00CD69D3"/>
    <w:rsid w:val="00CD6D61"/>
    <w:rsid w:val="00CD6E35"/>
    <w:rsid w:val="00CD7091"/>
    <w:rsid w:val="00CD7286"/>
    <w:rsid w:val="00CD76C1"/>
    <w:rsid w:val="00CD76EE"/>
    <w:rsid w:val="00CD7AFD"/>
    <w:rsid w:val="00CD7B5B"/>
    <w:rsid w:val="00CE0250"/>
    <w:rsid w:val="00CE0268"/>
    <w:rsid w:val="00CE0AA2"/>
    <w:rsid w:val="00CE0F31"/>
    <w:rsid w:val="00CE11B2"/>
    <w:rsid w:val="00CE11C2"/>
    <w:rsid w:val="00CE12AD"/>
    <w:rsid w:val="00CE1A7E"/>
    <w:rsid w:val="00CE2195"/>
    <w:rsid w:val="00CE21B5"/>
    <w:rsid w:val="00CE2344"/>
    <w:rsid w:val="00CE2B65"/>
    <w:rsid w:val="00CE2C65"/>
    <w:rsid w:val="00CE31F5"/>
    <w:rsid w:val="00CE337C"/>
    <w:rsid w:val="00CE342A"/>
    <w:rsid w:val="00CE34C7"/>
    <w:rsid w:val="00CE3587"/>
    <w:rsid w:val="00CE38E2"/>
    <w:rsid w:val="00CE3BCA"/>
    <w:rsid w:val="00CE4093"/>
    <w:rsid w:val="00CE451C"/>
    <w:rsid w:val="00CE46F9"/>
    <w:rsid w:val="00CE4813"/>
    <w:rsid w:val="00CE4BF1"/>
    <w:rsid w:val="00CE4C6C"/>
    <w:rsid w:val="00CE4F2C"/>
    <w:rsid w:val="00CE50F9"/>
    <w:rsid w:val="00CE513F"/>
    <w:rsid w:val="00CE51D4"/>
    <w:rsid w:val="00CE5711"/>
    <w:rsid w:val="00CE576E"/>
    <w:rsid w:val="00CE5B05"/>
    <w:rsid w:val="00CE5B6E"/>
    <w:rsid w:val="00CE5FC3"/>
    <w:rsid w:val="00CE648F"/>
    <w:rsid w:val="00CE6543"/>
    <w:rsid w:val="00CE6846"/>
    <w:rsid w:val="00CE6C2A"/>
    <w:rsid w:val="00CE6FBF"/>
    <w:rsid w:val="00CE728A"/>
    <w:rsid w:val="00CE737A"/>
    <w:rsid w:val="00CE73EA"/>
    <w:rsid w:val="00CE73F3"/>
    <w:rsid w:val="00CE74B1"/>
    <w:rsid w:val="00CE76A7"/>
    <w:rsid w:val="00CE7D26"/>
    <w:rsid w:val="00CE7D52"/>
    <w:rsid w:val="00CF009B"/>
    <w:rsid w:val="00CF0409"/>
    <w:rsid w:val="00CF0509"/>
    <w:rsid w:val="00CF06C7"/>
    <w:rsid w:val="00CF0730"/>
    <w:rsid w:val="00CF0C89"/>
    <w:rsid w:val="00CF0DC4"/>
    <w:rsid w:val="00CF0DE7"/>
    <w:rsid w:val="00CF1227"/>
    <w:rsid w:val="00CF122A"/>
    <w:rsid w:val="00CF128A"/>
    <w:rsid w:val="00CF177C"/>
    <w:rsid w:val="00CF18C0"/>
    <w:rsid w:val="00CF194C"/>
    <w:rsid w:val="00CF19EB"/>
    <w:rsid w:val="00CF19F9"/>
    <w:rsid w:val="00CF1C58"/>
    <w:rsid w:val="00CF1CEC"/>
    <w:rsid w:val="00CF1E18"/>
    <w:rsid w:val="00CF2204"/>
    <w:rsid w:val="00CF2675"/>
    <w:rsid w:val="00CF284A"/>
    <w:rsid w:val="00CF29E5"/>
    <w:rsid w:val="00CF2A7B"/>
    <w:rsid w:val="00CF2B83"/>
    <w:rsid w:val="00CF2C30"/>
    <w:rsid w:val="00CF3143"/>
    <w:rsid w:val="00CF315E"/>
    <w:rsid w:val="00CF331E"/>
    <w:rsid w:val="00CF3969"/>
    <w:rsid w:val="00CF3A1F"/>
    <w:rsid w:val="00CF3DD7"/>
    <w:rsid w:val="00CF3E7E"/>
    <w:rsid w:val="00CF4066"/>
    <w:rsid w:val="00CF4099"/>
    <w:rsid w:val="00CF44A7"/>
    <w:rsid w:val="00CF4A69"/>
    <w:rsid w:val="00CF4B86"/>
    <w:rsid w:val="00CF4BD9"/>
    <w:rsid w:val="00CF4C07"/>
    <w:rsid w:val="00CF4FDD"/>
    <w:rsid w:val="00CF519A"/>
    <w:rsid w:val="00CF534C"/>
    <w:rsid w:val="00CF537C"/>
    <w:rsid w:val="00CF5414"/>
    <w:rsid w:val="00CF568B"/>
    <w:rsid w:val="00CF5A2A"/>
    <w:rsid w:val="00CF5E6D"/>
    <w:rsid w:val="00CF6036"/>
    <w:rsid w:val="00CF60F0"/>
    <w:rsid w:val="00CF62E7"/>
    <w:rsid w:val="00CF64C1"/>
    <w:rsid w:val="00CF6622"/>
    <w:rsid w:val="00CF66A9"/>
    <w:rsid w:val="00CF685C"/>
    <w:rsid w:val="00CF70A5"/>
    <w:rsid w:val="00CF70FF"/>
    <w:rsid w:val="00CF7100"/>
    <w:rsid w:val="00CF7193"/>
    <w:rsid w:val="00CF71C7"/>
    <w:rsid w:val="00CF7297"/>
    <w:rsid w:val="00CF7640"/>
    <w:rsid w:val="00CF78BE"/>
    <w:rsid w:val="00CF7B83"/>
    <w:rsid w:val="00D006DA"/>
    <w:rsid w:val="00D0078B"/>
    <w:rsid w:val="00D00C4E"/>
    <w:rsid w:val="00D00E04"/>
    <w:rsid w:val="00D00EA5"/>
    <w:rsid w:val="00D00F15"/>
    <w:rsid w:val="00D01151"/>
    <w:rsid w:val="00D0115A"/>
    <w:rsid w:val="00D0117F"/>
    <w:rsid w:val="00D01230"/>
    <w:rsid w:val="00D0155B"/>
    <w:rsid w:val="00D0163B"/>
    <w:rsid w:val="00D018CD"/>
    <w:rsid w:val="00D01A4D"/>
    <w:rsid w:val="00D01D64"/>
    <w:rsid w:val="00D028E4"/>
    <w:rsid w:val="00D02980"/>
    <w:rsid w:val="00D02A4D"/>
    <w:rsid w:val="00D02B41"/>
    <w:rsid w:val="00D02B42"/>
    <w:rsid w:val="00D02E9F"/>
    <w:rsid w:val="00D03019"/>
    <w:rsid w:val="00D0306D"/>
    <w:rsid w:val="00D030A8"/>
    <w:rsid w:val="00D03197"/>
    <w:rsid w:val="00D034F5"/>
    <w:rsid w:val="00D03D2C"/>
    <w:rsid w:val="00D040F6"/>
    <w:rsid w:val="00D041C3"/>
    <w:rsid w:val="00D04283"/>
    <w:rsid w:val="00D042F6"/>
    <w:rsid w:val="00D044A4"/>
    <w:rsid w:val="00D04844"/>
    <w:rsid w:val="00D0490A"/>
    <w:rsid w:val="00D05192"/>
    <w:rsid w:val="00D051BF"/>
    <w:rsid w:val="00D056AE"/>
    <w:rsid w:val="00D056EA"/>
    <w:rsid w:val="00D05708"/>
    <w:rsid w:val="00D05754"/>
    <w:rsid w:val="00D057AC"/>
    <w:rsid w:val="00D05A37"/>
    <w:rsid w:val="00D05DD6"/>
    <w:rsid w:val="00D0601A"/>
    <w:rsid w:val="00D06083"/>
    <w:rsid w:val="00D06161"/>
    <w:rsid w:val="00D06592"/>
    <w:rsid w:val="00D06AA3"/>
    <w:rsid w:val="00D06AD1"/>
    <w:rsid w:val="00D06E74"/>
    <w:rsid w:val="00D0700F"/>
    <w:rsid w:val="00D070F4"/>
    <w:rsid w:val="00D07403"/>
    <w:rsid w:val="00D074D0"/>
    <w:rsid w:val="00D075AB"/>
    <w:rsid w:val="00D10075"/>
    <w:rsid w:val="00D1035E"/>
    <w:rsid w:val="00D104FE"/>
    <w:rsid w:val="00D107E7"/>
    <w:rsid w:val="00D1082B"/>
    <w:rsid w:val="00D10C28"/>
    <w:rsid w:val="00D10CD0"/>
    <w:rsid w:val="00D111A4"/>
    <w:rsid w:val="00D11643"/>
    <w:rsid w:val="00D1168B"/>
    <w:rsid w:val="00D117B9"/>
    <w:rsid w:val="00D11851"/>
    <w:rsid w:val="00D11CF2"/>
    <w:rsid w:val="00D11D18"/>
    <w:rsid w:val="00D11F82"/>
    <w:rsid w:val="00D121A9"/>
    <w:rsid w:val="00D12250"/>
    <w:rsid w:val="00D123D0"/>
    <w:rsid w:val="00D1241F"/>
    <w:rsid w:val="00D1291C"/>
    <w:rsid w:val="00D129FD"/>
    <w:rsid w:val="00D12AB5"/>
    <w:rsid w:val="00D12ADE"/>
    <w:rsid w:val="00D12BD4"/>
    <w:rsid w:val="00D12CB0"/>
    <w:rsid w:val="00D12D97"/>
    <w:rsid w:val="00D12F5B"/>
    <w:rsid w:val="00D1317B"/>
    <w:rsid w:val="00D13411"/>
    <w:rsid w:val="00D13701"/>
    <w:rsid w:val="00D1388E"/>
    <w:rsid w:val="00D13C13"/>
    <w:rsid w:val="00D1448D"/>
    <w:rsid w:val="00D146B7"/>
    <w:rsid w:val="00D14A4A"/>
    <w:rsid w:val="00D14B0B"/>
    <w:rsid w:val="00D14B3B"/>
    <w:rsid w:val="00D14E0B"/>
    <w:rsid w:val="00D1514C"/>
    <w:rsid w:val="00D155D4"/>
    <w:rsid w:val="00D155DE"/>
    <w:rsid w:val="00D15735"/>
    <w:rsid w:val="00D15773"/>
    <w:rsid w:val="00D15F44"/>
    <w:rsid w:val="00D15FD0"/>
    <w:rsid w:val="00D15FF4"/>
    <w:rsid w:val="00D1608E"/>
    <w:rsid w:val="00D1613E"/>
    <w:rsid w:val="00D16188"/>
    <w:rsid w:val="00D16222"/>
    <w:rsid w:val="00D1630A"/>
    <w:rsid w:val="00D1630F"/>
    <w:rsid w:val="00D1634C"/>
    <w:rsid w:val="00D16686"/>
    <w:rsid w:val="00D16732"/>
    <w:rsid w:val="00D16904"/>
    <w:rsid w:val="00D16934"/>
    <w:rsid w:val="00D16A35"/>
    <w:rsid w:val="00D16E3C"/>
    <w:rsid w:val="00D1701C"/>
    <w:rsid w:val="00D171D2"/>
    <w:rsid w:val="00D17999"/>
    <w:rsid w:val="00D179E5"/>
    <w:rsid w:val="00D17A92"/>
    <w:rsid w:val="00D17C8C"/>
    <w:rsid w:val="00D17D20"/>
    <w:rsid w:val="00D17E27"/>
    <w:rsid w:val="00D2030C"/>
    <w:rsid w:val="00D203A9"/>
    <w:rsid w:val="00D20620"/>
    <w:rsid w:val="00D20F1A"/>
    <w:rsid w:val="00D20F60"/>
    <w:rsid w:val="00D21219"/>
    <w:rsid w:val="00D217CD"/>
    <w:rsid w:val="00D21817"/>
    <w:rsid w:val="00D21A4F"/>
    <w:rsid w:val="00D21DB0"/>
    <w:rsid w:val="00D21FB9"/>
    <w:rsid w:val="00D22487"/>
    <w:rsid w:val="00D228DE"/>
    <w:rsid w:val="00D22B46"/>
    <w:rsid w:val="00D22BBF"/>
    <w:rsid w:val="00D22ECF"/>
    <w:rsid w:val="00D23181"/>
    <w:rsid w:val="00D232E2"/>
    <w:rsid w:val="00D2360F"/>
    <w:rsid w:val="00D23B96"/>
    <w:rsid w:val="00D23CC7"/>
    <w:rsid w:val="00D23FB9"/>
    <w:rsid w:val="00D240C7"/>
    <w:rsid w:val="00D241BA"/>
    <w:rsid w:val="00D2453C"/>
    <w:rsid w:val="00D24723"/>
    <w:rsid w:val="00D2492D"/>
    <w:rsid w:val="00D24953"/>
    <w:rsid w:val="00D24CEE"/>
    <w:rsid w:val="00D24D12"/>
    <w:rsid w:val="00D24FCF"/>
    <w:rsid w:val="00D25002"/>
    <w:rsid w:val="00D251F1"/>
    <w:rsid w:val="00D25331"/>
    <w:rsid w:val="00D2549A"/>
    <w:rsid w:val="00D255C5"/>
    <w:rsid w:val="00D2570C"/>
    <w:rsid w:val="00D257A3"/>
    <w:rsid w:val="00D25836"/>
    <w:rsid w:val="00D25A05"/>
    <w:rsid w:val="00D25FBF"/>
    <w:rsid w:val="00D260B2"/>
    <w:rsid w:val="00D2627D"/>
    <w:rsid w:val="00D26319"/>
    <w:rsid w:val="00D2641B"/>
    <w:rsid w:val="00D26503"/>
    <w:rsid w:val="00D2654A"/>
    <w:rsid w:val="00D266AA"/>
    <w:rsid w:val="00D267CA"/>
    <w:rsid w:val="00D269AE"/>
    <w:rsid w:val="00D26B33"/>
    <w:rsid w:val="00D26BA3"/>
    <w:rsid w:val="00D26FA9"/>
    <w:rsid w:val="00D270D4"/>
    <w:rsid w:val="00D27172"/>
    <w:rsid w:val="00D27796"/>
    <w:rsid w:val="00D27880"/>
    <w:rsid w:val="00D2794C"/>
    <w:rsid w:val="00D27D71"/>
    <w:rsid w:val="00D27F75"/>
    <w:rsid w:val="00D300BE"/>
    <w:rsid w:val="00D30213"/>
    <w:rsid w:val="00D3049F"/>
    <w:rsid w:val="00D307E3"/>
    <w:rsid w:val="00D30825"/>
    <w:rsid w:val="00D30B93"/>
    <w:rsid w:val="00D30E27"/>
    <w:rsid w:val="00D312ED"/>
    <w:rsid w:val="00D313A6"/>
    <w:rsid w:val="00D314AF"/>
    <w:rsid w:val="00D315F0"/>
    <w:rsid w:val="00D31E75"/>
    <w:rsid w:val="00D31F1D"/>
    <w:rsid w:val="00D32187"/>
    <w:rsid w:val="00D3221B"/>
    <w:rsid w:val="00D323BC"/>
    <w:rsid w:val="00D323EC"/>
    <w:rsid w:val="00D326D6"/>
    <w:rsid w:val="00D32AA3"/>
    <w:rsid w:val="00D33242"/>
    <w:rsid w:val="00D332E9"/>
    <w:rsid w:val="00D33777"/>
    <w:rsid w:val="00D3398B"/>
    <w:rsid w:val="00D340A5"/>
    <w:rsid w:val="00D34412"/>
    <w:rsid w:val="00D34426"/>
    <w:rsid w:val="00D34789"/>
    <w:rsid w:val="00D34A19"/>
    <w:rsid w:val="00D34DF7"/>
    <w:rsid w:val="00D34EB8"/>
    <w:rsid w:val="00D34F23"/>
    <w:rsid w:val="00D35451"/>
    <w:rsid w:val="00D35454"/>
    <w:rsid w:val="00D354DB"/>
    <w:rsid w:val="00D35561"/>
    <w:rsid w:val="00D3561F"/>
    <w:rsid w:val="00D35D6F"/>
    <w:rsid w:val="00D35DC4"/>
    <w:rsid w:val="00D35FA5"/>
    <w:rsid w:val="00D360CB"/>
    <w:rsid w:val="00D36571"/>
    <w:rsid w:val="00D366E1"/>
    <w:rsid w:val="00D36BFB"/>
    <w:rsid w:val="00D36FB8"/>
    <w:rsid w:val="00D370B1"/>
    <w:rsid w:val="00D37230"/>
    <w:rsid w:val="00D37291"/>
    <w:rsid w:val="00D37CD9"/>
    <w:rsid w:val="00D37DFC"/>
    <w:rsid w:val="00D401BE"/>
    <w:rsid w:val="00D4021C"/>
    <w:rsid w:val="00D40582"/>
    <w:rsid w:val="00D405BA"/>
    <w:rsid w:val="00D40698"/>
    <w:rsid w:val="00D40713"/>
    <w:rsid w:val="00D40829"/>
    <w:rsid w:val="00D408B8"/>
    <w:rsid w:val="00D40B8A"/>
    <w:rsid w:val="00D40DA5"/>
    <w:rsid w:val="00D40EB3"/>
    <w:rsid w:val="00D40F01"/>
    <w:rsid w:val="00D40F6C"/>
    <w:rsid w:val="00D41150"/>
    <w:rsid w:val="00D41634"/>
    <w:rsid w:val="00D41B34"/>
    <w:rsid w:val="00D41F8B"/>
    <w:rsid w:val="00D420F9"/>
    <w:rsid w:val="00D426D7"/>
    <w:rsid w:val="00D42B4C"/>
    <w:rsid w:val="00D42B7B"/>
    <w:rsid w:val="00D42C5F"/>
    <w:rsid w:val="00D42E0F"/>
    <w:rsid w:val="00D4309A"/>
    <w:rsid w:val="00D4315E"/>
    <w:rsid w:val="00D431BC"/>
    <w:rsid w:val="00D43357"/>
    <w:rsid w:val="00D43623"/>
    <w:rsid w:val="00D437D6"/>
    <w:rsid w:val="00D43A10"/>
    <w:rsid w:val="00D43C31"/>
    <w:rsid w:val="00D43E34"/>
    <w:rsid w:val="00D4409F"/>
    <w:rsid w:val="00D440FA"/>
    <w:rsid w:val="00D44123"/>
    <w:rsid w:val="00D44408"/>
    <w:rsid w:val="00D445DD"/>
    <w:rsid w:val="00D44765"/>
    <w:rsid w:val="00D447E7"/>
    <w:rsid w:val="00D44AB7"/>
    <w:rsid w:val="00D44C2D"/>
    <w:rsid w:val="00D44C4F"/>
    <w:rsid w:val="00D44DBA"/>
    <w:rsid w:val="00D44E7D"/>
    <w:rsid w:val="00D4503F"/>
    <w:rsid w:val="00D450A7"/>
    <w:rsid w:val="00D4558A"/>
    <w:rsid w:val="00D455CF"/>
    <w:rsid w:val="00D4560A"/>
    <w:rsid w:val="00D45690"/>
    <w:rsid w:val="00D4590D"/>
    <w:rsid w:val="00D45918"/>
    <w:rsid w:val="00D459A9"/>
    <w:rsid w:val="00D459F4"/>
    <w:rsid w:val="00D45A46"/>
    <w:rsid w:val="00D45CFE"/>
    <w:rsid w:val="00D45F3A"/>
    <w:rsid w:val="00D45FA4"/>
    <w:rsid w:val="00D4620F"/>
    <w:rsid w:val="00D4666E"/>
    <w:rsid w:val="00D46A56"/>
    <w:rsid w:val="00D46DCD"/>
    <w:rsid w:val="00D47087"/>
    <w:rsid w:val="00D47181"/>
    <w:rsid w:val="00D47546"/>
    <w:rsid w:val="00D478B0"/>
    <w:rsid w:val="00D5006A"/>
    <w:rsid w:val="00D50247"/>
    <w:rsid w:val="00D50535"/>
    <w:rsid w:val="00D5059D"/>
    <w:rsid w:val="00D50669"/>
    <w:rsid w:val="00D5067B"/>
    <w:rsid w:val="00D50D9A"/>
    <w:rsid w:val="00D50E2F"/>
    <w:rsid w:val="00D50F8D"/>
    <w:rsid w:val="00D50FCB"/>
    <w:rsid w:val="00D5103A"/>
    <w:rsid w:val="00D510BF"/>
    <w:rsid w:val="00D5165E"/>
    <w:rsid w:val="00D51804"/>
    <w:rsid w:val="00D51C47"/>
    <w:rsid w:val="00D51CDE"/>
    <w:rsid w:val="00D51DB4"/>
    <w:rsid w:val="00D51E12"/>
    <w:rsid w:val="00D51F56"/>
    <w:rsid w:val="00D522E9"/>
    <w:rsid w:val="00D524DB"/>
    <w:rsid w:val="00D52618"/>
    <w:rsid w:val="00D52834"/>
    <w:rsid w:val="00D53324"/>
    <w:rsid w:val="00D5383E"/>
    <w:rsid w:val="00D539A9"/>
    <w:rsid w:val="00D53B4B"/>
    <w:rsid w:val="00D53C0B"/>
    <w:rsid w:val="00D54018"/>
    <w:rsid w:val="00D54189"/>
    <w:rsid w:val="00D5432F"/>
    <w:rsid w:val="00D543AB"/>
    <w:rsid w:val="00D543FB"/>
    <w:rsid w:val="00D54AEC"/>
    <w:rsid w:val="00D54C97"/>
    <w:rsid w:val="00D54E03"/>
    <w:rsid w:val="00D550A0"/>
    <w:rsid w:val="00D550EE"/>
    <w:rsid w:val="00D55480"/>
    <w:rsid w:val="00D554E9"/>
    <w:rsid w:val="00D556A8"/>
    <w:rsid w:val="00D55726"/>
    <w:rsid w:val="00D56769"/>
    <w:rsid w:val="00D56AB6"/>
    <w:rsid w:val="00D56D90"/>
    <w:rsid w:val="00D56F4C"/>
    <w:rsid w:val="00D56F55"/>
    <w:rsid w:val="00D5741D"/>
    <w:rsid w:val="00D5762B"/>
    <w:rsid w:val="00D57B25"/>
    <w:rsid w:val="00D57B9B"/>
    <w:rsid w:val="00D57C91"/>
    <w:rsid w:val="00D57D6D"/>
    <w:rsid w:val="00D60252"/>
    <w:rsid w:val="00D608DA"/>
    <w:rsid w:val="00D6097A"/>
    <w:rsid w:val="00D60EAF"/>
    <w:rsid w:val="00D60FE9"/>
    <w:rsid w:val="00D6118F"/>
    <w:rsid w:val="00D615A1"/>
    <w:rsid w:val="00D61651"/>
    <w:rsid w:val="00D61D33"/>
    <w:rsid w:val="00D61D7C"/>
    <w:rsid w:val="00D6218A"/>
    <w:rsid w:val="00D62706"/>
    <w:rsid w:val="00D628A7"/>
    <w:rsid w:val="00D6292D"/>
    <w:rsid w:val="00D62ADA"/>
    <w:rsid w:val="00D62BED"/>
    <w:rsid w:val="00D62FA1"/>
    <w:rsid w:val="00D63A97"/>
    <w:rsid w:val="00D63C41"/>
    <w:rsid w:val="00D63EE6"/>
    <w:rsid w:val="00D64417"/>
    <w:rsid w:val="00D64440"/>
    <w:rsid w:val="00D644C8"/>
    <w:rsid w:val="00D645AF"/>
    <w:rsid w:val="00D645BA"/>
    <w:rsid w:val="00D64975"/>
    <w:rsid w:val="00D64CDE"/>
    <w:rsid w:val="00D64E41"/>
    <w:rsid w:val="00D651F7"/>
    <w:rsid w:val="00D655D5"/>
    <w:rsid w:val="00D65712"/>
    <w:rsid w:val="00D658D7"/>
    <w:rsid w:val="00D65955"/>
    <w:rsid w:val="00D65C1E"/>
    <w:rsid w:val="00D65F87"/>
    <w:rsid w:val="00D6635F"/>
    <w:rsid w:val="00D66429"/>
    <w:rsid w:val="00D66602"/>
    <w:rsid w:val="00D666BC"/>
    <w:rsid w:val="00D66892"/>
    <w:rsid w:val="00D66C52"/>
    <w:rsid w:val="00D66CA7"/>
    <w:rsid w:val="00D66E91"/>
    <w:rsid w:val="00D66FB6"/>
    <w:rsid w:val="00D671BE"/>
    <w:rsid w:val="00D67216"/>
    <w:rsid w:val="00D672C0"/>
    <w:rsid w:val="00D674C1"/>
    <w:rsid w:val="00D67663"/>
    <w:rsid w:val="00D67935"/>
    <w:rsid w:val="00D67A91"/>
    <w:rsid w:val="00D67CA1"/>
    <w:rsid w:val="00D67E1A"/>
    <w:rsid w:val="00D67F2D"/>
    <w:rsid w:val="00D70824"/>
    <w:rsid w:val="00D70978"/>
    <w:rsid w:val="00D70A41"/>
    <w:rsid w:val="00D70B1A"/>
    <w:rsid w:val="00D70D04"/>
    <w:rsid w:val="00D70F96"/>
    <w:rsid w:val="00D71011"/>
    <w:rsid w:val="00D7111C"/>
    <w:rsid w:val="00D7121E"/>
    <w:rsid w:val="00D7132E"/>
    <w:rsid w:val="00D7156D"/>
    <w:rsid w:val="00D7169F"/>
    <w:rsid w:val="00D71CDE"/>
    <w:rsid w:val="00D71CF9"/>
    <w:rsid w:val="00D71F85"/>
    <w:rsid w:val="00D7213F"/>
    <w:rsid w:val="00D7224A"/>
    <w:rsid w:val="00D7244E"/>
    <w:rsid w:val="00D7254B"/>
    <w:rsid w:val="00D72786"/>
    <w:rsid w:val="00D7286F"/>
    <w:rsid w:val="00D7292B"/>
    <w:rsid w:val="00D72937"/>
    <w:rsid w:val="00D72B30"/>
    <w:rsid w:val="00D72C84"/>
    <w:rsid w:val="00D72D06"/>
    <w:rsid w:val="00D73042"/>
    <w:rsid w:val="00D730E1"/>
    <w:rsid w:val="00D73130"/>
    <w:rsid w:val="00D73352"/>
    <w:rsid w:val="00D736BF"/>
    <w:rsid w:val="00D737CF"/>
    <w:rsid w:val="00D73A9E"/>
    <w:rsid w:val="00D73B63"/>
    <w:rsid w:val="00D73B88"/>
    <w:rsid w:val="00D73BA3"/>
    <w:rsid w:val="00D73DBC"/>
    <w:rsid w:val="00D73E6F"/>
    <w:rsid w:val="00D73FFE"/>
    <w:rsid w:val="00D7405C"/>
    <w:rsid w:val="00D746E2"/>
    <w:rsid w:val="00D74751"/>
    <w:rsid w:val="00D748F9"/>
    <w:rsid w:val="00D74A13"/>
    <w:rsid w:val="00D74A7B"/>
    <w:rsid w:val="00D74A98"/>
    <w:rsid w:val="00D75463"/>
    <w:rsid w:val="00D754E9"/>
    <w:rsid w:val="00D75533"/>
    <w:rsid w:val="00D75669"/>
    <w:rsid w:val="00D759C1"/>
    <w:rsid w:val="00D75F4F"/>
    <w:rsid w:val="00D764D9"/>
    <w:rsid w:val="00D76756"/>
    <w:rsid w:val="00D7688F"/>
    <w:rsid w:val="00D76EC8"/>
    <w:rsid w:val="00D770BD"/>
    <w:rsid w:val="00D7735F"/>
    <w:rsid w:val="00D7740C"/>
    <w:rsid w:val="00D77846"/>
    <w:rsid w:val="00D77A84"/>
    <w:rsid w:val="00D77C47"/>
    <w:rsid w:val="00D77D24"/>
    <w:rsid w:val="00D77DA5"/>
    <w:rsid w:val="00D77E91"/>
    <w:rsid w:val="00D80104"/>
    <w:rsid w:val="00D808A3"/>
    <w:rsid w:val="00D80E34"/>
    <w:rsid w:val="00D80FA3"/>
    <w:rsid w:val="00D80FB0"/>
    <w:rsid w:val="00D810C2"/>
    <w:rsid w:val="00D81230"/>
    <w:rsid w:val="00D817B5"/>
    <w:rsid w:val="00D81BFB"/>
    <w:rsid w:val="00D82073"/>
    <w:rsid w:val="00D82281"/>
    <w:rsid w:val="00D827E9"/>
    <w:rsid w:val="00D82C51"/>
    <w:rsid w:val="00D82D9C"/>
    <w:rsid w:val="00D82E8D"/>
    <w:rsid w:val="00D8328D"/>
    <w:rsid w:val="00D8335D"/>
    <w:rsid w:val="00D8335F"/>
    <w:rsid w:val="00D83970"/>
    <w:rsid w:val="00D83A38"/>
    <w:rsid w:val="00D83C7A"/>
    <w:rsid w:val="00D83E82"/>
    <w:rsid w:val="00D83EFA"/>
    <w:rsid w:val="00D84022"/>
    <w:rsid w:val="00D84190"/>
    <w:rsid w:val="00D84225"/>
    <w:rsid w:val="00D843DE"/>
    <w:rsid w:val="00D844B9"/>
    <w:rsid w:val="00D84512"/>
    <w:rsid w:val="00D847B6"/>
    <w:rsid w:val="00D8480C"/>
    <w:rsid w:val="00D8481F"/>
    <w:rsid w:val="00D84FF3"/>
    <w:rsid w:val="00D85072"/>
    <w:rsid w:val="00D851FE"/>
    <w:rsid w:val="00D85774"/>
    <w:rsid w:val="00D85933"/>
    <w:rsid w:val="00D86219"/>
    <w:rsid w:val="00D86397"/>
    <w:rsid w:val="00D86531"/>
    <w:rsid w:val="00D86564"/>
    <w:rsid w:val="00D8659D"/>
    <w:rsid w:val="00D8698D"/>
    <w:rsid w:val="00D86ABB"/>
    <w:rsid w:val="00D86BB7"/>
    <w:rsid w:val="00D86D35"/>
    <w:rsid w:val="00D87530"/>
    <w:rsid w:val="00D8782D"/>
    <w:rsid w:val="00D879F0"/>
    <w:rsid w:val="00D87BCD"/>
    <w:rsid w:val="00D87CC1"/>
    <w:rsid w:val="00D87D67"/>
    <w:rsid w:val="00D87F5E"/>
    <w:rsid w:val="00D90324"/>
    <w:rsid w:val="00D90421"/>
    <w:rsid w:val="00D90B2E"/>
    <w:rsid w:val="00D90E38"/>
    <w:rsid w:val="00D91140"/>
    <w:rsid w:val="00D91279"/>
    <w:rsid w:val="00D9130D"/>
    <w:rsid w:val="00D913BB"/>
    <w:rsid w:val="00D91811"/>
    <w:rsid w:val="00D9186F"/>
    <w:rsid w:val="00D91FC8"/>
    <w:rsid w:val="00D9212F"/>
    <w:rsid w:val="00D92189"/>
    <w:rsid w:val="00D923A1"/>
    <w:rsid w:val="00D92DB8"/>
    <w:rsid w:val="00D93104"/>
    <w:rsid w:val="00D933F8"/>
    <w:rsid w:val="00D935F9"/>
    <w:rsid w:val="00D93B90"/>
    <w:rsid w:val="00D93E7F"/>
    <w:rsid w:val="00D940A5"/>
    <w:rsid w:val="00D942D7"/>
    <w:rsid w:val="00D9455F"/>
    <w:rsid w:val="00D94900"/>
    <w:rsid w:val="00D94953"/>
    <w:rsid w:val="00D949C0"/>
    <w:rsid w:val="00D94E6E"/>
    <w:rsid w:val="00D950F3"/>
    <w:rsid w:val="00D958D9"/>
    <w:rsid w:val="00D959CD"/>
    <w:rsid w:val="00D962C1"/>
    <w:rsid w:val="00D96311"/>
    <w:rsid w:val="00D964A8"/>
    <w:rsid w:val="00D96602"/>
    <w:rsid w:val="00D9669D"/>
    <w:rsid w:val="00D966EE"/>
    <w:rsid w:val="00D96750"/>
    <w:rsid w:val="00D96782"/>
    <w:rsid w:val="00D96D84"/>
    <w:rsid w:val="00D97129"/>
    <w:rsid w:val="00D973EA"/>
    <w:rsid w:val="00D97531"/>
    <w:rsid w:val="00D97667"/>
    <w:rsid w:val="00D978B8"/>
    <w:rsid w:val="00D97B1F"/>
    <w:rsid w:val="00D97B64"/>
    <w:rsid w:val="00D97CB4"/>
    <w:rsid w:val="00D97CC9"/>
    <w:rsid w:val="00DA0174"/>
    <w:rsid w:val="00DA03CF"/>
    <w:rsid w:val="00DA041F"/>
    <w:rsid w:val="00DA04D1"/>
    <w:rsid w:val="00DA05A9"/>
    <w:rsid w:val="00DA060F"/>
    <w:rsid w:val="00DA063C"/>
    <w:rsid w:val="00DA0BDC"/>
    <w:rsid w:val="00DA0E82"/>
    <w:rsid w:val="00DA0FF5"/>
    <w:rsid w:val="00DA112F"/>
    <w:rsid w:val="00DA126F"/>
    <w:rsid w:val="00DA137D"/>
    <w:rsid w:val="00DA1584"/>
    <w:rsid w:val="00DA1837"/>
    <w:rsid w:val="00DA1C56"/>
    <w:rsid w:val="00DA1C7F"/>
    <w:rsid w:val="00DA1E0C"/>
    <w:rsid w:val="00DA1F50"/>
    <w:rsid w:val="00DA1FA5"/>
    <w:rsid w:val="00DA204A"/>
    <w:rsid w:val="00DA26B0"/>
    <w:rsid w:val="00DA2DEF"/>
    <w:rsid w:val="00DA3389"/>
    <w:rsid w:val="00DA3395"/>
    <w:rsid w:val="00DA3404"/>
    <w:rsid w:val="00DA35ED"/>
    <w:rsid w:val="00DA38BC"/>
    <w:rsid w:val="00DA3BF9"/>
    <w:rsid w:val="00DA3C5D"/>
    <w:rsid w:val="00DA3DE5"/>
    <w:rsid w:val="00DA3FD4"/>
    <w:rsid w:val="00DA3FE4"/>
    <w:rsid w:val="00DA4011"/>
    <w:rsid w:val="00DA41E3"/>
    <w:rsid w:val="00DA4380"/>
    <w:rsid w:val="00DA43DC"/>
    <w:rsid w:val="00DA460B"/>
    <w:rsid w:val="00DA47E2"/>
    <w:rsid w:val="00DA4883"/>
    <w:rsid w:val="00DA4C25"/>
    <w:rsid w:val="00DA4D19"/>
    <w:rsid w:val="00DA4ECB"/>
    <w:rsid w:val="00DA53D3"/>
    <w:rsid w:val="00DA5608"/>
    <w:rsid w:val="00DA56E7"/>
    <w:rsid w:val="00DA5982"/>
    <w:rsid w:val="00DA5B2D"/>
    <w:rsid w:val="00DA5C5A"/>
    <w:rsid w:val="00DA5D7D"/>
    <w:rsid w:val="00DA5DFD"/>
    <w:rsid w:val="00DA5DFE"/>
    <w:rsid w:val="00DA5ED7"/>
    <w:rsid w:val="00DA61B9"/>
    <w:rsid w:val="00DA6691"/>
    <w:rsid w:val="00DA66AF"/>
    <w:rsid w:val="00DA6BB0"/>
    <w:rsid w:val="00DA6CC6"/>
    <w:rsid w:val="00DA6F20"/>
    <w:rsid w:val="00DA6FEA"/>
    <w:rsid w:val="00DA72B8"/>
    <w:rsid w:val="00DA7DAC"/>
    <w:rsid w:val="00DA7F0E"/>
    <w:rsid w:val="00DB0036"/>
    <w:rsid w:val="00DB0726"/>
    <w:rsid w:val="00DB07C4"/>
    <w:rsid w:val="00DB08CC"/>
    <w:rsid w:val="00DB093E"/>
    <w:rsid w:val="00DB09F4"/>
    <w:rsid w:val="00DB0D3E"/>
    <w:rsid w:val="00DB1058"/>
    <w:rsid w:val="00DB1175"/>
    <w:rsid w:val="00DB1202"/>
    <w:rsid w:val="00DB143B"/>
    <w:rsid w:val="00DB1488"/>
    <w:rsid w:val="00DB14A9"/>
    <w:rsid w:val="00DB1564"/>
    <w:rsid w:val="00DB1757"/>
    <w:rsid w:val="00DB1914"/>
    <w:rsid w:val="00DB1944"/>
    <w:rsid w:val="00DB1998"/>
    <w:rsid w:val="00DB1B08"/>
    <w:rsid w:val="00DB1DAE"/>
    <w:rsid w:val="00DB2008"/>
    <w:rsid w:val="00DB2434"/>
    <w:rsid w:val="00DB2489"/>
    <w:rsid w:val="00DB27F5"/>
    <w:rsid w:val="00DB2E60"/>
    <w:rsid w:val="00DB2ED0"/>
    <w:rsid w:val="00DB2F17"/>
    <w:rsid w:val="00DB3336"/>
    <w:rsid w:val="00DB35EA"/>
    <w:rsid w:val="00DB3958"/>
    <w:rsid w:val="00DB3A5E"/>
    <w:rsid w:val="00DB3B24"/>
    <w:rsid w:val="00DB3E3F"/>
    <w:rsid w:val="00DB427C"/>
    <w:rsid w:val="00DB42F7"/>
    <w:rsid w:val="00DB4408"/>
    <w:rsid w:val="00DB4733"/>
    <w:rsid w:val="00DB4891"/>
    <w:rsid w:val="00DB4BCA"/>
    <w:rsid w:val="00DB4C47"/>
    <w:rsid w:val="00DB4E66"/>
    <w:rsid w:val="00DB4F31"/>
    <w:rsid w:val="00DB510B"/>
    <w:rsid w:val="00DB5796"/>
    <w:rsid w:val="00DB5A44"/>
    <w:rsid w:val="00DB5FF4"/>
    <w:rsid w:val="00DB6013"/>
    <w:rsid w:val="00DB6024"/>
    <w:rsid w:val="00DB6626"/>
    <w:rsid w:val="00DB6865"/>
    <w:rsid w:val="00DB6A48"/>
    <w:rsid w:val="00DB6ACF"/>
    <w:rsid w:val="00DB6DD0"/>
    <w:rsid w:val="00DB6E81"/>
    <w:rsid w:val="00DB7149"/>
    <w:rsid w:val="00DB71BC"/>
    <w:rsid w:val="00DB7429"/>
    <w:rsid w:val="00DB771F"/>
    <w:rsid w:val="00DB78F7"/>
    <w:rsid w:val="00DB7DB7"/>
    <w:rsid w:val="00DB7DB9"/>
    <w:rsid w:val="00DB7DF2"/>
    <w:rsid w:val="00DB7E6F"/>
    <w:rsid w:val="00DC04AC"/>
    <w:rsid w:val="00DC0594"/>
    <w:rsid w:val="00DC063B"/>
    <w:rsid w:val="00DC064D"/>
    <w:rsid w:val="00DC08B8"/>
    <w:rsid w:val="00DC0BB9"/>
    <w:rsid w:val="00DC0C98"/>
    <w:rsid w:val="00DC1170"/>
    <w:rsid w:val="00DC1594"/>
    <w:rsid w:val="00DC1725"/>
    <w:rsid w:val="00DC176A"/>
    <w:rsid w:val="00DC1EB0"/>
    <w:rsid w:val="00DC1EB7"/>
    <w:rsid w:val="00DC21B3"/>
    <w:rsid w:val="00DC253C"/>
    <w:rsid w:val="00DC273A"/>
    <w:rsid w:val="00DC2797"/>
    <w:rsid w:val="00DC29ED"/>
    <w:rsid w:val="00DC2E49"/>
    <w:rsid w:val="00DC3DC5"/>
    <w:rsid w:val="00DC3DFA"/>
    <w:rsid w:val="00DC446E"/>
    <w:rsid w:val="00DC460D"/>
    <w:rsid w:val="00DC479E"/>
    <w:rsid w:val="00DC4A79"/>
    <w:rsid w:val="00DC4C2E"/>
    <w:rsid w:val="00DC522E"/>
    <w:rsid w:val="00DC54AA"/>
    <w:rsid w:val="00DC56F9"/>
    <w:rsid w:val="00DC5720"/>
    <w:rsid w:val="00DC60F7"/>
    <w:rsid w:val="00DC6248"/>
    <w:rsid w:val="00DC64A3"/>
    <w:rsid w:val="00DC66BB"/>
    <w:rsid w:val="00DC67A5"/>
    <w:rsid w:val="00DC685F"/>
    <w:rsid w:val="00DC6A05"/>
    <w:rsid w:val="00DC6B9C"/>
    <w:rsid w:val="00DC6C0B"/>
    <w:rsid w:val="00DC6C61"/>
    <w:rsid w:val="00DC6E59"/>
    <w:rsid w:val="00DC7461"/>
    <w:rsid w:val="00DC7533"/>
    <w:rsid w:val="00DC75E2"/>
    <w:rsid w:val="00DC770E"/>
    <w:rsid w:val="00DC7837"/>
    <w:rsid w:val="00DC7A11"/>
    <w:rsid w:val="00DC7A2F"/>
    <w:rsid w:val="00DC7AD3"/>
    <w:rsid w:val="00DC7E4F"/>
    <w:rsid w:val="00DC7EF3"/>
    <w:rsid w:val="00DD02E6"/>
    <w:rsid w:val="00DD091F"/>
    <w:rsid w:val="00DD0F2B"/>
    <w:rsid w:val="00DD10D7"/>
    <w:rsid w:val="00DD1402"/>
    <w:rsid w:val="00DD14D7"/>
    <w:rsid w:val="00DD182D"/>
    <w:rsid w:val="00DD18B4"/>
    <w:rsid w:val="00DD1916"/>
    <w:rsid w:val="00DD19CB"/>
    <w:rsid w:val="00DD1CD2"/>
    <w:rsid w:val="00DD1E46"/>
    <w:rsid w:val="00DD1E4B"/>
    <w:rsid w:val="00DD2B6C"/>
    <w:rsid w:val="00DD2C47"/>
    <w:rsid w:val="00DD2EBC"/>
    <w:rsid w:val="00DD2FD2"/>
    <w:rsid w:val="00DD2FDD"/>
    <w:rsid w:val="00DD3420"/>
    <w:rsid w:val="00DD343D"/>
    <w:rsid w:val="00DD3656"/>
    <w:rsid w:val="00DD3D09"/>
    <w:rsid w:val="00DD3D7D"/>
    <w:rsid w:val="00DD4071"/>
    <w:rsid w:val="00DD4574"/>
    <w:rsid w:val="00DD4657"/>
    <w:rsid w:val="00DD4855"/>
    <w:rsid w:val="00DD4965"/>
    <w:rsid w:val="00DD49B4"/>
    <w:rsid w:val="00DD4B0E"/>
    <w:rsid w:val="00DD4BB6"/>
    <w:rsid w:val="00DD4D11"/>
    <w:rsid w:val="00DD4DCA"/>
    <w:rsid w:val="00DD51AA"/>
    <w:rsid w:val="00DD5D15"/>
    <w:rsid w:val="00DD604E"/>
    <w:rsid w:val="00DD64D1"/>
    <w:rsid w:val="00DD6693"/>
    <w:rsid w:val="00DD6E8D"/>
    <w:rsid w:val="00DD70AC"/>
    <w:rsid w:val="00DD73C2"/>
    <w:rsid w:val="00DD78B2"/>
    <w:rsid w:val="00DD7C59"/>
    <w:rsid w:val="00DE03B5"/>
    <w:rsid w:val="00DE05F3"/>
    <w:rsid w:val="00DE0A8D"/>
    <w:rsid w:val="00DE0C7B"/>
    <w:rsid w:val="00DE0D1D"/>
    <w:rsid w:val="00DE0F91"/>
    <w:rsid w:val="00DE1001"/>
    <w:rsid w:val="00DE111B"/>
    <w:rsid w:val="00DE1500"/>
    <w:rsid w:val="00DE177D"/>
    <w:rsid w:val="00DE199B"/>
    <w:rsid w:val="00DE1AC4"/>
    <w:rsid w:val="00DE1E62"/>
    <w:rsid w:val="00DE1F55"/>
    <w:rsid w:val="00DE1FC2"/>
    <w:rsid w:val="00DE2067"/>
    <w:rsid w:val="00DE296D"/>
    <w:rsid w:val="00DE2C86"/>
    <w:rsid w:val="00DE2FDC"/>
    <w:rsid w:val="00DE3412"/>
    <w:rsid w:val="00DE3AE0"/>
    <w:rsid w:val="00DE3BDA"/>
    <w:rsid w:val="00DE3C7B"/>
    <w:rsid w:val="00DE3E5E"/>
    <w:rsid w:val="00DE40BD"/>
    <w:rsid w:val="00DE4191"/>
    <w:rsid w:val="00DE4465"/>
    <w:rsid w:val="00DE4526"/>
    <w:rsid w:val="00DE46CF"/>
    <w:rsid w:val="00DE47BA"/>
    <w:rsid w:val="00DE4AFD"/>
    <w:rsid w:val="00DE4C76"/>
    <w:rsid w:val="00DE504A"/>
    <w:rsid w:val="00DE5EFE"/>
    <w:rsid w:val="00DE608D"/>
    <w:rsid w:val="00DE680C"/>
    <w:rsid w:val="00DE6B8F"/>
    <w:rsid w:val="00DE6CD8"/>
    <w:rsid w:val="00DE6EE8"/>
    <w:rsid w:val="00DE70E6"/>
    <w:rsid w:val="00DE7481"/>
    <w:rsid w:val="00DE77B9"/>
    <w:rsid w:val="00DE79FE"/>
    <w:rsid w:val="00DE7AFD"/>
    <w:rsid w:val="00DF08EC"/>
    <w:rsid w:val="00DF09A8"/>
    <w:rsid w:val="00DF09FD"/>
    <w:rsid w:val="00DF0BE7"/>
    <w:rsid w:val="00DF0CDF"/>
    <w:rsid w:val="00DF0E91"/>
    <w:rsid w:val="00DF1163"/>
    <w:rsid w:val="00DF12B5"/>
    <w:rsid w:val="00DF14BF"/>
    <w:rsid w:val="00DF14C0"/>
    <w:rsid w:val="00DF158B"/>
    <w:rsid w:val="00DF1BDD"/>
    <w:rsid w:val="00DF1D6F"/>
    <w:rsid w:val="00DF2025"/>
    <w:rsid w:val="00DF2174"/>
    <w:rsid w:val="00DF21AF"/>
    <w:rsid w:val="00DF2B60"/>
    <w:rsid w:val="00DF2C2C"/>
    <w:rsid w:val="00DF39BD"/>
    <w:rsid w:val="00DF3ABC"/>
    <w:rsid w:val="00DF3CBB"/>
    <w:rsid w:val="00DF3D5E"/>
    <w:rsid w:val="00DF433E"/>
    <w:rsid w:val="00DF4378"/>
    <w:rsid w:val="00DF437B"/>
    <w:rsid w:val="00DF4943"/>
    <w:rsid w:val="00DF4964"/>
    <w:rsid w:val="00DF5177"/>
    <w:rsid w:val="00DF54FA"/>
    <w:rsid w:val="00DF57C4"/>
    <w:rsid w:val="00DF57CB"/>
    <w:rsid w:val="00DF58B4"/>
    <w:rsid w:val="00DF5BBD"/>
    <w:rsid w:val="00DF5CFF"/>
    <w:rsid w:val="00DF600E"/>
    <w:rsid w:val="00DF63DC"/>
    <w:rsid w:val="00DF66AC"/>
    <w:rsid w:val="00DF6721"/>
    <w:rsid w:val="00DF682E"/>
    <w:rsid w:val="00DF70E6"/>
    <w:rsid w:val="00DF75CE"/>
    <w:rsid w:val="00DF792E"/>
    <w:rsid w:val="00DF798E"/>
    <w:rsid w:val="00DF7BB4"/>
    <w:rsid w:val="00DF7F51"/>
    <w:rsid w:val="00DF7FA2"/>
    <w:rsid w:val="00E0012C"/>
    <w:rsid w:val="00E00209"/>
    <w:rsid w:val="00E0034B"/>
    <w:rsid w:val="00E00B2B"/>
    <w:rsid w:val="00E00DF3"/>
    <w:rsid w:val="00E01005"/>
    <w:rsid w:val="00E01257"/>
    <w:rsid w:val="00E014E1"/>
    <w:rsid w:val="00E01A01"/>
    <w:rsid w:val="00E01B58"/>
    <w:rsid w:val="00E01F3D"/>
    <w:rsid w:val="00E020F9"/>
    <w:rsid w:val="00E022FE"/>
    <w:rsid w:val="00E02C87"/>
    <w:rsid w:val="00E02DDD"/>
    <w:rsid w:val="00E02E8C"/>
    <w:rsid w:val="00E02EB4"/>
    <w:rsid w:val="00E038E3"/>
    <w:rsid w:val="00E03BFA"/>
    <w:rsid w:val="00E03E58"/>
    <w:rsid w:val="00E03EE4"/>
    <w:rsid w:val="00E04107"/>
    <w:rsid w:val="00E041FD"/>
    <w:rsid w:val="00E04601"/>
    <w:rsid w:val="00E04622"/>
    <w:rsid w:val="00E046E9"/>
    <w:rsid w:val="00E04752"/>
    <w:rsid w:val="00E049D7"/>
    <w:rsid w:val="00E04AA5"/>
    <w:rsid w:val="00E04C7B"/>
    <w:rsid w:val="00E04D60"/>
    <w:rsid w:val="00E04EF9"/>
    <w:rsid w:val="00E04FA6"/>
    <w:rsid w:val="00E04FFA"/>
    <w:rsid w:val="00E05472"/>
    <w:rsid w:val="00E05578"/>
    <w:rsid w:val="00E05A09"/>
    <w:rsid w:val="00E05DAF"/>
    <w:rsid w:val="00E05DF8"/>
    <w:rsid w:val="00E05EA1"/>
    <w:rsid w:val="00E06040"/>
    <w:rsid w:val="00E0605C"/>
    <w:rsid w:val="00E066BE"/>
    <w:rsid w:val="00E07111"/>
    <w:rsid w:val="00E0734F"/>
    <w:rsid w:val="00E074CB"/>
    <w:rsid w:val="00E0771D"/>
    <w:rsid w:val="00E0792D"/>
    <w:rsid w:val="00E07BE8"/>
    <w:rsid w:val="00E07CF6"/>
    <w:rsid w:val="00E07D03"/>
    <w:rsid w:val="00E07D3B"/>
    <w:rsid w:val="00E102F6"/>
    <w:rsid w:val="00E10DAA"/>
    <w:rsid w:val="00E10FBF"/>
    <w:rsid w:val="00E110B4"/>
    <w:rsid w:val="00E111C7"/>
    <w:rsid w:val="00E113D5"/>
    <w:rsid w:val="00E11672"/>
    <w:rsid w:val="00E11828"/>
    <w:rsid w:val="00E11D28"/>
    <w:rsid w:val="00E11FF5"/>
    <w:rsid w:val="00E127E9"/>
    <w:rsid w:val="00E12982"/>
    <w:rsid w:val="00E12A76"/>
    <w:rsid w:val="00E12FC4"/>
    <w:rsid w:val="00E13132"/>
    <w:rsid w:val="00E13224"/>
    <w:rsid w:val="00E1357F"/>
    <w:rsid w:val="00E1361E"/>
    <w:rsid w:val="00E1368D"/>
    <w:rsid w:val="00E13732"/>
    <w:rsid w:val="00E13D68"/>
    <w:rsid w:val="00E13E31"/>
    <w:rsid w:val="00E13F03"/>
    <w:rsid w:val="00E14064"/>
    <w:rsid w:val="00E142DB"/>
    <w:rsid w:val="00E145B0"/>
    <w:rsid w:val="00E14CEB"/>
    <w:rsid w:val="00E14CF2"/>
    <w:rsid w:val="00E14ECF"/>
    <w:rsid w:val="00E14FAD"/>
    <w:rsid w:val="00E14FBD"/>
    <w:rsid w:val="00E1507B"/>
    <w:rsid w:val="00E150B5"/>
    <w:rsid w:val="00E15163"/>
    <w:rsid w:val="00E1539B"/>
    <w:rsid w:val="00E1556A"/>
    <w:rsid w:val="00E15AB8"/>
    <w:rsid w:val="00E15C5E"/>
    <w:rsid w:val="00E15DBE"/>
    <w:rsid w:val="00E15E21"/>
    <w:rsid w:val="00E160F6"/>
    <w:rsid w:val="00E16438"/>
    <w:rsid w:val="00E16A2B"/>
    <w:rsid w:val="00E16E58"/>
    <w:rsid w:val="00E170F8"/>
    <w:rsid w:val="00E1769E"/>
    <w:rsid w:val="00E176D0"/>
    <w:rsid w:val="00E17870"/>
    <w:rsid w:val="00E17D83"/>
    <w:rsid w:val="00E17E78"/>
    <w:rsid w:val="00E201C6"/>
    <w:rsid w:val="00E2030E"/>
    <w:rsid w:val="00E205E6"/>
    <w:rsid w:val="00E20B71"/>
    <w:rsid w:val="00E20CCF"/>
    <w:rsid w:val="00E20CFC"/>
    <w:rsid w:val="00E20DF7"/>
    <w:rsid w:val="00E20F48"/>
    <w:rsid w:val="00E212CA"/>
    <w:rsid w:val="00E212FB"/>
    <w:rsid w:val="00E2131F"/>
    <w:rsid w:val="00E215A0"/>
    <w:rsid w:val="00E21717"/>
    <w:rsid w:val="00E217CC"/>
    <w:rsid w:val="00E2197E"/>
    <w:rsid w:val="00E21A0F"/>
    <w:rsid w:val="00E21B41"/>
    <w:rsid w:val="00E22002"/>
    <w:rsid w:val="00E2212C"/>
    <w:rsid w:val="00E224F0"/>
    <w:rsid w:val="00E225CF"/>
    <w:rsid w:val="00E225F3"/>
    <w:rsid w:val="00E22973"/>
    <w:rsid w:val="00E22A56"/>
    <w:rsid w:val="00E2304C"/>
    <w:rsid w:val="00E230E3"/>
    <w:rsid w:val="00E2356E"/>
    <w:rsid w:val="00E236B2"/>
    <w:rsid w:val="00E237D2"/>
    <w:rsid w:val="00E23A9C"/>
    <w:rsid w:val="00E23B89"/>
    <w:rsid w:val="00E23C5C"/>
    <w:rsid w:val="00E241F4"/>
    <w:rsid w:val="00E24AB8"/>
    <w:rsid w:val="00E24BD7"/>
    <w:rsid w:val="00E24D8B"/>
    <w:rsid w:val="00E25694"/>
    <w:rsid w:val="00E258BC"/>
    <w:rsid w:val="00E25B5F"/>
    <w:rsid w:val="00E25C61"/>
    <w:rsid w:val="00E26004"/>
    <w:rsid w:val="00E2606D"/>
    <w:rsid w:val="00E2623B"/>
    <w:rsid w:val="00E262B5"/>
    <w:rsid w:val="00E26304"/>
    <w:rsid w:val="00E26380"/>
    <w:rsid w:val="00E26416"/>
    <w:rsid w:val="00E2689E"/>
    <w:rsid w:val="00E26979"/>
    <w:rsid w:val="00E26B0E"/>
    <w:rsid w:val="00E26C82"/>
    <w:rsid w:val="00E27596"/>
    <w:rsid w:val="00E27780"/>
    <w:rsid w:val="00E27796"/>
    <w:rsid w:val="00E278B9"/>
    <w:rsid w:val="00E279D1"/>
    <w:rsid w:val="00E27C61"/>
    <w:rsid w:val="00E27EF4"/>
    <w:rsid w:val="00E3037B"/>
    <w:rsid w:val="00E30419"/>
    <w:rsid w:val="00E305B9"/>
    <w:rsid w:val="00E307E2"/>
    <w:rsid w:val="00E30D4C"/>
    <w:rsid w:val="00E311FA"/>
    <w:rsid w:val="00E31D28"/>
    <w:rsid w:val="00E31E65"/>
    <w:rsid w:val="00E32593"/>
    <w:rsid w:val="00E32815"/>
    <w:rsid w:val="00E3292F"/>
    <w:rsid w:val="00E32D6A"/>
    <w:rsid w:val="00E32DDF"/>
    <w:rsid w:val="00E32F83"/>
    <w:rsid w:val="00E33057"/>
    <w:rsid w:val="00E332A7"/>
    <w:rsid w:val="00E332C8"/>
    <w:rsid w:val="00E33648"/>
    <w:rsid w:val="00E3367B"/>
    <w:rsid w:val="00E337DB"/>
    <w:rsid w:val="00E339B3"/>
    <w:rsid w:val="00E33B06"/>
    <w:rsid w:val="00E34476"/>
    <w:rsid w:val="00E346F3"/>
    <w:rsid w:val="00E349F5"/>
    <w:rsid w:val="00E34F42"/>
    <w:rsid w:val="00E34FD1"/>
    <w:rsid w:val="00E35457"/>
    <w:rsid w:val="00E354CA"/>
    <w:rsid w:val="00E35594"/>
    <w:rsid w:val="00E3562E"/>
    <w:rsid w:val="00E35650"/>
    <w:rsid w:val="00E356E1"/>
    <w:rsid w:val="00E35B10"/>
    <w:rsid w:val="00E35F1D"/>
    <w:rsid w:val="00E35F21"/>
    <w:rsid w:val="00E3614C"/>
    <w:rsid w:val="00E361F3"/>
    <w:rsid w:val="00E36854"/>
    <w:rsid w:val="00E36A58"/>
    <w:rsid w:val="00E36AB6"/>
    <w:rsid w:val="00E36D0E"/>
    <w:rsid w:val="00E36F16"/>
    <w:rsid w:val="00E36F32"/>
    <w:rsid w:val="00E374CD"/>
    <w:rsid w:val="00E3786D"/>
    <w:rsid w:val="00E40178"/>
    <w:rsid w:val="00E4044E"/>
    <w:rsid w:val="00E40C29"/>
    <w:rsid w:val="00E40DD2"/>
    <w:rsid w:val="00E4113A"/>
    <w:rsid w:val="00E4124F"/>
    <w:rsid w:val="00E4154D"/>
    <w:rsid w:val="00E415F7"/>
    <w:rsid w:val="00E4184B"/>
    <w:rsid w:val="00E418A2"/>
    <w:rsid w:val="00E41B55"/>
    <w:rsid w:val="00E41C8C"/>
    <w:rsid w:val="00E423CF"/>
    <w:rsid w:val="00E425D2"/>
    <w:rsid w:val="00E42696"/>
    <w:rsid w:val="00E42725"/>
    <w:rsid w:val="00E42872"/>
    <w:rsid w:val="00E42B2B"/>
    <w:rsid w:val="00E42DC9"/>
    <w:rsid w:val="00E42ECE"/>
    <w:rsid w:val="00E42F6C"/>
    <w:rsid w:val="00E4309C"/>
    <w:rsid w:val="00E4344B"/>
    <w:rsid w:val="00E43A56"/>
    <w:rsid w:val="00E43E2F"/>
    <w:rsid w:val="00E43FA9"/>
    <w:rsid w:val="00E440A7"/>
    <w:rsid w:val="00E446F6"/>
    <w:rsid w:val="00E44754"/>
    <w:rsid w:val="00E447B8"/>
    <w:rsid w:val="00E44840"/>
    <w:rsid w:val="00E448BA"/>
    <w:rsid w:val="00E44A00"/>
    <w:rsid w:val="00E44F61"/>
    <w:rsid w:val="00E4522B"/>
    <w:rsid w:val="00E45471"/>
    <w:rsid w:val="00E45613"/>
    <w:rsid w:val="00E4573E"/>
    <w:rsid w:val="00E45779"/>
    <w:rsid w:val="00E45B71"/>
    <w:rsid w:val="00E46081"/>
    <w:rsid w:val="00E460C4"/>
    <w:rsid w:val="00E465F0"/>
    <w:rsid w:val="00E4699D"/>
    <w:rsid w:val="00E46AB6"/>
    <w:rsid w:val="00E46E5D"/>
    <w:rsid w:val="00E46EF1"/>
    <w:rsid w:val="00E4700C"/>
    <w:rsid w:val="00E4708D"/>
    <w:rsid w:val="00E47452"/>
    <w:rsid w:val="00E47601"/>
    <w:rsid w:val="00E47672"/>
    <w:rsid w:val="00E47714"/>
    <w:rsid w:val="00E47ECC"/>
    <w:rsid w:val="00E47F8E"/>
    <w:rsid w:val="00E50190"/>
    <w:rsid w:val="00E504D3"/>
    <w:rsid w:val="00E507D9"/>
    <w:rsid w:val="00E50A8E"/>
    <w:rsid w:val="00E50C20"/>
    <w:rsid w:val="00E50EDB"/>
    <w:rsid w:val="00E51118"/>
    <w:rsid w:val="00E5114D"/>
    <w:rsid w:val="00E512A3"/>
    <w:rsid w:val="00E5155A"/>
    <w:rsid w:val="00E5169E"/>
    <w:rsid w:val="00E52090"/>
    <w:rsid w:val="00E52103"/>
    <w:rsid w:val="00E5218A"/>
    <w:rsid w:val="00E52334"/>
    <w:rsid w:val="00E52482"/>
    <w:rsid w:val="00E52651"/>
    <w:rsid w:val="00E5274B"/>
    <w:rsid w:val="00E52817"/>
    <w:rsid w:val="00E529E5"/>
    <w:rsid w:val="00E52C5B"/>
    <w:rsid w:val="00E52D92"/>
    <w:rsid w:val="00E5340A"/>
    <w:rsid w:val="00E53ABA"/>
    <w:rsid w:val="00E53B00"/>
    <w:rsid w:val="00E53D89"/>
    <w:rsid w:val="00E54081"/>
    <w:rsid w:val="00E54218"/>
    <w:rsid w:val="00E5491F"/>
    <w:rsid w:val="00E55113"/>
    <w:rsid w:val="00E5535C"/>
    <w:rsid w:val="00E556F3"/>
    <w:rsid w:val="00E558B9"/>
    <w:rsid w:val="00E56047"/>
    <w:rsid w:val="00E56157"/>
    <w:rsid w:val="00E5616D"/>
    <w:rsid w:val="00E56303"/>
    <w:rsid w:val="00E563F0"/>
    <w:rsid w:val="00E5676C"/>
    <w:rsid w:val="00E56B1E"/>
    <w:rsid w:val="00E56FD2"/>
    <w:rsid w:val="00E57220"/>
    <w:rsid w:val="00E5726C"/>
    <w:rsid w:val="00E57273"/>
    <w:rsid w:val="00E572C3"/>
    <w:rsid w:val="00E573F6"/>
    <w:rsid w:val="00E575FA"/>
    <w:rsid w:val="00E57650"/>
    <w:rsid w:val="00E576DF"/>
    <w:rsid w:val="00E57A3A"/>
    <w:rsid w:val="00E57CF4"/>
    <w:rsid w:val="00E57F4E"/>
    <w:rsid w:val="00E57FF7"/>
    <w:rsid w:val="00E6011B"/>
    <w:rsid w:val="00E60191"/>
    <w:rsid w:val="00E6030C"/>
    <w:rsid w:val="00E603EB"/>
    <w:rsid w:val="00E606F4"/>
    <w:rsid w:val="00E6071A"/>
    <w:rsid w:val="00E6098C"/>
    <w:rsid w:val="00E60AF8"/>
    <w:rsid w:val="00E60E3A"/>
    <w:rsid w:val="00E612E5"/>
    <w:rsid w:val="00E615BD"/>
    <w:rsid w:val="00E61606"/>
    <w:rsid w:val="00E61EC6"/>
    <w:rsid w:val="00E61EEA"/>
    <w:rsid w:val="00E61FA7"/>
    <w:rsid w:val="00E62331"/>
    <w:rsid w:val="00E624D4"/>
    <w:rsid w:val="00E62546"/>
    <w:rsid w:val="00E6255C"/>
    <w:rsid w:val="00E62803"/>
    <w:rsid w:val="00E629DB"/>
    <w:rsid w:val="00E629E4"/>
    <w:rsid w:val="00E62C1F"/>
    <w:rsid w:val="00E62D07"/>
    <w:rsid w:val="00E62FAC"/>
    <w:rsid w:val="00E6316B"/>
    <w:rsid w:val="00E632C5"/>
    <w:rsid w:val="00E63A17"/>
    <w:rsid w:val="00E646DD"/>
    <w:rsid w:val="00E64A78"/>
    <w:rsid w:val="00E64F43"/>
    <w:rsid w:val="00E652AD"/>
    <w:rsid w:val="00E660AC"/>
    <w:rsid w:val="00E662BA"/>
    <w:rsid w:val="00E66305"/>
    <w:rsid w:val="00E6632D"/>
    <w:rsid w:val="00E66444"/>
    <w:rsid w:val="00E665EA"/>
    <w:rsid w:val="00E66862"/>
    <w:rsid w:val="00E669D2"/>
    <w:rsid w:val="00E66B69"/>
    <w:rsid w:val="00E66E02"/>
    <w:rsid w:val="00E66F57"/>
    <w:rsid w:val="00E66FC0"/>
    <w:rsid w:val="00E67086"/>
    <w:rsid w:val="00E676C7"/>
    <w:rsid w:val="00E67897"/>
    <w:rsid w:val="00E679FD"/>
    <w:rsid w:val="00E67CE2"/>
    <w:rsid w:val="00E67E63"/>
    <w:rsid w:val="00E70343"/>
    <w:rsid w:val="00E70354"/>
    <w:rsid w:val="00E70516"/>
    <w:rsid w:val="00E708DB"/>
    <w:rsid w:val="00E70CC5"/>
    <w:rsid w:val="00E70D4B"/>
    <w:rsid w:val="00E70DB2"/>
    <w:rsid w:val="00E70FB3"/>
    <w:rsid w:val="00E71030"/>
    <w:rsid w:val="00E715C4"/>
    <w:rsid w:val="00E719CA"/>
    <w:rsid w:val="00E7220D"/>
    <w:rsid w:val="00E724A5"/>
    <w:rsid w:val="00E72799"/>
    <w:rsid w:val="00E727F0"/>
    <w:rsid w:val="00E729B8"/>
    <w:rsid w:val="00E72FB3"/>
    <w:rsid w:val="00E73052"/>
    <w:rsid w:val="00E73097"/>
    <w:rsid w:val="00E731B2"/>
    <w:rsid w:val="00E73AB9"/>
    <w:rsid w:val="00E73ADC"/>
    <w:rsid w:val="00E73C3E"/>
    <w:rsid w:val="00E73DEA"/>
    <w:rsid w:val="00E7431F"/>
    <w:rsid w:val="00E74414"/>
    <w:rsid w:val="00E74621"/>
    <w:rsid w:val="00E74A40"/>
    <w:rsid w:val="00E74A57"/>
    <w:rsid w:val="00E74C3C"/>
    <w:rsid w:val="00E74C4E"/>
    <w:rsid w:val="00E74C6F"/>
    <w:rsid w:val="00E74CBE"/>
    <w:rsid w:val="00E75153"/>
    <w:rsid w:val="00E754AC"/>
    <w:rsid w:val="00E7598B"/>
    <w:rsid w:val="00E75C95"/>
    <w:rsid w:val="00E75F36"/>
    <w:rsid w:val="00E76355"/>
    <w:rsid w:val="00E7670C"/>
    <w:rsid w:val="00E769EB"/>
    <w:rsid w:val="00E76A3F"/>
    <w:rsid w:val="00E76ABD"/>
    <w:rsid w:val="00E76AE2"/>
    <w:rsid w:val="00E76BAF"/>
    <w:rsid w:val="00E7744F"/>
    <w:rsid w:val="00E774C2"/>
    <w:rsid w:val="00E77AE8"/>
    <w:rsid w:val="00E77CF2"/>
    <w:rsid w:val="00E77F6C"/>
    <w:rsid w:val="00E8006A"/>
    <w:rsid w:val="00E8006B"/>
    <w:rsid w:val="00E801AF"/>
    <w:rsid w:val="00E803C6"/>
    <w:rsid w:val="00E805A7"/>
    <w:rsid w:val="00E8062B"/>
    <w:rsid w:val="00E80738"/>
    <w:rsid w:val="00E807B5"/>
    <w:rsid w:val="00E80A69"/>
    <w:rsid w:val="00E812D8"/>
    <w:rsid w:val="00E81861"/>
    <w:rsid w:val="00E81B07"/>
    <w:rsid w:val="00E81C29"/>
    <w:rsid w:val="00E81E02"/>
    <w:rsid w:val="00E8255E"/>
    <w:rsid w:val="00E825E2"/>
    <w:rsid w:val="00E82A96"/>
    <w:rsid w:val="00E82D13"/>
    <w:rsid w:val="00E82EBE"/>
    <w:rsid w:val="00E82F7C"/>
    <w:rsid w:val="00E83193"/>
    <w:rsid w:val="00E837EE"/>
    <w:rsid w:val="00E83C6D"/>
    <w:rsid w:val="00E83DFC"/>
    <w:rsid w:val="00E8417A"/>
    <w:rsid w:val="00E841BD"/>
    <w:rsid w:val="00E844E2"/>
    <w:rsid w:val="00E845F6"/>
    <w:rsid w:val="00E84616"/>
    <w:rsid w:val="00E8464E"/>
    <w:rsid w:val="00E846CC"/>
    <w:rsid w:val="00E84729"/>
    <w:rsid w:val="00E848D6"/>
    <w:rsid w:val="00E8518E"/>
    <w:rsid w:val="00E85470"/>
    <w:rsid w:val="00E856FF"/>
    <w:rsid w:val="00E857E9"/>
    <w:rsid w:val="00E85ECC"/>
    <w:rsid w:val="00E8621D"/>
    <w:rsid w:val="00E869BE"/>
    <w:rsid w:val="00E86D06"/>
    <w:rsid w:val="00E87311"/>
    <w:rsid w:val="00E8763C"/>
    <w:rsid w:val="00E876E1"/>
    <w:rsid w:val="00E87C88"/>
    <w:rsid w:val="00E87EC2"/>
    <w:rsid w:val="00E87F15"/>
    <w:rsid w:val="00E900ED"/>
    <w:rsid w:val="00E9018A"/>
    <w:rsid w:val="00E90486"/>
    <w:rsid w:val="00E9063E"/>
    <w:rsid w:val="00E9068B"/>
    <w:rsid w:val="00E90BE9"/>
    <w:rsid w:val="00E90C69"/>
    <w:rsid w:val="00E91470"/>
    <w:rsid w:val="00E9152E"/>
    <w:rsid w:val="00E91538"/>
    <w:rsid w:val="00E915D3"/>
    <w:rsid w:val="00E91A7C"/>
    <w:rsid w:val="00E91D3F"/>
    <w:rsid w:val="00E921BC"/>
    <w:rsid w:val="00E9227D"/>
    <w:rsid w:val="00E922F2"/>
    <w:rsid w:val="00E92345"/>
    <w:rsid w:val="00E92481"/>
    <w:rsid w:val="00E92559"/>
    <w:rsid w:val="00E92772"/>
    <w:rsid w:val="00E92877"/>
    <w:rsid w:val="00E92901"/>
    <w:rsid w:val="00E92A37"/>
    <w:rsid w:val="00E92B50"/>
    <w:rsid w:val="00E93766"/>
    <w:rsid w:val="00E93952"/>
    <w:rsid w:val="00E939CA"/>
    <w:rsid w:val="00E93F99"/>
    <w:rsid w:val="00E94AE2"/>
    <w:rsid w:val="00E94F59"/>
    <w:rsid w:val="00E9563B"/>
    <w:rsid w:val="00E95850"/>
    <w:rsid w:val="00E95CC5"/>
    <w:rsid w:val="00E95ECF"/>
    <w:rsid w:val="00E961F1"/>
    <w:rsid w:val="00E964B2"/>
    <w:rsid w:val="00E967A6"/>
    <w:rsid w:val="00E96B8F"/>
    <w:rsid w:val="00E96DC5"/>
    <w:rsid w:val="00E9722A"/>
    <w:rsid w:val="00E97323"/>
    <w:rsid w:val="00E97551"/>
    <w:rsid w:val="00E9756A"/>
    <w:rsid w:val="00E97A5F"/>
    <w:rsid w:val="00E97E94"/>
    <w:rsid w:val="00EA00D3"/>
    <w:rsid w:val="00EA038A"/>
    <w:rsid w:val="00EA03D0"/>
    <w:rsid w:val="00EA04EA"/>
    <w:rsid w:val="00EA0A66"/>
    <w:rsid w:val="00EA0BEF"/>
    <w:rsid w:val="00EA0CD5"/>
    <w:rsid w:val="00EA0FC0"/>
    <w:rsid w:val="00EA101F"/>
    <w:rsid w:val="00EA10AE"/>
    <w:rsid w:val="00EA1242"/>
    <w:rsid w:val="00EA1786"/>
    <w:rsid w:val="00EA1810"/>
    <w:rsid w:val="00EA1A11"/>
    <w:rsid w:val="00EA1B8B"/>
    <w:rsid w:val="00EA1B9F"/>
    <w:rsid w:val="00EA2451"/>
    <w:rsid w:val="00EA265E"/>
    <w:rsid w:val="00EA2A08"/>
    <w:rsid w:val="00EA3145"/>
    <w:rsid w:val="00EA31D7"/>
    <w:rsid w:val="00EA36E1"/>
    <w:rsid w:val="00EA3931"/>
    <w:rsid w:val="00EA3E40"/>
    <w:rsid w:val="00EA41AA"/>
    <w:rsid w:val="00EA44D7"/>
    <w:rsid w:val="00EA466A"/>
    <w:rsid w:val="00EA472E"/>
    <w:rsid w:val="00EA4A2F"/>
    <w:rsid w:val="00EA4A90"/>
    <w:rsid w:val="00EA5167"/>
    <w:rsid w:val="00EA5251"/>
    <w:rsid w:val="00EA564B"/>
    <w:rsid w:val="00EA565F"/>
    <w:rsid w:val="00EA5665"/>
    <w:rsid w:val="00EA566F"/>
    <w:rsid w:val="00EA5700"/>
    <w:rsid w:val="00EA5785"/>
    <w:rsid w:val="00EA57B4"/>
    <w:rsid w:val="00EA58DA"/>
    <w:rsid w:val="00EA59BD"/>
    <w:rsid w:val="00EA5A10"/>
    <w:rsid w:val="00EA5A37"/>
    <w:rsid w:val="00EA5C4F"/>
    <w:rsid w:val="00EA5F1D"/>
    <w:rsid w:val="00EA5F5D"/>
    <w:rsid w:val="00EA601E"/>
    <w:rsid w:val="00EA61AD"/>
    <w:rsid w:val="00EA62C5"/>
    <w:rsid w:val="00EA6671"/>
    <w:rsid w:val="00EA6766"/>
    <w:rsid w:val="00EA685E"/>
    <w:rsid w:val="00EA6938"/>
    <w:rsid w:val="00EA745A"/>
    <w:rsid w:val="00EA760D"/>
    <w:rsid w:val="00EA7888"/>
    <w:rsid w:val="00EA79C0"/>
    <w:rsid w:val="00EA7A9E"/>
    <w:rsid w:val="00EA7BAA"/>
    <w:rsid w:val="00EA7D55"/>
    <w:rsid w:val="00EA7E24"/>
    <w:rsid w:val="00EA7F76"/>
    <w:rsid w:val="00EA7FB9"/>
    <w:rsid w:val="00EB00BE"/>
    <w:rsid w:val="00EB01AB"/>
    <w:rsid w:val="00EB0313"/>
    <w:rsid w:val="00EB04BE"/>
    <w:rsid w:val="00EB04CA"/>
    <w:rsid w:val="00EB05B9"/>
    <w:rsid w:val="00EB0687"/>
    <w:rsid w:val="00EB09D7"/>
    <w:rsid w:val="00EB0B58"/>
    <w:rsid w:val="00EB0BEF"/>
    <w:rsid w:val="00EB0E43"/>
    <w:rsid w:val="00EB0F18"/>
    <w:rsid w:val="00EB1041"/>
    <w:rsid w:val="00EB14C5"/>
    <w:rsid w:val="00EB1F89"/>
    <w:rsid w:val="00EB206A"/>
    <w:rsid w:val="00EB2290"/>
    <w:rsid w:val="00EB230B"/>
    <w:rsid w:val="00EB2456"/>
    <w:rsid w:val="00EB2643"/>
    <w:rsid w:val="00EB3196"/>
    <w:rsid w:val="00EB3300"/>
    <w:rsid w:val="00EB349D"/>
    <w:rsid w:val="00EB355E"/>
    <w:rsid w:val="00EB3FC9"/>
    <w:rsid w:val="00EB40B4"/>
    <w:rsid w:val="00EB4257"/>
    <w:rsid w:val="00EB4519"/>
    <w:rsid w:val="00EB461E"/>
    <w:rsid w:val="00EB494A"/>
    <w:rsid w:val="00EB4A8F"/>
    <w:rsid w:val="00EB4BDA"/>
    <w:rsid w:val="00EB5484"/>
    <w:rsid w:val="00EB5523"/>
    <w:rsid w:val="00EB5DA7"/>
    <w:rsid w:val="00EB6163"/>
    <w:rsid w:val="00EB6187"/>
    <w:rsid w:val="00EB619F"/>
    <w:rsid w:val="00EB635D"/>
    <w:rsid w:val="00EB6760"/>
    <w:rsid w:val="00EB6948"/>
    <w:rsid w:val="00EB71F1"/>
    <w:rsid w:val="00EB7781"/>
    <w:rsid w:val="00EB7A96"/>
    <w:rsid w:val="00EB7DB8"/>
    <w:rsid w:val="00EC0679"/>
    <w:rsid w:val="00EC06BF"/>
    <w:rsid w:val="00EC075B"/>
    <w:rsid w:val="00EC09DF"/>
    <w:rsid w:val="00EC109F"/>
    <w:rsid w:val="00EC1425"/>
    <w:rsid w:val="00EC15AE"/>
    <w:rsid w:val="00EC1726"/>
    <w:rsid w:val="00EC17D9"/>
    <w:rsid w:val="00EC1812"/>
    <w:rsid w:val="00EC1944"/>
    <w:rsid w:val="00EC1B37"/>
    <w:rsid w:val="00EC1B4A"/>
    <w:rsid w:val="00EC1D4E"/>
    <w:rsid w:val="00EC1FF2"/>
    <w:rsid w:val="00EC212C"/>
    <w:rsid w:val="00EC24E0"/>
    <w:rsid w:val="00EC27E9"/>
    <w:rsid w:val="00EC288B"/>
    <w:rsid w:val="00EC302D"/>
    <w:rsid w:val="00EC32AE"/>
    <w:rsid w:val="00EC32CA"/>
    <w:rsid w:val="00EC3571"/>
    <w:rsid w:val="00EC3CBA"/>
    <w:rsid w:val="00EC3EB3"/>
    <w:rsid w:val="00EC4552"/>
    <w:rsid w:val="00EC4678"/>
    <w:rsid w:val="00EC47E8"/>
    <w:rsid w:val="00EC4B94"/>
    <w:rsid w:val="00EC4B97"/>
    <w:rsid w:val="00EC4CF3"/>
    <w:rsid w:val="00EC4CFA"/>
    <w:rsid w:val="00EC4D16"/>
    <w:rsid w:val="00EC4DA9"/>
    <w:rsid w:val="00EC4DF5"/>
    <w:rsid w:val="00EC4FAD"/>
    <w:rsid w:val="00EC53E8"/>
    <w:rsid w:val="00EC5419"/>
    <w:rsid w:val="00EC5806"/>
    <w:rsid w:val="00EC595A"/>
    <w:rsid w:val="00EC5A37"/>
    <w:rsid w:val="00EC5A69"/>
    <w:rsid w:val="00EC5C66"/>
    <w:rsid w:val="00EC5D09"/>
    <w:rsid w:val="00EC5D4A"/>
    <w:rsid w:val="00EC674F"/>
    <w:rsid w:val="00EC67AE"/>
    <w:rsid w:val="00EC6809"/>
    <w:rsid w:val="00EC686D"/>
    <w:rsid w:val="00EC6F51"/>
    <w:rsid w:val="00EC715C"/>
    <w:rsid w:val="00EC7442"/>
    <w:rsid w:val="00EC7A0C"/>
    <w:rsid w:val="00EC7CA7"/>
    <w:rsid w:val="00EC7DED"/>
    <w:rsid w:val="00ED029D"/>
    <w:rsid w:val="00ED040E"/>
    <w:rsid w:val="00ED0526"/>
    <w:rsid w:val="00ED05FA"/>
    <w:rsid w:val="00ED0932"/>
    <w:rsid w:val="00ED0C4B"/>
    <w:rsid w:val="00ED0DE3"/>
    <w:rsid w:val="00ED0F54"/>
    <w:rsid w:val="00ED1045"/>
    <w:rsid w:val="00ED1165"/>
    <w:rsid w:val="00ED156B"/>
    <w:rsid w:val="00ED15A4"/>
    <w:rsid w:val="00ED1650"/>
    <w:rsid w:val="00ED1849"/>
    <w:rsid w:val="00ED1BF8"/>
    <w:rsid w:val="00ED1C75"/>
    <w:rsid w:val="00ED1FFD"/>
    <w:rsid w:val="00ED21A6"/>
    <w:rsid w:val="00ED220E"/>
    <w:rsid w:val="00ED23A1"/>
    <w:rsid w:val="00ED265A"/>
    <w:rsid w:val="00ED278C"/>
    <w:rsid w:val="00ED2911"/>
    <w:rsid w:val="00ED2D1F"/>
    <w:rsid w:val="00ED2FE3"/>
    <w:rsid w:val="00ED32EB"/>
    <w:rsid w:val="00ED3516"/>
    <w:rsid w:val="00ED374A"/>
    <w:rsid w:val="00ED3AAF"/>
    <w:rsid w:val="00ED3D61"/>
    <w:rsid w:val="00ED42C6"/>
    <w:rsid w:val="00ED4333"/>
    <w:rsid w:val="00ED484C"/>
    <w:rsid w:val="00ED492A"/>
    <w:rsid w:val="00ED4A30"/>
    <w:rsid w:val="00ED533D"/>
    <w:rsid w:val="00ED5B66"/>
    <w:rsid w:val="00ED5C23"/>
    <w:rsid w:val="00ED608B"/>
    <w:rsid w:val="00ED6401"/>
    <w:rsid w:val="00ED6527"/>
    <w:rsid w:val="00ED65E6"/>
    <w:rsid w:val="00ED66DB"/>
    <w:rsid w:val="00ED68D8"/>
    <w:rsid w:val="00ED6A5C"/>
    <w:rsid w:val="00ED6A83"/>
    <w:rsid w:val="00ED6F6D"/>
    <w:rsid w:val="00ED713E"/>
    <w:rsid w:val="00ED7305"/>
    <w:rsid w:val="00ED7348"/>
    <w:rsid w:val="00ED7369"/>
    <w:rsid w:val="00ED74C3"/>
    <w:rsid w:val="00ED7778"/>
    <w:rsid w:val="00ED7B8E"/>
    <w:rsid w:val="00ED7C18"/>
    <w:rsid w:val="00ED7E25"/>
    <w:rsid w:val="00EE006C"/>
    <w:rsid w:val="00EE047E"/>
    <w:rsid w:val="00EE04E2"/>
    <w:rsid w:val="00EE0927"/>
    <w:rsid w:val="00EE0A39"/>
    <w:rsid w:val="00EE0BF8"/>
    <w:rsid w:val="00EE0E3A"/>
    <w:rsid w:val="00EE0EAA"/>
    <w:rsid w:val="00EE0F8E"/>
    <w:rsid w:val="00EE1249"/>
    <w:rsid w:val="00EE1289"/>
    <w:rsid w:val="00EE130F"/>
    <w:rsid w:val="00EE1431"/>
    <w:rsid w:val="00EE1546"/>
    <w:rsid w:val="00EE19E3"/>
    <w:rsid w:val="00EE1CB7"/>
    <w:rsid w:val="00EE21C1"/>
    <w:rsid w:val="00EE2484"/>
    <w:rsid w:val="00EE2619"/>
    <w:rsid w:val="00EE269C"/>
    <w:rsid w:val="00EE29DE"/>
    <w:rsid w:val="00EE34C9"/>
    <w:rsid w:val="00EE3A2A"/>
    <w:rsid w:val="00EE3A77"/>
    <w:rsid w:val="00EE3C32"/>
    <w:rsid w:val="00EE3E84"/>
    <w:rsid w:val="00EE4084"/>
    <w:rsid w:val="00EE409E"/>
    <w:rsid w:val="00EE45EF"/>
    <w:rsid w:val="00EE45FD"/>
    <w:rsid w:val="00EE4856"/>
    <w:rsid w:val="00EE4A7C"/>
    <w:rsid w:val="00EE5438"/>
    <w:rsid w:val="00EE5672"/>
    <w:rsid w:val="00EE5A67"/>
    <w:rsid w:val="00EE5A6C"/>
    <w:rsid w:val="00EE5A82"/>
    <w:rsid w:val="00EE5DA1"/>
    <w:rsid w:val="00EE629C"/>
    <w:rsid w:val="00EE6AEE"/>
    <w:rsid w:val="00EE6CAC"/>
    <w:rsid w:val="00EE6E01"/>
    <w:rsid w:val="00EE6E08"/>
    <w:rsid w:val="00EE6F04"/>
    <w:rsid w:val="00EE702E"/>
    <w:rsid w:val="00EE7287"/>
    <w:rsid w:val="00EE73CB"/>
    <w:rsid w:val="00EE7535"/>
    <w:rsid w:val="00EE7897"/>
    <w:rsid w:val="00EE7B90"/>
    <w:rsid w:val="00EE7E65"/>
    <w:rsid w:val="00EE7ECE"/>
    <w:rsid w:val="00EE7F16"/>
    <w:rsid w:val="00EF0050"/>
    <w:rsid w:val="00EF0125"/>
    <w:rsid w:val="00EF04A7"/>
    <w:rsid w:val="00EF0644"/>
    <w:rsid w:val="00EF06AB"/>
    <w:rsid w:val="00EF093F"/>
    <w:rsid w:val="00EF10E1"/>
    <w:rsid w:val="00EF156F"/>
    <w:rsid w:val="00EF170F"/>
    <w:rsid w:val="00EF17E4"/>
    <w:rsid w:val="00EF1808"/>
    <w:rsid w:val="00EF1935"/>
    <w:rsid w:val="00EF19A3"/>
    <w:rsid w:val="00EF1AE1"/>
    <w:rsid w:val="00EF1B4F"/>
    <w:rsid w:val="00EF1C91"/>
    <w:rsid w:val="00EF1E62"/>
    <w:rsid w:val="00EF2052"/>
    <w:rsid w:val="00EF21B7"/>
    <w:rsid w:val="00EF242F"/>
    <w:rsid w:val="00EF24B8"/>
    <w:rsid w:val="00EF24FD"/>
    <w:rsid w:val="00EF29A1"/>
    <w:rsid w:val="00EF2B86"/>
    <w:rsid w:val="00EF2C37"/>
    <w:rsid w:val="00EF2E73"/>
    <w:rsid w:val="00EF3383"/>
    <w:rsid w:val="00EF38DE"/>
    <w:rsid w:val="00EF3E71"/>
    <w:rsid w:val="00EF3E9C"/>
    <w:rsid w:val="00EF4108"/>
    <w:rsid w:val="00EF4192"/>
    <w:rsid w:val="00EF48CD"/>
    <w:rsid w:val="00EF4BBD"/>
    <w:rsid w:val="00EF4C2F"/>
    <w:rsid w:val="00EF5140"/>
    <w:rsid w:val="00EF52AD"/>
    <w:rsid w:val="00EF54DC"/>
    <w:rsid w:val="00EF5627"/>
    <w:rsid w:val="00EF5890"/>
    <w:rsid w:val="00EF5894"/>
    <w:rsid w:val="00EF59C2"/>
    <w:rsid w:val="00EF5A09"/>
    <w:rsid w:val="00EF5AFB"/>
    <w:rsid w:val="00EF5BFB"/>
    <w:rsid w:val="00EF5C87"/>
    <w:rsid w:val="00EF5F54"/>
    <w:rsid w:val="00EF607F"/>
    <w:rsid w:val="00EF619D"/>
    <w:rsid w:val="00EF61E5"/>
    <w:rsid w:val="00EF6477"/>
    <w:rsid w:val="00EF652D"/>
    <w:rsid w:val="00EF656F"/>
    <w:rsid w:val="00EF68A5"/>
    <w:rsid w:val="00EF695C"/>
    <w:rsid w:val="00EF6961"/>
    <w:rsid w:val="00EF6D10"/>
    <w:rsid w:val="00EF6F8E"/>
    <w:rsid w:val="00EF737E"/>
    <w:rsid w:val="00EF7A1B"/>
    <w:rsid w:val="00EF7A37"/>
    <w:rsid w:val="00EF7A56"/>
    <w:rsid w:val="00F004B1"/>
    <w:rsid w:val="00F00593"/>
    <w:rsid w:val="00F00888"/>
    <w:rsid w:val="00F009BA"/>
    <w:rsid w:val="00F00A73"/>
    <w:rsid w:val="00F00A84"/>
    <w:rsid w:val="00F00D51"/>
    <w:rsid w:val="00F0134D"/>
    <w:rsid w:val="00F013CC"/>
    <w:rsid w:val="00F01408"/>
    <w:rsid w:val="00F0182F"/>
    <w:rsid w:val="00F018F2"/>
    <w:rsid w:val="00F01A25"/>
    <w:rsid w:val="00F01C3D"/>
    <w:rsid w:val="00F01D5E"/>
    <w:rsid w:val="00F02321"/>
    <w:rsid w:val="00F023BA"/>
    <w:rsid w:val="00F0298E"/>
    <w:rsid w:val="00F02DD5"/>
    <w:rsid w:val="00F02F4E"/>
    <w:rsid w:val="00F02F54"/>
    <w:rsid w:val="00F0312C"/>
    <w:rsid w:val="00F035C1"/>
    <w:rsid w:val="00F03737"/>
    <w:rsid w:val="00F03880"/>
    <w:rsid w:val="00F038D9"/>
    <w:rsid w:val="00F039D7"/>
    <w:rsid w:val="00F03ADC"/>
    <w:rsid w:val="00F03D06"/>
    <w:rsid w:val="00F04177"/>
    <w:rsid w:val="00F04291"/>
    <w:rsid w:val="00F04BBA"/>
    <w:rsid w:val="00F04C2E"/>
    <w:rsid w:val="00F04DB0"/>
    <w:rsid w:val="00F04DF3"/>
    <w:rsid w:val="00F04FBE"/>
    <w:rsid w:val="00F05086"/>
    <w:rsid w:val="00F055ED"/>
    <w:rsid w:val="00F059F3"/>
    <w:rsid w:val="00F061B3"/>
    <w:rsid w:val="00F06357"/>
    <w:rsid w:val="00F0648E"/>
    <w:rsid w:val="00F064D3"/>
    <w:rsid w:val="00F064E9"/>
    <w:rsid w:val="00F066BF"/>
    <w:rsid w:val="00F06735"/>
    <w:rsid w:val="00F06E33"/>
    <w:rsid w:val="00F0712B"/>
    <w:rsid w:val="00F0714D"/>
    <w:rsid w:val="00F075D2"/>
    <w:rsid w:val="00F0792C"/>
    <w:rsid w:val="00F07E31"/>
    <w:rsid w:val="00F10232"/>
    <w:rsid w:val="00F102BB"/>
    <w:rsid w:val="00F104DE"/>
    <w:rsid w:val="00F1086E"/>
    <w:rsid w:val="00F10D30"/>
    <w:rsid w:val="00F1114B"/>
    <w:rsid w:val="00F11190"/>
    <w:rsid w:val="00F113C5"/>
    <w:rsid w:val="00F1190F"/>
    <w:rsid w:val="00F11B20"/>
    <w:rsid w:val="00F11FAB"/>
    <w:rsid w:val="00F12238"/>
    <w:rsid w:val="00F122DD"/>
    <w:rsid w:val="00F12459"/>
    <w:rsid w:val="00F1248B"/>
    <w:rsid w:val="00F12950"/>
    <w:rsid w:val="00F12ABA"/>
    <w:rsid w:val="00F12E3E"/>
    <w:rsid w:val="00F12EA1"/>
    <w:rsid w:val="00F12F96"/>
    <w:rsid w:val="00F13622"/>
    <w:rsid w:val="00F13762"/>
    <w:rsid w:val="00F1392B"/>
    <w:rsid w:val="00F13B94"/>
    <w:rsid w:val="00F13CC6"/>
    <w:rsid w:val="00F13FE3"/>
    <w:rsid w:val="00F1404D"/>
    <w:rsid w:val="00F1413B"/>
    <w:rsid w:val="00F14366"/>
    <w:rsid w:val="00F145CF"/>
    <w:rsid w:val="00F14EAA"/>
    <w:rsid w:val="00F151F4"/>
    <w:rsid w:val="00F15305"/>
    <w:rsid w:val="00F155B4"/>
    <w:rsid w:val="00F158FF"/>
    <w:rsid w:val="00F159BD"/>
    <w:rsid w:val="00F15DC4"/>
    <w:rsid w:val="00F16316"/>
    <w:rsid w:val="00F168E8"/>
    <w:rsid w:val="00F16974"/>
    <w:rsid w:val="00F16A11"/>
    <w:rsid w:val="00F16ED9"/>
    <w:rsid w:val="00F16FAB"/>
    <w:rsid w:val="00F17109"/>
    <w:rsid w:val="00F17159"/>
    <w:rsid w:val="00F17647"/>
    <w:rsid w:val="00F17865"/>
    <w:rsid w:val="00F17909"/>
    <w:rsid w:val="00F17B73"/>
    <w:rsid w:val="00F17B80"/>
    <w:rsid w:val="00F17F1C"/>
    <w:rsid w:val="00F17F85"/>
    <w:rsid w:val="00F2016F"/>
    <w:rsid w:val="00F20A03"/>
    <w:rsid w:val="00F20A15"/>
    <w:rsid w:val="00F20D2F"/>
    <w:rsid w:val="00F212DB"/>
    <w:rsid w:val="00F21D49"/>
    <w:rsid w:val="00F2219B"/>
    <w:rsid w:val="00F2239A"/>
    <w:rsid w:val="00F2274B"/>
    <w:rsid w:val="00F2276B"/>
    <w:rsid w:val="00F22784"/>
    <w:rsid w:val="00F22882"/>
    <w:rsid w:val="00F22908"/>
    <w:rsid w:val="00F22983"/>
    <w:rsid w:val="00F22BB7"/>
    <w:rsid w:val="00F22EF1"/>
    <w:rsid w:val="00F22F6C"/>
    <w:rsid w:val="00F23262"/>
    <w:rsid w:val="00F23639"/>
    <w:rsid w:val="00F23666"/>
    <w:rsid w:val="00F237FA"/>
    <w:rsid w:val="00F242AE"/>
    <w:rsid w:val="00F249BD"/>
    <w:rsid w:val="00F24C46"/>
    <w:rsid w:val="00F24EC5"/>
    <w:rsid w:val="00F251C8"/>
    <w:rsid w:val="00F251EC"/>
    <w:rsid w:val="00F2544A"/>
    <w:rsid w:val="00F254C4"/>
    <w:rsid w:val="00F255E5"/>
    <w:rsid w:val="00F25CFA"/>
    <w:rsid w:val="00F25F91"/>
    <w:rsid w:val="00F261A8"/>
    <w:rsid w:val="00F264D2"/>
    <w:rsid w:val="00F264FD"/>
    <w:rsid w:val="00F26991"/>
    <w:rsid w:val="00F26C7D"/>
    <w:rsid w:val="00F26DE6"/>
    <w:rsid w:val="00F273EC"/>
    <w:rsid w:val="00F27430"/>
    <w:rsid w:val="00F2748D"/>
    <w:rsid w:val="00F275A3"/>
    <w:rsid w:val="00F278F3"/>
    <w:rsid w:val="00F27A12"/>
    <w:rsid w:val="00F27D1E"/>
    <w:rsid w:val="00F27E90"/>
    <w:rsid w:val="00F27F46"/>
    <w:rsid w:val="00F301B7"/>
    <w:rsid w:val="00F301C5"/>
    <w:rsid w:val="00F30360"/>
    <w:rsid w:val="00F3050F"/>
    <w:rsid w:val="00F30675"/>
    <w:rsid w:val="00F30DA7"/>
    <w:rsid w:val="00F30E47"/>
    <w:rsid w:val="00F30E85"/>
    <w:rsid w:val="00F31360"/>
    <w:rsid w:val="00F314B0"/>
    <w:rsid w:val="00F316A4"/>
    <w:rsid w:val="00F316E7"/>
    <w:rsid w:val="00F31918"/>
    <w:rsid w:val="00F31D78"/>
    <w:rsid w:val="00F3204F"/>
    <w:rsid w:val="00F3214E"/>
    <w:rsid w:val="00F32317"/>
    <w:rsid w:val="00F324A6"/>
    <w:rsid w:val="00F324E6"/>
    <w:rsid w:val="00F325CF"/>
    <w:rsid w:val="00F32C6B"/>
    <w:rsid w:val="00F32D99"/>
    <w:rsid w:val="00F32DB0"/>
    <w:rsid w:val="00F33609"/>
    <w:rsid w:val="00F33780"/>
    <w:rsid w:val="00F33F82"/>
    <w:rsid w:val="00F34279"/>
    <w:rsid w:val="00F3451B"/>
    <w:rsid w:val="00F345EA"/>
    <w:rsid w:val="00F34734"/>
    <w:rsid w:val="00F34DB3"/>
    <w:rsid w:val="00F352ED"/>
    <w:rsid w:val="00F354AD"/>
    <w:rsid w:val="00F35591"/>
    <w:rsid w:val="00F3559F"/>
    <w:rsid w:val="00F355CD"/>
    <w:rsid w:val="00F35637"/>
    <w:rsid w:val="00F35937"/>
    <w:rsid w:val="00F35BB7"/>
    <w:rsid w:val="00F35C73"/>
    <w:rsid w:val="00F35E4B"/>
    <w:rsid w:val="00F35F15"/>
    <w:rsid w:val="00F36387"/>
    <w:rsid w:val="00F36756"/>
    <w:rsid w:val="00F36E60"/>
    <w:rsid w:val="00F36EF6"/>
    <w:rsid w:val="00F3745B"/>
    <w:rsid w:val="00F3747B"/>
    <w:rsid w:val="00F37AF6"/>
    <w:rsid w:val="00F37DD1"/>
    <w:rsid w:val="00F4015C"/>
    <w:rsid w:val="00F401D0"/>
    <w:rsid w:val="00F40258"/>
    <w:rsid w:val="00F402B8"/>
    <w:rsid w:val="00F40593"/>
    <w:rsid w:val="00F405DB"/>
    <w:rsid w:val="00F407B0"/>
    <w:rsid w:val="00F4085E"/>
    <w:rsid w:val="00F40869"/>
    <w:rsid w:val="00F40B68"/>
    <w:rsid w:val="00F40B97"/>
    <w:rsid w:val="00F40D35"/>
    <w:rsid w:val="00F41325"/>
    <w:rsid w:val="00F417CC"/>
    <w:rsid w:val="00F41857"/>
    <w:rsid w:val="00F41902"/>
    <w:rsid w:val="00F41A6E"/>
    <w:rsid w:val="00F41B53"/>
    <w:rsid w:val="00F41CCB"/>
    <w:rsid w:val="00F41DB6"/>
    <w:rsid w:val="00F42375"/>
    <w:rsid w:val="00F42AC6"/>
    <w:rsid w:val="00F42B7A"/>
    <w:rsid w:val="00F42DD9"/>
    <w:rsid w:val="00F42E62"/>
    <w:rsid w:val="00F42F0C"/>
    <w:rsid w:val="00F43250"/>
    <w:rsid w:val="00F432CF"/>
    <w:rsid w:val="00F43495"/>
    <w:rsid w:val="00F43545"/>
    <w:rsid w:val="00F43B10"/>
    <w:rsid w:val="00F43C1B"/>
    <w:rsid w:val="00F43CBE"/>
    <w:rsid w:val="00F43E73"/>
    <w:rsid w:val="00F440CE"/>
    <w:rsid w:val="00F44464"/>
    <w:rsid w:val="00F44A48"/>
    <w:rsid w:val="00F44CD7"/>
    <w:rsid w:val="00F44E0E"/>
    <w:rsid w:val="00F44F94"/>
    <w:rsid w:val="00F4510B"/>
    <w:rsid w:val="00F456D7"/>
    <w:rsid w:val="00F459CE"/>
    <w:rsid w:val="00F45BEA"/>
    <w:rsid w:val="00F46265"/>
    <w:rsid w:val="00F46616"/>
    <w:rsid w:val="00F46622"/>
    <w:rsid w:val="00F466C0"/>
    <w:rsid w:val="00F467FA"/>
    <w:rsid w:val="00F46CC4"/>
    <w:rsid w:val="00F46CF0"/>
    <w:rsid w:val="00F46DDA"/>
    <w:rsid w:val="00F471C0"/>
    <w:rsid w:val="00F47BE2"/>
    <w:rsid w:val="00F47DED"/>
    <w:rsid w:val="00F50188"/>
    <w:rsid w:val="00F501F2"/>
    <w:rsid w:val="00F50243"/>
    <w:rsid w:val="00F50904"/>
    <w:rsid w:val="00F50A8B"/>
    <w:rsid w:val="00F50BB7"/>
    <w:rsid w:val="00F50BC9"/>
    <w:rsid w:val="00F50FF9"/>
    <w:rsid w:val="00F5189B"/>
    <w:rsid w:val="00F518F7"/>
    <w:rsid w:val="00F51F2B"/>
    <w:rsid w:val="00F52033"/>
    <w:rsid w:val="00F522D6"/>
    <w:rsid w:val="00F5274B"/>
    <w:rsid w:val="00F5295F"/>
    <w:rsid w:val="00F530DC"/>
    <w:rsid w:val="00F5320E"/>
    <w:rsid w:val="00F536CF"/>
    <w:rsid w:val="00F539CA"/>
    <w:rsid w:val="00F5458A"/>
    <w:rsid w:val="00F54759"/>
    <w:rsid w:val="00F54992"/>
    <w:rsid w:val="00F55057"/>
    <w:rsid w:val="00F55879"/>
    <w:rsid w:val="00F55962"/>
    <w:rsid w:val="00F55980"/>
    <w:rsid w:val="00F55B15"/>
    <w:rsid w:val="00F55F42"/>
    <w:rsid w:val="00F5606A"/>
    <w:rsid w:val="00F560AB"/>
    <w:rsid w:val="00F56234"/>
    <w:rsid w:val="00F563FD"/>
    <w:rsid w:val="00F567E9"/>
    <w:rsid w:val="00F56846"/>
    <w:rsid w:val="00F56CED"/>
    <w:rsid w:val="00F570D6"/>
    <w:rsid w:val="00F57481"/>
    <w:rsid w:val="00F5776B"/>
    <w:rsid w:val="00F57789"/>
    <w:rsid w:val="00F578A2"/>
    <w:rsid w:val="00F5795F"/>
    <w:rsid w:val="00F57A5B"/>
    <w:rsid w:val="00F57AD0"/>
    <w:rsid w:val="00F57C97"/>
    <w:rsid w:val="00F57D63"/>
    <w:rsid w:val="00F6008C"/>
    <w:rsid w:val="00F60151"/>
    <w:rsid w:val="00F601BA"/>
    <w:rsid w:val="00F601E1"/>
    <w:rsid w:val="00F60280"/>
    <w:rsid w:val="00F6037C"/>
    <w:rsid w:val="00F603B3"/>
    <w:rsid w:val="00F60819"/>
    <w:rsid w:val="00F608A5"/>
    <w:rsid w:val="00F609FB"/>
    <w:rsid w:val="00F60C68"/>
    <w:rsid w:val="00F60E39"/>
    <w:rsid w:val="00F6110C"/>
    <w:rsid w:val="00F61605"/>
    <w:rsid w:val="00F61667"/>
    <w:rsid w:val="00F61EBD"/>
    <w:rsid w:val="00F61EE5"/>
    <w:rsid w:val="00F62054"/>
    <w:rsid w:val="00F62304"/>
    <w:rsid w:val="00F62486"/>
    <w:rsid w:val="00F625CE"/>
    <w:rsid w:val="00F6281C"/>
    <w:rsid w:val="00F629D0"/>
    <w:rsid w:val="00F62BC5"/>
    <w:rsid w:val="00F62D7D"/>
    <w:rsid w:val="00F62F70"/>
    <w:rsid w:val="00F630E5"/>
    <w:rsid w:val="00F6310A"/>
    <w:rsid w:val="00F6320D"/>
    <w:rsid w:val="00F6323C"/>
    <w:rsid w:val="00F63293"/>
    <w:rsid w:val="00F63406"/>
    <w:rsid w:val="00F638C9"/>
    <w:rsid w:val="00F63AE9"/>
    <w:rsid w:val="00F63CAD"/>
    <w:rsid w:val="00F63D9B"/>
    <w:rsid w:val="00F63F9F"/>
    <w:rsid w:val="00F6415E"/>
    <w:rsid w:val="00F64D3C"/>
    <w:rsid w:val="00F64EE5"/>
    <w:rsid w:val="00F64EF2"/>
    <w:rsid w:val="00F651CA"/>
    <w:rsid w:val="00F65395"/>
    <w:rsid w:val="00F655A6"/>
    <w:rsid w:val="00F658BB"/>
    <w:rsid w:val="00F65D87"/>
    <w:rsid w:val="00F65E63"/>
    <w:rsid w:val="00F65EE7"/>
    <w:rsid w:val="00F66600"/>
    <w:rsid w:val="00F66736"/>
    <w:rsid w:val="00F66EA9"/>
    <w:rsid w:val="00F66F80"/>
    <w:rsid w:val="00F673FA"/>
    <w:rsid w:val="00F675FA"/>
    <w:rsid w:val="00F6781B"/>
    <w:rsid w:val="00F67A39"/>
    <w:rsid w:val="00F7080F"/>
    <w:rsid w:val="00F7081E"/>
    <w:rsid w:val="00F70ACD"/>
    <w:rsid w:val="00F70AE2"/>
    <w:rsid w:val="00F70C9F"/>
    <w:rsid w:val="00F70DA4"/>
    <w:rsid w:val="00F714B6"/>
    <w:rsid w:val="00F715B9"/>
    <w:rsid w:val="00F716B1"/>
    <w:rsid w:val="00F717B4"/>
    <w:rsid w:val="00F71D2F"/>
    <w:rsid w:val="00F71DB9"/>
    <w:rsid w:val="00F71E58"/>
    <w:rsid w:val="00F7201F"/>
    <w:rsid w:val="00F720E6"/>
    <w:rsid w:val="00F72290"/>
    <w:rsid w:val="00F72351"/>
    <w:rsid w:val="00F72460"/>
    <w:rsid w:val="00F729B2"/>
    <w:rsid w:val="00F72C86"/>
    <w:rsid w:val="00F72D2F"/>
    <w:rsid w:val="00F72D5D"/>
    <w:rsid w:val="00F72FAC"/>
    <w:rsid w:val="00F732E8"/>
    <w:rsid w:val="00F7361A"/>
    <w:rsid w:val="00F73CC3"/>
    <w:rsid w:val="00F73CC7"/>
    <w:rsid w:val="00F73DA7"/>
    <w:rsid w:val="00F73EB5"/>
    <w:rsid w:val="00F73EF2"/>
    <w:rsid w:val="00F742DF"/>
    <w:rsid w:val="00F743B7"/>
    <w:rsid w:val="00F74523"/>
    <w:rsid w:val="00F74A15"/>
    <w:rsid w:val="00F750C2"/>
    <w:rsid w:val="00F750F3"/>
    <w:rsid w:val="00F753DB"/>
    <w:rsid w:val="00F754B0"/>
    <w:rsid w:val="00F75577"/>
    <w:rsid w:val="00F75882"/>
    <w:rsid w:val="00F75B90"/>
    <w:rsid w:val="00F76303"/>
    <w:rsid w:val="00F764D6"/>
    <w:rsid w:val="00F7650A"/>
    <w:rsid w:val="00F768A3"/>
    <w:rsid w:val="00F768E8"/>
    <w:rsid w:val="00F769A8"/>
    <w:rsid w:val="00F76A7D"/>
    <w:rsid w:val="00F76F74"/>
    <w:rsid w:val="00F77091"/>
    <w:rsid w:val="00F7719B"/>
    <w:rsid w:val="00F7720E"/>
    <w:rsid w:val="00F774D9"/>
    <w:rsid w:val="00F77953"/>
    <w:rsid w:val="00F77B43"/>
    <w:rsid w:val="00F80230"/>
    <w:rsid w:val="00F8060D"/>
    <w:rsid w:val="00F807E5"/>
    <w:rsid w:val="00F8094B"/>
    <w:rsid w:val="00F809F2"/>
    <w:rsid w:val="00F80D1C"/>
    <w:rsid w:val="00F813A3"/>
    <w:rsid w:val="00F81464"/>
    <w:rsid w:val="00F81637"/>
    <w:rsid w:val="00F81C6C"/>
    <w:rsid w:val="00F81FDC"/>
    <w:rsid w:val="00F820D3"/>
    <w:rsid w:val="00F82171"/>
    <w:rsid w:val="00F82185"/>
    <w:rsid w:val="00F82280"/>
    <w:rsid w:val="00F822CA"/>
    <w:rsid w:val="00F82390"/>
    <w:rsid w:val="00F825B1"/>
    <w:rsid w:val="00F82A72"/>
    <w:rsid w:val="00F82D96"/>
    <w:rsid w:val="00F82ED8"/>
    <w:rsid w:val="00F83BF8"/>
    <w:rsid w:val="00F83D38"/>
    <w:rsid w:val="00F84067"/>
    <w:rsid w:val="00F8408B"/>
    <w:rsid w:val="00F8416C"/>
    <w:rsid w:val="00F84226"/>
    <w:rsid w:val="00F84286"/>
    <w:rsid w:val="00F84367"/>
    <w:rsid w:val="00F84591"/>
    <w:rsid w:val="00F848AE"/>
    <w:rsid w:val="00F84CCD"/>
    <w:rsid w:val="00F851D2"/>
    <w:rsid w:val="00F8581A"/>
    <w:rsid w:val="00F858FB"/>
    <w:rsid w:val="00F85D74"/>
    <w:rsid w:val="00F85DBE"/>
    <w:rsid w:val="00F85E26"/>
    <w:rsid w:val="00F863A8"/>
    <w:rsid w:val="00F863D5"/>
    <w:rsid w:val="00F86AA9"/>
    <w:rsid w:val="00F86AD8"/>
    <w:rsid w:val="00F86C29"/>
    <w:rsid w:val="00F86E08"/>
    <w:rsid w:val="00F86EDF"/>
    <w:rsid w:val="00F871E4"/>
    <w:rsid w:val="00F8733F"/>
    <w:rsid w:val="00F87471"/>
    <w:rsid w:val="00F879CD"/>
    <w:rsid w:val="00F87B30"/>
    <w:rsid w:val="00F9015D"/>
    <w:rsid w:val="00F903AD"/>
    <w:rsid w:val="00F905F4"/>
    <w:rsid w:val="00F906F7"/>
    <w:rsid w:val="00F90B97"/>
    <w:rsid w:val="00F90E0F"/>
    <w:rsid w:val="00F9122B"/>
    <w:rsid w:val="00F912AB"/>
    <w:rsid w:val="00F91645"/>
    <w:rsid w:val="00F91693"/>
    <w:rsid w:val="00F91AFA"/>
    <w:rsid w:val="00F91C4E"/>
    <w:rsid w:val="00F91E91"/>
    <w:rsid w:val="00F9225D"/>
    <w:rsid w:val="00F92358"/>
    <w:rsid w:val="00F92666"/>
    <w:rsid w:val="00F93061"/>
    <w:rsid w:val="00F9338A"/>
    <w:rsid w:val="00F933FE"/>
    <w:rsid w:val="00F935F9"/>
    <w:rsid w:val="00F94607"/>
    <w:rsid w:val="00F947FB"/>
    <w:rsid w:val="00F94A20"/>
    <w:rsid w:val="00F94BD4"/>
    <w:rsid w:val="00F95093"/>
    <w:rsid w:val="00F95256"/>
    <w:rsid w:val="00F953B5"/>
    <w:rsid w:val="00F954B9"/>
    <w:rsid w:val="00F95BE3"/>
    <w:rsid w:val="00F95DBC"/>
    <w:rsid w:val="00F95F58"/>
    <w:rsid w:val="00F9613F"/>
    <w:rsid w:val="00F9632E"/>
    <w:rsid w:val="00F9635D"/>
    <w:rsid w:val="00F9639D"/>
    <w:rsid w:val="00F967D9"/>
    <w:rsid w:val="00F96889"/>
    <w:rsid w:val="00F96B33"/>
    <w:rsid w:val="00F96B78"/>
    <w:rsid w:val="00F96BDD"/>
    <w:rsid w:val="00F96CA1"/>
    <w:rsid w:val="00F96E04"/>
    <w:rsid w:val="00F9722C"/>
    <w:rsid w:val="00F972DD"/>
    <w:rsid w:val="00F97603"/>
    <w:rsid w:val="00F977C1"/>
    <w:rsid w:val="00F97849"/>
    <w:rsid w:val="00F97A5B"/>
    <w:rsid w:val="00F97A67"/>
    <w:rsid w:val="00F97C32"/>
    <w:rsid w:val="00F97EB0"/>
    <w:rsid w:val="00FA03AC"/>
    <w:rsid w:val="00FA04C4"/>
    <w:rsid w:val="00FA067D"/>
    <w:rsid w:val="00FA0700"/>
    <w:rsid w:val="00FA0788"/>
    <w:rsid w:val="00FA08E2"/>
    <w:rsid w:val="00FA0A0E"/>
    <w:rsid w:val="00FA0A3C"/>
    <w:rsid w:val="00FA0BFC"/>
    <w:rsid w:val="00FA0F62"/>
    <w:rsid w:val="00FA1016"/>
    <w:rsid w:val="00FA105B"/>
    <w:rsid w:val="00FA16DA"/>
    <w:rsid w:val="00FA1719"/>
    <w:rsid w:val="00FA192C"/>
    <w:rsid w:val="00FA2034"/>
    <w:rsid w:val="00FA2038"/>
    <w:rsid w:val="00FA209B"/>
    <w:rsid w:val="00FA20D8"/>
    <w:rsid w:val="00FA2296"/>
    <w:rsid w:val="00FA255D"/>
    <w:rsid w:val="00FA26E7"/>
    <w:rsid w:val="00FA2883"/>
    <w:rsid w:val="00FA2A74"/>
    <w:rsid w:val="00FA2A8D"/>
    <w:rsid w:val="00FA2F19"/>
    <w:rsid w:val="00FA313A"/>
    <w:rsid w:val="00FA32DC"/>
    <w:rsid w:val="00FA356D"/>
    <w:rsid w:val="00FA3850"/>
    <w:rsid w:val="00FA392A"/>
    <w:rsid w:val="00FA3AE9"/>
    <w:rsid w:val="00FA3BA3"/>
    <w:rsid w:val="00FA48F4"/>
    <w:rsid w:val="00FA4A11"/>
    <w:rsid w:val="00FA4A8C"/>
    <w:rsid w:val="00FA4B6D"/>
    <w:rsid w:val="00FA4DFA"/>
    <w:rsid w:val="00FA51F7"/>
    <w:rsid w:val="00FA55C8"/>
    <w:rsid w:val="00FA577C"/>
    <w:rsid w:val="00FA584C"/>
    <w:rsid w:val="00FA6773"/>
    <w:rsid w:val="00FA6A7E"/>
    <w:rsid w:val="00FA6C26"/>
    <w:rsid w:val="00FA6EE3"/>
    <w:rsid w:val="00FA6FC9"/>
    <w:rsid w:val="00FA7282"/>
    <w:rsid w:val="00FA72A8"/>
    <w:rsid w:val="00FA74F4"/>
    <w:rsid w:val="00FA777F"/>
    <w:rsid w:val="00FA778F"/>
    <w:rsid w:val="00FA7791"/>
    <w:rsid w:val="00FA79CB"/>
    <w:rsid w:val="00FA7CC0"/>
    <w:rsid w:val="00FA7CE7"/>
    <w:rsid w:val="00FA7EF8"/>
    <w:rsid w:val="00FA7FA1"/>
    <w:rsid w:val="00FA7FA3"/>
    <w:rsid w:val="00FB0050"/>
    <w:rsid w:val="00FB01CE"/>
    <w:rsid w:val="00FB0284"/>
    <w:rsid w:val="00FB03AB"/>
    <w:rsid w:val="00FB03E5"/>
    <w:rsid w:val="00FB0821"/>
    <w:rsid w:val="00FB0A5E"/>
    <w:rsid w:val="00FB0E57"/>
    <w:rsid w:val="00FB10F1"/>
    <w:rsid w:val="00FB118D"/>
    <w:rsid w:val="00FB1272"/>
    <w:rsid w:val="00FB1704"/>
    <w:rsid w:val="00FB170F"/>
    <w:rsid w:val="00FB1E2A"/>
    <w:rsid w:val="00FB1E36"/>
    <w:rsid w:val="00FB24E3"/>
    <w:rsid w:val="00FB2611"/>
    <w:rsid w:val="00FB26FE"/>
    <w:rsid w:val="00FB28BD"/>
    <w:rsid w:val="00FB28D0"/>
    <w:rsid w:val="00FB29F9"/>
    <w:rsid w:val="00FB2B66"/>
    <w:rsid w:val="00FB2D37"/>
    <w:rsid w:val="00FB2D9F"/>
    <w:rsid w:val="00FB32AF"/>
    <w:rsid w:val="00FB331D"/>
    <w:rsid w:val="00FB3320"/>
    <w:rsid w:val="00FB338A"/>
    <w:rsid w:val="00FB38A5"/>
    <w:rsid w:val="00FB395C"/>
    <w:rsid w:val="00FB3AD2"/>
    <w:rsid w:val="00FB3D52"/>
    <w:rsid w:val="00FB3F41"/>
    <w:rsid w:val="00FB425E"/>
    <w:rsid w:val="00FB460A"/>
    <w:rsid w:val="00FB4677"/>
    <w:rsid w:val="00FB46C2"/>
    <w:rsid w:val="00FB48F0"/>
    <w:rsid w:val="00FB4D49"/>
    <w:rsid w:val="00FB4E2F"/>
    <w:rsid w:val="00FB52A3"/>
    <w:rsid w:val="00FB52FE"/>
    <w:rsid w:val="00FB56BD"/>
    <w:rsid w:val="00FB5973"/>
    <w:rsid w:val="00FB5A0F"/>
    <w:rsid w:val="00FB5A5F"/>
    <w:rsid w:val="00FB5C2A"/>
    <w:rsid w:val="00FB5D1D"/>
    <w:rsid w:val="00FB5D76"/>
    <w:rsid w:val="00FB606C"/>
    <w:rsid w:val="00FB614C"/>
    <w:rsid w:val="00FB643F"/>
    <w:rsid w:val="00FB645C"/>
    <w:rsid w:val="00FB69CA"/>
    <w:rsid w:val="00FB72E0"/>
    <w:rsid w:val="00FB7304"/>
    <w:rsid w:val="00FB77BE"/>
    <w:rsid w:val="00FB7832"/>
    <w:rsid w:val="00FB78B8"/>
    <w:rsid w:val="00FC007B"/>
    <w:rsid w:val="00FC00B3"/>
    <w:rsid w:val="00FC01BF"/>
    <w:rsid w:val="00FC0456"/>
    <w:rsid w:val="00FC0489"/>
    <w:rsid w:val="00FC054D"/>
    <w:rsid w:val="00FC055C"/>
    <w:rsid w:val="00FC05AF"/>
    <w:rsid w:val="00FC05EA"/>
    <w:rsid w:val="00FC0BFE"/>
    <w:rsid w:val="00FC0D45"/>
    <w:rsid w:val="00FC0E10"/>
    <w:rsid w:val="00FC1131"/>
    <w:rsid w:val="00FC11A5"/>
    <w:rsid w:val="00FC13A2"/>
    <w:rsid w:val="00FC1B76"/>
    <w:rsid w:val="00FC1BEF"/>
    <w:rsid w:val="00FC1C3B"/>
    <w:rsid w:val="00FC1CCF"/>
    <w:rsid w:val="00FC1F7E"/>
    <w:rsid w:val="00FC1FBA"/>
    <w:rsid w:val="00FC2121"/>
    <w:rsid w:val="00FC21FC"/>
    <w:rsid w:val="00FC2335"/>
    <w:rsid w:val="00FC243F"/>
    <w:rsid w:val="00FC289E"/>
    <w:rsid w:val="00FC2B9F"/>
    <w:rsid w:val="00FC2D03"/>
    <w:rsid w:val="00FC2E72"/>
    <w:rsid w:val="00FC316B"/>
    <w:rsid w:val="00FC333A"/>
    <w:rsid w:val="00FC33D6"/>
    <w:rsid w:val="00FC3452"/>
    <w:rsid w:val="00FC34F6"/>
    <w:rsid w:val="00FC37D8"/>
    <w:rsid w:val="00FC3A6D"/>
    <w:rsid w:val="00FC3F08"/>
    <w:rsid w:val="00FC42AF"/>
    <w:rsid w:val="00FC4381"/>
    <w:rsid w:val="00FC46A6"/>
    <w:rsid w:val="00FC4815"/>
    <w:rsid w:val="00FC4946"/>
    <w:rsid w:val="00FC4C32"/>
    <w:rsid w:val="00FC4F4D"/>
    <w:rsid w:val="00FC4FBB"/>
    <w:rsid w:val="00FC4FEE"/>
    <w:rsid w:val="00FC5080"/>
    <w:rsid w:val="00FC50B6"/>
    <w:rsid w:val="00FC515C"/>
    <w:rsid w:val="00FC529E"/>
    <w:rsid w:val="00FC5620"/>
    <w:rsid w:val="00FC5A4C"/>
    <w:rsid w:val="00FC5B08"/>
    <w:rsid w:val="00FC6540"/>
    <w:rsid w:val="00FC6667"/>
    <w:rsid w:val="00FC698B"/>
    <w:rsid w:val="00FC6A23"/>
    <w:rsid w:val="00FC6A95"/>
    <w:rsid w:val="00FC6DAA"/>
    <w:rsid w:val="00FC7062"/>
    <w:rsid w:val="00FC7278"/>
    <w:rsid w:val="00FC7570"/>
    <w:rsid w:val="00FC757C"/>
    <w:rsid w:val="00FC7640"/>
    <w:rsid w:val="00FC7766"/>
    <w:rsid w:val="00FC78A5"/>
    <w:rsid w:val="00FC78B2"/>
    <w:rsid w:val="00FC7B20"/>
    <w:rsid w:val="00FC7B48"/>
    <w:rsid w:val="00FC7D57"/>
    <w:rsid w:val="00FC7E6C"/>
    <w:rsid w:val="00FC7E6E"/>
    <w:rsid w:val="00FD0293"/>
    <w:rsid w:val="00FD029D"/>
    <w:rsid w:val="00FD0357"/>
    <w:rsid w:val="00FD0488"/>
    <w:rsid w:val="00FD0678"/>
    <w:rsid w:val="00FD0EB1"/>
    <w:rsid w:val="00FD1238"/>
    <w:rsid w:val="00FD1D09"/>
    <w:rsid w:val="00FD1F6C"/>
    <w:rsid w:val="00FD215A"/>
    <w:rsid w:val="00FD2280"/>
    <w:rsid w:val="00FD2835"/>
    <w:rsid w:val="00FD298A"/>
    <w:rsid w:val="00FD2B08"/>
    <w:rsid w:val="00FD2CC2"/>
    <w:rsid w:val="00FD2F9D"/>
    <w:rsid w:val="00FD37C8"/>
    <w:rsid w:val="00FD3849"/>
    <w:rsid w:val="00FD3954"/>
    <w:rsid w:val="00FD39A2"/>
    <w:rsid w:val="00FD3DA9"/>
    <w:rsid w:val="00FD3E43"/>
    <w:rsid w:val="00FD3E63"/>
    <w:rsid w:val="00FD402B"/>
    <w:rsid w:val="00FD43A1"/>
    <w:rsid w:val="00FD4402"/>
    <w:rsid w:val="00FD4605"/>
    <w:rsid w:val="00FD4761"/>
    <w:rsid w:val="00FD4CD4"/>
    <w:rsid w:val="00FD4E04"/>
    <w:rsid w:val="00FD4EE2"/>
    <w:rsid w:val="00FD538B"/>
    <w:rsid w:val="00FD5491"/>
    <w:rsid w:val="00FD5D48"/>
    <w:rsid w:val="00FD5E13"/>
    <w:rsid w:val="00FD6040"/>
    <w:rsid w:val="00FD69F9"/>
    <w:rsid w:val="00FD6CAA"/>
    <w:rsid w:val="00FD6D5A"/>
    <w:rsid w:val="00FD6EB5"/>
    <w:rsid w:val="00FD7496"/>
    <w:rsid w:val="00FD74BB"/>
    <w:rsid w:val="00FD7A89"/>
    <w:rsid w:val="00FD7F2D"/>
    <w:rsid w:val="00FE0BA8"/>
    <w:rsid w:val="00FE1502"/>
    <w:rsid w:val="00FE153E"/>
    <w:rsid w:val="00FE15AC"/>
    <w:rsid w:val="00FE1AD4"/>
    <w:rsid w:val="00FE1C93"/>
    <w:rsid w:val="00FE1E8F"/>
    <w:rsid w:val="00FE2109"/>
    <w:rsid w:val="00FE223A"/>
    <w:rsid w:val="00FE2515"/>
    <w:rsid w:val="00FE26FA"/>
    <w:rsid w:val="00FE271A"/>
    <w:rsid w:val="00FE2911"/>
    <w:rsid w:val="00FE2A41"/>
    <w:rsid w:val="00FE2BD4"/>
    <w:rsid w:val="00FE2D25"/>
    <w:rsid w:val="00FE2DC8"/>
    <w:rsid w:val="00FE2E33"/>
    <w:rsid w:val="00FE2F05"/>
    <w:rsid w:val="00FE2FF4"/>
    <w:rsid w:val="00FE301C"/>
    <w:rsid w:val="00FE3419"/>
    <w:rsid w:val="00FE364F"/>
    <w:rsid w:val="00FE372C"/>
    <w:rsid w:val="00FE3D34"/>
    <w:rsid w:val="00FE4017"/>
    <w:rsid w:val="00FE40C3"/>
    <w:rsid w:val="00FE42E4"/>
    <w:rsid w:val="00FE4394"/>
    <w:rsid w:val="00FE4460"/>
    <w:rsid w:val="00FE4628"/>
    <w:rsid w:val="00FE46AC"/>
    <w:rsid w:val="00FE4764"/>
    <w:rsid w:val="00FE4A27"/>
    <w:rsid w:val="00FE4AC0"/>
    <w:rsid w:val="00FE4BE6"/>
    <w:rsid w:val="00FE52FB"/>
    <w:rsid w:val="00FE5339"/>
    <w:rsid w:val="00FE5499"/>
    <w:rsid w:val="00FE551A"/>
    <w:rsid w:val="00FE5607"/>
    <w:rsid w:val="00FE592C"/>
    <w:rsid w:val="00FE594F"/>
    <w:rsid w:val="00FE5A95"/>
    <w:rsid w:val="00FE5BDD"/>
    <w:rsid w:val="00FE60E8"/>
    <w:rsid w:val="00FE6160"/>
    <w:rsid w:val="00FE6C17"/>
    <w:rsid w:val="00FE6D5C"/>
    <w:rsid w:val="00FE6EAD"/>
    <w:rsid w:val="00FE71CC"/>
    <w:rsid w:val="00FE72C5"/>
    <w:rsid w:val="00FE7391"/>
    <w:rsid w:val="00FE73B7"/>
    <w:rsid w:val="00FE78F6"/>
    <w:rsid w:val="00FE7911"/>
    <w:rsid w:val="00FE7DAC"/>
    <w:rsid w:val="00FF0189"/>
    <w:rsid w:val="00FF01E1"/>
    <w:rsid w:val="00FF0334"/>
    <w:rsid w:val="00FF048E"/>
    <w:rsid w:val="00FF04C0"/>
    <w:rsid w:val="00FF04DE"/>
    <w:rsid w:val="00FF0875"/>
    <w:rsid w:val="00FF0BC2"/>
    <w:rsid w:val="00FF0C98"/>
    <w:rsid w:val="00FF0D0A"/>
    <w:rsid w:val="00FF1248"/>
    <w:rsid w:val="00FF139D"/>
    <w:rsid w:val="00FF1AD6"/>
    <w:rsid w:val="00FF1DA7"/>
    <w:rsid w:val="00FF1F26"/>
    <w:rsid w:val="00FF22DC"/>
    <w:rsid w:val="00FF2350"/>
    <w:rsid w:val="00FF3223"/>
    <w:rsid w:val="00FF336E"/>
    <w:rsid w:val="00FF38DD"/>
    <w:rsid w:val="00FF38E3"/>
    <w:rsid w:val="00FF3A20"/>
    <w:rsid w:val="00FF3DEF"/>
    <w:rsid w:val="00FF3E40"/>
    <w:rsid w:val="00FF3FB3"/>
    <w:rsid w:val="00FF4037"/>
    <w:rsid w:val="00FF404F"/>
    <w:rsid w:val="00FF4119"/>
    <w:rsid w:val="00FF44AE"/>
    <w:rsid w:val="00FF476D"/>
    <w:rsid w:val="00FF4D6A"/>
    <w:rsid w:val="00FF4FA4"/>
    <w:rsid w:val="00FF52EA"/>
    <w:rsid w:val="00FF55A7"/>
    <w:rsid w:val="00FF572A"/>
    <w:rsid w:val="00FF5885"/>
    <w:rsid w:val="00FF58DD"/>
    <w:rsid w:val="00FF58F1"/>
    <w:rsid w:val="00FF5DCE"/>
    <w:rsid w:val="00FF5F2B"/>
    <w:rsid w:val="00FF650F"/>
    <w:rsid w:val="00FF65D5"/>
    <w:rsid w:val="00FF65DF"/>
    <w:rsid w:val="00FF65F6"/>
    <w:rsid w:val="00FF660C"/>
    <w:rsid w:val="00FF66DE"/>
    <w:rsid w:val="00FF67D8"/>
    <w:rsid w:val="00FF6813"/>
    <w:rsid w:val="00FF6AE0"/>
    <w:rsid w:val="00FF6B26"/>
    <w:rsid w:val="00FF7052"/>
    <w:rsid w:val="00FF705D"/>
    <w:rsid w:val="00FF70D0"/>
    <w:rsid w:val="00FF741A"/>
    <w:rsid w:val="00FF741F"/>
    <w:rsid w:val="00FF7634"/>
    <w:rsid w:val="00FF7989"/>
    <w:rsid w:val="00FF79C3"/>
    <w:rsid w:val="0530F202"/>
    <w:rsid w:val="059854FF"/>
    <w:rsid w:val="068087D3"/>
    <w:rsid w:val="08C56975"/>
    <w:rsid w:val="0A0EC406"/>
    <w:rsid w:val="0FAD4466"/>
    <w:rsid w:val="1274BAD5"/>
    <w:rsid w:val="1377F056"/>
    <w:rsid w:val="145A253A"/>
    <w:rsid w:val="146B40E8"/>
    <w:rsid w:val="148F0E83"/>
    <w:rsid w:val="14C54929"/>
    <w:rsid w:val="14D124B1"/>
    <w:rsid w:val="1AFE82D8"/>
    <w:rsid w:val="1CF08304"/>
    <w:rsid w:val="1F19FDD2"/>
    <w:rsid w:val="1F2CE204"/>
    <w:rsid w:val="24A26FC6"/>
    <w:rsid w:val="2546705B"/>
    <w:rsid w:val="2614502D"/>
    <w:rsid w:val="2620228C"/>
    <w:rsid w:val="26CB80E5"/>
    <w:rsid w:val="26CC2F69"/>
    <w:rsid w:val="26CFDE2A"/>
    <w:rsid w:val="28400BB9"/>
    <w:rsid w:val="2A1AFF80"/>
    <w:rsid w:val="2B94E7AC"/>
    <w:rsid w:val="2BAEE8C4"/>
    <w:rsid w:val="31304DB8"/>
    <w:rsid w:val="33CD521B"/>
    <w:rsid w:val="351EE134"/>
    <w:rsid w:val="36D051F9"/>
    <w:rsid w:val="37631C94"/>
    <w:rsid w:val="37FE5E35"/>
    <w:rsid w:val="3983D83B"/>
    <w:rsid w:val="39E13D78"/>
    <w:rsid w:val="39E44A67"/>
    <w:rsid w:val="39EDED3D"/>
    <w:rsid w:val="3A8F3C88"/>
    <w:rsid w:val="3CEE562F"/>
    <w:rsid w:val="3FD40FA2"/>
    <w:rsid w:val="402CD5AB"/>
    <w:rsid w:val="43D72AFA"/>
    <w:rsid w:val="47521E2E"/>
    <w:rsid w:val="47E35B13"/>
    <w:rsid w:val="493331CA"/>
    <w:rsid w:val="4A81B605"/>
    <w:rsid w:val="4B088776"/>
    <w:rsid w:val="4B8C7D5C"/>
    <w:rsid w:val="4F9C1AF7"/>
    <w:rsid w:val="5287A185"/>
    <w:rsid w:val="5694231D"/>
    <w:rsid w:val="56ADA68B"/>
    <w:rsid w:val="56CE0EB2"/>
    <w:rsid w:val="58335ACF"/>
    <w:rsid w:val="5A21D29E"/>
    <w:rsid w:val="5CF4B361"/>
    <w:rsid w:val="5E70ADE7"/>
    <w:rsid w:val="5FC2692F"/>
    <w:rsid w:val="605A091A"/>
    <w:rsid w:val="61021F73"/>
    <w:rsid w:val="644253A4"/>
    <w:rsid w:val="655683C7"/>
    <w:rsid w:val="663EDC32"/>
    <w:rsid w:val="66F66ECA"/>
    <w:rsid w:val="683EC235"/>
    <w:rsid w:val="6AB6E9CC"/>
    <w:rsid w:val="6B65CBEF"/>
    <w:rsid w:val="6C53AE2F"/>
    <w:rsid w:val="6EED9DD3"/>
    <w:rsid w:val="70A2AD68"/>
    <w:rsid w:val="724E4AA0"/>
    <w:rsid w:val="785DC21C"/>
    <w:rsid w:val="791B789F"/>
    <w:rsid w:val="7CD7BF50"/>
    <w:rsid w:val="7E47090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AA4B"/>
  <w15:docId w15:val="{F8B180CA-A803-4067-86CD-E9F87D7F6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16C"/>
    <w:pPr>
      <w:spacing w:after="0" w:line="240" w:lineRule="auto"/>
    </w:pPr>
  </w:style>
  <w:style w:type="paragraph" w:styleId="Heading1">
    <w:name w:val="heading 1"/>
    <w:aliases w:val="CLR Header 1,TVTR Header 1"/>
    <w:basedOn w:val="Normal"/>
    <w:next w:val="Normal"/>
    <w:link w:val="Heading1Char"/>
    <w:autoRedefine/>
    <w:uiPriority w:val="9"/>
    <w:qFormat/>
    <w:rsid w:val="00943FCE"/>
    <w:pPr>
      <w:keepNext/>
      <w:tabs>
        <w:tab w:val="left" w:pos="180"/>
      </w:tabs>
      <w:spacing w:after="120" w:line="288" w:lineRule="auto"/>
      <w:ind w:left="0" w:right="102" w:firstLine="0"/>
      <w:outlineLvl w:val="0"/>
    </w:pPr>
    <w:rPr>
      <w:rFonts w:eastAsia="Arial Unicode MS" w:cstheme="minorHAnsi"/>
      <w:b/>
      <w:color w:val="FF595E"/>
      <w:kern w:val="32"/>
      <w:sz w:val="52"/>
      <w:szCs w:val="52"/>
      <w:lang w:val="en-AU"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0035EB"/>
    <w:pPr>
      <w:tabs>
        <w:tab w:val="right" w:leader="dot" w:pos="9016"/>
      </w:tabs>
      <w:spacing w:after="120" w:line="276" w:lineRule="auto"/>
      <w:ind w:left="360"/>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0035EB"/>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0035EB"/>
    <w:pPr>
      <w:tabs>
        <w:tab w:val="left" w:pos="1100"/>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lang w:val="en-AU"/>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lang w:val="en-AU"/>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TVTR Header 1 Char"/>
    <w:basedOn w:val="DefaultParagraphFont"/>
    <w:link w:val="Heading1"/>
    <w:uiPriority w:val="9"/>
    <w:rsid w:val="00943FCE"/>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val="en-AU"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customStyle="1" w:styleId="UnresolvedMention1">
    <w:name w:val="Unresolved Mention1"/>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lang w:val="en-AU"/>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lang w:val="en-AU"/>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lang w:val="en-AU"/>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945810"/>
    <w:pPr>
      <w:spacing w:after="100"/>
      <w:ind w:left="1100"/>
    </w:pPr>
  </w:style>
  <w:style w:type="paragraph" w:styleId="NoSpacing">
    <w:name w:val="No Spacing"/>
    <w:uiPriority w:val="1"/>
    <w:qFormat/>
    <w:rsid w:val="00CC0471"/>
    <w:pPr>
      <w:spacing w:before="0" w:after="0" w:line="240" w:lineRule="auto"/>
    </w:pPr>
  </w:style>
  <w:style w:type="character" w:styleId="Emphasis">
    <w:name w:val="Emphasis"/>
    <w:basedOn w:val="DefaultParagraphFont"/>
    <w:uiPriority w:val="20"/>
    <w:qFormat/>
    <w:rsid w:val="00D96311"/>
    <w:rPr>
      <w:i/>
      <w:iCs/>
    </w:rPr>
  </w:style>
  <w:style w:type="paragraph" w:customStyle="1" w:styleId="CompliantBodyText">
    <w:name w:val="Compliant Body Text"/>
    <w:basedOn w:val="Normal"/>
    <w:link w:val="CompliantBodyTextChar"/>
    <w:qFormat/>
    <w:rsid w:val="003613D9"/>
    <w:pPr>
      <w:spacing w:before="40" w:after="120" w:line="288" w:lineRule="auto"/>
      <w:ind w:left="0" w:right="0" w:firstLine="0"/>
      <w:jc w:val="both"/>
    </w:pPr>
    <w:rPr>
      <w:rFonts w:ascii="Georgia" w:eastAsia="Arial Unicode MS" w:hAnsi="Georgia" w:cstheme="minorHAnsi"/>
      <w:sz w:val="24"/>
      <w:szCs w:val="24"/>
      <w:lang w:val="en-GB" w:eastAsia="en-AU"/>
    </w:rPr>
  </w:style>
  <w:style w:type="character" w:customStyle="1" w:styleId="CompliantBodyTextChar">
    <w:name w:val="Compliant Body Text Char"/>
    <w:basedOn w:val="DefaultParagraphFont"/>
    <w:link w:val="CompliantBodyText"/>
    <w:rsid w:val="003613D9"/>
    <w:rPr>
      <w:rFonts w:ascii="Georgia" w:eastAsia="Arial Unicode MS" w:hAnsi="Georgia" w:cstheme="minorHAnsi"/>
      <w:sz w:val="24"/>
      <w:szCs w:val="24"/>
      <w:lang w:val="en-GB" w:eastAsia="en-AU"/>
    </w:rPr>
  </w:style>
  <w:style w:type="paragraph" w:customStyle="1" w:styleId="InspireDotPoints">
    <w:name w:val="Inspire Dot Points"/>
    <w:basedOn w:val="Normal"/>
    <w:link w:val="InspireDotPointsChar"/>
    <w:qFormat/>
    <w:rsid w:val="00066EF4"/>
    <w:pPr>
      <w:numPr>
        <w:numId w:val="14"/>
      </w:numPr>
      <w:spacing w:before="0" w:line="288" w:lineRule="auto"/>
      <w:ind w:right="0"/>
    </w:pPr>
    <w:rPr>
      <w:rFonts w:ascii="Georgia" w:eastAsia="Arial Unicode MS" w:hAnsi="Georgia" w:cstheme="minorHAnsi"/>
      <w:sz w:val="24"/>
      <w:szCs w:val="24"/>
      <w:lang w:val="en-GB" w:eastAsia="en-AU"/>
    </w:rPr>
  </w:style>
  <w:style w:type="character" w:customStyle="1" w:styleId="InspireDotPointsChar">
    <w:name w:val="Inspire Dot Points Char"/>
    <w:basedOn w:val="DefaultParagraphFont"/>
    <w:link w:val="InspireDotPoints"/>
    <w:rsid w:val="00066EF4"/>
    <w:rPr>
      <w:rFonts w:ascii="Georgia" w:eastAsia="Arial Unicode MS" w:hAnsi="Georgia" w:cstheme="minorHAnsi"/>
      <w:sz w:val="24"/>
      <w:szCs w:val="24"/>
      <w:lang w:val="en-GB" w:eastAsia="en-AU"/>
    </w:rPr>
  </w:style>
  <w:style w:type="character" w:styleId="Strong">
    <w:name w:val="Strong"/>
    <w:basedOn w:val="DefaultParagraphFont"/>
    <w:uiPriority w:val="22"/>
    <w:qFormat/>
    <w:rsid w:val="002C318D"/>
    <w:rPr>
      <w:b/>
      <w:bCs/>
    </w:rPr>
  </w:style>
  <w:style w:type="paragraph" w:styleId="NormalWeb">
    <w:name w:val="Normal (Web)"/>
    <w:basedOn w:val="Normal"/>
    <w:uiPriority w:val="99"/>
    <w:unhideWhenUsed/>
    <w:rsid w:val="00FC698B"/>
    <w:pPr>
      <w:spacing w:before="100" w:beforeAutospacing="1" w:after="100" w:afterAutospacing="1"/>
      <w:ind w:left="0" w:right="0" w:firstLine="0"/>
    </w:pPr>
    <w:rPr>
      <w:rFonts w:ascii="Times New Roman" w:eastAsia="Times New Roman" w:hAnsi="Times New Roman" w:cs="Times New Roman"/>
      <w:sz w:val="24"/>
      <w:szCs w:val="24"/>
      <w:lang w:eastAsia="en-PH"/>
    </w:rPr>
  </w:style>
  <w:style w:type="paragraph" w:customStyle="1" w:styleId="intro">
    <w:name w:val="intro"/>
    <w:basedOn w:val="Normal"/>
    <w:rsid w:val="00FC698B"/>
    <w:pPr>
      <w:spacing w:before="100" w:beforeAutospacing="1" w:after="100" w:afterAutospacing="1"/>
      <w:ind w:left="0" w:right="0" w:firstLine="0"/>
    </w:pPr>
    <w:rPr>
      <w:rFonts w:ascii="Times New Roman" w:eastAsia="Times New Roman" w:hAnsi="Times New Roman" w:cs="Times New Roman"/>
      <w:sz w:val="24"/>
      <w:szCs w:val="24"/>
      <w:lang w:eastAsia="en-PH"/>
    </w:rPr>
  </w:style>
  <w:style w:type="paragraph" w:styleId="TOC4">
    <w:name w:val="toc 4"/>
    <w:basedOn w:val="Normal"/>
    <w:next w:val="Normal"/>
    <w:autoRedefine/>
    <w:uiPriority w:val="39"/>
    <w:unhideWhenUsed/>
    <w:rsid w:val="00FC698B"/>
    <w:pPr>
      <w:spacing w:before="0" w:after="100" w:line="259" w:lineRule="auto"/>
      <w:ind w:left="660" w:right="0" w:firstLine="0"/>
    </w:pPr>
    <w:rPr>
      <w:rFonts w:eastAsiaTheme="minorEastAsia"/>
      <w:lang w:eastAsia="en-PH"/>
    </w:rPr>
  </w:style>
  <w:style w:type="paragraph" w:styleId="TOC5">
    <w:name w:val="toc 5"/>
    <w:basedOn w:val="Normal"/>
    <w:next w:val="Normal"/>
    <w:autoRedefine/>
    <w:uiPriority w:val="39"/>
    <w:unhideWhenUsed/>
    <w:rsid w:val="00FC698B"/>
    <w:pPr>
      <w:spacing w:before="0" w:after="100" w:line="259" w:lineRule="auto"/>
      <w:ind w:left="880" w:right="0" w:firstLine="0"/>
    </w:pPr>
    <w:rPr>
      <w:rFonts w:eastAsiaTheme="minorEastAsia"/>
      <w:lang w:eastAsia="en-PH"/>
    </w:rPr>
  </w:style>
  <w:style w:type="paragraph" w:styleId="TOC7">
    <w:name w:val="toc 7"/>
    <w:basedOn w:val="Normal"/>
    <w:next w:val="Normal"/>
    <w:autoRedefine/>
    <w:uiPriority w:val="39"/>
    <w:unhideWhenUsed/>
    <w:rsid w:val="00FC698B"/>
    <w:pPr>
      <w:spacing w:before="0" w:after="100" w:line="259" w:lineRule="auto"/>
      <w:ind w:left="1320" w:right="0" w:firstLine="0"/>
    </w:pPr>
    <w:rPr>
      <w:rFonts w:eastAsiaTheme="minorEastAsia"/>
      <w:lang w:eastAsia="en-PH"/>
    </w:rPr>
  </w:style>
  <w:style w:type="paragraph" w:styleId="TOC8">
    <w:name w:val="toc 8"/>
    <w:basedOn w:val="Normal"/>
    <w:next w:val="Normal"/>
    <w:autoRedefine/>
    <w:uiPriority w:val="39"/>
    <w:unhideWhenUsed/>
    <w:rsid w:val="00FC698B"/>
    <w:pPr>
      <w:spacing w:before="0" w:after="100" w:line="259" w:lineRule="auto"/>
      <w:ind w:left="1540" w:right="0" w:firstLine="0"/>
    </w:pPr>
    <w:rPr>
      <w:rFonts w:eastAsiaTheme="minorEastAsia"/>
      <w:lang w:eastAsia="en-PH"/>
    </w:rPr>
  </w:style>
  <w:style w:type="paragraph" w:styleId="TOC9">
    <w:name w:val="toc 9"/>
    <w:basedOn w:val="Normal"/>
    <w:next w:val="Normal"/>
    <w:autoRedefine/>
    <w:uiPriority w:val="39"/>
    <w:unhideWhenUsed/>
    <w:rsid w:val="00FC698B"/>
    <w:pPr>
      <w:spacing w:before="0" w:after="100" w:line="259" w:lineRule="auto"/>
      <w:ind w:left="1760" w:right="0" w:firstLine="0"/>
    </w:pPr>
    <w:rPr>
      <w:rFonts w:eastAsiaTheme="minorEastAsia"/>
      <w:lang w:eastAsia="en-PH"/>
    </w:rPr>
  </w:style>
  <w:style w:type="paragraph" w:styleId="ListBullet">
    <w:name w:val="List Bullet"/>
    <w:basedOn w:val="Normal"/>
    <w:uiPriority w:val="99"/>
    <w:unhideWhenUsed/>
    <w:rsid w:val="00294652"/>
    <w:pPr>
      <w:numPr>
        <w:numId w:val="26"/>
      </w:numPr>
      <w:spacing w:before="240" w:after="240"/>
      <w:ind w:right="0"/>
    </w:pPr>
    <w:rPr>
      <w:rFonts w:ascii="Arial" w:eastAsia="Times New Roman" w:hAnsi="Arial" w:cs="Times New Roman"/>
      <w:szCs w:val="24"/>
      <w:lang w:val="en-US" w:bidi="en-US"/>
    </w:rPr>
  </w:style>
  <w:style w:type="character" w:styleId="HTMLCite">
    <w:name w:val="HTML Cite"/>
    <w:basedOn w:val="DefaultParagraphFont"/>
    <w:uiPriority w:val="99"/>
    <w:semiHidden/>
    <w:unhideWhenUsed/>
    <w:rsid w:val="00F16316"/>
    <w:rPr>
      <w:i/>
      <w:iCs/>
    </w:rPr>
  </w:style>
  <w:style w:type="character" w:customStyle="1" w:styleId="AABodyTextChar">
    <w:name w:val="AA Body Text Char"/>
    <w:basedOn w:val="DefaultParagraphFont"/>
    <w:link w:val="AABodyText"/>
    <w:uiPriority w:val="99"/>
    <w:locked/>
    <w:rsid w:val="006248EB"/>
    <w:rPr>
      <w:rFonts w:ascii="Kalinga" w:hAnsi="Kalinga" w:cs="Kalinga"/>
      <w:sz w:val="19"/>
      <w:szCs w:val="20"/>
      <w:lang w:eastAsia="en-AU"/>
    </w:rPr>
  </w:style>
  <w:style w:type="paragraph" w:customStyle="1" w:styleId="AABodyText">
    <w:name w:val="AA Body Text"/>
    <w:basedOn w:val="Normal"/>
    <w:link w:val="AABodyTextChar"/>
    <w:uiPriority w:val="99"/>
    <w:qFormat/>
    <w:rsid w:val="006248EB"/>
    <w:pPr>
      <w:spacing w:before="80" w:after="80" w:line="240" w:lineRule="exact"/>
      <w:ind w:left="0" w:right="0" w:firstLine="0"/>
    </w:pPr>
    <w:rPr>
      <w:rFonts w:ascii="Kalinga" w:hAnsi="Kalinga" w:cs="Kalinga"/>
      <w:sz w:val="19"/>
      <w:szCs w:val="20"/>
      <w:lang w:eastAsia="en-AU"/>
    </w:rPr>
  </w:style>
  <w:style w:type="paragraph" w:customStyle="1" w:styleId="AATableHead">
    <w:name w:val="AA Table Head"/>
    <w:basedOn w:val="Normal"/>
    <w:qFormat/>
    <w:rsid w:val="006248EB"/>
    <w:pPr>
      <w:spacing w:before="80" w:after="80" w:line="280" w:lineRule="exact"/>
      <w:ind w:left="0" w:right="0" w:firstLine="0"/>
    </w:pPr>
    <w:rPr>
      <w:rFonts w:ascii="Kalinga" w:eastAsia="Times New Roman" w:hAnsi="Kalinga" w:cs="Kalinga"/>
      <w:b/>
      <w:sz w:val="19"/>
      <w:szCs w:val="19"/>
      <w:lang w:val="en-AU"/>
    </w:rPr>
  </w:style>
  <w:style w:type="paragraph" w:customStyle="1" w:styleId="AAAnswerText">
    <w:name w:val="AA Answer Text"/>
    <w:basedOn w:val="Normal"/>
    <w:uiPriority w:val="99"/>
    <w:qFormat/>
    <w:rsid w:val="006248EB"/>
    <w:pPr>
      <w:spacing w:before="80" w:after="80" w:line="240" w:lineRule="exact"/>
      <w:ind w:left="0" w:right="0" w:firstLine="0"/>
    </w:pPr>
    <w:rPr>
      <w:rFonts w:ascii="Kalinga" w:hAnsi="Kalinga" w:cs="Kalinga"/>
      <w:i/>
      <w:color w:val="FF0000"/>
      <w:sz w:val="19"/>
      <w:szCs w:val="20"/>
      <w:lang w:val="en-AU" w:eastAsia="en-AU"/>
    </w:rPr>
  </w:style>
  <w:style w:type="paragraph" w:customStyle="1" w:styleId="paragraph">
    <w:name w:val="paragraph"/>
    <w:basedOn w:val="Normal"/>
    <w:rsid w:val="000521CE"/>
    <w:pPr>
      <w:spacing w:before="100" w:beforeAutospacing="1" w:after="100" w:afterAutospacing="1"/>
      <w:ind w:left="0" w:right="0" w:firstLine="0"/>
    </w:pPr>
    <w:rPr>
      <w:rFonts w:ascii="Times New Roman" w:eastAsia="Times New Roman" w:hAnsi="Times New Roman" w:cs="Times New Roman"/>
      <w:sz w:val="24"/>
      <w:szCs w:val="24"/>
      <w:lang w:val="en-US"/>
    </w:rPr>
  </w:style>
  <w:style w:type="table" w:customStyle="1" w:styleId="ARATable1">
    <w:name w:val="ARA Table1"/>
    <w:basedOn w:val="TableNormal"/>
    <w:next w:val="TableGrid"/>
    <w:uiPriority w:val="39"/>
    <w:rsid w:val="00E2697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7A2A5F"/>
    <w:rPr>
      <w:color w:val="605E5C"/>
      <w:shd w:val="clear" w:color="auto" w:fill="E1DFDD"/>
    </w:rPr>
  </w:style>
  <w:style w:type="character" w:customStyle="1" w:styleId="UnresolvedMention3">
    <w:name w:val="Unresolved Mention3"/>
    <w:basedOn w:val="DefaultParagraphFont"/>
    <w:uiPriority w:val="99"/>
    <w:semiHidden/>
    <w:unhideWhenUsed/>
    <w:rsid w:val="00522350"/>
    <w:rPr>
      <w:color w:val="605E5C"/>
      <w:shd w:val="clear" w:color="auto" w:fill="E1DFDD"/>
    </w:rPr>
  </w:style>
  <w:style w:type="character" w:styleId="UnresolvedMention">
    <w:name w:val="Unresolved Mention"/>
    <w:basedOn w:val="DefaultParagraphFont"/>
    <w:uiPriority w:val="99"/>
    <w:semiHidden/>
    <w:unhideWhenUsed/>
    <w:rsid w:val="001D62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6816">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04270122">
      <w:bodyDiv w:val="1"/>
      <w:marLeft w:val="0"/>
      <w:marRight w:val="0"/>
      <w:marTop w:val="0"/>
      <w:marBottom w:val="0"/>
      <w:divBdr>
        <w:top w:val="none" w:sz="0" w:space="0" w:color="auto"/>
        <w:left w:val="none" w:sz="0" w:space="0" w:color="auto"/>
        <w:bottom w:val="none" w:sz="0" w:space="0" w:color="auto"/>
        <w:right w:val="none" w:sz="0" w:space="0" w:color="auto"/>
      </w:divBdr>
      <w:divsChild>
        <w:div w:id="1087967006">
          <w:marLeft w:val="547"/>
          <w:marRight w:val="0"/>
          <w:marTop w:val="0"/>
          <w:marBottom w:val="0"/>
          <w:divBdr>
            <w:top w:val="none" w:sz="0" w:space="0" w:color="auto"/>
            <w:left w:val="none" w:sz="0" w:space="0" w:color="auto"/>
            <w:bottom w:val="none" w:sz="0" w:space="0" w:color="auto"/>
            <w:right w:val="none" w:sz="0" w:space="0" w:color="auto"/>
          </w:divBdr>
        </w:div>
      </w:divsChild>
    </w:div>
    <w:div w:id="104808336">
      <w:bodyDiv w:val="1"/>
      <w:marLeft w:val="0"/>
      <w:marRight w:val="0"/>
      <w:marTop w:val="0"/>
      <w:marBottom w:val="0"/>
      <w:divBdr>
        <w:top w:val="none" w:sz="0" w:space="0" w:color="auto"/>
        <w:left w:val="none" w:sz="0" w:space="0" w:color="auto"/>
        <w:bottom w:val="none" w:sz="0" w:space="0" w:color="auto"/>
        <w:right w:val="none" w:sz="0" w:space="0" w:color="auto"/>
      </w:divBdr>
    </w:div>
    <w:div w:id="115374157">
      <w:bodyDiv w:val="1"/>
      <w:marLeft w:val="0"/>
      <w:marRight w:val="0"/>
      <w:marTop w:val="0"/>
      <w:marBottom w:val="0"/>
      <w:divBdr>
        <w:top w:val="none" w:sz="0" w:space="0" w:color="auto"/>
        <w:left w:val="none" w:sz="0" w:space="0" w:color="auto"/>
        <w:bottom w:val="none" w:sz="0" w:space="0" w:color="auto"/>
        <w:right w:val="none" w:sz="0" w:space="0" w:color="auto"/>
      </w:divBdr>
    </w:div>
    <w:div w:id="157499673">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214587098">
      <w:bodyDiv w:val="1"/>
      <w:marLeft w:val="0"/>
      <w:marRight w:val="0"/>
      <w:marTop w:val="0"/>
      <w:marBottom w:val="0"/>
      <w:divBdr>
        <w:top w:val="none" w:sz="0" w:space="0" w:color="auto"/>
        <w:left w:val="none" w:sz="0" w:space="0" w:color="auto"/>
        <w:bottom w:val="none" w:sz="0" w:space="0" w:color="auto"/>
        <w:right w:val="none" w:sz="0" w:space="0" w:color="auto"/>
      </w:divBdr>
    </w:div>
    <w:div w:id="253828520">
      <w:bodyDiv w:val="1"/>
      <w:marLeft w:val="0"/>
      <w:marRight w:val="0"/>
      <w:marTop w:val="0"/>
      <w:marBottom w:val="0"/>
      <w:divBdr>
        <w:top w:val="none" w:sz="0" w:space="0" w:color="auto"/>
        <w:left w:val="none" w:sz="0" w:space="0" w:color="auto"/>
        <w:bottom w:val="none" w:sz="0" w:space="0" w:color="auto"/>
        <w:right w:val="none" w:sz="0" w:space="0" w:color="auto"/>
      </w:divBdr>
    </w:div>
    <w:div w:id="315913173">
      <w:bodyDiv w:val="1"/>
      <w:marLeft w:val="0"/>
      <w:marRight w:val="0"/>
      <w:marTop w:val="0"/>
      <w:marBottom w:val="0"/>
      <w:divBdr>
        <w:top w:val="none" w:sz="0" w:space="0" w:color="auto"/>
        <w:left w:val="none" w:sz="0" w:space="0" w:color="auto"/>
        <w:bottom w:val="none" w:sz="0" w:space="0" w:color="auto"/>
        <w:right w:val="none" w:sz="0" w:space="0" w:color="auto"/>
      </w:divBdr>
      <w:divsChild>
        <w:div w:id="1935939239">
          <w:marLeft w:val="547"/>
          <w:marRight w:val="0"/>
          <w:marTop w:val="0"/>
          <w:marBottom w:val="0"/>
          <w:divBdr>
            <w:top w:val="none" w:sz="0" w:space="0" w:color="auto"/>
            <w:left w:val="none" w:sz="0" w:space="0" w:color="auto"/>
            <w:bottom w:val="none" w:sz="0" w:space="0" w:color="auto"/>
            <w:right w:val="none" w:sz="0" w:space="0" w:color="auto"/>
          </w:divBdr>
        </w:div>
      </w:divsChild>
    </w:div>
    <w:div w:id="324629355">
      <w:bodyDiv w:val="1"/>
      <w:marLeft w:val="0"/>
      <w:marRight w:val="0"/>
      <w:marTop w:val="0"/>
      <w:marBottom w:val="0"/>
      <w:divBdr>
        <w:top w:val="none" w:sz="0" w:space="0" w:color="auto"/>
        <w:left w:val="none" w:sz="0" w:space="0" w:color="auto"/>
        <w:bottom w:val="none" w:sz="0" w:space="0" w:color="auto"/>
        <w:right w:val="none" w:sz="0" w:space="0" w:color="auto"/>
      </w:divBdr>
      <w:divsChild>
        <w:div w:id="1767119084">
          <w:marLeft w:val="547"/>
          <w:marRight w:val="0"/>
          <w:marTop w:val="0"/>
          <w:marBottom w:val="0"/>
          <w:divBdr>
            <w:top w:val="none" w:sz="0" w:space="0" w:color="auto"/>
            <w:left w:val="none" w:sz="0" w:space="0" w:color="auto"/>
            <w:bottom w:val="none" w:sz="0" w:space="0" w:color="auto"/>
            <w:right w:val="none" w:sz="0" w:space="0" w:color="auto"/>
          </w:divBdr>
        </w:div>
      </w:divsChild>
    </w:div>
    <w:div w:id="328600568">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62940956">
      <w:bodyDiv w:val="1"/>
      <w:marLeft w:val="0"/>
      <w:marRight w:val="0"/>
      <w:marTop w:val="0"/>
      <w:marBottom w:val="0"/>
      <w:divBdr>
        <w:top w:val="none" w:sz="0" w:space="0" w:color="auto"/>
        <w:left w:val="none" w:sz="0" w:space="0" w:color="auto"/>
        <w:bottom w:val="none" w:sz="0" w:space="0" w:color="auto"/>
        <w:right w:val="none" w:sz="0" w:space="0" w:color="auto"/>
      </w:divBdr>
    </w:div>
    <w:div w:id="383019645">
      <w:bodyDiv w:val="1"/>
      <w:marLeft w:val="0"/>
      <w:marRight w:val="0"/>
      <w:marTop w:val="0"/>
      <w:marBottom w:val="0"/>
      <w:divBdr>
        <w:top w:val="none" w:sz="0" w:space="0" w:color="auto"/>
        <w:left w:val="none" w:sz="0" w:space="0" w:color="auto"/>
        <w:bottom w:val="none" w:sz="0" w:space="0" w:color="auto"/>
        <w:right w:val="none" w:sz="0" w:space="0" w:color="auto"/>
      </w:divBdr>
      <w:divsChild>
        <w:div w:id="120999502">
          <w:marLeft w:val="547"/>
          <w:marRight w:val="0"/>
          <w:marTop w:val="0"/>
          <w:marBottom w:val="0"/>
          <w:divBdr>
            <w:top w:val="none" w:sz="0" w:space="0" w:color="auto"/>
            <w:left w:val="none" w:sz="0" w:space="0" w:color="auto"/>
            <w:bottom w:val="none" w:sz="0" w:space="0" w:color="auto"/>
            <w:right w:val="none" w:sz="0" w:space="0" w:color="auto"/>
          </w:divBdr>
        </w:div>
      </w:divsChild>
    </w:div>
    <w:div w:id="394163766">
      <w:bodyDiv w:val="1"/>
      <w:marLeft w:val="0"/>
      <w:marRight w:val="0"/>
      <w:marTop w:val="0"/>
      <w:marBottom w:val="0"/>
      <w:divBdr>
        <w:top w:val="none" w:sz="0" w:space="0" w:color="auto"/>
        <w:left w:val="none" w:sz="0" w:space="0" w:color="auto"/>
        <w:bottom w:val="none" w:sz="0" w:space="0" w:color="auto"/>
        <w:right w:val="none" w:sz="0" w:space="0" w:color="auto"/>
      </w:divBdr>
      <w:divsChild>
        <w:div w:id="914701714">
          <w:marLeft w:val="547"/>
          <w:marRight w:val="0"/>
          <w:marTop w:val="0"/>
          <w:marBottom w:val="0"/>
          <w:divBdr>
            <w:top w:val="none" w:sz="0" w:space="0" w:color="auto"/>
            <w:left w:val="none" w:sz="0" w:space="0" w:color="auto"/>
            <w:bottom w:val="none" w:sz="0" w:space="0" w:color="auto"/>
            <w:right w:val="none" w:sz="0" w:space="0" w:color="auto"/>
          </w:divBdr>
        </w:div>
      </w:divsChild>
    </w:div>
    <w:div w:id="402678193">
      <w:bodyDiv w:val="1"/>
      <w:marLeft w:val="0"/>
      <w:marRight w:val="0"/>
      <w:marTop w:val="0"/>
      <w:marBottom w:val="0"/>
      <w:divBdr>
        <w:top w:val="none" w:sz="0" w:space="0" w:color="auto"/>
        <w:left w:val="none" w:sz="0" w:space="0" w:color="auto"/>
        <w:bottom w:val="none" w:sz="0" w:space="0" w:color="auto"/>
        <w:right w:val="none" w:sz="0" w:space="0" w:color="auto"/>
      </w:divBdr>
      <w:divsChild>
        <w:div w:id="1760519406">
          <w:marLeft w:val="547"/>
          <w:marRight w:val="0"/>
          <w:marTop w:val="0"/>
          <w:marBottom w:val="0"/>
          <w:divBdr>
            <w:top w:val="none" w:sz="0" w:space="0" w:color="auto"/>
            <w:left w:val="none" w:sz="0" w:space="0" w:color="auto"/>
            <w:bottom w:val="none" w:sz="0" w:space="0" w:color="auto"/>
            <w:right w:val="none" w:sz="0" w:space="0" w:color="auto"/>
          </w:divBdr>
        </w:div>
      </w:divsChild>
    </w:div>
    <w:div w:id="417867426">
      <w:bodyDiv w:val="1"/>
      <w:marLeft w:val="0"/>
      <w:marRight w:val="0"/>
      <w:marTop w:val="0"/>
      <w:marBottom w:val="0"/>
      <w:divBdr>
        <w:top w:val="none" w:sz="0" w:space="0" w:color="auto"/>
        <w:left w:val="none" w:sz="0" w:space="0" w:color="auto"/>
        <w:bottom w:val="none" w:sz="0" w:space="0" w:color="auto"/>
        <w:right w:val="none" w:sz="0" w:space="0" w:color="auto"/>
      </w:divBdr>
      <w:divsChild>
        <w:div w:id="1715345851">
          <w:marLeft w:val="0"/>
          <w:marRight w:val="0"/>
          <w:marTop w:val="0"/>
          <w:marBottom w:val="0"/>
          <w:divBdr>
            <w:top w:val="none" w:sz="0" w:space="0" w:color="auto"/>
            <w:left w:val="none" w:sz="0" w:space="0" w:color="auto"/>
            <w:bottom w:val="none" w:sz="0" w:space="0" w:color="auto"/>
            <w:right w:val="none" w:sz="0" w:space="0" w:color="auto"/>
          </w:divBdr>
        </w:div>
      </w:divsChild>
    </w:div>
    <w:div w:id="450395226">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18470971">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72007568">
      <w:bodyDiv w:val="1"/>
      <w:marLeft w:val="0"/>
      <w:marRight w:val="0"/>
      <w:marTop w:val="0"/>
      <w:marBottom w:val="0"/>
      <w:divBdr>
        <w:top w:val="none" w:sz="0" w:space="0" w:color="auto"/>
        <w:left w:val="none" w:sz="0" w:space="0" w:color="auto"/>
        <w:bottom w:val="none" w:sz="0" w:space="0" w:color="auto"/>
        <w:right w:val="none" w:sz="0" w:space="0" w:color="auto"/>
      </w:divBdr>
    </w:div>
    <w:div w:id="578909873">
      <w:bodyDiv w:val="1"/>
      <w:marLeft w:val="0"/>
      <w:marRight w:val="0"/>
      <w:marTop w:val="0"/>
      <w:marBottom w:val="0"/>
      <w:divBdr>
        <w:top w:val="none" w:sz="0" w:space="0" w:color="auto"/>
        <w:left w:val="none" w:sz="0" w:space="0" w:color="auto"/>
        <w:bottom w:val="none" w:sz="0" w:space="0" w:color="auto"/>
        <w:right w:val="none" w:sz="0" w:space="0" w:color="auto"/>
      </w:divBdr>
      <w:divsChild>
        <w:div w:id="774054148">
          <w:marLeft w:val="547"/>
          <w:marRight w:val="0"/>
          <w:marTop w:val="0"/>
          <w:marBottom w:val="0"/>
          <w:divBdr>
            <w:top w:val="none" w:sz="0" w:space="0" w:color="auto"/>
            <w:left w:val="none" w:sz="0" w:space="0" w:color="auto"/>
            <w:bottom w:val="none" w:sz="0" w:space="0" w:color="auto"/>
            <w:right w:val="none" w:sz="0" w:space="0" w:color="auto"/>
          </w:divBdr>
        </w:div>
      </w:divsChild>
    </w:div>
    <w:div w:id="587883599">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03402329">
      <w:bodyDiv w:val="1"/>
      <w:marLeft w:val="0"/>
      <w:marRight w:val="0"/>
      <w:marTop w:val="0"/>
      <w:marBottom w:val="0"/>
      <w:divBdr>
        <w:top w:val="none" w:sz="0" w:space="0" w:color="auto"/>
        <w:left w:val="none" w:sz="0" w:space="0" w:color="auto"/>
        <w:bottom w:val="none" w:sz="0" w:space="0" w:color="auto"/>
        <w:right w:val="none" w:sz="0" w:space="0" w:color="auto"/>
      </w:divBdr>
      <w:divsChild>
        <w:div w:id="146898734">
          <w:marLeft w:val="0"/>
          <w:marRight w:val="0"/>
          <w:marTop w:val="0"/>
          <w:marBottom w:val="0"/>
          <w:divBdr>
            <w:top w:val="none" w:sz="0" w:space="0" w:color="auto"/>
            <w:left w:val="none" w:sz="0" w:space="0" w:color="auto"/>
            <w:bottom w:val="none" w:sz="0" w:space="0" w:color="auto"/>
            <w:right w:val="none" w:sz="0" w:space="0" w:color="auto"/>
          </w:divBdr>
        </w:div>
        <w:div w:id="400449318">
          <w:marLeft w:val="0"/>
          <w:marRight w:val="0"/>
          <w:marTop w:val="0"/>
          <w:marBottom w:val="0"/>
          <w:divBdr>
            <w:top w:val="none" w:sz="0" w:space="0" w:color="auto"/>
            <w:left w:val="none" w:sz="0" w:space="0" w:color="auto"/>
            <w:bottom w:val="none" w:sz="0" w:space="0" w:color="auto"/>
            <w:right w:val="none" w:sz="0" w:space="0" w:color="auto"/>
          </w:divBdr>
        </w:div>
        <w:div w:id="716779548">
          <w:marLeft w:val="0"/>
          <w:marRight w:val="0"/>
          <w:marTop w:val="0"/>
          <w:marBottom w:val="0"/>
          <w:divBdr>
            <w:top w:val="none" w:sz="0" w:space="0" w:color="auto"/>
            <w:left w:val="none" w:sz="0" w:space="0" w:color="auto"/>
            <w:bottom w:val="none" w:sz="0" w:space="0" w:color="auto"/>
            <w:right w:val="none" w:sz="0" w:space="0" w:color="auto"/>
          </w:divBdr>
        </w:div>
        <w:div w:id="1688747819">
          <w:marLeft w:val="0"/>
          <w:marRight w:val="0"/>
          <w:marTop w:val="0"/>
          <w:marBottom w:val="0"/>
          <w:divBdr>
            <w:top w:val="none" w:sz="0" w:space="0" w:color="auto"/>
            <w:left w:val="none" w:sz="0" w:space="0" w:color="auto"/>
            <w:bottom w:val="none" w:sz="0" w:space="0" w:color="auto"/>
            <w:right w:val="none" w:sz="0" w:space="0" w:color="auto"/>
          </w:divBdr>
        </w:div>
        <w:div w:id="2024240613">
          <w:marLeft w:val="0"/>
          <w:marRight w:val="0"/>
          <w:marTop w:val="0"/>
          <w:marBottom w:val="0"/>
          <w:divBdr>
            <w:top w:val="none" w:sz="0" w:space="0" w:color="auto"/>
            <w:left w:val="none" w:sz="0" w:space="0" w:color="auto"/>
            <w:bottom w:val="none" w:sz="0" w:space="0" w:color="auto"/>
            <w:right w:val="none" w:sz="0" w:space="0" w:color="auto"/>
          </w:divBdr>
        </w:div>
      </w:divsChild>
    </w:div>
    <w:div w:id="722871085">
      <w:bodyDiv w:val="1"/>
      <w:marLeft w:val="0"/>
      <w:marRight w:val="0"/>
      <w:marTop w:val="0"/>
      <w:marBottom w:val="0"/>
      <w:divBdr>
        <w:top w:val="none" w:sz="0" w:space="0" w:color="auto"/>
        <w:left w:val="none" w:sz="0" w:space="0" w:color="auto"/>
        <w:bottom w:val="none" w:sz="0" w:space="0" w:color="auto"/>
        <w:right w:val="none" w:sz="0" w:space="0" w:color="auto"/>
      </w:divBdr>
    </w:div>
    <w:div w:id="733551954">
      <w:bodyDiv w:val="1"/>
      <w:marLeft w:val="0"/>
      <w:marRight w:val="0"/>
      <w:marTop w:val="0"/>
      <w:marBottom w:val="0"/>
      <w:divBdr>
        <w:top w:val="none" w:sz="0" w:space="0" w:color="auto"/>
        <w:left w:val="none" w:sz="0" w:space="0" w:color="auto"/>
        <w:bottom w:val="none" w:sz="0" w:space="0" w:color="auto"/>
        <w:right w:val="none" w:sz="0" w:space="0" w:color="auto"/>
      </w:divBdr>
      <w:divsChild>
        <w:div w:id="349767401">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95679584">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25166638">
      <w:bodyDiv w:val="1"/>
      <w:marLeft w:val="0"/>
      <w:marRight w:val="0"/>
      <w:marTop w:val="0"/>
      <w:marBottom w:val="0"/>
      <w:divBdr>
        <w:top w:val="none" w:sz="0" w:space="0" w:color="auto"/>
        <w:left w:val="none" w:sz="0" w:space="0" w:color="auto"/>
        <w:bottom w:val="none" w:sz="0" w:space="0" w:color="auto"/>
        <w:right w:val="none" w:sz="0" w:space="0" w:color="auto"/>
      </w:divBdr>
    </w:div>
    <w:div w:id="861743589">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5339991">
      <w:bodyDiv w:val="1"/>
      <w:marLeft w:val="0"/>
      <w:marRight w:val="0"/>
      <w:marTop w:val="0"/>
      <w:marBottom w:val="0"/>
      <w:divBdr>
        <w:top w:val="none" w:sz="0" w:space="0" w:color="auto"/>
        <w:left w:val="none" w:sz="0" w:space="0" w:color="auto"/>
        <w:bottom w:val="none" w:sz="0" w:space="0" w:color="auto"/>
        <w:right w:val="none" w:sz="0" w:space="0" w:color="auto"/>
      </w:divBdr>
      <w:divsChild>
        <w:div w:id="103155744">
          <w:marLeft w:val="547"/>
          <w:marRight w:val="0"/>
          <w:marTop w:val="0"/>
          <w:marBottom w:val="0"/>
          <w:divBdr>
            <w:top w:val="none" w:sz="0" w:space="0" w:color="auto"/>
            <w:left w:val="none" w:sz="0" w:space="0" w:color="auto"/>
            <w:bottom w:val="none" w:sz="0" w:space="0" w:color="auto"/>
            <w:right w:val="none" w:sz="0" w:space="0" w:color="auto"/>
          </w:divBdr>
        </w:div>
      </w:divsChild>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18296024">
      <w:bodyDiv w:val="1"/>
      <w:marLeft w:val="0"/>
      <w:marRight w:val="0"/>
      <w:marTop w:val="0"/>
      <w:marBottom w:val="0"/>
      <w:divBdr>
        <w:top w:val="none" w:sz="0" w:space="0" w:color="auto"/>
        <w:left w:val="none" w:sz="0" w:space="0" w:color="auto"/>
        <w:bottom w:val="none" w:sz="0" w:space="0" w:color="auto"/>
        <w:right w:val="none" w:sz="0" w:space="0" w:color="auto"/>
      </w:divBdr>
    </w:div>
    <w:div w:id="918558164">
      <w:bodyDiv w:val="1"/>
      <w:marLeft w:val="0"/>
      <w:marRight w:val="0"/>
      <w:marTop w:val="0"/>
      <w:marBottom w:val="0"/>
      <w:divBdr>
        <w:top w:val="none" w:sz="0" w:space="0" w:color="auto"/>
        <w:left w:val="none" w:sz="0" w:space="0" w:color="auto"/>
        <w:bottom w:val="none" w:sz="0" w:space="0" w:color="auto"/>
        <w:right w:val="none" w:sz="0" w:space="0" w:color="auto"/>
      </w:divBdr>
    </w:div>
    <w:div w:id="930315786">
      <w:bodyDiv w:val="1"/>
      <w:marLeft w:val="0"/>
      <w:marRight w:val="0"/>
      <w:marTop w:val="0"/>
      <w:marBottom w:val="0"/>
      <w:divBdr>
        <w:top w:val="none" w:sz="0" w:space="0" w:color="auto"/>
        <w:left w:val="none" w:sz="0" w:space="0" w:color="auto"/>
        <w:bottom w:val="none" w:sz="0" w:space="0" w:color="auto"/>
        <w:right w:val="none" w:sz="0" w:space="0" w:color="auto"/>
      </w:divBdr>
      <w:divsChild>
        <w:div w:id="1725251370">
          <w:marLeft w:val="547"/>
          <w:marRight w:val="0"/>
          <w:marTop w:val="0"/>
          <w:marBottom w:val="0"/>
          <w:divBdr>
            <w:top w:val="none" w:sz="0" w:space="0" w:color="auto"/>
            <w:left w:val="none" w:sz="0" w:space="0" w:color="auto"/>
            <w:bottom w:val="none" w:sz="0" w:space="0" w:color="auto"/>
            <w:right w:val="none" w:sz="0" w:space="0" w:color="auto"/>
          </w:divBdr>
        </w:div>
      </w:divsChild>
    </w:div>
    <w:div w:id="969549792">
      <w:bodyDiv w:val="1"/>
      <w:marLeft w:val="0"/>
      <w:marRight w:val="0"/>
      <w:marTop w:val="0"/>
      <w:marBottom w:val="0"/>
      <w:divBdr>
        <w:top w:val="none" w:sz="0" w:space="0" w:color="auto"/>
        <w:left w:val="none" w:sz="0" w:space="0" w:color="auto"/>
        <w:bottom w:val="none" w:sz="0" w:space="0" w:color="auto"/>
        <w:right w:val="none" w:sz="0" w:space="0" w:color="auto"/>
      </w:divBdr>
    </w:div>
    <w:div w:id="976182406">
      <w:bodyDiv w:val="1"/>
      <w:marLeft w:val="0"/>
      <w:marRight w:val="0"/>
      <w:marTop w:val="0"/>
      <w:marBottom w:val="0"/>
      <w:divBdr>
        <w:top w:val="none" w:sz="0" w:space="0" w:color="auto"/>
        <w:left w:val="none" w:sz="0" w:space="0" w:color="auto"/>
        <w:bottom w:val="none" w:sz="0" w:space="0" w:color="auto"/>
        <w:right w:val="none" w:sz="0" w:space="0" w:color="auto"/>
      </w:divBdr>
    </w:div>
    <w:div w:id="1007906580">
      <w:bodyDiv w:val="1"/>
      <w:marLeft w:val="0"/>
      <w:marRight w:val="0"/>
      <w:marTop w:val="0"/>
      <w:marBottom w:val="0"/>
      <w:divBdr>
        <w:top w:val="none" w:sz="0" w:space="0" w:color="auto"/>
        <w:left w:val="none" w:sz="0" w:space="0" w:color="auto"/>
        <w:bottom w:val="none" w:sz="0" w:space="0" w:color="auto"/>
        <w:right w:val="none" w:sz="0" w:space="0" w:color="auto"/>
      </w:divBdr>
    </w:div>
    <w:div w:id="1023630205">
      <w:bodyDiv w:val="1"/>
      <w:marLeft w:val="0"/>
      <w:marRight w:val="0"/>
      <w:marTop w:val="0"/>
      <w:marBottom w:val="0"/>
      <w:divBdr>
        <w:top w:val="none" w:sz="0" w:space="0" w:color="auto"/>
        <w:left w:val="none" w:sz="0" w:space="0" w:color="auto"/>
        <w:bottom w:val="none" w:sz="0" w:space="0" w:color="auto"/>
        <w:right w:val="none" w:sz="0" w:space="0" w:color="auto"/>
      </w:divBdr>
    </w:div>
    <w:div w:id="1100679726">
      <w:bodyDiv w:val="1"/>
      <w:marLeft w:val="0"/>
      <w:marRight w:val="0"/>
      <w:marTop w:val="0"/>
      <w:marBottom w:val="0"/>
      <w:divBdr>
        <w:top w:val="none" w:sz="0" w:space="0" w:color="auto"/>
        <w:left w:val="none" w:sz="0" w:space="0" w:color="auto"/>
        <w:bottom w:val="none" w:sz="0" w:space="0" w:color="auto"/>
        <w:right w:val="none" w:sz="0" w:space="0" w:color="auto"/>
      </w:divBdr>
      <w:divsChild>
        <w:div w:id="763956537">
          <w:marLeft w:val="547"/>
          <w:marRight w:val="0"/>
          <w:marTop w:val="0"/>
          <w:marBottom w:val="0"/>
          <w:divBdr>
            <w:top w:val="none" w:sz="0" w:space="0" w:color="auto"/>
            <w:left w:val="none" w:sz="0" w:space="0" w:color="auto"/>
            <w:bottom w:val="none" w:sz="0" w:space="0" w:color="auto"/>
            <w:right w:val="none" w:sz="0" w:space="0" w:color="auto"/>
          </w:divBdr>
        </w:div>
        <w:div w:id="1684357743">
          <w:marLeft w:val="547"/>
          <w:marRight w:val="0"/>
          <w:marTop w:val="0"/>
          <w:marBottom w:val="0"/>
          <w:divBdr>
            <w:top w:val="none" w:sz="0" w:space="0" w:color="auto"/>
            <w:left w:val="none" w:sz="0" w:space="0" w:color="auto"/>
            <w:bottom w:val="none" w:sz="0" w:space="0" w:color="auto"/>
            <w:right w:val="none" w:sz="0" w:space="0" w:color="auto"/>
          </w:divBdr>
        </w:div>
      </w:divsChild>
    </w:div>
    <w:div w:id="1104498328">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52017714">
      <w:bodyDiv w:val="1"/>
      <w:marLeft w:val="0"/>
      <w:marRight w:val="0"/>
      <w:marTop w:val="0"/>
      <w:marBottom w:val="0"/>
      <w:divBdr>
        <w:top w:val="none" w:sz="0" w:space="0" w:color="auto"/>
        <w:left w:val="none" w:sz="0" w:space="0" w:color="auto"/>
        <w:bottom w:val="none" w:sz="0" w:space="0" w:color="auto"/>
        <w:right w:val="none" w:sz="0" w:space="0" w:color="auto"/>
      </w:divBdr>
      <w:divsChild>
        <w:div w:id="1890220849">
          <w:marLeft w:val="547"/>
          <w:marRight w:val="0"/>
          <w:marTop w:val="0"/>
          <w:marBottom w:val="0"/>
          <w:divBdr>
            <w:top w:val="none" w:sz="0" w:space="0" w:color="auto"/>
            <w:left w:val="none" w:sz="0" w:space="0" w:color="auto"/>
            <w:bottom w:val="none" w:sz="0" w:space="0" w:color="auto"/>
            <w:right w:val="none" w:sz="0" w:space="0" w:color="auto"/>
          </w:divBdr>
        </w:div>
      </w:divsChild>
    </w:div>
    <w:div w:id="1158495432">
      <w:bodyDiv w:val="1"/>
      <w:marLeft w:val="0"/>
      <w:marRight w:val="0"/>
      <w:marTop w:val="0"/>
      <w:marBottom w:val="0"/>
      <w:divBdr>
        <w:top w:val="none" w:sz="0" w:space="0" w:color="auto"/>
        <w:left w:val="none" w:sz="0" w:space="0" w:color="auto"/>
        <w:bottom w:val="none" w:sz="0" w:space="0" w:color="auto"/>
        <w:right w:val="none" w:sz="0" w:space="0" w:color="auto"/>
      </w:divBdr>
      <w:divsChild>
        <w:div w:id="632902360">
          <w:marLeft w:val="547"/>
          <w:marRight w:val="0"/>
          <w:marTop w:val="0"/>
          <w:marBottom w:val="0"/>
          <w:divBdr>
            <w:top w:val="none" w:sz="0" w:space="0" w:color="auto"/>
            <w:left w:val="none" w:sz="0" w:space="0" w:color="auto"/>
            <w:bottom w:val="none" w:sz="0" w:space="0" w:color="auto"/>
            <w:right w:val="none" w:sz="0" w:space="0" w:color="auto"/>
          </w:divBdr>
        </w:div>
      </w:divsChild>
    </w:div>
    <w:div w:id="1194540646">
      <w:bodyDiv w:val="1"/>
      <w:marLeft w:val="0"/>
      <w:marRight w:val="0"/>
      <w:marTop w:val="0"/>
      <w:marBottom w:val="0"/>
      <w:divBdr>
        <w:top w:val="none" w:sz="0" w:space="0" w:color="auto"/>
        <w:left w:val="none" w:sz="0" w:space="0" w:color="auto"/>
        <w:bottom w:val="none" w:sz="0" w:space="0" w:color="auto"/>
        <w:right w:val="none" w:sz="0" w:space="0" w:color="auto"/>
      </w:divBdr>
    </w:div>
    <w:div w:id="1218934038">
      <w:bodyDiv w:val="1"/>
      <w:marLeft w:val="0"/>
      <w:marRight w:val="0"/>
      <w:marTop w:val="0"/>
      <w:marBottom w:val="0"/>
      <w:divBdr>
        <w:top w:val="none" w:sz="0" w:space="0" w:color="auto"/>
        <w:left w:val="none" w:sz="0" w:space="0" w:color="auto"/>
        <w:bottom w:val="none" w:sz="0" w:space="0" w:color="auto"/>
        <w:right w:val="none" w:sz="0" w:space="0" w:color="auto"/>
      </w:divBdr>
      <w:divsChild>
        <w:div w:id="461727313">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4069734">
      <w:bodyDiv w:val="1"/>
      <w:marLeft w:val="0"/>
      <w:marRight w:val="0"/>
      <w:marTop w:val="0"/>
      <w:marBottom w:val="0"/>
      <w:divBdr>
        <w:top w:val="none" w:sz="0" w:space="0" w:color="auto"/>
        <w:left w:val="none" w:sz="0" w:space="0" w:color="auto"/>
        <w:bottom w:val="none" w:sz="0" w:space="0" w:color="auto"/>
        <w:right w:val="none" w:sz="0" w:space="0" w:color="auto"/>
      </w:divBdr>
    </w:div>
    <w:div w:id="1371414050">
      <w:bodyDiv w:val="1"/>
      <w:marLeft w:val="0"/>
      <w:marRight w:val="0"/>
      <w:marTop w:val="0"/>
      <w:marBottom w:val="0"/>
      <w:divBdr>
        <w:top w:val="none" w:sz="0" w:space="0" w:color="auto"/>
        <w:left w:val="none" w:sz="0" w:space="0" w:color="auto"/>
        <w:bottom w:val="none" w:sz="0" w:space="0" w:color="auto"/>
        <w:right w:val="none" w:sz="0" w:space="0" w:color="auto"/>
      </w:divBdr>
    </w:div>
    <w:div w:id="1371809275">
      <w:bodyDiv w:val="1"/>
      <w:marLeft w:val="0"/>
      <w:marRight w:val="0"/>
      <w:marTop w:val="0"/>
      <w:marBottom w:val="0"/>
      <w:divBdr>
        <w:top w:val="none" w:sz="0" w:space="0" w:color="auto"/>
        <w:left w:val="none" w:sz="0" w:space="0" w:color="auto"/>
        <w:bottom w:val="none" w:sz="0" w:space="0" w:color="auto"/>
        <w:right w:val="none" w:sz="0" w:space="0" w:color="auto"/>
      </w:divBdr>
    </w:div>
    <w:div w:id="1381706209">
      <w:bodyDiv w:val="1"/>
      <w:marLeft w:val="0"/>
      <w:marRight w:val="0"/>
      <w:marTop w:val="0"/>
      <w:marBottom w:val="0"/>
      <w:divBdr>
        <w:top w:val="none" w:sz="0" w:space="0" w:color="auto"/>
        <w:left w:val="none" w:sz="0" w:space="0" w:color="auto"/>
        <w:bottom w:val="none" w:sz="0" w:space="0" w:color="auto"/>
        <w:right w:val="none" w:sz="0" w:space="0" w:color="auto"/>
      </w:divBdr>
    </w:div>
    <w:div w:id="1390492434">
      <w:bodyDiv w:val="1"/>
      <w:marLeft w:val="0"/>
      <w:marRight w:val="0"/>
      <w:marTop w:val="0"/>
      <w:marBottom w:val="0"/>
      <w:divBdr>
        <w:top w:val="none" w:sz="0" w:space="0" w:color="auto"/>
        <w:left w:val="none" w:sz="0" w:space="0" w:color="auto"/>
        <w:bottom w:val="none" w:sz="0" w:space="0" w:color="auto"/>
        <w:right w:val="none" w:sz="0" w:space="0" w:color="auto"/>
      </w:divBdr>
    </w:div>
    <w:div w:id="1400664773">
      <w:bodyDiv w:val="1"/>
      <w:marLeft w:val="0"/>
      <w:marRight w:val="0"/>
      <w:marTop w:val="0"/>
      <w:marBottom w:val="0"/>
      <w:divBdr>
        <w:top w:val="none" w:sz="0" w:space="0" w:color="auto"/>
        <w:left w:val="none" w:sz="0" w:space="0" w:color="auto"/>
        <w:bottom w:val="none" w:sz="0" w:space="0" w:color="auto"/>
        <w:right w:val="none" w:sz="0" w:space="0" w:color="auto"/>
      </w:divBdr>
      <w:divsChild>
        <w:div w:id="2142990146">
          <w:marLeft w:val="547"/>
          <w:marRight w:val="0"/>
          <w:marTop w:val="0"/>
          <w:marBottom w:val="0"/>
          <w:divBdr>
            <w:top w:val="none" w:sz="0" w:space="0" w:color="auto"/>
            <w:left w:val="none" w:sz="0" w:space="0" w:color="auto"/>
            <w:bottom w:val="none" w:sz="0" w:space="0" w:color="auto"/>
            <w:right w:val="none" w:sz="0" w:space="0" w:color="auto"/>
          </w:divBdr>
        </w:div>
      </w:divsChild>
    </w:div>
    <w:div w:id="1456295316">
      <w:bodyDiv w:val="1"/>
      <w:marLeft w:val="0"/>
      <w:marRight w:val="0"/>
      <w:marTop w:val="0"/>
      <w:marBottom w:val="0"/>
      <w:divBdr>
        <w:top w:val="none" w:sz="0" w:space="0" w:color="auto"/>
        <w:left w:val="none" w:sz="0" w:space="0" w:color="auto"/>
        <w:bottom w:val="none" w:sz="0" w:space="0" w:color="auto"/>
        <w:right w:val="none" w:sz="0" w:space="0" w:color="auto"/>
      </w:divBdr>
    </w:div>
    <w:div w:id="1539050328">
      <w:bodyDiv w:val="1"/>
      <w:marLeft w:val="0"/>
      <w:marRight w:val="0"/>
      <w:marTop w:val="0"/>
      <w:marBottom w:val="0"/>
      <w:divBdr>
        <w:top w:val="none" w:sz="0" w:space="0" w:color="auto"/>
        <w:left w:val="none" w:sz="0" w:space="0" w:color="auto"/>
        <w:bottom w:val="none" w:sz="0" w:space="0" w:color="auto"/>
        <w:right w:val="none" w:sz="0" w:space="0" w:color="auto"/>
      </w:divBdr>
      <w:divsChild>
        <w:div w:id="277686724">
          <w:marLeft w:val="547"/>
          <w:marRight w:val="0"/>
          <w:marTop w:val="0"/>
          <w:marBottom w:val="0"/>
          <w:divBdr>
            <w:top w:val="none" w:sz="0" w:space="0" w:color="auto"/>
            <w:left w:val="none" w:sz="0" w:space="0" w:color="auto"/>
            <w:bottom w:val="none" w:sz="0" w:space="0" w:color="auto"/>
            <w:right w:val="none" w:sz="0" w:space="0" w:color="auto"/>
          </w:divBdr>
        </w:div>
      </w:divsChild>
    </w:div>
    <w:div w:id="1550072637">
      <w:bodyDiv w:val="1"/>
      <w:marLeft w:val="0"/>
      <w:marRight w:val="0"/>
      <w:marTop w:val="0"/>
      <w:marBottom w:val="0"/>
      <w:divBdr>
        <w:top w:val="none" w:sz="0" w:space="0" w:color="auto"/>
        <w:left w:val="none" w:sz="0" w:space="0" w:color="auto"/>
        <w:bottom w:val="none" w:sz="0" w:space="0" w:color="auto"/>
        <w:right w:val="none" w:sz="0" w:space="0" w:color="auto"/>
      </w:divBdr>
    </w:div>
    <w:div w:id="1560283182">
      <w:bodyDiv w:val="1"/>
      <w:marLeft w:val="0"/>
      <w:marRight w:val="0"/>
      <w:marTop w:val="0"/>
      <w:marBottom w:val="0"/>
      <w:divBdr>
        <w:top w:val="none" w:sz="0" w:space="0" w:color="auto"/>
        <w:left w:val="none" w:sz="0" w:space="0" w:color="auto"/>
        <w:bottom w:val="none" w:sz="0" w:space="0" w:color="auto"/>
        <w:right w:val="none" w:sz="0" w:space="0" w:color="auto"/>
      </w:divBdr>
      <w:divsChild>
        <w:div w:id="993951692">
          <w:marLeft w:val="547"/>
          <w:marRight w:val="0"/>
          <w:marTop w:val="0"/>
          <w:marBottom w:val="0"/>
          <w:divBdr>
            <w:top w:val="none" w:sz="0" w:space="0" w:color="auto"/>
            <w:left w:val="none" w:sz="0" w:space="0" w:color="auto"/>
            <w:bottom w:val="none" w:sz="0" w:space="0" w:color="auto"/>
            <w:right w:val="none" w:sz="0" w:space="0" w:color="auto"/>
          </w:divBdr>
        </w:div>
      </w:divsChild>
    </w:div>
    <w:div w:id="1581718002">
      <w:bodyDiv w:val="1"/>
      <w:marLeft w:val="0"/>
      <w:marRight w:val="0"/>
      <w:marTop w:val="0"/>
      <w:marBottom w:val="0"/>
      <w:divBdr>
        <w:top w:val="none" w:sz="0" w:space="0" w:color="auto"/>
        <w:left w:val="none" w:sz="0" w:space="0" w:color="auto"/>
        <w:bottom w:val="none" w:sz="0" w:space="0" w:color="auto"/>
        <w:right w:val="none" w:sz="0" w:space="0" w:color="auto"/>
      </w:divBdr>
    </w:div>
    <w:div w:id="1599823586">
      <w:bodyDiv w:val="1"/>
      <w:marLeft w:val="0"/>
      <w:marRight w:val="0"/>
      <w:marTop w:val="0"/>
      <w:marBottom w:val="0"/>
      <w:divBdr>
        <w:top w:val="none" w:sz="0" w:space="0" w:color="auto"/>
        <w:left w:val="none" w:sz="0" w:space="0" w:color="auto"/>
        <w:bottom w:val="none" w:sz="0" w:space="0" w:color="auto"/>
        <w:right w:val="none" w:sz="0" w:space="0" w:color="auto"/>
      </w:divBdr>
      <w:divsChild>
        <w:div w:id="864826000">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81758241">
      <w:bodyDiv w:val="1"/>
      <w:marLeft w:val="0"/>
      <w:marRight w:val="0"/>
      <w:marTop w:val="0"/>
      <w:marBottom w:val="0"/>
      <w:divBdr>
        <w:top w:val="none" w:sz="0" w:space="0" w:color="auto"/>
        <w:left w:val="none" w:sz="0" w:space="0" w:color="auto"/>
        <w:bottom w:val="none" w:sz="0" w:space="0" w:color="auto"/>
        <w:right w:val="none" w:sz="0" w:space="0" w:color="auto"/>
      </w:divBdr>
      <w:divsChild>
        <w:div w:id="1312059553">
          <w:marLeft w:val="547"/>
          <w:marRight w:val="0"/>
          <w:marTop w:val="0"/>
          <w:marBottom w:val="0"/>
          <w:divBdr>
            <w:top w:val="none" w:sz="0" w:space="0" w:color="auto"/>
            <w:left w:val="none" w:sz="0" w:space="0" w:color="auto"/>
            <w:bottom w:val="none" w:sz="0" w:space="0" w:color="auto"/>
            <w:right w:val="none" w:sz="0" w:space="0" w:color="auto"/>
          </w:divBdr>
        </w:div>
      </w:divsChild>
    </w:div>
    <w:div w:id="1792819266">
      <w:bodyDiv w:val="1"/>
      <w:marLeft w:val="0"/>
      <w:marRight w:val="0"/>
      <w:marTop w:val="0"/>
      <w:marBottom w:val="0"/>
      <w:divBdr>
        <w:top w:val="none" w:sz="0" w:space="0" w:color="auto"/>
        <w:left w:val="none" w:sz="0" w:space="0" w:color="auto"/>
        <w:bottom w:val="none" w:sz="0" w:space="0" w:color="auto"/>
        <w:right w:val="none" w:sz="0" w:space="0" w:color="auto"/>
      </w:divBdr>
      <w:divsChild>
        <w:div w:id="1300961715">
          <w:marLeft w:val="0"/>
          <w:marRight w:val="0"/>
          <w:marTop w:val="0"/>
          <w:marBottom w:val="0"/>
          <w:divBdr>
            <w:top w:val="none" w:sz="0" w:space="0" w:color="auto"/>
            <w:left w:val="none" w:sz="0" w:space="0" w:color="auto"/>
            <w:bottom w:val="none" w:sz="0" w:space="0" w:color="auto"/>
            <w:right w:val="none" w:sz="0" w:space="0" w:color="auto"/>
          </w:divBdr>
        </w:div>
      </w:divsChild>
    </w:div>
    <w:div w:id="1793674738">
      <w:bodyDiv w:val="1"/>
      <w:marLeft w:val="0"/>
      <w:marRight w:val="0"/>
      <w:marTop w:val="0"/>
      <w:marBottom w:val="0"/>
      <w:divBdr>
        <w:top w:val="none" w:sz="0" w:space="0" w:color="auto"/>
        <w:left w:val="none" w:sz="0" w:space="0" w:color="auto"/>
        <w:bottom w:val="none" w:sz="0" w:space="0" w:color="auto"/>
        <w:right w:val="none" w:sz="0" w:space="0" w:color="auto"/>
      </w:divBdr>
      <w:divsChild>
        <w:div w:id="2039041442">
          <w:marLeft w:val="547"/>
          <w:marRight w:val="0"/>
          <w:marTop w:val="0"/>
          <w:marBottom w:val="0"/>
          <w:divBdr>
            <w:top w:val="none" w:sz="0" w:space="0" w:color="auto"/>
            <w:left w:val="none" w:sz="0" w:space="0" w:color="auto"/>
            <w:bottom w:val="none" w:sz="0" w:space="0" w:color="auto"/>
            <w:right w:val="none" w:sz="0" w:space="0" w:color="auto"/>
          </w:divBdr>
        </w:div>
      </w:divsChild>
    </w:div>
    <w:div w:id="1809349159">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32472233">
      <w:bodyDiv w:val="1"/>
      <w:marLeft w:val="0"/>
      <w:marRight w:val="0"/>
      <w:marTop w:val="0"/>
      <w:marBottom w:val="0"/>
      <w:divBdr>
        <w:top w:val="none" w:sz="0" w:space="0" w:color="auto"/>
        <w:left w:val="none" w:sz="0" w:space="0" w:color="auto"/>
        <w:bottom w:val="none" w:sz="0" w:space="0" w:color="auto"/>
        <w:right w:val="none" w:sz="0" w:space="0" w:color="auto"/>
      </w:divBdr>
    </w:div>
    <w:div w:id="1986616493">
      <w:bodyDiv w:val="1"/>
      <w:marLeft w:val="0"/>
      <w:marRight w:val="0"/>
      <w:marTop w:val="0"/>
      <w:marBottom w:val="0"/>
      <w:divBdr>
        <w:top w:val="none" w:sz="0" w:space="0" w:color="auto"/>
        <w:left w:val="none" w:sz="0" w:space="0" w:color="auto"/>
        <w:bottom w:val="none" w:sz="0" w:space="0" w:color="auto"/>
        <w:right w:val="none" w:sz="0" w:space="0" w:color="auto"/>
      </w:divBdr>
      <w:divsChild>
        <w:div w:id="562326298">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46323044">
      <w:bodyDiv w:val="1"/>
      <w:marLeft w:val="0"/>
      <w:marRight w:val="0"/>
      <w:marTop w:val="0"/>
      <w:marBottom w:val="0"/>
      <w:divBdr>
        <w:top w:val="none" w:sz="0" w:space="0" w:color="auto"/>
        <w:left w:val="none" w:sz="0" w:space="0" w:color="auto"/>
        <w:bottom w:val="none" w:sz="0" w:space="0" w:color="auto"/>
        <w:right w:val="none" w:sz="0" w:space="0" w:color="auto"/>
      </w:divBdr>
    </w:div>
    <w:div w:id="2054579835">
      <w:bodyDiv w:val="1"/>
      <w:marLeft w:val="0"/>
      <w:marRight w:val="0"/>
      <w:marTop w:val="0"/>
      <w:marBottom w:val="0"/>
      <w:divBdr>
        <w:top w:val="none" w:sz="0" w:space="0" w:color="auto"/>
        <w:left w:val="none" w:sz="0" w:space="0" w:color="auto"/>
        <w:bottom w:val="none" w:sz="0" w:space="0" w:color="auto"/>
        <w:right w:val="none" w:sz="0" w:space="0" w:color="auto"/>
      </w:divBdr>
      <w:divsChild>
        <w:div w:id="239213316">
          <w:marLeft w:val="547"/>
          <w:marRight w:val="0"/>
          <w:marTop w:val="0"/>
          <w:marBottom w:val="0"/>
          <w:divBdr>
            <w:top w:val="none" w:sz="0" w:space="0" w:color="auto"/>
            <w:left w:val="none" w:sz="0" w:space="0" w:color="auto"/>
            <w:bottom w:val="none" w:sz="0" w:space="0" w:color="auto"/>
            <w:right w:val="none" w:sz="0" w:space="0" w:color="auto"/>
          </w:divBdr>
        </w:div>
        <w:div w:id="429620512">
          <w:marLeft w:val="547"/>
          <w:marRight w:val="0"/>
          <w:marTop w:val="0"/>
          <w:marBottom w:val="0"/>
          <w:divBdr>
            <w:top w:val="none" w:sz="0" w:space="0" w:color="auto"/>
            <w:left w:val="none" w:sz="0" w:space="0" w:color="auto"/>
            <w:bottom w:val="none" w:sz="0" w:space="0" w:color="auto"/>
            <w:right w:val="none" w:sz="0" w:space="0" w:color="auto"/>
          </w:divBdr>
        </w:div>
        <w:div w:id="1091396225">
          <w:marLeft w:val="547"/>
          <w:marRight w:val="0"/>
          <w:marTop w:val="0"/>
          <w:marBottom w:val="0"/>
          <w:divBdr>
            <w:top w:val="none" w:sz="0" w:space="0" w:color="auto"/>
            <w:left w:val="none" w:sz="0" w:space="0" w:color="auto"/>
            <w:bottom w:val="none" w:sz="0" w:space="0" w:color="auto"/>
            <w:right w:val="none" w:sz="0" w:space="0" w:color="auto"/>
          </w:divBdr>
        </w:div>
        <w:div w:id="1199977156">
          <w:marLeft w:val="547"/>
          <w:marRight w:val="0"/>
          <w:marTop w:val="0"/>
          <w:marBottom w:val="0"/>
          <w:divBdr>
            <w:top w:val="none" w:sz="0" w:space="0" w:color="auto"/>
            <w:left w:val="none" w:sz="0" w:space="0" w:color="auto"/>
            <w:bottom w:val="none" w:sz="0" w:space="0" w:color="auto"/>
            <w:right w:val="none" w:sz="0" w:space="0" w:color="auto"/>
          </w:divBdr>
        </w:div>
        <w:div w:id="1252667955">
          <w:marLeft w:val="547"/>
          <w:marRight w:val="0"/>
          <w:marTop w:val="0"/>
          <w:marBottom w:val="0"/>
          <w:divBdr>
            <w:top w:val="none" w:sz="0" w:space="0" w:color="auto"/>
            <w:left w:val="none" w:sz="0" w:space="0" w:color="auto"/>
            <w:bottom w:val="none" w:sz="0" w:space="0" w:color="auto"/>
            <w:right w:val="none" w:sz="0" w:space="0" w:color="auto"/>
          </w:divBdr>
        </w:div>
        <w:div w:id="1646200266">
          <w:marLeft w:val="547"/>
          <w:marRight w:val="0"/>
          <w:marTop w:val="0"/>
          <w:marBottom w:val="0"/>
          <w:divBdr>
            <w:top w:val="none" w:sz="0" w:space="0" w:color="auto"/>
            <w:left w:val="none" w:sz="0" w:space="0" w:color="auto"/>
            <w:bottom w:val="none" w:sz="0" w:space="0" w:color="auto"/>
            <w:right w:val="none" w:sz="0" w:space="0" w:color="auto"/>
          </w:divBdr>
        </w:div>
        <w:div w:id="1734935454">
          <w:marLeft w:val="547"/>
          <w:marRight w:val="0"/>
          <w:marTop w:val="0"/>
          <w:marBottom w:val="0"/>
          <w:divBdr>
            <w:top w:val="none" w:sz="0" w:space="0" w:color="auto"/>
            <w:left w:val="none" w:sz="0" w:space="0" w:color="auto"/>
            <w:bottom w:val="none" w:sz="0" w:space="0" w:color="auto"/>
            <w:right w:val="none" w:sz="0" w:space="0" w:color="auto"/>
          </w:divBdr>
        </w:div>
        <w:div w:id="2060008090">
          <w:marLeft w:val="547"/>
          <w:marRight w:val="0"/>
          <w:marTop w:val="0"/>
          <w:marBottom w:val="0"/>
          <w:divBdr>
            <w:top w:val="none" w:sz="0" w:space="0" w:color="auto"/>
            <w:left w:val="none" w:sz="0" w:space="0" w:color="auto"/>
            <w:bottom w:val="none" w:sz="0" w:space="0" w:color="auto"/>
            <w:right w:val="none" w:sz="0" w:space="0" w:color="auto"/>
          </w:divBdr>
        </w:div>
      </w:divsChild>
    </w:div>
    <w:div w:id="2059552602">
      <w:bodyDiv w:val="1"/>
      <w:marLeft w:val="0"/>
      <w:marRight w:val="0"/>
      <w:marTop w:val="0"/>
      <w:marBottom w:val="0"/>
      <w:divBdr>
        <w:top w:val="none" w:sz="0" w:space="0" w:color="auto"/>
        <w:left w:val="none" w:sz="0" w:space="0" w:color="auto"/>
        <w:bottom w:val="none" w:sz="0" w:space="0" w:color="auto"/>
        <w:right w:val="none" w:sz="0" w:space="0" w:color="auto"/>
      </w:divBdr>
    </w:div>
    <w:div w:id="2079941381">
      <w:bodyDiv w:val="1"/>
      <w:marLeft w:val="0"/>
      <w:marRight w:val="0"/>
      <w:marTop w:val="0"/>
      <w:marBottom w:val="0"/>
      <w:divBdr>
        <w:top w:val="none" w:sz="0" w:space="0" w:color="auto"/>
        <w:left w:val="none" w:sz="0" w:space="0" w:color="auto"/>
        <w:bottom w:val="none" w:sz="0" w:space="0" w:color="auto"/>
        <w:right w:val="none" w:sz="0" w:space="0" w:color="auto"/>
      </w:divBdr>
      <w:divsChild>
        <w:div w:id="1618609242">
          <w:marLeft w:val="547"/>
          <w:marRight w:val="0"/>
          <w:marTop w:val="0"/>
          <w:marBottom w:val="0"/>
          <w:divBdr>
            <w:top w:val="none" w:sz="0" w:space="0" w:color="auto"/>
            <w:left w:val="none" w:sz="0" w:space="0" w:color="auto"/>
            <w:bottom w:val="none" w:sz="0" w:space="0" w:color="auto"/>
            <w:right w:val="none" w:sz="0" w:space="0" w:color="auto"/>
          </w:divBdr>
        </w:div>
      </w:divsChild>
    </w:div>
    <w:div w:id="2082487858">
      <w:bodyDiv w:val="1"/>
      <w:marLeft w:val="0"/>
      <w:marRight w:val="0"/>
      <w:marTop w:val="0"/>
      <w:marBottom w:val="0"/>
      <w:divBdr>
        <w:top w:val="none" w:sz="0" w:space="0" w:color="auto"/>
        <w:left w:val="none" w:sz="0" w:space="0" w:color="auto"/>
        <w:bottom w:val="none" w:sz="0" w:space="0" w:color="auto"/>
        <w:right w:val="none" w:sz="0" w:space="0" w:color="auto"/>
      </w:divBdr>
      <w:divsChild>
        <w:div w:id="124395294">
          <w:marLeft w:val="0"/>
          <w:marRight w:val="0"/>
          <w:marTop w:val="0"/>
          <w:marBottom w:val="0"/>
          <w:divBdr>
            <w:top w:val="none" w:sz="0" w:space="0" w:color="auto"/>
            <w:left w:val="none" w:sz="0" w:space="0" w:color="auto"/>
            <w:bottom w:val="none" w:sz="0" w:space="0" w:color="auto"/>
            <w:right w:val="none" w:sz="0" w:space="0" w:color="auto"/>
          </w:divBdr>
          <w:divsChild>
            <w:div w:id="987977224">
              <w:marLeft w:val="0"/>
              <w:marRight w:val="0"/>
              <w:marTop w:val="0"/>
              <w:marBottom w:val="0"/>
              <w:divBdr>
                <w:top w:val="none" w:sz="0" w:space="0" w:color="auto"/>
                <w:left w:val="none" w:sz="0" w:space="0" w:color="auto"/>
                <w:bottom w:val="none" w:sz="0" w:space="0" w:color="auto"/>
                <w:right w:val="none" w:sz="0" w:space="0" w:color="auto"/>
              </w:divBdr>
            </w:div>
          </w:divsChild>
        </w:div>
        <w:div w:id="1277251985">
          <w:marLeft w:val="0"/>
          <w:marRight w:val="0"/>
          <w:marTop w:val="0"/>
          <w:marBottom w:val="0"/>
          <w:divBdr>
            <w:top w:val="none" w:sz="0" w:space="0" w:color="auto"/>
            <w:left w:val="none" w:sz="0" w:space="0" w:color="auto"/>
            <w:bottom w:val="none" w:sz="0" w:space="0" w:color="auto"/>
            <w:right w:val="none" w:sz="0" w:space="0" w:color="auto"/>
          </w:divBdr>
          <w:divsChild>
            <w:div w:id="29890260">
              <w:marLeft w:val="0"/>
              <w:marRight w:val="0"/>
              <w:marTop w:val="0"/>
              <w:marBottom w:val="0"/>
              <w:divBdr>
                <w:top w:val="none" w:sz="0" w:space="0" w:color="auto"/>
                <w:left w:val="none" w:sz="0" w:space="0" w:color="auto"/>
                <w:bottom w:val="none" w:sz="0" w:space="0" w:color="auto"/>
                <w:right w:val="none" w:sz="0" w:space="0" w:color="auto"/>
              </w:divBdr>
            </w:div>
          </w:divsChild>
        </w:div>
        <w:div w:id="1292206009">
          <w:marLeft w:val="0"/>
          <w:marRight w:val="0"/>
          <w:marTop w:val="0"/>
          <w:marBottom w:val="0"/>
          <w:divBdr>
            <w:top w:val="none" w:sz="0" w:space="0" w:color="auto"/>
            <w:left w:val="none" w:sz="0" w:space="0" w:color="auto"/>
            <w:bottom w:val="none" w:sz="0" w:space="0" w:color="auto"/>
            <w:right w:val="none" w:sz="0" w:space="0" w:color="auto"/>
          </w:divBdr>
          <w:divsChild>
            <w:div w:id="1376806537">
              <w:marLeft w:val="0"/>
              <w:marRight w:val="0"/>
              <w:marTop w:val="0"/>
              <w:marBottom w:val="0"/>
              <w:divBdr>
                <w:top w:val="none" w:sz="0" w:space="0" w:color="auto"/>
                <w:left w:val="none" w:sz="0" w:space="0" w:color="auto"/>
                <w:bottom w:val="none" w:sz="0" w:space="0" w:color="auto"/>
                <w:right w:val="none" w:sz="0" w:space="0" w:color="auto"/>
              </w:divBdr>
            </w:div>
          </w:divsChild>
        </w:div>
        <w:div w:id="1292590930">
          <w:marLeft w:val="0"/>
          <w:marRight w:val="0"/>
          <w:marTop w:val="0"/>
          <w:marBottom w:val="0"/>
          <w:divBdr>
            <w:top w:val="none" w:sz="0" w:space="0" w:color="auto"/>
            <w:left w:val="none" w:sz="0" w:space="0" w:color="auto"/>
            <w:bottom w:val="none" w:sz="0" w:space="0" w:color="auto"/>
            <w:right w:val="none" w:sz="0" w:space="0" w:color="auto"/>
          </w:divBdr>
          <w:divsChild>
            <w:div w:id="1340307483">
              <w:marLeft w:val="0"/>
              <w:marRight w:val="0"/>
              <w:marTop w:val="0"/>
              <w:marBottom w:val="0"/>
              <w:divBdr>
                <w:top w:val="none" w:sz="0" w:space="0" w:color="auto"/>
                <w:left w:val="none" w:sz="0" w:space="0" w:color="auto"/>
                <w:bottom w:val="none" w:sz="0" w:space="0" w:color="auto"/>
                <w:right w:val="none" w:sz="0" w:space="0" w:color="auto"/>
              </w:divBdr>
            </w:div>
          </w:divsChild>
        </w:div>
        <w:div w:id="1744912791">
          <w:marLeft w:val="0"/>
          <w:marRight w:val="0"/>
          <w:marTop w:val="0"/>
          <w:marBottom w:val="0"/>
          <w:divBdr>
            <w:top w:val="none" w:sz="0" w:space="0" w:color="auto"/>
            <w:left w:val="none" w:sz="0" w:space="0" w:color="auto"/>
            <w:bottom w:val="none" w:sz="0" w:space="0" w:color="auto"/>
            <w:right w:val="none" w:sz="0" w:space="0" w:color="auto"/>
          </w:divBdr>
          <w:divsChild>
            <w:div w:id="1192916379">
              <w:marLeft w:val="0"/>
              <w:marRight w:val="0"/>
              <w:marTop w:val="0"/>
              <w:marBottom w:val="0"/>
              <w:divBdr>
                <w:top w:val="none" w:sz="0" w:space="0" w:color="auto"/>
                <w:left w:val="none" w:sz="0" w:space="0" w:color="auto"/>
                <w:bottom w:val="none" w:sz="0" w:space="0" w:color="auto"/>
                <w:right w:val="none" w:sz="0" w:space="0" w:color="auto"/>
              </w:divBdr>
            </w:div>
          </w:divsChild>
        </w:div>
        <w:div w:id="1819347752">
          <w:marLeft w:val="0"/>
          <w:marRight w:val="0"/>
          <w:marTop w:val="0"/>
          <w:marBottom w:val="0"/>
          <w:divBdr>
            <w:top w:val="none" w:sz="0" w:space="0" w:color="auto"/>
            <w:left w:val="none" w:sz="0" w:space="0" w:color="auto"/>
            <w:bottom w:val="none" w:sz="0" w:space="0" w:color="auto"/>
            <w:right w:val="none" w:sz="0" w:space="0" w:color="auto"/>
          </w:divBdr>
          <w:divsChild>
            <w:div w:id="5918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04955395">
      <w:bodyDiv w:val="1"/>
      <w:marLeft w:val="0"/>
      <w:marRight w:val="0"/>
      <w:marTop w:val="0"/>
      <w:marBottom w:val="0"/>
      <w:divBdr>
        <w:top w:val="none" w:sz="0" w:space="0" w:color="auto"/>
        <w:left w:val="none" w:sz="0" w:space="0" w:color="auto"/>
        <w:bottom w:val="none" w:sz="0" w:space="0" w:color="auto"/>
        <w:right w:val="none" w:sz="0" w:space="0" w:color="auto"/>
      </w:divBdr>
      <w:divsChild>
        <w:div w:id="333529563">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4354185">
      <w:bodyDiv w:val="1"/>
      <w:marLeft w:val="0"/>
      <w:marRight w:val="0"/>
      <w:marTop w:val="0"/>
      <w:marBottom w:val="0"/>
      <w:divBdr>
        <w:top w:val="none" w:sz="0" w:space="0" w:color="auto"/>
        <w:left w:val="none" w:sz="0" w:space="0" w:color="auto"/>
        <w:bottom w:val="none" w:sz="0" w:space="0" w:color="auto"/>
        <w:right w:val="none" w:sz="0" w:space="0" w:color="auto"/>
      </w:divBdr>
      <w:divsChild>
        <w:div w:id="936521981">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acecqa.gov.au/nqf/national-quality-standard" TargetMode="External"/><Relationship Id="rId299" Type="http://schemas.openxmlformats.org/officeDocument/2006/relationships/image" Target="media/image29.jpeg"/><Relationship Id="rId21" Type="http://schemas.openxmlformats.org/officeDocument/2006/relationships/diagramLayout" Target="diagrams/layout1.xml"/><Relationship Id="rId63" Type="http://schemas.openxmlformats.org/officeDocument/2006/relationships/hyperlink" Target="https://www.ag.gov.au/rights-and-protections/human-rights-and-anti-discrimination/human-rights-scrutiny/public-sector-guidance-sheets/right-work-and-rights-work" TargetMode="External"/><Relationship Id="rId159" Type="http://schemas.openxmlformats.org/officeDocument/2006/relationships/hyperlink" Target="https://legislation.nsw.gov.au/view/html/inforce/current/act-1977-048/lh" TargetMode="External"/><Relationship Id="rId324" Type="http://schemas.openxmlformats.org/officeDocument/2006/relationships/diagramColors" Target="diagrams/colors16.xml"/><Relationship Id="rId366" Type="http://schemas.openxmlformats.org/officeDocument/2006/relationships/diagramQuickStyle" Target="diagrams/quickStyle21.xml"/><Relationship Id="rId531" Type="http://schemas.openxmlformats.org/officeDocument/2006/relationships/diagramQuickStyle" Target="diagrams/quickStyle40.xml"/><Relationship Id="rId573" Type="http://schemas.openxmlformats.org/officeDocument/2006/relationships/diagramColors" Target="diagrams/colors44.xml"/><Relationship Id="rId629" Type="http://schemas.openxmlformats.org/officeDocument/2006/relationships/hyperlink" Target="https://www.safeworkaustralia.gov.au/law-and-regulation" TargetMode="External"/><Relationship Id="rId170" Type="http://schemas.openxmlformats.org/officeDocument/2006/relationships/hyperlink" Target="https://creativecommons.org/licenses/by/4.0/" TargetMode="External"/><Relationship Id="rId226" Type="http://schemas.openxmlformats.org/officeDocument/2006/relationships/hyperlink" Target="https://www.health.nsw.gov.au/policies/manuals/Pages/corporate-governance-compendium.aspx" TargetMode="External"/><Relationship Id="rId433" Type="http://schemas.openxmlformats.org/officeDocument/2006/relationships/hyperlink" Target="https://www.ombudsman.gov.au/" TargetMode="External"/><Relationship Id="rId268" Type="http://schemas.openxmlformats.org/officeDocument/2006/relationships/hyperlink" Target="https://www.legislation.gov.au/Series/C2011A00137" TargetMode="External"/><Relationship Id="rId475" Type="http://schemas.openxmlformats.org/officeDocument/2006/relationships/hyperlink" Target="https://humanrights.gov.au/our-work/rights-and-freedoms/human-rights-based-approaches" TargetMode="External"/><Relationship Id="rId640" Type="http://schemas.openxmlformats.org/officeDocument/2006/relationships/hyperlink" Target="https://www.youtube.com/watch?v=F7XF6jMsaP0" TargetMode="External"/><Relationship Id="rId32" Type="http://schemas.openxmlformats.org/officeDocument/2006/relationships/hyperlink" Target="https://www.legislation.sa.gov.au/" TargetMode="External"/><Relationship Id="rId74" Type="http://schemas.openxmlformats.org/officeDocument/2006/relationships/hyperlink" Target="https://www.legislation.qld.gov.au/view/html/inforce/current/act-2000-060/lh" TargetMode="External"/><Relationship Id="rId128" Type="http://schemas.openxmlformats.org/officeDocument/2006/relationships/hyperlink" Target="https://www.hcscc.nt.gov.au/" TargetMode="External"/><Relationship Id="rId335" Type="http://schemas.openxmlformats.org/officeDocument/2006/relationships/hyperlink" Target="https://www.safeworkaustralia.gov.au/law-and-regulation" TargetMode="External"/><Relationship Id="rId377" Type="http://schemas.openxmlformats.org/officeDocument/2006/relationships/hyperlink" Target="https://www.youtube.com/embed/iALoEoJ82SM?feature=oembed" TargetMode="External"/><Relationship Id="rId500" Type="http://schemas.openxmlformats.org/officeDocument/2006/relationships/diagramData" Target="diagrams/data36.xml"/><Relationship Id="rId542" Type="http://schemas.openxmlformats.org/officeDocument/2006/relationships/image" Target="media/image69.jpeg"/><Relationship Id="rId584" Type="http://schemas.openxmlformats.org/officeDocument/2006/relationships/diagramLayout" Target="diagrams/layout45.xml"/><Relationship Id="rId5" Type="http://schemas.openxmlformats.org/officeDocument/2006/relationships/numbering" Target="numbering.xml"/><Relationship Id="rId181" Type="http://schemas.openxmlformats.org/officeDocument/2006/relationships/hyperlink" Target="https://www.education.wa.edu.au/web/policies/-/duty-of-care-for-public-school-students-policy" TargetMode="External"/><Relationship Id="rId237" Type="http://schemas.openxmlformats.org/officeDocument/2006/relationships/hyperlink" Target="https://www.iso.org/obp/ui/" TargetMode="External"/><Relationship Id="rId402" Type="http://schemas.openxmlformats.org/officeDocument/2006/relationships/image" Target="media/image47.jpeg"/><Relationship Id="rId279" Type="http://schemas.openxmlformats.org/officeDocument/2006/relationships/hyperlink" Target="https://www.legislation.gov.au/Series/C2004A01302" TargetMode="External"/><Relationship Id="rId444" Type="http://schemas.openxmlformats.org/officeDocument/2006/relationships/hyperlink" Target="https://creativecommons.org/licenses/by/3.0/au/deed.en" TargetMode="External"/><Relationship Id="rId486" Type="http://schemas.openxmlformats.org/officeDocument/2006/relationships/diagramColors" Target="diagrams/colors34.xml"/><Relationship Id="rId43" Type="http://schemas.openxmlformats.org/officeDocument/2006/relationships/image" Target="media/image10.jpeg"/><Relationship Id="rId139" Type="http://schemas.openxmlformats.org/officeDocument/2006/relationships/hyperlink" Target="https://www.legislation.act.gov.au/a/2010-10" TargetMode="External"/><Relationship Id="rId290" Type="http://schemas.openxmlformats.org/officeDocument/2006/relationships/image" Target="media/image27.jpeg"/><Relationship Id="rId304" Type="http://schemas.openxmlformats.org/officeDocument/2006/relationships/hyperlink" Target="https://legislation.nsw.gov.au/view/html/inforce/current/act-2011-010" TargetMode="External"/><Relationship Id="rId346" Type="http://schemas.openxmlformats.org/officeDocument/2006/relationships/diagramLayout" Target="diagrams/layout19.xml"/><Relationship Id="rId388" Type="http://schemas.openxmlformats.org/officeDocument/2006/relationships/hyperlink" Target="https://childsafe.humanrights.gov.au/national-principles" TargetMode="External"/><Relationship Id="rId511" Type="http://schemas.openxmlformats.org/officeDocument/2006/relationships/diagramColors" Target="diagrams/colors37.xml"/><Relationship Id="rId553" Type="http://schemas.openxmlformats.org/officeDocument/2006/relationships/hyperlink" Target="https://www.legislation.gov.au/Series/C2004A00274" TargetMode="External"/><Relationship Id="rId609" Type="http://schemas.openxmlformats.org/officeDocument/2006/relationships/image" Target="media/image93.jpeg"/><Relationship Id="rId85" Type="http://schemas.openxmlformats.org/officeDocument/2006/relationships/diagramColors" Target="diagrams/colors5.xml"/><Relationship Id="rId150" Type="http://schemas.openxmlformats.org/officeDocument/2006/relationships/hyperlink" Target="https://www.acwa.org.au/workers/endorsed-cpd/" TargetMode="External"/><Relationship Id="rId192" Type="http://schemas.openxmlformats.org/officeDocument/2006/relationships/hyperlink" Target="https://www.humanrights.vic.gov.au/legal-and-policy/australias-human-rights-framework/" TargetMode="External"/><Relationship Id="rId206" Type="http://schemas.openxmlformats.org/officeDocument/2006/relationships/hyperlink" Target="https://www.oaic.gov.au/privacy/your-privacy-rights/your-personal-information/consent-to-the-handling-of-personal-information/" TargetMode="External"/><Relationship Id="rId413" Type="http://schemas.openxmlformats.org/officeDocument/2006/relationships/hyperlink" Target="https://www.qld.gov.au/" TargetMode="External"/><Relationship Id="rId595" Type="http://schemas.openxmlformats.org/officeDocument/2006/relationships/image" Target="media/image90.jpeg"/><Relationship Id="rId248" Type="http://schemas.openxmlformats.org/officeDocument/2006/relationships/hyperlink" Target="https://www.legislation.sa.gov.au/lz?path=%2FC%2FA%2FSTATE%20RECORDS%20ACT%201997" TargetMode="External"/><Relationship Id="rId455" Type="http://schemas.openxmlformats.org/officeDocument/2006/relationships/diagramColors" Target="diagrams/colors30.xml"/><Relationship Id="rId497" Type="http://schemas.openxmlformats.org/officeDocument/2006/relationships/image" Target="media/image57.jpeg"/><Relationship Id="rId620" Type="http://schemas.openxmlformats.org/officeDocument/2006/relationships/image" Target="media/image94.jpeg"/><Relationship Id="rId12" Type="http://schemas.openxmlformats.org/officeDocument/2006/relationships/image" Target="media/image2.jpg"/><Relationship Id="rId108" Type="http://schemas.openxmlformats.org/officeDocument/2006/relationships/hyperlink" Target="https://www.worksafe.vic.gov.au/compliance-codes-and-codes-practice" TargetMode="External"/><Relationship Id="rId315" Type="http://schemas.openxmlformats.org/officeDocument/2006/relationships/diagramData" Target="diagrams/data15.xml"/><Relationship Id="rId357" Type="http://schemas.microsoft.com/office/2007/relationships/diagramDrawing" Target="diagrams/drawing20.xml"/><Relationship Id="rId522" Type="http://schemas.microsoft.com/office/2007/relationships/diagramDrawing" Target="diagrams/drawing38.xml"/><Relationship Id="rId54" Type="http://schemas.openxmlformats.org/officeDocument/2006/relationships/diagramColors" Target="diagrams/colors2.xml"/><Relationship Id="rId96" Type="http://schemas.openxmlformats.org/officeDocument/2006/relationships/hyperlink" Target="https://www.forgov.qld.gov.au/employment-policy-career-and-wellbeing/public-service-values-and-conduct/public-service-code-of-conduct" TargetMode="External"/><Relationship Id="rId161" Type="http://schemas.openxmlformats.org/officeDocument/2006/relationships/hyperlink" Target="https://www.legislation.qld.gov.au/view/html/inforce/current/act-1991-085/lh" TargetMode="External"/><Relationship Id="rId217" Type="http://schemas.openxmlformats.org/officeDocument/2006/relationships/hyperlink" Target="https://aifs.gov.au/cfca/publications/cfca-resource-sheet/reporting-child-abuse-and-neglect" TargetMode="External"/><Relationship Id="rId399" Type="http://schemas.openxmlformats.org/officeDocument/2006/relationships/hyperlink" Target="https://cbos.tas.gov.au/topics/licensing-and-registration/work-with-vulnerable-people/resources/child-safe-organisations" TargetMode="External"/><Relationship Id="rId564" Type="http://schemas.openxmlformats.org/officeDocument/2006/relationships/diagramColors" Target="diagrams/colors43.xml"/><Relationship Id="rId259" Type="http://schemas.openxmlformats.org/officeDocument/2006/relationships/hyperlink" Target="https://humanrights.gov.au/our-work/rights-and-freedoms/right-work-and-rights-work" TargetMode="External"/><Relationship Id="rId424" Type="http://schemas.openxmlformats.org/officeDocument/2006/relationships/diagramColors" Target="diagrams/colors26.xml"/><Relationship Id="rId466" Type="http://schemas.openxmlformats.org/officeDocument/2006/relationships/hyperlink" Target="https://humanrights.gov.au/our-work/employers/good-practice-good-business-factsheets" TargetMode="External"/><Relationship Id="rId631" Type="http://schemas.openxmlformats.org/officeDocument/2006/relationships/hyperlink" Target="https://www.communityservices.act.gov.au/quality-complaints-and-regulation/complaints_and_advocacy" TargetMode="External"/><Relationship Id="rId23" Type="http://schemas.openxmlformats.org/officeDocument/2006/relationships/diagramColors" Target="diagrams/colors1.xml"/><Relationship Id="rId119" Type="http://schemas.openxmlformats.org/officeDocument/2006/relationships/hyperlink" Target="https://www1.health.gov.au/internet/publications/publishing.nsf/Content/mental-pubs-n-wkstd13-toc" TargetMode="External"/><Relationship Id="rId270" Type="http://schemas.openxmlformats.org/officeDocument/2006/relationships/hyperlink" Target="https://www.legislation.gov.au/" TargetMode="External"/><Relationship Id="rId326" Type="http://schemas.openxmlformats.org/officeDocument/2006/relationships/hyperlink" Target="https://www.nhmrc.gov.au/" TargetMode="External"/><Relationship Id="rId533" Type="http://schemas.microsoft.com/office/2007/relationships/diagramDrawing" Target="diagrams/drawing40.xml"/><Relationship Id="rId65" Type="http://schemas.openxmlformats.org/officeDocument/2006/relationships/hyperlink" Target="https://www.ag.gov.au/" TargetMode="External"/><Relationship Id="rId130" Type="http://schemas.openxmlformats.org/officeDocument/2006/relationships/hyperlink" Target="https://www.oho.qld.gov.au/" TargetMode="External"/><Relationship Id="rId368" Type="http://schemas.microsoft.com/office/2007/relationships/diagramDrawing" Target="diagrams/drawing21.xml"/><Relationship Id="rId575" Type="http://schemas.openxmlformats.org/officeDocument/2006/relationships/hyperlink" Target="https://www.health.gov.au/about-us/contact-us" TargetMode="External"/><Relationship Id="rId172" Type="http://schemas.openxmlformats.org/officeDocument/2006/relationships/image" Target="media/image17.jpg"/><Relationship Id="rId228" Type="http://schemas.openxmlformats.org/officeDocument/2006/relationships/hyperlink" Target="https://health.nt.gov.au/governance-strategies-committees/nt-health-strategies" TargetMode="External"/><Relationship Id="rId435" Type="http://schemas.openxmlformats.org/officeDocument/2006/relationships/hyperlink" Target="https://www.ombudsman.gov.au/publications/better-practice-guides/Better-practice-complaint-handling-guide/part-5-design" TargetMode="External"/><Relationship Id="rId477" Type="http://schemas.openxmlformats.org/officeDocument/2006/relationships/hyperlink" Target="https://humanrights.gov.au/" TargetMode="External"/><Relationship Id="rId600" Type="http://schemas.openxmlformats.org/officeDocument/2006/relationships/diagramColors" Target="diagrams/colors47.xml"/><Relationship Id="rId642" Type="http://schemas.openxmlformats.org/officeDocument/2006/relationships/header" Target="header1.xml"/><Relationship Id="rId281" Type="http://schemas.openxmlformats.org/officeDocument/2006/relationships/hyperlink" Target="https://www.legislation.gov.au/Series/C2009A00028" TargetMode="External"/><Relationship Id="rId337" Type="http://schemas.openxmlformats.org/officeDocument/2006/relationships/hyperlink" Target="http://www.safeworkaustralia.gov.au/" TargetMode="External"/><Relationship Id="rId502" Type="http://schemas.openxmlformats.org/officeDocument/2006/relationships/diagramQuickStyle" Target="diagrams/quickStyle36.xml"/><Relationship Id="rId34" Type="http://schemas.openxmlformats.org/officeDocument/2006/relationships/hyperlink" Target="https://www.legislation.vic.gov.au/" TargetMode="External"/><Relationship Id="rId76" Type="http://schemas.openxmlformats.org/officeDocument/2006/relationships/hyperlink" Target="https://www.legislation.tas.gov.au/view/html/inforce/current/act-2013-065/lh" TargetMode="External"/><Relationship Id="rId141" Type="http://schemas.openxmlformats.org/officeDocument/2006/relationships/hyperlink" Target="https://legislation.nt.gov.au/Legislation/HEALTH-PRACTITIONER-REGULATION-NATIONAL-UNIFORM-LEGISLATION-ACT-2010" TargetMode="External"/><Relationship Id="rId379" Type="http://schemas.openxmlformats.org/officeDocument/2006/relationships/image" Target="media/image43.jpg"/><Relationship Id="rId544" Type="http://schemas.openxmlformats.org/officeDocument/2006/relationships/image" Target="media/image71.jpeg"/><Relationship Id="rId586" Type="http://schemas.openxmlformats.org/officeDocument/2006/relationships/diagramColors" Target="diagrams/colors45.xml"/><Relationship Id="rId7" Type="http://schemas.openxmlformats.org/officeDocument/2006/relationships/settings" Target="settings.xml"/><Relationship Id="rId183" Type="http://schemas.openxmlformats.org/officeDocument/2006/relationships/hyperlink" Target="https://www.capca.org.au/resources/policies-and-procedures/" TargetMode="External"/><Relationship Id="rId239" Type="http://schemas.openxmlformats.org/officeDocument/2006/relationships/diagramData" Target="diagrams/data11.xml"/><Relationship Id="rId390" Type="http://schemas.openxmlformats.org/officeDocument/2006/relationships/hyperlink" Target="https://childsafe.humanrights.gov.au/" TargetMode="External"/><Relationship Id="rId404" Type="http://schemas.openxmlformats.org/officeDocument/2006/relationships/diagramData" Target="diagrams/data24.xml"/><Relationship Id="rId446" Type="http://schemas.openxmlformats.org/officeDocument/2006/relationships/image" Target="media/image50.jpeg"/><Relationship Id="rId611" Type="http://schemas.openxmlformats.org/officeDocument/2006/relationships/diagramLayout" Target="diagrams/layout49.xml"/><Relationship Id="rId250" Type="http://schemas.openxmlformats.org/officeDocument/2006/relationships/hyperlink" Target="https://www.legislation.vic.gov.au/in-force/acts/public-records-act-1973/041" TargetMode="External"/><Relationship Id="rId292" Type="http://schemas.openxmlformats.org/officeDocument/2006/relationships/hyperlink" Target="https://creativecommons.org/licenses/by/4.0/" TargetMode="External"/><Relationship Id="rId306" Type="http://schemas.openxmlformats.org/officeDocument/2006/relationships/hyperlink" Target="https://www.legislation.qld.gov.au/view/html/inforce/current/act-2011-018" TargetMode="External"/><Relationship Id="rId488" Type="http://schemas.openxmlformats.org/officeDocument/2006/relationships/diagramData" Target="diagrams/data35.xml"/><Relationship Id="rId45" Type="http://schemas.openxmlformats.org/officeDocument/2006/relationships/hyperlink" Target="https://www.legislation.gov.au/Content/whatisit" TargetMode="External"/><Relationship Id="rId87" Type="http://schemas.openxmlformats.org/officeDocument/2006/relationships/hyperlink" Target="https://aifs.gov.au/cfca/publications/pre-employment-screening-working-children-checks-and-police-checks" TargetMode="External"/><Relationship Id="rId110" Type="http://schemas.openxmlformats.org/officeDocument/2006/relationships/hyperlink" Target="https://www.health.act.gov.au/about-our-health-system/data-and-publications/codes-practice" TargetMode="External"/><Relationship Id="rId348" Type="http://schemas.openxmlformats.org/officeDocument/2006/relationships/diagramColors" Target="diagrams/colors19.xml"/><Relationship Id="rId513" Type="http://schemas.openxmlformats.org/officeDocument/2006/relationships/hyperlink" Target="https://www.legislation.gov.au" TargetMode="External"/><Relationship Id="rId555" Type="http://schemas.openxmlformats.org/officeDocument/2006/relationships/hyperlink" Target="https://www.youtube.com/embed/F7XF6jMsaP0?feature=oembed" TargetMode="External"/><Relationship Id="rId597" Type="http://schemas.openxmlformats.org/officeDocument/2006/relationships/diagramData" Target="diagrams/data47.xml"/><Relationship Id="rId152" Type="http://schemas.openxmlformats.org/officeDocument/2006/relationships/hyperlink" Target="https://www.vdwc.vic.gov.au/registration/registration-requirements" TargetMode="External"/><Relationship Id="rId194" Type="http://schemas.openxmlformats.org/officeDocument/2006/relationships/hyperlink" Target="https://www.legislation.qld.gov.au/view/html/inforce/current/act-2019-005" TargetMode="External"/><Relationship Id="rId208" Type="http://schemas.openxmlformats.org/officeDocument/2006/relationships/hyperlink" Target="http://www.oaic.gov.au" TargetMode="External"/><Relationship Id="rId415" Type="http://schemas.openxmlformats.org/officeDocument/2006/relationships/diagramLayout" Target="diagrams/layout25.xml"/><Relationship Id="rId457" Type="http://schemas.openxmlformats.org/officeDocument/2006/relationships/image" Target="media/image51.jpeg"/><Relationship Id="rId622" Type="http://schemas.openxmlformats.org/officeDocument/2006/relationships/image" Target="media/image96.jpeg"/><Relationship Id="rId261" Type="http://schemas.openxmlformats.org/officeDocument/2006/relationships/hyperlink" Target="https://humanrights.gov.au/" TargetMode="External"/><Relationship Id="rId499" Type="http://schemas.openxmlformats.org/officeDocument/2006/relationships/image" Target="media/image59.jpeg"/><Relationship Id="rId14" Type="http://schemas.openxmlformats.org/officeDocument/2006/relationships/image" Target="media/image3.jpg"/><Relationship Id="rId56" Type="http://schemas.openxmlformats.org/officeDocument/2006/relationships/image" Target="media/image11.jpeg"/><Relationship Id="rId317" Type="http://schemas.openxmlformats.org/officeDocument/2006/relationships/diagramQuickStyle" Target="diagrams/quickStyle15.xml"/><Relationship Id="rId359" Type="http://schemas.openxmlformats.org/officeDocument/2006/relationships/image" Target="media/image39.jpeg"/><Relationship Id="rId524" Type="http://schemas.openxmlformats.org/officeDocument/2006/relationships/diagramLayout" Target="diagrams/layout39.xml"/><Relationship Id="rId566" Type="http://schemas.openxmlformats.org/officeDocument/2006/relationships/image" Target="media/image80.jpeg"/><Relationship Id="rId98" Type="http://schemas.openxmlformats.org/officeDocument/2006/relationships/hyperlink" Target="http://www.dpac.tas.gov.au/divisions/ssmo/legislation/state_service_legislation_overview" TargetMode="External"/><Relationship Id="rId121" Type="http://schemas.openxmlformats.org/officeDocument/2006/relationships/image" Target="media/image15.jpeg"/><Relationship Id="rId163" Type="http://schemas.openxmlformats.org/officeDocument/2006/relationships/hyperlink" Target="https://www.legislation.tas.gov.au/view/html/inforce/current/act-1998-046" TargetMode="External"/><Relationship Id="rId219" Type="http://schemas.openxmlformats.org/officeDocument/2006/relationships/diagramData" Target="diagrams/data10.xml"/><Relationship Id="rId370" Type="http://schemas.openxmlformats.org/officeDocument/2006/relationships/diagramData" Target="diagrams/data22.xml"/><Relationship Id="rId426" Type="http://schemas.openxmlformats.org/officeDocument/2006/relationships/diagramData" Target="diagrams/data27.xml"/><Relationship Id="rId633" Type="http://schemas.openxmlformats.org/officeDocument/2006/relationships/hyperlink" Target="https://www.legislation.sa.gov.au/lz?path=%2FC%2FA%2FHEALTH%20PRACTITIONER%20REGULATION%20NATIONAL%20LAW%20(SOUTH%20AUSTRALIA)%20ACT%202010" TargetMode="External"/><Relationship Id="rId230" Type="http://schemas.openxmlformats.org/officeDocument/2006/relationships/hyperlink" Target="https://www.health.qld.gov.au/system-governance/policies-standards/framework" TargetMode="External"/><Relationship Id="rId468" Type="http://schemas.openxmlformats.org/officeDocument/2006/relationships/diagramLayout" Target="diagrams/layout32.xml"/><Relationship Id="rId25" Type="http://schemas.openxmlformats.org/officeDocument/2006/relationships/image" Target="media/image7.jpg"/><Relationship Id="rId67" Type="http://schemas.openxmlformats.org/officeDocument/2006/relationships/diagramLayout" Target="diagrams/layout4.xml"/><Relationship Id="rId272" Type="http://schemas.openxmlformats.org/officeDocument/2006/relationships/hyperlink" Target="https://creativecommons.org/licenses/by/4.0/" TargetMode="External"/><Relationship Id="rId328" Type="http://schemas.openxmlformats.org/officeDocument/2006/relationships/hyperlink" Target="https://creativecommons.org/licenses/by/4.0/" TargetMode="External"/><Relationship Id="rId535" Type="http://schemas.openxmlformats.org/officeDocument/2006/relationships/diagramData" Target="diagrams/data41.xml"/><Relationship Id="rId577" Type="http://schemas.openxmlformats.org/officeDocument/2006/relationships/image" Target="media/image84.jpeg"/><Relationship Id="rId132" Type="http://schemas.openxmlformats.org/officeDocument/2006/relationships/hyperlink" Target="https://www.hcscc.sa.gov.au/" TargetMode="External"/><Relationship Id="rId174" Type="http://schemas.openxmlformats.org/officeDocument/2006/relationships/hyperlink" Target="https://www.education.act.gov.au/working-with-us/benefits-and-support/professional_conduct" TargetMode="External"/><Relationship Id="rId381" Type="http://schemas.openxmlformats.org/officeDocument/2006/relationships/image" Target="media/image45.jpg"/><Relationship Id="rId602" Type="http://schemas.openxmlformats.org/officeDocument/2006/relationships/hyperlink" Target="https://www.youtube.com/embed/9pNXOCn5xHw?feature=oembed" TargetMode="External"/><Relationship Id="rId241" Type="http://schemas.openxmlformats.org/officeDocument/2006/relationships/diagramQuickStyle" Target="diagrams/quickStyle11.xml"/><Relationship Id="rId437" Type="http://schemas.openxmlformats.org/officeDocument/2006/relationships/hyperlink" Target="https://www.ombudsman.gov.au/" TargetMode="External"/><Relationship Id="rId479" Type="http://schemas.openxmlformats.org/officeDocument/2006/relationships/diagramLayout" Target="diagrams/layout33.xml"/><Relationship Id="rId644" Type="http://schemas.openxmlformats.org/officeDocument/2006/relationships/footer" Target="footer1.xml"/><Relationship Id="rId36" Type="http://schemas.openxmlformats.org/officeDocument/2006/relationships/hyperlink" Target="https://www.health.gov.au/contacts/australian-health-practitioner-regulation-agency" TargetMode="External"/><Relationship Id="rId283" Type="http://schemas.openxmlformats.org/officeDocument/2006/relationships/hyperlink" Target="https://www.fairwork.gov.au/employment-conditions/awards/awards-summary/ma000027-summary" TargetMode="External"/><Relationship Id="rId339" Type="http://schemas.openxmlformats.org/officeDocument/2006/relationships/image" Target="media/image34.jpeg"/><Relationship Id="rId490" Type="http://schemas.openxmlformats.org/officeDocument/2006/relationships/diagramQuickStyle" Target="diagrams/quickStyle35.xml"/><Relationship Id="rId504" Type="http://schemas.microsoft.com/office/2007/relationships/diagramDrawing" Target="diagrams/drawing36.xml"/><Relationship Id="rId546" Type="http://schemas.openxmlformats.org/officeDocument/2006/relationships/diagramLayout" Target="diagrams/layout42.xml"/><Relationship Id="rId78" Type="http://schemas.openxmlformats.org/officeDocument/2006/relationships/hyperlink" Target="https://www.legislation.wa.gov.au/legislation/statutes.nsf/law_a9277_currencies.html" TargetMode="External"/><Relationship Id="rId101" Type="http://schemas.openxmlformats.org/officeDocument/2006/relationships/image" Target="media/image13.jpeg"/><Relationship Id="rId143" Type="http://schemas.openxmlformats.org/officeDocument/2006/relationships/hyperlink" Target="https://www.legislation.sa.gov.au/lz?path=%2FC%2FA%2FHEALTH%20PRACTITIONER%20REGULATION%20NATIONAL%20LAW%20(SOUTH%20AUSTRALIA)%20ACT%202010" TargetMode="External"/><Relationship Id="rId185" Type="http://schemas.openxmlformats.org/officeDocument/2006/relationships/diagramData" Target="diagrams/data7.xml"/><Relationship Id="rId350" Type="http://schemas.openxmlformats.org/officeDocument/2006/relationships/image" Target="media/image35.jpeg"/><Relationship Id="rId406" Type="http://schemas.openxmlformats.org/officeDocument/2006/relationships/diagramQuickStyle" Target="diagrams/quickStyle24.xml"/><Relationship Id="rId588" Type="http://schemas.openxmlformats.org/officeDocument/2006/relationships/image" Target="media/image88.jpeg"/><Relationship Id="rId9" Type="http://schemas.openxmlformats.org/officeDocument/2006/relationships/footnotes" Target="footnotes.xml"/><Relationship Id="rId210" Type="http://schemas.openxmlformats.org/officeDocument/2006/relationships/image" Target="media/image23.jpeg"/><Relationship Id="rId392" Type="http://schemas.openxmlformats.org/officeDocument/2006/relationships/hyperlink" Target="https://creativecommons.org/licenses/by/4.0/" TargetMode="External"/><Relationship Id="rId448" Type="http://schemas.openxmlformats.org/officeDocument/2006/relationships/diagramLayout" Target="diagrams/layout29.xml"/><Relationship Id="rId613" Type="http://schemas.openxmlformats.org/officeDocument/2006/relationships/diagramColors" Target="diagrams/colors49.xml"/><Relationship Id="rId252" Type="http://schemas.openxmlformats.org/officeDocument/2006/relationships/hyperlink" Target="https://www.naa.gov.au/information-management/information-management-legislation" TargetMode="External"/><Relationship Id="rId294" Type="http://schemas.openxmlformats.org/officeDocument/2006/relationships/image" Target="media/image28.jpeg"/><Relationship Id="rId308" Type="http://schemas.openxmlformats.org/officeDocument/2006/relationships/hyperlink" Target="https://www.legislation.tas.gov.au/view/html/inforce/current/act-2012-001" TargetMode="External"/><Relationship Id="rId515" Type="http://schemas.openxmlformats.org/officeDocument/2006/relationships/hyperlink" Target="https://creativecommons.org/licenses/by/4.0/" TargetMode="External"/><Relationship Id="rId47" Type="http://schemas.openxmlformats.org/officeDocument/2006/relationships/hyperlink" Target="https://www.legislation.gov.au/Content/whatisit" TargetMode="External"/><Relationship Id="rId89" Type="http://schemas.openxmlformats.org/officeDocument/2006/relationships/hyperlink" Target="https://www.health.vic.gov.au/health-workforce-regulation/national-code-of-conduct-for-healthcare-workers" TargetMode="External"/><Relationship Id="rId112" Type="http://schemas.openxmlformats.org/officeDocument/2006/relationships/hyperlink" Target="https://www.ausmed.com/cpd/articles/aged-care-voluntary-industry-code" TargetMode="External"/><Relationship Id="rId154" Type="http://schemas.openxmlformats.org/officeDocument/2006/relationships/diagramLayout" Target="diagrams/layout6.xml"/><Relationship Id="rId361" Type="http://schemas.openxmlformats.org/officeDocument/2006/relationships/hyperlink" Target="https://humanrights.gov.au/our-work/employers/workplace-discrimination-harassment-and-bullying" TargetMode="External"/><Relationship Id="rId557" Type="http://schemas.openxmlformats.org/officeDocument/2006/relationships/image" Target="media/image77.jpeg"/><Relationship Id="rId599" Type="http://schemas.openxmlformats.org/officeDocument/2006/relationships/diagramQuickStyle" Target="diagrams/quickStyle47.xml"/><Relationship Id="rId196" Type="http://schemas.openxmlformats.org/officeDocument/2006/relationships/image" Target="media/image21.jpeg"/><Relationship Id="rId417" Type="http://schemas.openxmlformats.org/officeDocument/2006/relationships/diagramColors" Target="diagrams/colors25.xml"/><Relationship Id="rId459" Type="http://schemas.openxmlformats.org/officeDocument/2006/relationships/hyperlink" Target="https://creativecommons.org/licenses/by/4.0/legalcode" TargetMode="External"/><Relationship Id="rId624" Type="http://schemas.openxmlformats.org/officeDocument/2006/relationships/hyperlink" Target="https://www.iaith.cymru/uploads/general-uploads/policies_and_procedures_jan_13___2_.pdf" TargetMode="External"/><Relationship Id="rId16" Type="http://schemas.openxmlformats.org/officeDocument/2006/relationships/image" Target="media/image5.jpeg"/><Relationship Id="rId221" Type="http://schemas.openxmlformats.org/officeDocument/2006/relationships/diagramQuickStyle" Target="diagrams/quickStyle10.xml"/><Relationship Id="rId263" Type="http://schemas.openxmlformats.org/officeDocument/2006/relationships/hyperlink" Target="https://humanrights.gov.au/our-work/rights-and-freedoms/right-work-and-rights-work" TargetMode="External"/><Relationship Id="rId319" Type="http://schemas.microsoft.com/office/2007/relationships/diagramDrawing" Target="diagrams/drawing15.xml"/><Relationship Id="rId470" Type="http://schemas.openxmlformats.org/officeDocument/2006/relationships/diagramColors" Target="diagrams/colors32.xml"/><Relationship Id="rId526" Type="http://schemas.openxmlformats.org/officeDocument/2006/relationships/diagramColors" Target="diagrams/colors39.xml"/><Relationship Id="rId58" Type="http://schemas.openxmlformats.org/officeDocument/2006/relationships/diagramData" Target="diagrams/data3.xml"/><Relationship Id="rId123" Type="http://schemas.openxmlformats.org/officeDocument/2006/relationships/hyperlink" Target="https://www.communityservices.act.gov.au/quality-complaints-and-regulation/complaints_and_advocacy" TargetMode="External"/><Relationship Id="rId330" Type="http://schemas.openxmlformats.org/officeDocument/2006/relationships/diagramData" Target="diagrams/data17.xml"/><Relationship Id="rId568" Type="http://schemas.openxmlformats.org/officeDocument/2006/relationships/image" Target="media/image82.jpeg"/><Relationship Id="rId165" Type="http://schemas.openxmlformats.org/officeDocument/2006/relationships/hyperlink" Target="https://www.legislation.wa.gov.au/legislation/statutes.nsf/law_a253_currencies.html" TargetMode="External"/><Relationship Id="rId372" Type="http://schemas.openxmlformats.org/officeDocument/2006/relationships/diagramQuickStyle" Target="diagrams/quickStyle22.xml"/><Relationship Id="rId428" Type="http://schemas.openxmlformats.org/officeDocument/2006/relationships/diagramQuickStyle" Target="diagrams/quickStyle27.xml"/><Relationship Id="rId635" Type="http://schemas.openxmlformats.org/officeDocument/2006/relationships/hyperlink" Target="https://www.nhpo.gov.au/legislation" TargetMode="External"/><Relationship Id="rId232" Type="http://schemas.openxmlformats.org/officeDocument/2006/relationships/hyperlink" Target="https://www.sahealth.sa.gov.au/wps/wcm/connect/public+content/sa+health+internet/about+us/governance/policy+governance/policy+governance?mr-pg=1" TargetMode="External"/><Relationship Id="rId274" Type="http://schemas.openxmlformats.org/officeDocument/2006/relationships/diagramLayout" Target="diagrams/layout13.xml"/><Relationship Id="rId481" Type="http://schemas.openxmlformats.org/officeDocument/2006/relationships/diagramColors" Target="diagrams/colors33.xml"/><Relationship Id="rId27" Type="http://schemas.openxmlformats.org/officeDocument/2006/relationships/hyperlink" Target="https://www.legislation.gov.au/" TargetMode="External"/><Relationship Id="rId69" Type="http://schemas.openxmlformats.org/officeDocument/2006/relationships/diagramColors" Target="diagrams/colors4.xml"/><Relationship Id="rId134" Type="http://schemas.openxmlformats.org/officeDocument/2006/relationships/hyperlink" Target="https://www.communities.tas.gov.au/disability/publications/policies,_procedures_and_guidelines/disability_and_community_services_compliments_and_complaints_procedure" TargetMode="External"/><Relationship Id="rId537" Type="http://schemas.openxmlformats.org/officeDocument/2006/relationships/diagramQuickStyle" Target="diagrams/quickStyle41.xml"/><Relationship Id="rId579" Type="http://schemas.openxmlformats.org/officeDocument/2006/relationships/hyperlink" Target="https://www.youtube.com/watch?v=auePL3pYRb0" TargetMode="External"/><Relationship Id="rId80" Type="http://schemas.openxmlformats.org/officeDocument/2006/relationships/hyperlink" Target="https://aifs.gov.au/" TargetMode="External"/><Relationship Id="rId176" Type="http://schemas.openxmlformats.org/officeDocument/2006/relationships/hyperlink" Target="https://education.nt.gov.au/policies/duty-of-care" TargetMode="External"/><Relationship Id="rId341" Type="http://schemas.openxmlformats.org/officeDocument/2006/relationships/diagramLayout" Target="diagrams/layout18.xml"/><Relationship Id="rId383" Type="http://schemas.openxmlformats.org/officeDocument/2006/relationships/diagramData" Target="diagrams/data23.xml"/><Relationship Id="rId439" Type="http://schemas.openxmlformats.org/officeDocument/2006/relationships/diagramLayout" Target="diagrams/layout28.xml"/><Relationship Id="rId590" Type="http://schemas.openxmlformats.org/officeDocument/2006/relationships/diagramData" Target="diagrams/data46.xml"/><Relationship Id="rId604" Type="http://schemas.openxmlformats.org/officeDocument/2006/relationships/diagramData" Target="diagrams/data48.xml"/><Relationship Id="rId646" Type="http://schemas.openxmlformats.org/officeDocument/2006/relationships/header" Target="header3.xml"/><Relationship Id="rId201" Type="http://schemas.openxmlformats.org/officeDocument/2006/relationships/diagramData" Target="diagrams/data8.xml"/><Relationship Id="rId243" Type="http://schemas.microsoft.com/office/2007/relationships/diagramDrawing" Target="diagrams/drawing11.xml"/><Relationship Id="rId285" Type="http://schemas.openxmlformats.org/officeDocument/2006/relationships/diagramData" Target="diagrams/data14.xml"/><Relationship Id="rId450" Type="http://schemas.openxmlformats.org/officeDocument/2006/relationships/diagramColors" Target="diagrams/colors29.xml"/><Relationship Id="rId506" Type="http://schemas.openxmlformats.org/officeDocument/2006/relationships/image" Target="media/image61.jpeg"/><Relationship Id="rId38" Type="http://schemas.openxmlformats.org/officeDocument/2006/relationships/hyperlink" Target="https://www.ndis.gov.au/" TargetMode="External"/><Relationship Id="rId103" Type="http://schemas.openxmlformats.org/officeDocument/2006/relationships/hyperlink" Target="https://www.safework.nsw.gov.au/resource-library/list-of-all-codes-of-practice" TargetMode="External"/><Relationship Id="rId310" Type="http://schemas.openxmlformats.org/officeDocument/2006/relationships/hyperlink" Target="https://www.legislation.wa.gov.au/legislation/statutes.nsf/law_a147282.html" TargetMode="External"/><Relationship Id="rId492" Type="http://schemas.microsoft.com/office/2007/relationships/diagramDrawing" Target="diagrams/drawing35.xml"/><Relationship Id="rId548" Type="http://schemas.openxmlformats.org/officeDocument/2006/relationships/diagramColors" Target="diagrams/colors42.xml"/><Relationship Id="rId91" Type="http://schemas.openxmlformats.org/officeDocument/2006/relationships/hyperlink" Target="https://www.ndiscommission.gov.au/document/571" TargetMode="External"/><Relationship Id="rId145" Type="http://schemas.openxmlformats.org/officeDocument/2006/relationships/hyperlink" Target="https://www.legislation.vic.gov.au/in-force/acts/health-practitioner-regulation-national-law-victoria-act-2009/006" TargetMode="External"/><Relationship Id="rId187" Type="http://schemas.openxmlformats.org/officeDocument/2006/relationships/diagramQuickStyle" Target="diagrams/quickStyle7.xml"/><Relationship Id="rId352" Type="http://schemas.openxmlformats.org/officeDocument/2006/relationships/image" Target="media/image37.jpeg"/><Relationship Id="rId394" Type="http://schemas.openxmlformats.org/officeDocument/2006/relationships/hyperlink" Target="https://yoursayconversations.act.gov.au/childabuseroyalcommission" TargetMode="External"/><Relationship Id="rId408" Type="http://schemas.microsoft.com/office/2007/relationships/diagramDrawing" Target="diagrams/drawing24.xml"/><Relationship Id="rId615" Type="http://schemas.openxmlformats.org/officeDocument/2006/relationships/diagramData" Target="diagrams/data50.xml"/><Relationship Id="rId212" Type="http://schemas.openxmlformats.org/officeDocument/2006/relationships/diagramLayout" Target="diagrams/layout9.xml"/><Relationship Id="rId254" Type="http://schemas.openxmlformats.org/officeDocument/2006/relationships/diagramData" Target="diagrams/data12.xml"/><Relationship Id="rId28" Type="http://schemas.openxmlformats.org/officeDocument/2006/relationships/hyperlink" Target="https://www.legislation.act.gov.au/" TargetMode="External"/><Relationship Id="rId49" Type="http://schemas.openxmlformats.org/officeDocument/2006/relationships/hyperlink" Target="https://www.legislation.gov.au/Content/structure" TargetMode="External"/><Relationship Id="rId114" Type="http://schemas.openxmlformats.org/officeDocument/2006/relationships/hyperlink" Target="https://www.agedcarequality.gov.au/providers/standards" TargetMode="External"/><Relationship Id="rId275" Type="http://schemas.openxmlformats.org/officeDocument/2006/relationships/diagramQuickStyle" Target="diagrams/quickStyle13.xml"/><Relationship Id="rId296" Type="http://schemas.openxmlformats.org/officeDocument/2006/relationships/hyperlink" Target="https://creativecommons.org/licenses/by/4.0/" TargetMode="External"/><Relationship Id="rId300" Type="http://schemas.openxmlformats.org/officeDocument/2006/relationships/hyperlink" Target="https://www.legislation.gov.au" TargetMode="External"/><Relationship Id="rId461" Type="http://schemas.openxmlformats.org/officeDocument/2006/relationships/diagramData" Target="diagrams/data31.xml"/><Relationship Id="rId482" Type="http://schemas.microsoft.com/office/2007/relationships/diagramDrawing" Target="diagrams/drawing33.xml"/><Relationship Id="rId517" Type="http://schemas.openxmlformats.org/officeDocument/2006/relationships/image" Target="media/image64.jpeg"/><Relationship Id="rId538" Type="http://schemas.openxmlformats.org/officeDocument/2006/relationships/diagramColors" Target="diagrams/colors41.xml"/><Relationship Id="rId559" Type="http://schemas.openxmlformats.org/officeDocument/2006/relationships/hyperlink" Target="https://www1.health.gov.au/internet/publications/publishing.nsf/Content/drugtreat-pubs-front11-fa-toc~drugtreat-pubs-front11-fa-secb~drugtreat-pubs-front11-fa-secb-3~drugtreat-pubs-front11-fa-secb-3-1" TargetMode="External"/><Relationship Id="rId60" Type="http://schemas.openxmlformats.org/officeDocument/2006/relationships/diagramQuickStyle" Target="diagrams/quickStyle3.xml"/><Relationship Id="rId81" Type="http://schemas.openxmlformats.org/officeDocument/2006/relationships/hyperlink" Target="https://creativecommons.org/licenses/by/4.0/" TargetMode="External"/><Relationship Id="rId135" Type="http://schemas.openxmlformats.org/officeDocument/2006/relationships/hyperlink" Target="https://www.ombudsman.vic.gov.au/learn-from-us/practice-guides/a-good-practice-guide-to-handling-complaints/" TargetMode="External"/><Relationship Id="rId156" Type="http://schemas.openxmlformats.org/officeDocument/2006/relationships/diagramColors" Target="diagrams/colors6.xml"/><Relationship Id="rId177" Type="http://schemas.openxmlformats.org/officeDocument/2006/relationships/hyperlink" Target="https://www.legislation.qld.gov.au/view/html/inforce/current/act-2011-018/lh" TargetMode="External"/><Relationship Id="rId198" Type="http://schemas.openxmlformats.org/officeDocument/2006/relationships/hyperlink" Target="https://www.legislation.gov.au/Series/C2004A03712" TargetMode="External"/><Relationship Id="rId321" Type="http://schemas.openxmlformats.org/officeDocument/2006/relationships/diagramData" Target="diagrams/data16.xml"/><Relationship Id="rId342" Type="http://schemas.openxmlformats.org/officeDocument/2006/relationships/diagramQuickStyle" Target="diagrams/quickStyle18.xml"/><Relationship Id="rId363" Type="http://schemas.openxmlformats.org/officeDocument/2006/relationships/hyperlink" Target="https://humanrights.gov.au/" TargetMode="External"/><Relationship Id="rId384" Type="http://schemas.openxmlformats.org/officeDocument/2006/relationships/diagramLayout" Target="diagrams/layout23.xml"/><Relationship Id="rId419" Type="http://schemas.openxmlformats.org/officeDocument/2006/relationships/image" Target="media/image48.jpeg"/><Relationship Id="rId570" Type="http://schemas.openxmlformats.org/officeDocument/2006/relationships/diagramData" Target="diagrams/data44.xml"/><Relationship Id="rId591" Type="http://schemas.openxmlformats.org/officeDocument/2006/relationships/diagramLayout" Target="diagrams/layout46.xml"/><Relationship Id="rId605" Type="http://schemas.openxmlformats.org/officeDocument/2006/relationships/diagramLayout" Target="diagrams/layout48.xml"/><Relationship Id="rId626" Type="http://schemas.openxmlformats.org/officeDocument/2006/relationships/hyperlink" Target="https://www.safetyandquality.gov.au/standards/nsqhs-standards" TargetMode="External"/><Relationship Id="rId202" Type="http://schemas.openxmlformats.org/officeDocument/2006/relationships/diagramLayout" Target="diagrams/layout8.xml"/><Relationship Id="rId223" Type="http://schemas.microsoft.com/office/2007/relationships/diagramDrawing" Target="diagrams/drawing10.xml"/><Relationship Id="rId244" Type="http://schemas.openxmlformats.org/officeDocument/2006/relationships/hyperlink" Target="https://www.legislation.act.gov.au/a/2002-18/default.asp" TargetMode="External"/><Relationship Id="rId430" Type="http://schemas.microsoft.com/office/2007/relationships/diagramDrawing" Target="diagrams/drawing27.xml"/><Relationship Id="rId647" Type="http://schemas.openxmlformats.org/officeDocument/2006/relationships/footer" Target="footer3.xml"/><Relationship Id="rId18" Type="http://schemas.openxmlformats.org/officeDocument/2006/relationships/hyperlink" Target="https://bscholarly.com/" TargetMode="External"/><Relationship Id="rId39" Type="http://schemas.openxmlformats.org/officeDocument/2006/relationships/hyperlink" Target="https://www.agedcarequality.gov.au/" TargetMode="External"/><Relationship Id="rId265" Type="http://schemas.openxmlformats.org/officeDocument/2006/relationships/hyperlink" Target="https://creativecommons.org/licenses/by/4.0/legalcode" TargetMode="External"/><Relationship Id="rId286" Type="http://schemas.openxmlformats.org/officeDocument/2006/relationships/diagramLayout" Target="diagrams/layout14.xml"/><Relationship Id="rId451" Type="http://schemas.microsoft.com/office/2007/relationships/diagramDrawing" Target="diagrams/drawing29.xml"/><Relationship Id="rId472" Type="http://schemas.openxmlformats.org/officeDocument/2006/relationships/image" Target="media/image52.jpeg"/><Relationship Id="rId493" Type="http://schemas.openxmlformats.org/officeDocument/2006/relationships/image" Target="media/image55.jpeg"/><Relationship Id="rId507" Type="http://schemas.openxmlformats.org/officeDocument/2006/relationships/image" Target="media/image62.jpeg"/><Relationship Id="rId528" Type="http://schemas.openxmlformats.org/officeDocument/2006/relationships/image" Target="media/image65.jpeg"/><Relationship Id="rId549" Type="http://schemas.microsoft.com/office/2007/relationships/diagramDrawing" Target="diagrams/drawing42.xml"/><Relationship Id="rId50" Type="http://schemas.openxmlformats.org/officeDocument/2006/relationships/hyperlink" Target="https://creativecommons.org/licenses/by/4.0/" TargetMode="External"/><Relationship Id="rId104" Type="http://schemas.openxmlformats.org/officeDocument/2006/relationships/hyperlink" Target="https://worksafe.nt.gov.au/forms-and-resources/codes-of-practice" TargetMode="External"/><Relationship Id="rId125" Type="http://schemas.openxmlformats.org/officeDocument/2006/relationships/hyperlink" Target="https://www.ombo.nsw.gov.au/complaints/Complaint-handling-resources" TargetMode="External"/><Relationship Id="rId146" Type="http://schemas.openxmlformats.org/officeDocument/2006/relationships/hyperlink" Target="https://www.legislation.wa.gov.au/legislation/statutes.nsf/law_a146782.html" TargetMode="External"/><Relationship Id="rId167" Type="http://schemas.openxmlformats.org/officeDocument/2006/relationships/hyperlink" Target="https://creativecommons.org/licenses/by/4.0/" TargetMode="External"/><Relationship Id="rId188" Type="http://schemas.openxmlformats.org/officeDocument/2006/relationships/diagramColors" Target="diagrams/colors7.xml"/><Relationship Id="rId311" Type="http://schemas.openxmlformats.org/officeDocument/2006/relationships/hyperlink" Target="https://www.safeworkaustralia.gov.au/law-and-regulation" TargetMode="External"/><Relationship Id="rId332" Type="http://schemas.openxmlformats.org/officeDocument/2006/relationships/diagramQuickStyle" Target="diagrams/quickStyle17.xml"/><Relationship Id="rId353" Type="http://schemas.openxmlformats.org/officeDocument/2006/relationships/diagramData" Target="diagrams/data20.xml"/><Relationship Id="rId374" Type="http://schemas.microsoft.com/office/2007/relationships/diagramDrawing" Target="diagrams/drawing22.xml"/><Relationship Id="rId395" Type="http://schemas.openxmlformats.org/officeDocument/2006/relationships/hyperlink" Target="https://www.ocg.nsw.gov.au/children-s-employment/code-of-conduct" TargetMode="External"/><Relationship Id="rId409" Type="http://schemas.openxmlformats.org/officeDocument/2006/relationships/hyperlink" Target="https://www.health.vic.gov.au/health-workforce-regulation/national-code-of-conduct-for-healthcare-workers" TargetMode="External"/><Relationship Id="rId560" Type="http://schemas.openxmlformats.org/officeDocument/2006/relationships/image" Target="media/image79.jpeg"/><Relationship Id="rId581" Type="http://schemas.openxmlformats.org/officeDocument/2006/relationships/image" Target="media/image86.jpg"/><Relationship Id="rId71" Type="http://schemas.openxmlformats.org/officeDocument/2006/relationships/hyperlink" Target="https://www.legislation.act.gov.au/a/2011-44/" TargetMode="External"/><Relationship Id="rId92" Type="http://schemas.openxmlformats.org/officeDocument/2006/relationships/hyperlink" Target="http://www.earlychildhoodaustralia.org.au/our-publications/eca-code-ethics/" TargetMode="External"/><Relationship Id="rId213" Type="http://schemas.openxmlformats.org/officeDocument/2006/relationships/diagramQuickStyle" Target="diagrams/quickStyle9.xml"/><Relationship Id="rId234" Type="http://schemas.openxmlformats.org/officeDocument/2006/relationships/hyperlink" Target="https://www.communities.tas.gov.au/csr/policy/Policy_Work" TargetMode="External"/><Relationship Id="rId420" Type="http://schemas.openxmlformats.org/officeDocument/2006/relationships/hyperlink" Target="https://www.facs.nsw.gov.au/download?file=332244" TargetMode="External"/><Relationship Id="rId616" Type="http://schemas.openxmlformats.org/officeDocument/2006/relationships/diagramLayout" Target="diagrams/layout50.xml"/><Relationship Id="rId637" Type="http://schemas.openxmlformats.org/officeDocument/2006/relationships/hyperlink" Target="https://www.oaic.gov.au/privacy/australian-privacy-principles/australian-privacy-principles-quick-reference" TargetMode="External"/><Relationship Id="rId2" Type="http://schemas.openxmlformats.org/officeDocument/2006/relationships/customXml" Target="../customXml/item2.xml"/><Relationship Id="rId29" Type="http://schemas.openxmlformats.org/officeDocument/2006/relationships/hyperlink" Target="https://legislation.nsw.gov.au/" TargetMode="External"/><Relationship Id="rId255" Type="http://schemas.openxmlformats.org/officeDocument/2006/relationships/diagramLayout" Target="diagrams/layout12.xml"/><Relationship Id="rId276" Type="http://schemas.openxmlformats.org/officeDocument/2006/relationships/diagramColors" Target="diagrams/colors13.xml"/><Relationship Id="rId297" Type="http://schemas.openxmlformats.org/officeDocument/2006/relationships/hyperlink" Target="https://www.dcj.nsw.gov.au/" TargetMode="External"/><Relationship Id="rId441" Type="http://schemas.openxmlformats.org/officeDocument/2006/relationships/diagramColors" Target="diagrams/colors28.xml"/><Relationship Id="rId462" Type="http://schemas.openxmlformats.org/officeDocument/2006/relationships/diagramLayout" Target="diagrams/layout31.xml"/><Relationship Id="rId483" Type="http://schemas.openxmlformats.org/officeDocument/2006/relationships/diagramData" Target="diagrams/data34.xml"/><Relationship Id="rId518" Type="http://schemas.openxmlformats.org/officeDocument/2006/relationships/diagramData" Target="diagrams/data38.xml"/><Relationship Id="rId539" Type="http://schemas.microsoft.com/office/2007/relationships/diagramDrawing" Target="diagrams/drawing41.xml"/><Relationship Id="rId40" Type="http://schemas.openxmlformats.org/officeDocument/2006/relationships/hyperlink" Target="https://www.niaa.gov.au/" TargetMode="External"/><Relationship Id="rId115" Type="http://schemas.openxmlformats.org/officeDocument/2006/relationships/hyperlink" Target="https://www.dss.gov.au/our-responsibilities/disability-and-carers/standards-and-quality-assurance/national-standards-for-disability-services" TargetMode="External"/><Relationship Id="rId136" Type="http://schemas.openxmlformats.org/officeDocument/2006/relationships/hyperlink" Target="https://hcc.vic.gov.au/" TargetMode="External"/><Relationship Id="rId157" Type="http://schemas.microsoft.com/office/2007/relationships/diagramDrawing" Target="diagrams/drawing6.xml"/><Relationship Id="rId178" Type="http://schemas.openxmlformats.org/officeDocument/2006/relationships/hyperlink" Target="https://www.education.sa.gov.au/doc/duty-care-children-and-young-people-policy" TargetMode="External"/><Relationship Id="rId301" Type="http://schemas.openxmlformats.org/officeDocument/2006/relationships/hyperlink" Target="https://www.legislation.gov.au/Series/C2009A00028" TargetMode="External"/><Relationship Id="rId322" Type="http://schemas.openxmlformats.org/officeDocument/2006/relationships/diagramLayout" Target="diagrams/layout16.xml"/><Relationship Id="rId343" Type="http://schemas.openxmlformats.org/officeDocument/2006/relationships/diagramColors" Target="diagrams/colors18.xml"/><Relationship Id="rId364" Type="http://schemas.openxmlformats.org/officeDocument/2006/relationships/diagramData" Target="diagrams/data21.xml"/><Relationship Id="rId550" Type="http://schemas.openxmlformats.org/officeDocument/2006/relationships/image" Target="media/image72.jpeg"/><Relationship Id="rId61" Type="http://schemas.openxmlformats.org/officeDocument/2006/relationships/diagramColors" Target="diagrams/colors3.xml"/><Relationship Id="rId82" Type="http://schemas.openxmlformats.org/officeDocument/2006/relationships/diagramData" Target="diagrams/data5.xml"/><Relationship Id="rId199" Type="http://schemas.openxmlformats.org/officeDocument/2006/relationships/hyperlink" Target="https://www.oaic.gov.au/privacy/australian-privacy-principles/australian-privacy-principles-quick-reference" TargetMode="External"/><Relationship Id="rId203" Type="http://schemas.openxmlformats.org/officeDocument/2006/relationships/diagramQuickStyle" Target="diagrams/quickStyle8.xml"/><Relationship Id="rId385" Type="http://schemas.openxmlformats.org/officeDocument/2006/relationships/diagramQuickStyle" Target="diagrams/quickStyle23.xml"/><Relationship Id="rId571" Type="http://schemas.openxmlformats.org/officeDocument/2006/relationships/diagramLayout" Target="diagrams/layout44.xml"/><Relationship Id="rId592" Type="http://schemas.openxmlformats.org/officeDocument/2006/relationships/diagramQuickStyle" Target="diagrams/quickStyle46.xml"/><Relationship Id="rId606" Type="http://schemas.openxmlformats.org/officeDocument/2006/relationships/diagramQuickStyle" Target="diagrams/quickStyle48.xml"/><Relationship Id="rId627" Type="http://schemas.openxmlformats.org/officeDocument/2006/relationships/hyperlink" Target="https://humanrights.gov.au/our-work/employers/ten-steps-you-can-take-create-fair-and-productive-workplace" TargetMode="External"/><Relationship Id="rId648" Type="http://schemas.openxmlformats.org/officeDocument/2006/relationships/fontTable" Target="fontTable.xml"/><Relationship Id="rId19" Type="http://schemas.openxmlformats.org/officeDocument/2006/relationships/image" Target="media/image6.jpg"/><Relationship Id="rId224" Type="http://schemas.openxmlformats.org/officeDocument/2006/relationships/hyperlink" Target="https://www.health.act.gov.au/sites/default/files/2019-02/ACT%20Health%20Governance%20Framework%202018-2023.pdf" TargetMode="External"/><Relationship Id="rId245" Type="http://schemas.openxmlformats.org/officeDocument/2006/relationships/hyperlink" Target="https://legislation.nsw.gov.au/view/html/inforce/current/act-1998-017" TargetMode="External"/><Relationship Id="rId266" Type="http://schemas.openxmlformats.org/officeDocument/2006/relationships/hyperlink" Target="https://www.jobjumpstart.gov.au/" TargetMode="External"/><Relationship Id="rId287" Type="http://schemas.openxmlformats.org/officeDocument/2006/relationships/diagramQuickStyle" Target="diagrams/quickStyle14.xml"/><Relationship Id="rId410" Type="http://schemas.openxmlformats.org/officeDocument/2006/relationships/hyperlink" Target="https://www.acwa.org.au/workers/ethics-and-standards/" TargetMode="External"/><Relationship Id="rId431" Type="http://schemas.openxmlformats.org/officeDocument/2006/relationships/hyperlink" Target="https://www.ombudsman.gov.au/publications/better-practice-guides/Better-practice-complaint-handling-guide" TargetMode="External"/><Relationship Id="rId452" Type="http://schemas.openxmlformats.org/officeDocument/2006/relationships/diagramData" Target="diagrams/data30.xml"/><Relationship Id="rId473" Type="http://schemas.openxmlformats.org/officeDocument/2006/relationships/image" Target="media/image53.jpeg"/><Relationship Id="rId494" Type="http://schemas.openxmlformats.org/officeDocument/2006/relationships/image" Target="media/image56.jpeg"/><Relationship Id="rId508" Type="http://schemas.openxmlformats.org/officeDocument/2006/relationships/diagramData" Target="diagrams/data37.xml"/><Relationship Id="rId529" Type="http://schemas.openxmlformats.org/officeDocument/2006/relationships/diagramData" Target="diagrams/data40.xml"/><Relationship Id="rId30" Type="http://schemas.openxmlformats.org/officeDocument/2006/relationships/hyperlink" Target="https://legislation.nt.gov.au/" TargetMode="External"/><Relationship Id="rId105" Type="http://schemas.openxmlformats.org/officeDocument/2006/relationships/hyperlink" Target="https://www.worksafe.qld.gov.au/laws-and-compliance/codes-of-practice" TargetMode="External"/><Relationship Id="rId126" Type="http://schemas.openxmlformats.org/officeDocument/2006/relationships/hyperlink" Target="https://www.hccc.nsw.gov.au/" TargetMode="External"/><Relationship Id="rId147" Type="http://schemas.openxmlformats.org/officeDocument/2006/relationships/hyperlink" Target="https://www.ahpra.gov.au/Registration/Continuing-Professional-Development.aspx" TargetMode="External"/><Relationship Id="rId168" Type="http://schemas.openxmlformats.org/officeDocument/2006/relationships/hyperlink" Target="https://www.ag.gov.au/" TargetMode="External"/><Relationship Id="rId312" Type="http://schemas.openxmlformats.org/officeDocument/2006/relationships/hyperlink" Target="https://creativecommons.org/licenses/by/4.0/" TargetMode="External"/><Relationship Id="rId333" Type="http://schemas.openxmlformats.org/officeDocument/2006/relationships/diagramColors" Target="diagrams/colors17.xml"/><Relationship Id="rId354" Type="http://schemas.openxmlformats.org/officeDocument/2006/relationships/diagramLayout" Target="diagrams/layout20.xml"/><Relationship Id="rId540" Type="http://schemas.openxmlformats.org/officeDocument/2006/relationships/image" Target="media/image67.jpeg"/><Relationship Id="rId51" Type="http://schemas.openxmlformats.org/officeDocument/2006/relationships/diagramData" Target="diagrams/data2.xml"/><Relationship Id="rId72" Type="http://schemas.openxmlformats.org/officeDocument/2006/relationships/hyperlink" Target="https://legislation.nsw.gov.au/view/html/inforce/current/act-2012-051/lh" TargetMode="External"/><Relationship Id="rId93" Type="http://schemas.openxmlformats.org/officeDocument/2006/relationships/hyperlink" Target="https://www.education.act.gov.au/working-with-us/benefits-and-support/professional_conduct" TargetMode="External"/><Relationship Id="rId189" Type="http://schemas.microsoft.com/office/2007/relationships/diagramDrawing" Target="diagrams/drawing7.xml"/><Relationship Id="rId375" Type="http://schemas.openxmlformats.org/officeDocument/2006/relationships/image" Target="media/image41.png"/><Relationship Id="rId396" Type="http://schemas.openxmlformats.org/officeDocument/2006/relationships/hyperlink" Target="https://education.nt.gov.au/policies/codes-of-conduct-for-education-sites-and-workplace-participants" TargetMode="External"/><Relationship Id="rId561" Type="http://schemas.openxmlformats.org/officeDocument/2006/relationships/diagramData" Target="diagrams/data43.xml"/><Relationship Id="rId582" Type="http://schemas.openxmlformats.org/officeDocument/2006/relationships/image" Target="media/image87.jpeg"/><Relationship Id="rId617" Type="http://schemas.openxmlformats.org/officeDocument/2006/relationships/diagramQuickStyle" Target="diagrams/quickStyle50.xml"/><Relationship Id="rId638" Type="http://schemas.openxmlformats.org/officeDocument/2006/relationships/hyperlink" Target="https://www.safework.nsw.gov.au/resource-library/list-of-all-codes-of-practice" TargetMode="External"/><Relationship Id="rId3" Type="http://schemas.openxmlformats.org/officeDocument/2006/relationships/customXml" Target="../customXml/item3.xml"/><Relationship Id="rId214" Type="http://schemas.openxmlformats.org/officeDocument/2006/relationships/diagramColors" Target="diagrams/colors9.xml"/><Relationship Id="rId235" Type="http://schemas.openxmlformats.org/officeDocument/2006/relationships/hyperlink" Target="https://www.dhhs.vic.gov.au/publications/frameworks" TargetMode="External"/><Relationship Id="rId256" Type="http://schemas.openxmlformats.org/officeDocument/2006/relationships/diagramQuickStyle" Target="diagrams/quickStyle12.xml"/><Relationship Id="rId277" Type="http://schemas.microsoft.com/office/2007/relationships/diagramDrawing" Target="diagrams/drawing13.xml"/><Relationship Id="rId298" Type="http://schemas.openxmlformats.org/officeDocument/2006/relationships/hyperlink" Target="https://www.nhpo.gov.au/legislation" TargetMode="External"/><Relationship Id="rId400" Type="http://schemas.openxmlformats.org/officeDocument/2006/relationships/hyperlink" Target="https://www.education.vic.gov.au/school/teachers/health/childprotection/Pages/cssthree.aspx" TargetMode="External"/><Relationship Id="rId421" Type="http://schemas.openxmlformats.org/officeDocument/2006/relationships/diagramData" Target="diagrams/data26.xml"/><Relationship Id="rId442" Type="http://schemas.microsoft.com/office/2007/relationships/diagramDrawing" Target="diagrams/drawing28.xml"/><Relationship Id="rId463" Type="http://schemas.openxmlformats.org/officeDocument/2006/relationships/diagramQuickStyle" Target="diagrams/quickStyle31.xml"/><Relationship Id="rId484" Type="http://schemas.openxmlformats.org/officeDocument/2006/relationships/diagramLayout" Target="diagrams/layout34.xml"/><Relationship Id="rId519" Type="http://schemas.openxmlformats.org/officeDocument/2006/relationships/diagramLayout" Target="diagrams/layout38.xml"/><Relationship Id="rId116" Type="http://schemas.openxmlformats.org/officeDocument/2006/relationships/hyperlink" Target="https://www.aasw.asn.au/practitioner-resources/practice-standards" TargetMode="External"/><Relationship Id="rId137" Type="http://schemas.openxmlformats.org/officeDocument/2006/relationships/hyperlink" Target="https://www.ombudsman.wa.gov.au/Agencies/Complaints_processes.htm" TargetMode="External"/><Relationship Id="rId158" Type="http://schemas.openxmlformats.org/officeDocument/2006/relationships/hyperlink" Target="https://www.legislation.act.gov.au/a/1991-81" TargetMode="External"/><Relationship Id="rId302" Type="http://schemas.openxmlformats.org/officeDocument/2006/relationships/hyperlink" Target="https://creativecommons.org/licenses/by/4.0/" TargetMode="External"/><Relationship Id="rId323" Type="http://schemas.openxmlformats.org/officeDocument/2006/relationships/diagramQuickStyle" Target="diagrams/quickStyle16.xml"/><Relationship Id="rId344" Type="http://schemas.microsoft.com/office/2007/relationships/diagramDrawing" Target="diagrams/drawing18.xml"/><Relationship Id="rId530" Type="http://schemas.openxmlformats.org/officeDocument/2006/relationships/diagramLayout" Target="diagrams/layout40.xml"/><Relationship Id="rId20" Type="http://schemas.openxmlformats.org/officeDocument/2006/relationships/diagramData" Target="diagrams/data1.xml"/><Relationship Id="rId41" Type="http://schemas.openxmlformats.org/officeDocument/2006/relationships/image" Target="media/image8.jpeg"/><Relationship Id="rId62" Type="http://schemas.microsoft.com/office/2007/relationships/diagramDrawing" Target="diagrams/drawing3.xml"/><Relationship Id="rId83" Type="http://schemas.openxmlformats.org/officeDocument/2006/relationships/diagramLayout" Target="diagrams/layout5.xml"/><Relationship Id="rId179" Type="http://schemas.openxmlformats.org/officeDocument/2006/relationships/hyperlink" Target="https://www.legislation.tas.gov.au/view/html/inforce/current/act-2016-051/lh" TargetMode="External"/><Relationship Id="rId365" Type="http://schemas.openxmlformats.org/officeDocument/2006/relationships/diagramLayout" Target="diagrams/layout21.xml"/><Relationship Id="rId386" Type="http://schemas.openxmlformats.org/officeDocument/2006/relationships/diagramColors" Target="diagrams/colors23.xml"/><Relationship Id="rId551" Type="http://schemas.openxmlformats.org/officeDocument/2006/relationships/image" Target="media/image73.jpeg"/><Relationship Id="rId572" Type="http://schemas.openxmlformats.org/officeDocument/2006/relationships/diagramQuickStyle" Target="diagrams/quickStyle44.xml"/><Relationship Id="rId593" Type="http://schemas.openxmlformats.org/officeDocument/2006/relationships/diagramColors" Target="diagrams/colors46.xml"/><Relationship Id="rId607" Type="http://schemas.openxmlformats.org/officeDocument/2006/relationships/diagramColors" Target="diagrams/colors48.xml"/><Relationship Id="rId628" Type="http://schemas.openxmlformats.org/officeDocument/2006/relationships/hyperlink" Target="https://aifs.gov.au/cfca/publications/pre-employment-screening-working-children-checks-and-police-checks" TargetMode="External"/><Relationship Id="rId649" Type="http://schemas.openxmlformats.org/officeDocument/2006/relationships/theme" Target="theme/theme1.xml"/><Relationship Id="rId190" Type="http://schemas.openxmlformats.org/officeDocument/2006/relationships/image" Target="media/image19.jpeg"/><Relationship Id="rId204" Type="http://schemas.openxmlformats.org/officeDocument/2006/relationships/diagramColors" Target="diagrams/colors8.xml"/><Relationship Id="rId225" Type="http://schemas.openxmlformats.org/officeDocument/2006/relationships/hyperlink" Target="https://www.communityservices.act.gov.au/ocyfs/families-and-carers/carer-handbook/legislation-and-policies" TargetMode="External"/><Relationship Id="rId246" Type="http://schemas.openxmlformats.org/officeDocument/2006/relationships/hyperlink" Target="https://legislation.nt.gov.au/Pages/Act%20History?itemId=4d99d82b-6dd8-4a25-803f-908c3258c004" TargetMode="External"/><Relationship Id="rId267" Type="http://schemas.openxmlformats.org/officeDocument/2006/relationships/hyperlink" Target="https://www.legislation.gov.au/Series/C2009A00028" TargetMode="External"/><Relationship Id="rId288" Type="http://schemas.openxmlformats.org/officeDocument/2006/relationships/diagramColors" Target="diagrams/colors14.xml"/><Relationship Id="rId411" Type="http://schemas.openxmlformats.org/officeDocument/2006/relationships/hyperlink" Target="https://www.business.qld.gov.au/running-business/employing/taking-on-staff/staff-code-conduct/writing" TargetMode="External"/><Relationship Id="rId432" Type="http://schemas.openxmlformats.org/officeDocument/2006/relationships/hyperlink" Target="https://creativecommons.org/licenses/by/3.0/au/deed.en" TargetMode="External"/><Relationship Id="rId453" Type="http://schemas.openxmlformats.org/officeDocument/2006/relationships/diagramLayout" Target="diagrams/layout30.xml"/><Relationship Id="rId474" Type="http://schemas.openxmlformats.org/officeDocument/2006/relationships/image" Target="media/image54.jpeg"/><Relationship Id="rId509" Type="http://schemas.openxmlformats.org/officeDocument/2006/relationships/diagramLayout" Target="diagrams/layout37.xml"/><Relationship Id="rId106" Type="http://schemas.openxmlformats.org/officeDocument/2006/relationships/hyperlink" Target="https://www.safework.sa.gov.au/resources/codes-of-practice" TargetMode="External"/><Relationship Id="rId127" Type="http://schemas.openxmlformats.org/officeDocument/2006/relationships/hyperlink" Target="https://www.ombudsman.nt.gov.au/agencies/complaints-management-resources" TargetMode="External"/><Relationship Id="rId313" Type="http://schemas.openxmlformats.org/officeDocument/2006/relationships/hyperlink" Target="http://www.safeworkaustralia.gov.au/" TargetMode="External"/><Relationship Id="rId495" Type="http://schemas.openxmlformats.org/officeDocument/2006/relationships/hyperlink" Target="https://www.facs.nsw.gov.au/resources/human-services-outcomes-framework" TargetMode="External"/><Relationship Id="rId10" Type="http://schemas.openxmlformats.org/officeDocument/2006/relationships/endnotes" Target="endnotes.xml"/><Relationship Id="rId31" Type="http://schemas.openxmlformats.org/officeDocument/2006/relationships/hyperlink" Target="https://www.legislation.qld.gov.au/" TargetMode="External"/><Relationship Id="rId52" Type="http://schemas.openxmlformats.org/officeDocument/2006/relationships/diagramLayout" Target="diagrams/layout2.xml"/><Relationship Id="rId73" Type="http://schemas.openxmlformats.org/officeDocument/2006/relationships/hyperlink" Target="https://legislation.nt.gov.au/Pages/Act%20History?itemId=5d61983c-2cd5-466c-965f-5072f23d3abc" TargetMode="External"/><Relationship Id="rId94" Type="http://schemas.openxmlformats.org/officeDocument/2006/relationships/hyperlink" Target="https://education.nsw.gov.au/policy-library/policies/pd-2004-0020" TargetMode="External"/><Relationship Id="rId148" Type="http://schemas.openxmlformats.org/officeDocument/2006/relationships/hyperlink" Target="https://www.acecqa.gov.au/nqf/about/guide" TargetMode="External"/><Relationship Id="rId169" Type="http://schemas.openxmlformats.org/officeDocument/2006/relationships/hyperlink" Target="https://www.ag.gov.au/rights-and-protections/human-rights-and-anti-discrimination/international-human-rights-system" TargetMode="External"/><Relationship Id="rId334" Type="http://schemas.microsoft.com/office/2007/relationships/diagramDrawing" Target="diagrams/drawing17.xml"/><Relationship Id="rId355" Type="http://schemas.openxmlformats.org/officeDocument/2006/relationships/diagramQuickStyle" Target="diagrams/quickStyle20.xml"/><Relationship Id="rId376" Type="http://schemas.openxmlformats.org/officeDocument/2006/relationships/hyperlink" Target="https://www.youtube.com/watch?v=iALoEoJ82SM%20" TargetMode="External"/><Relationship Id="rId397" Type="http://schemas.openxmlformats.org/officeDocument/2006/relationships/hyperlink" Target="https://www.qfcc.qld.gov.au/knowledge-hub/resource/child-safe-organisations-example-code-conduct" TargetMode="External"/><Relationship Id="rId520" Type="http://schemas.openxmlformats.org/officeDocument/2006/relationships/diagramQuickStyle" Target="diagrams/quickStyle38.xml"/><Relationship Id="rId541" Type="http://schemas.openxmlformats.org/officeDocument/2006/relationships/image" Target="media/image68.jpeg"/><Relationship Id="rId562" Type="http://schemas.openxmlformats.org/officeDocument/2006/relationships/diagramLayout" Target="diagrams/layout43.xml"/><Relationship Id="rId583" Type="http://schemas.openxmlformats.org/officeDocument/2006/relationships/diagramData" Target="diagrams/data45.xml"/><Relationship Id="rId618" Type="http://schemas.openxmlformats.org/officeDocument/2006/relationships/diagramColors" Target="diagrams/colors50.xml"/><Relationship Id="rId639" Type="http://schemas.openxmlformats.org/officeDocument/2006/relationships/hyperlink" Target="https://www.wa.gov.au/government/publications/commissioners-instruction-no-7-code-of-ethics" TargetMode="External"/><Relationship Id="rId4" Type="http://schemas.openxmlformats.org/officeDocument/2006/relationships/customXml" Target="../customXml/item4.xml"/><Relationship Id="rId180" Type="http://schemas.openxmlformats.org/officeDocument/2006/relationships/hyperlink" Target="https://www2.education.vic.gov.au/pal/duty-of-care/policy" TargetMode="External"/><Relationship Id="rId215" Type="http://schemas.microsoft.com/office/2007/relationships/diagramDrawing" Target="diagrams/drawing9.xml"/><Relationship Id="rId236" Type="http://schemas.openxmlformats.org/officeDocument/2006/relationships/hyperlink" Target="https://ww2.health.wa.gov.au/About-us/Policy-frameworks" TargetMode="External"/><Relationship Id="rId257" Type="http://schemas.openxmlformats.org/officeDocument/2006/relationships/diagramColors" Target="diagrams/colors12.xml"/><Relationship Id="rId278" Type="http://schemas.openxmlformats.org/officeDocument/2006/relationships/hyperlink" Target="https://www.legislation.gov.au/Series/C2004A04426" TargetMode="External"/><Relationship Id="rId401" Type="http://schemas.openxmlformats.org/officeDocument/2006/relationships/hyperlink" Target="https://www.ccyp.wa.gov.au/our-work/resources/child-safe-organisations/" TargetMode="External"/><Relationship Id="rId422" Type="http://schemas.openxmlformats.org/officeDocument/2006/relationships/diagramLayout" Target="diagrams/layout26.xml"/><Relationship Id="rId443" Type="http://schemas.openxmlformats.org/officeDocument/2006/relationships/hyperlink" Target="https://www.ombudsman.gov.au/publications/better-practice-guides/Better-practice-complaint-handling-guide/part-6-deliver" TargetMode="External"/><Relationship Id="rId464" Type="http://schemas.openxmlformats.org/officeDocument/2006/relationships/diagramColors" Target="diagrams/colors31.xml"/><Relationship Id="rId303" Type="http://schemas.openxmlformats.org/officeDocument/2006/relationships/hyperlink" Target="https://www.legislation.act.gov.au/a/2011-35/" TargetMode="External"/><Relationship Id="rId485" Type="http://schemas.openxmlformats.org/officeDocument/2006/relationships/diagramQuickStyle" Target="diagrams/quickStyle34.xml"/><Relationship Id="rId42" Type="http://schemas.openxmlformats.org/officeDocument/2006/relationships/image" Target="media/image9.jpeg"/><Relationship Id="rId84" Type="http://schemas.openxmlformats.org/officeDocument/2006/relationships/diagramQuickStyle" Target="diagrams/quickStyle5.xml"/><Relationship Id="rId138" Type="http://schemas.openxmlformats.org/officeDocument/2006/relationships/hyperlink" Target="https://www.hadsco.wa.gov.au/" TargetMode="External"/><Relationship Id="rId345" Type="http://schemas.openxmlformats.org/officeDocument/2006/relationships/diagramData" Target="diagrams/data19.xml"/><Relationship Id="rId387" Type="http://schemas.microsoft.com/office/2007/relationships/diagramDrawing" Target="diagrams/drawing23.xml"/><Relationship Id="rId510" Type="http://schemas.openxmlformats.org/officeDocument/2006/relationships/diagramQuickStyle" Target="diagrams/quickStyle37.xml"/><Relationship Id="rId552" Type="http://schemas.openxmlformats.org/officeDocument/2006/relationships/image" Target="media/image74.jpeg"/><Relationship Id="rId594" Type="http://schemas.microsoft.com/office/2007/relationships/diagramDrawing" Target="diagrams/drawing46.xml"/><Relationship Id="rId608" Type="http://schemas.microsoft.com/office/2007/relationships/diagramDrawing" Target="diagrams/drawing48.xml"/><Relationship Id="rId191" Type="http://schemas.openxmlformats.org/officeDocument/2006/relationships/image" Target="media/image20.jpeg"/><Relationship Id="rId205" Type="http://schemas.microsoft.com/office/2007/relationships/diagramDrawing" Target="diagrams/drawing8.xml"/><Relationship Id="rId247" Type="http://schemas.openxmlformats.org/officeDocument/2006/relationships/hyperlink" Target="https://www.legislation.qld.gov.au/view/html/inforce/current/act-2002-011" TargetMode="External"/><Relationship Id="rId412" Type="http://schemas.openxmlformats.org/officeDocument/2006/relationships/hyperlink" Target="https://creativecommons.org/licenses/by/4.0/" TargetMode="External"/><Relationship Id="rId107" Type="http://schemas.openxmlformats.org/officeDocument/2006/relationships/hyperlink" Target="https://worksafe.tas.gov.au/topics/laws-and-compliance/codes-of-practice" TargetMode="External"/><Relationship Id="rId289" Type="http://schemas.microsoft.com/office/2007/relationships/diagramDrawing" Target="diagrams/drawing14.xml"/><Relationship Id="rId454" Type="http://schemas.openxmlformats.org/officeDocument/2006/relationships/diagramQuickStyle" Target="diagrams/quickStyle30.xml"/><Relationship Id="rId496" Type="http://schemas.openxmlformats.org/officeDocument/2006/relationships/hyperlink" Target="https://www.safetyandquality.gov.au/publications-and-resources/resource-library/australian-safety-and-quality-framework-health-care" TargetMode="External"/><Relationship Id="rId11" Type="http://schemas.openxmlformats.org/officeDocument/2006/relationships/image" Target="media/image1.png"/><Relationship Id="rId53" Type="http://schemas.openxmlformats.org/officeDocument/2006/relationships/diagramQuickStyle" Target="diagrams/quickStyle2.xml"/><Relationship Id="rId149" Type="http://schemas.openxmlformats.org/officeDocument/2006/relationships/image" Target="media/image16.jpeg"/><Relationship Id="rId314" Type="http://schemas.openxmlformats.org/officeDocument/2006/relationships/image" Target="media/image30.jpeg"/><Relationship Id="rId356" Type="http://schemas.openxmlformats.org/officeDocument/2006/relationships/diagramColors" Target="diagrams/colors20.xml"/><Relationship Id="rId398" Type="http://schemas.openxmlformats.org/officeDocument/2006/relationships/hyperlink" Target="https://dhs.sa.gov.au/services/community-and-family-services/child-safe-environments/national-principles-for-child-safe-organisations" TargetMode="External"/><Relationship Id="rId521" Type="http://schemas.openxmlformats.org/officeDocument/2006/relationships/diagramColors" Target="diagrams/colors38.xml"/><Relationship Id="rId563" Type="http://schemas.openxmlformats.org/officeDocument/2006/relationships/diagramQuickStyle" Target="diagrams/quickStyle43.xml"/><Relationship Id="rId619" Type="http://schemas.microsoft.com/office/2007/relationships/diagramDrawing" Target="diagrams/drawing50.xml"/><Relationship Id="rId95" Type="http://schemas.openxmlformats.org/officeDocument/2006/relationships/hyperlink" Target="https://ocpe.nt.gov.au/employment-conditions-appeals-grievances/code-of-conduct" TargetMode="External"/><Relationship Id="rId160" Type="http://schemas.openxmlformats.org/officeDocument/2006/relationships/hyperlink" Target="https://legislation.nt.gov.au/Pages/Act%20History?itemId=cc1a6ed7-3bde-4590-85ad-903f88351258" TargetMode="External"/><Relationship Id="rId216" Type="http://schemas.openxmlformats.org/officeDocument/2006/relationships/hyperlink" Target="https://aifs.gov.au/cfca/publications/mandatory-reporting-child-abuse-and-neglect" TargetMode="External"/><Relationship Id="rId423" Type="http://schemas.openxmlformats.org/officeDocument/2006/relationships/diagramQuickStyle" Target="diagrams/quickStyle26.xml"/><Relationship Id="rId258" Type="http://schemas.microsoft.com/office/2007/relationships/diagramDrawing" Target="diagrams/drawing12.xml"/><Relationship Id="rId465" Type="http://schemas.microsoft.com/office/2007/relationships/diagramDrawing" Target="diagrams/drawing31.xml"/><Relationship Id="rId630" Type="http://schemas.openxmlformats.org/officeDocument/2006/relationships/hyperlink" Target="https://www.dss.gov.au/contact/feedback-compliments-complaints-and-enquiries/complaints-page" TargetMode="External"/><Relationship Id="rId22" Type="http://schemas.openxmlformats.org/officeDocument/2006/relationships/diagramQuickStyle" Target="diagrams/quickStyle1.xml"/><Relationship Id="rId64" Type="http://schemas.openxmlformats.org/officeDocument/2006/relationships/hyperlink" Target="https://creativecommons.org/licenses/by/4.0/" TargetMode="External"/><Relationship Id="rId118" Type="http://schemas.openxmlformats.org/officeDocument/2006/relationships/hyperlink" Target="https://www.safetyandquality.gov.au/publications-and-resources/resource-library/nsqhs-standards-guide-dental-practices-and-services" TargetMode="External"/><Relationship Id="rId325" Type="http://schemas.microsoft.com/office/2007/relationships/diagramDrawing" Target="diagrams/drawing16.xml"/><Relationship Id="rId367" Type="http://schemas.openxmlformats.org/officeDocument/2006/relationships/diagramColors" Target="diagrams/colors21.xml"/><Relationship Id="rId532" Type="http://schemas.openxmlformats.org/officeDocument/2006/relationships/diagramColors" Target="diagrams/colors40.xml"/><Relationship Id="rId574" Type="http://schemas.microsoft.com/office/2007/relationships/diagramDrawing" Target="diagrams/drawing44.xml"/><Relationship Id="rId171" Type="http://schemas.openxmlformats.org/officeDocument/2006/relationships/hyperlink" Target="https://www.ag.gov.au/" TargetMode="External"/><Relationship Id="rId227" Type="http://schemas.openxmlformats.org/officeDocument/2006/relationships/hyperlink" Target="https://www.facs.nsw.gov.au/resources/human-services-outcomes-framework" TargetMode="External"/><Relationship Id="rId269" Type="http://schemas.openxmlformats.org/officeDocument/2006/relationships/image" Target="media/image25.jpeg"/><Relationship Id="rId434" Type="http://schemas.openxmlformats.org/officeDocument/2006/relationships/image" Target="media/image49.jpeg"/><Relationship Id="rId476" Type="http://schemas.openxmlformats.org/officeDocument/2006/relationships/hyperlink" Target="https://creativecommons.org/licenses/by/4.0/legalcode" TargetMode="External"/><Relationship Id="rId641" Type="http://schemas.openxmlformats.org/officeDocument/2006/relationships/hyperlink" Target="https://www.legislation.qld.gov.au/view/html/inforce/current/act-2000-060/lh" TargetMode="External"/><Relationship Id="rId33" Type="http://schemas.openxmlformats.org/officeDocument/2006/relationships/hyperlink" Target="https://www.legislation.tas.gov.au/" TargetMode="External"/><Relationship Id="rId129" Type="http://schemas.openxmlformats.org/officeDocument/2006/relationships/hyperlink" Target="https://www.ombudsman.qld.gov.au/improve-public-administration/public-administration-resources/complaints-management" TargetMode="External"/><Relationship Id="rId280" Type="http://schemas.openxmlformats.org/officeDocument/2006/relationships/image" Target="media/image26.jpeg"/><Relationship Id="rId336" Type="http://schemas.openxmlformats.org/officeDocument/2006/relationships/hyperlink" Target="https://creativecommons.org/licenses/by/4.0/" TargetMode="External"/><Relationship Id="rId501" Type="http://schemas.openxmlformats.org/officeDocument/2006/relationships/diagramLayout" Target="diagrams/layout36.xml"/><Relationship Id="rId543" Type="http://schemas.openxmlformats.org/officeDocument/2006/relationships/image" Target="media/image70.jpeg"/><Relationship Id="rId75" Type="http://schemas.openxmlformats.org/officeDocument/2006/relationships/hyperlink" Target="https://www.legislation.sa.gov.au/LZ/C/A/CHILD%20SAFETY%20(PROHIBITED%20PERSONS)%20ACT%202016.aspx" TargetMode="External"/><Relationship Id="rId140" Type="http://schemas.openxmlformats.org/officeDocument/2006/relationships/hyperlink" Target="https://legislation.nsw.gov.au/view/html/inforce/current/act-2009-86a" TargetMode="External"/><Relationship Id="rId182" Type="http://schemas.openxmlformats.org/officeDocument/2006/relationships/image" Target="media/image18.jpeg"/><Relationship Id="rId378" Type="http://schemas.openxmlformats.org/officeDocument/2006/relationships/image" Target="media/image42.jpg"/><Relationship Id="rId403" Type="http://schemas.openxmlformats.org/officeDocument/2006/relationships/hyperlink" Target="https://childsafe.humanrights.gov.au/tools-resources/links-resources" TargetMode="External"/><Relationship Id="rId585" Type="http://schemas.openxmlformats.org/officeDocument/2006/relationships/diagramQuickStyle" Target="diagrams/quickStyle45.xml"/><Relationship Id="rId6" Type="http://schemas.openxmlformats.org/officeDocument/2006/relationships/styles" Target="styles.xml"/><Relationship Id="rId238" Type="http://schemas.openxmlformats.org/officeDocument/2006/relationships/hyperlink" Target="https://www.legislation.gov.au/Series/C2004A02796" TargetMode="External"/><Relationship Id="rId445" Type="http://schemas.openxmlformats.org/officeDocument/2006/relationships/hyperlink" Target="https://www.ombudsman.gov.au/" TargetMode="External"/><Relationship Id="rId487" Type="http://schemas.microsoft.com/office/2007/relationships/diagramDrawing" Target="diagrams/drawing34.xml"/><Relationship Id="rId610" Type="http://schemas.openxmlformats.org/officeDocument/2006/relationships/diagramData" Target="diagrams/data49.xml"/><Relationship Id="rId291" Type="http://schemas.openxmlformats.org/officeDocument/2006/relationships/hyperlink" Target="https://www.acnc.gov.au/tools/topic-guides/vulnerable-persons-or-people" TargetMode="External"/><Relationship Id="rId305" Type="http://schemas.openxmlformats.org/officeDocument/2006/relationships/hyperlink" Target="https://legislation.nt.gov.au/Legislation/WORK-HEALTH-AND-SAFETY-NATIONAL-UNIFORM-LEGISLATION-ACT-2011" TargetMode="External"/><Relationship Id="rId347" Type="http://schemas.openxmlformats.org/officeDocument/2006/relationships/diagramQuickStyle" Target="diagrams/quickStyle19.xml"/><Relationship Id="rId512" Type="http://schemas.microsoft.com/office/2007/relationships/diagramDrawing" Target="diagrams/drawing37.xml"/><Relationship Id="rId44" Type="http://schemas.openxmlformats.org/officeDocument/2006/relationships/hyperlink" Target="https://www.legislation.gov.au" TargetMode="External"/><Relationship Id="rId86" Type="http://schemas.microsoft.com/office/2007/relationships/diagramDrawing" Target="diagrams/drawing5.xml"/><Relationship Id="rId151" Type="http://schemas.openxmlformats.org/officeDocument/2006/relationships/hyperlink" Target="https://www.aasw.asn.au/practitioner-resources/cpd-requirements-for-amhsw" TargetMode="External"/><Relationship Id="rId389" Type="http://schemas.openxmlformats.org/officeDocument/2006/relationships/hyperlink" Target="https://creativecommons.org/licenses/by/4.0/legalcode" TargetMode="External"/><Relationship Id="rId554" Type="http://schemas.openxmlformats.org/officeDocument/2006/relationships/image" Target="media/image75.jpeg"/><Relationship Id="rId596" Type="http://schemas.openxmlformats.org/officeDocument/2006/relationships/image" Target="media/image91.jpeg"/><Relationship Id="rId193" Type="http://schemas.openxmlformats.org/officeDocument/2006/relationships/hyperlink" Target="https://www.legislation.act.gov.au/a/2004-5" TargetMode="External"/><Relationship Id="rId207" Type="http://schemas.openxmlformats.org/officeDocument/2006/relationships/hyperlink" Target="https://creativecommons.org/licenses/by/3.0/au/deed.en" TargetMode="External"/><Relationship Id="rId249" Type="http://schemas.openxmlformats.org/officeDocument/2006/relationships/hyperlink" Target="https://www.legislation.tas.gov.au/view/html/inforce/current/act-1983-076" TargetMode="External"/><Relationship Id="rId414" Type="http://schemas.openxmlformats.org/officeDocument/2006/relationships/diagramData" Target="diagrams/data25.xml"/><Relationship Id="rId456" Type="http://schemas.microsoft.com/office/2007/relationships/diagramDrawing" Target="diagrams/drawing30.xml"/><Relationship Id="rId498" Type="http://schemas.openxmlformats.org/officeDocument/2006/relationships/image" Target="media/image58.jpeg"/><Relationship Id="rId621" Type="http://schemas.openxmlformats.org/officeDocument/2006/relationships/image" Target="media/image95.jpeg"/><Relationship Id="rId13" Type="http://schemas.openxmlformats.org/officeDocument/2006/relationships/hyperlink" Target="https://training.gov.au/training/details/chcleg001" TargetMode="External"/><Relationship Id="rId109" Type="http://schemas.openxmlformats.org/officeDocument/2006/relationships/hyperlink" Target="https://www.commerce.wa.gov.au/worksafe/approved-codes-practice" TargetMode="External"/><Relationship Id="rId260" Type="http://schemas.openxmlformats.org/officeDocument/2006/relationships/hyperlink" Target="https://creativecommons.org/licenses/by/4.0/legalcode" TargetMode="External"/><Relationship Id="rId316" Type="http://schemas.openxmlformats.org/officeDocument/2006/relationships/diagramLayout" Target="diagrams/layout15.xml"/><Relationship Id="rId523" Type="http://schemas.openxmlformats.org/officeDocument/2006/relationships/diagramData" Target="diagrams/data39.xml"/><Relationship Id="rId55" Type="http://schemas.microsoft.com/office/2007/relationships/diagramDrawing" Target="diagrams/drawing2.xml"/><Relationship Id="rId97" Type="http://schemas.openxmlformats.org/officeDocument/2006/relationships/hyperlink" Target="https://www.publicsector.sa.gov.au/hr-and-policy-support/ethical-codes/code-of-ethics" TargetMode="External"/><Relationship Id="rId120" Type="http://schemas.openxmlformats.org/officeDocument/2006/relationships/image" Target="media/image14.jpeg"/><Relationship Id="rId358" Type="http://schemas.openxmlformats.org/officeDocument/2006/relationships/image" Target="media/image38.jpeg"/><Relationship Id="rId565" Type="http://schemas.microsoft.com/office/2007/relationships/diagramDrawing" Target="diagrams/drawing43.xml"/><Relationship Id="rId162" Type="http://schemas.openxmlformats.org/officeDocument/2006/relationships/hyperlink" Target="https://www.legislation.sa.gov.au/lz/c/a/equal%20opportunity%20act%201984.aspx" TargetMode="External"/><Relationship Id="rId218" Type="http://schemas.openxmlformats.org/officeDocument/2006/relationships/hyperlink" Target="https://aifs.gov.au/cfca/publications/australian-child-protection-legislation" TargetMode="External"/><Relationship Id="rId425" Type="http://schemas.microsoft.com/office/2007/relationships/diagramDrawing" Target="diagrams/drawing26.xml"/><Relationship Id="rId467" Type="http://schemas.openxmlformats.org/officeDocument/2006/relationships/diagramData" Target="diagrams/data32.xml"/><Relationship Id="rId632" Type="http://schemas.openxmlformats.org/officeDocument/2006/relationships/hyperlink" Target="https://www.legislation.sa.gov.au/lz?path=/c/a/guardianship%20and%20administration%20act%201993" TargetMode="External"/><Relationship Id="rId271" Type="http://schemas.openxmlformats.org/officeDocument/2006/relationships/hyperlink" Target="https://www.legislation.gov.au/Series/C2009A00028" TargetMode="External"/><Relationship Id="rId24" Type="http://schemas.microsoft.com/office/2007/relationships/diagramDrawing" Target="diagrams/drawing1.xml"/><Relationship Id="rId66" Type="http://schemas.openxmlformats.org/officeDocument/2006/relationships/diagramData" Target="diagrams/data4.xml"/><Relationship Id="rId131" Type="http://schemas.openxmlformats.org/officeDocument/2006/relationships/hyperlink" Target="https://www.sa.gov.au/topics/business-and-trade/running-a-business/handling-complaints" TargetMode="External"/><Relationship Id="rId327" Type="http://schemas.openxmlformats.org/officeDocument/2006/relationships/hyperlink" Target="https://www.nhmrc.gov.au/about-us/publications/australian-code-responsible-conduct-research-2018" TargetMode="External"/><Relationship Id="rId369" Type="http://schemas.openxmlformats.org/officeDocument/2006/relationships/image" Target="media/image40.jpeg"/><Relationship Id="rId534" Type="http://schemas.openxmlformats.org/officeDocument/2006/relationships/image" Target="media/image66.jpeg"/><Relationship Id="rId576" Type="http://schemas.openxmlformats.org/officeDocument/2006/relationships/hyperlink" Target="https://www.dss.gov.au/contact/feedback-compliments-complaints-and-enquiries/complaints-page" TargetMode="External"/><Relationship Id="rId173" Type="http://schemas.openxmlformats.org/officeDocument/2006/relationships/hyperlink" Target="https://www.legislation.gov.au/Series/C2011A00137" TargetMode="External"/><Relationship Id="rId229" Type="http://schemas.openxmlformats.org/officeDocument/2006/relationships/hyperlink" Target="https://cmc.nt.gov.au/children/northern-territory-social-outcomes-framework" TargetMode="External"/><Relationship Id="rId380" Type="http://schemas.openxmlformats.org/officeDocument/2006/relationships/image" Target="media/image44.jpeg"/><Relationship Id="rId436" Type="http://schemas.openxmlformats.org/officeDocument/2006/relationships/hyperlink" Target="https://creativecommons.org/licenses/by/3.0/au/deed.en" TargetMode="External"/><Relationship Id="rId601" Type="http://schemas.microsoft.com/office/2007/relationships/diagramDrawing" Target="diagrams/drawing47.xml"/><Relationship Id="rId643" Type="http://schemas.openxmlformats.org/officeDocument/2006/relationships/header" Target="header2.xml"/><Relationship Id="rId240" Type="http://schemas.openxmlformats.org/officeDocument/2006/relationships/diagramLayout" Target="diagrams/layout11.xml"/><Relationship Id="rId478" Type="http://schemas.openxmlformats.org/officeDocument/2006/relationships/diagramData" Target="diagrams/data33.xml"/><Relationship Id="rId35" Type="http://schemas.openxmlformats.org/officeDocument/2006/relationships/hyperlink" Target="https://www.legislation.wa.gov.au/" TargetMode="External"/><Relationship Id="rId77" Type="http://schemas.openxmlformats.org/officeDocument/2006/relationships/hyperlink" Target="https://www.legislation.vic.gov.au/in-force/acts/worker-screening-act-2020/001" TargetMode="External"/><Relationship Id="rId100" Type="http://schemas.openxmlformats.org/officeDocument/2006/relationships/hyperlink" Target="https://www.wa.gov.au/government/publications/commissioners-instruction-no-7-code-of-ethics" TargetMode="External"/><Relationship Id="rId282" Type="http://schemas.openxmlformats.org/officeDocument/2006/relationships/hyperlink" Target="https://www.fairwork.gov.au/employment-conditions/awards/awards-summary/ma000100-summary" TargetMode="External"/><Relationship Id="rId338" Type="http://schemas.openxmlformats.org/officeDocument/2006/relationships/image" Target="media/image33.jpeg"/><Relationship Id="rId503" Type="http://schemas.openxmlformats.org/officeDocument/2006/relationships/diagramColors" Target="diagrams/colors36.xml"/><Relationship Id="rId545" Type="http://schemas.openxmlformats.org/officeDocument/2006/relationships/diagramData" Target="diagrams/data42.xml"/><Relationship Id="rId587" Type="http://schemas.microsoft.com/office/2007/relationships/diagramDrawing" Target="diagrams/drawing45.xml"/><Relationship Id="rId8" Type="http://schemas.openxmlformats.org/officeDocument/2006/relationships/webSettings" Target="webSettings.xml"/><Relationship Id="rId142" Type="http://schemas.openxmlformats.org/officeDocument/2006/relationships/hyperlink" Target="https://www.legislation.qld.gov.au/view/html/inforce/current/act-2009-hprnlq" TargetMode="External"/><Relationship Id="rId184" Type="http://schemas.openxmlformats.org/officeDocument/2006/relationships/hyperlink" Target="https://www.un.org/en/about-us/universal-declaration-of-human-rights" TargetMode="External"/><Relationship Id="rId391" Type="http://schemas.openxmlformats.org/officeDocument/2006/relationships/hyperlink" Target="https://childsafety.pmc.gov.au/what-we-do/commonwealth-child-safe-framework" TargetMode="External"/><Relationship Id="rId405" Type="http://schemas.openxmlformats.org/officeDocument/2006/relationships/diagramLayout" Target="diagrams/layout24.xml"/><Relationship Id="rId447" Type="http://schemas.openxmlformats.org/officeDocument/2006/relationships/diagramData" Target="diagrams/data29.xml"/><Relationship Id="rId612" Type="http://schemas.openxmlformats.org/officeDocument/2006/relationships/diagramQuickStyle" Target="diagrams/quickStyle49.xml"/><Relationship Id="rId251" Type="http://schemas.openxmlformats.org/officeDocument/2006/relationships/hyperlink" Target="https://www.legislation.wa.gov.au/legislation/statutes.nsf/main_mrtitle_924_homepage.html" TargetMode="External"/><Relationship Id="rId489" Type="http://schemas.openxmlformats.org/officeDocument/2006/relationships/diagramLayout" Target="diagrams/layout35.xml"/><Relationship Id="rId46" Type="http://schemas.openxmlformats.org/officeDocument/2006/relationships/hyperlink" Target="https://creativecommons.org/licenses/by/4.0/" TargetMode="External"/><Relationship Id="rId293" Type="http://schemas.openxmlformats.org/officeDocument/2006/relationships/hyperlink" Target="https://www.acnc.gov.au/" TargetMode="External"/><Relationship Id="rId307" Type="http://schemas.openxmlformats.org/officeDocument/2006/relationships/hyperlink" Target="https://www.legislation.sa.gov.au/lz?path=%2FC%2FA%2FWORK%20HEALTH%20AND%20SAFETY%20ACT%202012" TargetMode="External"/><Relationship Id="rId349" Type="http://schemas.microsoft.com/office/2007/relationships/diagramDrawing" Target="diagrams/drawing19.xml"/><Relationship Id="rId514" Type="http://schemas.openxmlformats.org/officeDocument/2006/relationships/hyperlink" Target="https://www.legislation.gov.au/Series/C2009A00028" TargetMode="External"/><Relationship Id="rId556" Type="http://schemas.openxmlformats.org/officeDocument/2006/relationships/image" Target="media/image76.jpg"/><Relationship Id="rId88" Type="http://schemas.openxmlformats.org/officeDocument/2006/relationships/hyperlink" Target="https://www.ahpra.gov.au/Registration/Registration-Standards/codes-guidelines.aspx" TargetMode="External"/><Relationship Id="rId111" Type="http://schemas.openxmlformats.org/officeDocument/2006/relationships/hyperlink" Target="https://www.health.vic.gov.au/publications/mental-health-act-2014-community-visitors-code-of-practice" TargetMode="External"/><Relationship Id="rId153" Type="http://schemas.openxmlformats.org/officeDocument/2006/relationships/diagramData" Target="diagrams/data6.xml"/><Relationship Id="rId195" Type="http://schemas.openxmlformats.org/officeDocument/2006/relationships/hyperlink" Target="https://www.legislation.vic.gov.au/in-force/acts/charter-human-rights-and-responsibilities-act-2006/014" TargetMode="External"/><Relationship Id="rId209" Type="http://schemas.openxmlformats.org/officeDocument/2006/relationships/hyperlink" Target="https://www.oaic.gov.au/privacy/your-privacy-rights/your-personal-information/consent-to-the-handling-of-personal-information/" TargetMode="External"/><Relationship Id="rId360" Type="http://schemas.openxmlformats.org/officeDocument/2006/relationships/hyperlink" Target="https://www.legislation.gov.au/Series/C2009A00028" TargetMode="External"/><Relationship Id="rId416" Type="http://schemas.openxmlformats.org/officeDocument/2006/relationships/diagramQuickStyle" Target="diagrams/quickStyle25.xml"/><Relationship Id="rId598" Type="http://schemas.openxmlformats.org/officeDocument/2006/relationships/diagramLayout" Target="diagrams/layout47.xml"/><Relationship Id="rId220" Type="http://schemas.openxmlformats.org/officeDocument/2006/relationships/diagramLayout" Target="diagrams/layout10.xml"/><Relationship Id="rId458" Type="http://schemas.openxmlformats.org/officeDocument/2006/relationships/hyperlink" Target="https://humanrights.gov.au/our-work/employers/ten-steps-you-can-take-create-fair-and-productive-workplace" TargetMode="External"/><Relationship Id="rId623" Type="http://schemas.openxmlformats.org/officeDocument/2006/relationships/image" Target="media/image97.jpeg"/><Relationship Id="rId15" Type="http://schemas.openxmlformats.org/officeDocument/2006/relationships/image" Target="media/image4.jpeg"/><Relationship Id="rId57" Type="http://schemas.openxmlformats.org/officeDocument/2006/relationships/image" Target="media/image12.png"/><Relationship Id="rId262" Type="http://schemas.openxmlformats.org/officeDocument/2006/relationships/hyperlink" Target="https://www.ilo.org/global/standards/information-resources-and-publications/publications/WCMS_087424/lang--en/index.htm" TargetMode="External"/><Relationship Id="rId318" Type="http://schemas.openxmlformats.org/officeDocument/2006/relationships/diagramColors" Target="diagrams/colors15.xml"/><Relationship Id="rId525" Type="http://schemas.openxmlformats.org/officeDocument/2006/relationships/diagramQuickStyle" Target="diagrams/quickStyle39.xml"/><Relationship Id="rId567" Type="http://schemas.openxmlformats.org/officeDocument/2006/relationships/image" Target="media/image81.jpeg"/><Relationship Id="rId99" Type="http://schemas.openxmlformats.org/officeDocument/2006/relationships/hyperlink" Target="https://vpsc.vic.gov.au/resources/code-of-conduct-for-employees/" TargetMode="External"/><Relationship Id="rId122" Type="http://schemas.openxmlformats.org/officeDocument/2006/relationships/hyperlink" Target="https://www.safetyandquality.gov.au/publications-and-resources/resource-library/complaints-management-handbook-health-care-services" TargetMode="External"/><Relationship Id="rId164" Type="http://schemas.openxmlformats.org/officeDocument/2006/relationships/hyperlink" Target="https://www.legislation.vic.gov.au/in-force/acts/equal-opportunity-act-2010/021" TargetMode="External"/><Relationship Id="rId371" Type="http://schemas.openxmlformats.org/officeDocument/2006/relationships/diagramLayout" Target="diagrams/layout22.xml"/><Relationship Id="rId427" Type="http://schemas.openxmlformats.org/officeDocument/2006/relationships/diagramLayout" Target="diagrams/layout27.xml"/><Relationship Id="rId469" Type="http://schemas.openxmlformats.org/officeDocument/2006/relationships/diagramQuickStyle" Target="diagrams/quickStyle32.xml"/><Relationship Id="rId634" Type="http://schemas.openxmlformats.org/officeDocument/2006/relationships/hyperlink" Target="https://legislation.nsw.gov.au/view/html/inforce/current/act-2009-86a" TargetMode="External"/><Relationship Id="rId26" Type="http://schemas.openxmlformats.org/officeDocument/2006/relationships/hyperlink" Target="https://www.un.org/en/about-us/un-system" TargetMode="External"/><Relationship Id="rId231" Type="http://schemas.openxmlformats.org/officeDocument/2006/relationships/hyperlink" Target="https://www.qld.gov.au/community/community-organisations-volunteering/quality-standards-collaboration" TargetMode="External"/><Relationship Id="rId273" Type="http://schemas.openxmlformats.org/officeDocument/2006/relationships/diagramData" Target="diagrams/data13.xml"/><Relationship Id="rId329" Type="http://schemas.openxmlformats.org/officeDocument/2006/relationships/image" Target="media/image32.jpeg"/><Relationship Id="rId480" Type="http://schemas.openxmlformats.org/officeDocument/2006/relationships/diagramQuickStyle" Target="diagrams/quickStyle33.xml"/><Relationship Id="rId536" Type="http://schemas.openxmlformats.org/officeDocument/2006/relationships/diagramLayout" Target="diagrams/layout41.xml"/><Relationship Id="rId68" Type="http://schemas.openxmlformats.org/officeDocument/2006/relationships/diagramQuickStyle" Target="diagrams/quickStyle4.xml"/><Relationship Id="rId133" Type="http://schemas.openxmlformats.org/officeDocument/2006/relationships/hyperlink" Target="https://www.healthcomplaints.tas.gov.au/" TargetMode="External"/><Relationship Id="rId175" Type="http://schemas.openxmlformats.org/officeDocument/2006/relationships/hyperlink" Target="https://education.nsw.gov.au/about-us/rights-and-accountability/department-of-education-code-of-conduct/employee-responsibility" TargetMode="External"/><Relationship Id="rId340" Type="http://schemas.openxmlformats.org/officeDocument/2006/relationships/diagramData" Target="diagrams/data18.xml"/><Relationship Id="rId578" Type="http://schemas.openxmlformats.org/officeDocument/2006/relationships/image" Target="media/image85.jpeg"/><Relationship Id="rId200" Type="http://schemas.openxmlformats.org/officeDocument/2006/relationships/hyperlink" Target="https://www.fairwork.gov.au/tools-and-resources/best-practice-guides/workplace-privacy" TargetMode="External"/><Relationship Id="rId382" Type="http://schemas.openxmlformats.org/officeDocument/2006/relationships/image" Target="media/image46.jpeg"/><Relationship Id="rId438" Type="http://schemas.openxmlformats.org/officeDocument/2006/relationships/diagramData" Target="diagrams/data28.xml"/><Relationship Id="rId603" Type="http://schemas.openxmlformats.org/officeDocument/2006/relationships/image" Target="media/image92.jpg"/><Relationship Id="rId645" Type="http://schemas.openxmlformats.org/officeDocument/2006/relationships/footer" Target="footer2.xml"/><Relationship Id="rId242" Type="http://schemas.openxmlformats.org/officeDocument/2006/relationships/diagramColors" Target="diagrams/colors11.xml"/><Relationship Id="rId284" Type="http://schemas.openxmlformats.org/officeDocument/2006/relationships/hyperlink" Target="https://portal.fairwork.gov.au/find-my-award/" TargetMode="External"/><Relationship Id="rId491" Type="http://schemas.openxmlformats.org/officeDocument/2006/relationships/diagramColors" Target="diagrams/colors35.xml"/><Relationship Id="rId505" Type="http://schemas.openxmlformats.org/officeDocument/2006/relationships/image" Target="media/image60.jpeg"/><Relationship Id="rId37" Type="http://schemas.openxmlformats.org/officeDocument/2006/relationships/hyperlink" Target="https://www.acecqa.gov.au/" TargetMode="External"/><Relationship Id="rId79" Type="http://schemas.openxmlformats.org/officeDocument/2006/relationships/hyperlink" Target="https://aifs.gov.au/cfca/publications/pre-employment-screening-working-children-checks-and-police-checks/part-b-state-and" TargetMode="External"/><Relationship Id="rId102" Type="http://schemas.openxmlformats.org/officeDocument/2006/relationships/hyperlink" Target="https://www.worksafe.act.gov.au/laws-and-compliance/codes-of-practice" TargetMode="External"/><Relationship Id="rId144" Type="http://schemas.openxmlformats.org/officeDocument/2006/relationships/hyperlink" Target="https://www.legislation.tas.gov.au/view/html/inforce/current/act-2010-002" TargetMode="External"/><Relationship Id="rId547" Type="http://schemas.openxmlformats.org/officeDocument/2006/relationships/diagramQuickStyle" Target="diagrams/quickStyle42.xml"/><Relationship Id="rId589" Type="http://schemas.openxmlformats.org/officeDocument/2006/relationships/image" Target="media/image89.jpeg"/><Relationship Id="rId90" Type="http://schemas.openxmlformats.org/officeDocument/2006/relationships/hyperlink" Target="https://www.acwa.org.au/workers/ethics-and-standards/" TargetMode="External"/><Relationship Id="rId186" Type="http://schemas.openxmlformats.org/officeDocument/2006/relationships/diagramLayout" Target="diagrams/layout7.xml"/><Relationship Id="rId351" Type="http://schemas.openxmlformats.org/officeDocument/2006/relationships/image" Target="media/image36.jpeg"/><Relationship Id="rId393" Type="http://schemas.openxmlformats.org/officeDocument/2006/relationships/hyperlink" Target="https://childsafety.pmc.gov.au/" TargetMode="External"/><Relationship Id="rId407" Type="http://schemas.openxmlformats.org/officeDocument/2006/relationships/diagramColors" Target="diagrams/colors24.xml"/><Relationship Id="rId449" Type="http://schemas.openxmlformats.org/officeDocument/2006/relationships/diagramQuickStyle" Target="diagrams/quickStyle29.xml"/><Relationship Id="rId614" Type="http://schemas.microsoft.com/office/2007/relationships/diagramDrawing" Target="diagrams/drawing49.xml"/><Relationship Id="rId211" Type="http://schemas.openxmlformats.org/officeDocument/2006/relationships/diagramData" Target="diagrams/data9.xml"/><Relationship Id="rId253" Type="http://schemas.openxmlformats.org/officeDocument/2006/relationships/image" Target="media/image24.jpeg"/><Relationship Id="rId295" Type="http://schemas.openxmlformats.org/officeDocument/2006/relationships/hyperlink" Target="https://caring.childstory.nsw.gov.au/everyday-caring/positive-behaviour/chapters/restricted-and-prohibited-practices" TargetMode="External"/><Relationship Id="rId309" Type="http://schemas.openxmlformats.org/officeDocument/2006/relationships/hyperlink" Target="https://www.legislation.vic.gov.au/in-force/acts/occupational-health-and-safety-act-2004/038" TargetMode="External"/><Relationship Id="rId460" Type="http://schemas.openxmlformats.org/officeDocument/2006/relationships/hyperlink" Target="https://humanrights.gov.au/" TargetMode="External"/><Relationship Id="rId516" Type="http://schemas.openxmlformats.org/officeDocument/2006/relationships/image" Target="media/image63.jpeg"/><Relationship Id="rId48" Type="http://schemas.openxmlformats.org/officeDocument/2006/relationships/hyperlink" Target="https://www.legislation.gov.au" TargetMode="External"/><Relationship Id="rId113" Type="http://schemas.openxmlformats.org/officeDocument/2006/relationships/hyperlink" Target="https://www.safetyandquality.gov.au/standards/nsqhs-standards" TargetMode="External"/><Relationship Id="rId320" Type="http://schemas.openxmlformats.org/officeDocument/2006/relationships/image" Target="media/image31.jpeg"/><Relationship Id="rId558" Type="http://schemas.openxmlformats.org/officeDocument/2006/relationships/image" Target="media/image78.jpeg"/><Relationship Id="rId155" Type="http://schemas.openxmlformats.org/officeDocument/2006/relationships/diagramQuickStyle" Target="diagrams/quickStyle6.xml"/><Relationship Id="rId197" Type="http://schemas.openxmlformats.org/officeDocument/2006/relationships/image" Target="media/image22.jpeg"/><Relationship Id="rId362" Type="http://schemas.openxmlformats.org/officeDocument/2006/relationships/hyperlink" Target="https://creativecommons.org/licenses/by/4.0/legalcode" TargetMode="External"/><Relationship Id="rId418" Type="http://schemas.microsoft.com/office/2007/relationships/diagramDrawing" Target="diagrams/drawing25.xml"/><Relationship Id="rId625" Type="http://schemas.openxmlformats.org/officeDocument/2006/relationships/hyperlink" Target="https://www.ausmed.com/cpd/articles/aged-care-voluntary-industry-code" TargetMode="External"/><Relationship Id="rId222" Type="http://schemas.openxmlformats.org/officeDocument/2006/relationships/diagramColors" Target="diagrams/colors10.xml"/><Relationship Id="rId264" Type="http://schemas.openxmlformats.org/officeDocument/2006/relationships/hyperlink" Target="https://www.jobjumpstart.gov.au/article/know-your-workplace-rights-and-responsibilities" TargetMode="External"/><Relationship Id="rId471" Type="http://schemas.microsoft.com/office/2007/relationships/diagramDrawing" Target="diagrams/drawing32.xml"/><Relationship Id="rId17" Type="http://schemas.openxmlformats.org/officeDocument/2006/relationships/hyperlink" Target="https://bscholarly.com/differences-between-law-and-ethics/" TargetMode="External"/><Relationship Id="rId59" Type="http://schemas.openxmlformats.org/officeDocument/2006/relationships/diagramLayout" Target="diagrams/layout3.xml"/><Relationship Id="rId124" Type="http://schemas.openxmlformats.org/officeDocument/2006/relationships/hyperlink" Target="https://hrc.act.gov.au/health/" TargetMode="External"/><Relationship Id="rId527" Type="http://schemas.microsoft.com/office/2007/relationships/diagramDrawing" Target="diagrams/drawing39.xml"/><Relationship Id="rId569" Type="http://schemas.openxmlformats.org/officeDocument/2006/relationships/image" Target="media/image83.jpeg"/><Relationship Id="rId70" Type="http://schemas.microsoft.com/office/2007/relationships/diagramDrawing" Target="diagrams/drawing4.xml"/><Relationship Id="rId166" Type="http://schemas.openxmlformats.org/officeDocument/2006/relationships/hyperlink" Target="https://www.ag.gov.au/rights-and-protections/human-rights-and-anti-discrimination/australias-anti-discrimination-law" TargetMode="External"/><Relationship Id="rId331" Type="http://schemas.openxmlformats.org/officeDocument/2006/relationships/diagramLayout" Target="diagrams/layout17.xml"/><Relationship Id="rId373" Type="http://schemas.openxmlformats.org/officeDocument/2006/relationships/diagramColors" Target="diagrams/colors22.xml"/><Relationship Id="rId429" Type="http://schemas.openxmlformats.org/officeDocument/2006/relationships/diagramColors" Target="diagrams/colors27.xml"/><Relationship Id="rId580" Type="http://schemas.openxmlformats.org/officeDocument/2006/relationships/hyperlink" Target="https://www.youtube.com/embed/auePL3pYRb0?feature=oembed" TargetMode="External"/><Relationship Id="rId636" Type="http://schemas.openxmlformats.org/officeDocument/2006/relationships/hyperlink" Target="https://health.nt.gov.au/governance-strategies-committees/nt-health-strategies" TargetMode="External"/><Relationship Id="rId1" Type="http://schemas.openxmlformats.org/officeDocument/2006/relationships/customXml" Target="../customXml/item1.xml"/><Relationship Id="rId233" Type="http://schemas.openxmlformats.org/officeDocument/2006/relationships/hyperlink" Target="https://dhs.sa.gov.au/about-us/departmental-legislative-framework" TargetMode="External"/><Relationship Id="rId440" Type="http://schemas.openxmlformats.org/officeDocument/2006/relationships/diagramQuickStyle" Target="diagrams/quickStyle28.xml"/></Relationships>
</file>

<file path=word/diagrams/_rels/data6.xml.rels><?xml version="1.0" encoding="UTF-8" standalone="yes"?>
<Relationships xmlns="http://schemas.openxmlformats.org/package/2006/relationships"><Relationship Id="rId3" Type="http://schemas.openxmlformats.org/officeDocument/2006/relationships/hyperlink" Target="https://www.legislation.gov.au/Series/C2004A00274" TargetMode="External"/><Relationship Id="rId2" Type="http://schemas.openxmlformats.org/officeDocument/2006/relationships/hyperlink" Target="https://www.legislation.gov.au/Series/C2004A04426" TargetMode="External"/><Relationship Id="rId1" Type="http://schemas.openxmlformats.org/officeDocument/2006/relationships/hyperlink" Target="https://www.legislation.gov.au/Series/C2004A01302" TargetMode="External"/><Relationship Id="rId4" Type="http://schemas.openxmlformats.org/officeDocument/2006/relationships/hyperlink" Target="https://www.legislation.gov.au/Series/C2004A02868"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4488CA-F77D-470D-815C-5ACB78819E7D}"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2E68912-EF60-4BA4-8C50-584A7EAB005F}">
      <dgm:prSet phldrT="[Text]" custT="1"/>
      <dgm:spPr/>
      <dgm:t>
        <a:bodyPr/>
        <a:lstStyle/>
        <a:p>
          <a:pPr algn="just">
            <a:buFont typeface="Wingdings" panose="05000000000000000000" pitchFamily="2" charset="2"/>
            <a:buChar char=""/>
          </a:pPr>
          <a:r>
            <a:rPr lang="en-PH" sz="1200"/>
            <a:t>International Organisations</a:t>
          </a:r>
          <a:endParaRPr lang="en-US" sz="1200"/>
        </a:p>
      </dgm:t>
    </dgm:pt>
    <dgm:pt modelId="{548EB57F-5A6E-4E99-92CA-C1BC6CF556D1}" type="parTrans" cxnId="{BB11187B-C986-4618-A839-B5E687E0BCCF}">
      <dgm:prSet/>
      <dgm:spPr/>
      <dgm:t>
        <a:bodyPr/>
        <a:lstStyle/>
        <a:p>
          <a:pPr algn="just"/>
          <a:endParaRPr lang="en-US" sz="1200"/>
        </a:p>
      </dgm:t>
    </dgm:pt>
    <dgm:pt modelId="{686593DB-074C-4073-A0F4-D24834E080EF}" type="sibTrans" cxnId="{BB11187B-C986-4618-A839-B5E687E0BCCF}">
      <dgm:prSet/>
      <dgm:spPr/>
      <dgm:t>
        <a:bodyPr/>
        <a:lstStyle/>
        <a:p>
          <a:pPr algn="just"/>
          <a:endParaRPr lang="en-US" sz="1200"/>
        </a:p>
      </dgm:t>
    </dgm:pt>
    <dgm:pt modelId="{8D2CDAA6-B2EB-46D0-BE8F-72A7EEDDE694}">
      <dgm:prSet phldrT="[Text]" custT="1"/>
      <dgm:spPr/>
      <dgm:t>
        <a:bodyPr/>
        <a:lstStyle/>
        <a:p>
          <a:pPr algn="just">
            <a:buFont typeface="Wingdings" panose="05000000000000000000" pitchFamily="2" charset="2"/>
            <a:buChar char=""/>
          </a:pPr>
          <a:r>
            <a:rPr lang="en-PH" sz="1200"/>
            <a:t>Commonwealth Government</a:t>
          </a:r>
          <a:endParaRPr lang="en-US" sz="1200"/>
        </a:p>
      </dgm:t>
    </dgm:pt>
    <dgm:pt modelId="{50F279FB-8D7F-484A-9EA5-19217508BD75}" type="parTrans" cxnId="{BCA32B5D-7F31-4D16-887B-92DED6C2358D}">
      <dgm:prSet/>
      <dgm:spPr/>
      <dgm:t>
        <a:bodyPr/>
        <a:lstStyle/>
        <a:p>
          <a:pPr algn="just"/>
          <a:endParaRPr lang="en-US" sz="1200"/>
        </a:p>
      </dgm:t>
    </dgm:pt>
    <dgm:pt modelId="{5C166BDE-7A9F-4162-B353-E720DF290601}" type="sibTrans" cxnId="{BCA32B5D-7F31-4D16-887B-92DED6C2358D}">
      <dgm:prSet/>
      <dgm:spPr/>
      <dgm:t>
        <a:bodyPr/>
        <a:lstStyle/>
        <a:p>
          <a:pPr algn="just"/>
          <a:endParaRPr lang="en-US" sz="1200"/>
        </a:p>
      </dgm:t>
    </dgm:pt>
    <dgm:pt modelId="{EDCC38B1-4B97-4902-B963-633AFEDE4F51}">
      <dgm:prSet phldrT="[Text]" custT="1"/>
      <dgm:spPr/>
      <dgm:t>
        <a:bodyPr/>
        <a:lstStyle/>
        <a:p>
          <a:pPr algn="just">
            <a:buFont typeface="Wingdings" panose="05000000000000000000" pitchFamily="2" charset="2"/>
            <a:buChar char=""/>
          </a:pPr>
          <a:r>
            <a:rPr lang="en-PH" sz="1200"/>
            <a:t>State or Territory Government</a:t>
          </a:r>
          <a:endParaRPr lang="en-US" sz="1200"/>
        </a:p>
      </dgm:t>
    </dgm:pt>
    <dgm:pt modelId="{EAEBE304-54BE-494B-9D2B-F309517582BF}" type="parTrans" cxnId="{13B11ECF-DDDE-4B98-95C9-B5D893E2302E}">
      <dgm:prSet/>
      <dgm:spPr/>
      <dgm:t>
        <a:bodyPr/>
        <a:lstStyle/>
        <a:p>
          <a:pPr algn="just"/>
          <a:endParaRPr lang="en-US" sz="1200"/>
        </a:p>
      </dgm:t>
    </dgm:pt>
    <dgm:pt modelId="{44576B35-2DD0-4443-B1BA-DB211816CBE2}" type="sibTrans" cxnId="{13B11ECF-DDDE-4B98-95C9-B5D893E2302E}">
      <dgm:prSet/>
      <dgm:spPr/>
      <dgm:t>
        <a:bodyPr/>
        <a:lstStyle/>
        <a:p>
          <a:pPr algn="just"/>
          <a:endParaRPr lang="en-US" sz="1200"/>
        </a:p>
      </dgm:t>
    </dgm:pt>
    <dgm:pt modelId="{CAB79BFC-0E5F-4132-A495-96520AFE59A2}">
      <dgm:prSet custT="1"/>
      <dgm:spPr/>
      <dgm:t>
        <a:bodyPr/>
        <a:lstStyle/>
        <a:p>
          <a:pPr algn="just">
            <a:buFont typeface="Wingdings" panose="05000000000000000000" pitchFamily="2" charset="2"/>
            <a:buChar char=""/>
          </a:pPr>
          <a:r>
            <a:rPr lang="en-PH" sz="1200"/>
            <a:t>Local Government</a:t>
          </a:r>
          <a:endParaRPr lang="en-US" sz="1200"/>
        </a:p>
      </dgm:t>
    </dgm:pt>
    <dgm:pt modelId="{8383D0C0-90DD-4017-9D3D-105B1B24B2A0}" type="parTrans" cxnId="{E98CADD7-E52E-4652-8CF6-433513A7F2D2}">
      <dgm:prSet/>
      <dgm:spPr/>
      <dgm:t>
        <a:bodyPr/>
        <a:lstStyle/>
        <a:p>
          <a:pPr algn="just"/>
          <a:endParaRPr lang="en-US" sz="1200"/>
        </a:p>
      </dgm:t>
    </dgm:pt>
    <dgm:pt modelId="{7C6B6780-9064-48AD-8404-AE75B98D0C88}" type="sibTrans" cxnId="{E98CADD7-E52E-4652-8CF6-433513A7F2D2}">
      <dgm:prSet/>
      <dgm:spPr/>
      <dgm:t>
        <a:bodyPr/>
        <a:lstStyle/>
        <a:p>
          <a:pPr algn="just"/>
          <a:endParaRPr lang="en-US" sz="1200"/>
        </a:p>
      </dgm:t>
    </dgm:pt>
    <dgm:pt modelId="{A29AB0FC-792E-41F3-937D-86365884F6DB}">
      <dgm:prSet custT="1"/>
      <dgm:spPr/>
      <dgm:t>
        <a:bodyPr/>
        <a:lstStyle/>
        <a:p>
          <a:pPr algn="just">
            <a:buFont typeface="Wingdings" panose="05000000000000000000" pitchFamily="2" charset="2"/>
            <a:buChar char=""/>
          </a:pPr>
          <a:r>
            <a:rPr lang="en-PH" sz="1200"/>
            <a:t>Regulatory Agencies</a:t>
          </a:r>
          <a:endParaRPr lang="en-US" sz="1200"/>
        </a:p>
      </dgm:t>
    </dgm:pt>
    <dgm:pt modelId="{C2685234-CC2B-4384-A0E7-42A80FFAC180}" type="parTrans" cxnId="{F01DB32E-FAD4-489B-BDC0-5DDB8347F26F}">
      <dgm:prSet/>
      <dgm:spPr/>
      <dgm:t>
        <a:bodyPr/>
        <a:lstStyle/>
        <a:p>
          <a:pPr algn="just"/>
          <a:endParaRPr lang="en-US" sz="1200"/>
        </a:p>
      </dgm:t>
    </dgm:pt>
    <dgm:pt modelId="{C4C78D07-DB6A-47CF-87E5-E8BA1D0D0031}" type="sibTrans" cxnId="{F01DB32E-FAD4-489B-BDC0-5DDB8347F26F}">
      <dgm:prSet/>
      <dgm:spPr/>
      <dgm:t>
        <a:bodyPr/>
        <a:lstStyle/>
        <a:p>
          <a:pPr algn="just"/>
          <a:endParaRPr lang="en-US" sz="1200"/>
        </a:p>
      </dgm:t>
    </dgm:pt>
    <dgm:pt modelId="{993E2828-0D18-4315-803D-9EEB5182CC4F}">
      <dgm:prSet custT="1"/>
      <dgm:spPr/>
      <dgm:t>
        <a:bodyPr/>
        <a:lstStyle/>
        <a:p>
          <a:pPr algn="just">
            <a:buFont typeface="Wingdings" panose="05000000000000000000" pitchFamily="2" charset="2"/>
            <a:buChar char=""/>
          </a:pPr>
          <a:r>
            <a:rPr lang="en-PH" sz="1200"/>
            <a:t>Industry Associations</a:t>
          </a:r>
          <a:endParaRPr lang="en-US" sz="1200"/>
        </a:p>
      </dgm:t>
    </dgm:pt>
    <dgm:pt modelId="{638FD415-E9C9-429B-8043-A576D0F9F2DA}" type="parTrans" cxnId="{23D5EC6D-F5DC-4D0F-860D-4FCCEB892FC0}">
      <dgm:prSet/>
      <dgm:spPr/>
      <dgm:t>
        <a:bodyPr/>
        <a:lstStyle/>
        <a:p>
          <a:pPr algn="just"/>
          <a:endParaRPr lang="en-US" sz="1200"/>
        </a:p>
      </dgm:t>
    </dgm:pt>
    <dgm:pt modelId="{11C7DAF1-552D-4940-AEC0-946AC84E0DE8}" type="sibTrans" cxnId="{23D5EC6D-F5DC-4D0F-860D-4FCCEB892FC0}">
      <dgm:prSet/>
      <dgm:spPr/>
      <dgm:t>
        <a:bodyPr/>
        <a:lstStyle/>
        <a:p>
          <a:pPr algn="just"/>
          <a:endParaRPr lang="en-US" sz="1200"/>
        </a:p>
      </dgm:t>
    </dgm:pt>
    <dgm:pt modelId="{593BD6B9-0551-49AA-95FD-2242501812C6}" type="pres">
      <dgm:prSet presAssocID="{944488CA-F77D-470D-815C-5ACB78819E7D}" presName="Name0" presStyleCnt="0">
        <dgm:presLayoutVars>
          <dgm:chMax val="7"/>
          <dgm:chPref val="7"/>
          <dgm:dir/>
        </dgm:presLayoutVars>
      </dgm:prSet>
      <dgm:spPr/>
    </dgm:pt>
    <dgm:pt modelId="{F383B941-359A-4B0C-9FF0-D09CAAC47627}" type="pres">
      <dgm:prSet presAssocID="{944488CA-F77D-470D-815C-5ACB78819E7D}" presName="Name1" presStyleCnt="0"/>
      <dgm:spPr/>
    </dgm:pt>
    <dgm:pt modelId="{247B74C7-5D89-474F-9CA2-3BC154529FFF}" type="pres">
      <dgm:prSet presAssocID="{944488CA-F77D-470D-815C-5ACB78819E7D}" presName="cycle" presStyleCnt="0"/>
      <dgm:spPr/>
    </dgm:pt>
    <dgm:pt modelId="{4E118307-1801-49B2-90B7-A71C78D147DD}" type="pres">
      <dgm:prSet presAssocID="{944488CA-F77D-470D-815C-5ACB78819E7D}" presName="srcNode" presStyleLbl="node1" presStyleIdx="0" presStyleCnt="6"/>
      <dgm:spPr/>
    </dgm:pt>
    <dgm:pt modelId="{0E0DEC80-D801-4B17-BED9-D0829127BBA8}" type="pres">
      <dgm:prSet presAssocID="{944488CA-F77D-470D-815C-5ACB78819E7D}" presName="conn" presStyleLbl="parChTrans1D2" presStyleIdx="0" presStyleCnt="1"/>
      <dgm:spPr/>
    </dgm:pt>
    <dgm:pt modelId="{53CA8BAD-16F3-4051-90A4-18A780C76BE3}" type="pres">
      <dgm:prSet presAssocID="{944488CA-F77D-470D-815C-5ACB78819E7D}" presName="extraNode" presStyleLbl="node1" presStyleIdx="0" presStyleCnt="6"/>
      <dgm:spPr/>
    </dgm:pt>
    <dgm:pt modelId="{6ED1DEB2-3D2A-44D3-923D-B8855A17A59F}" type="pres">
      <dgm:prSet presAssocID="{944488CA-F77D-470D-815C-5ACB78819E7D}" presName="dstNode" presStyleLbl="node1" presStyleIdx="0" presStyleCnt="6"/>
      <dgm:spPr/>
    </dgm:pt>
    <dgm:pt modelId="{1416487F-9E48-4B15-A343-679B3314A268}" type="pres">
      <dgm:prSet presAssocID="{52E68912-EF60-4BA4-8C50-584A7EAB005F}" presName="text_1" presStyleLbl="node1" presStyleIdx="0" presStyleCnt="6">
        <dgm:presLayoutVars>
          <dgm:bulletEnabled val="1"/>
        </dgm:presLayoutVars>
      </dgm:prSet>
      <dgm:spPr/>
    </dgm:pt>
    <dgm:pt modelId="{F32DFAEC-B06A-4FC5-82E1-370982890C29}" type="pres">
      <dgm:prSet presAssocID="{52E68912-EF60-4BA4-8C50-584A7EAB005F}" presName="accent_1" presStyleCnt="0"/>
      <dgm:spPr/>
    </dgm:pt>
    <dgm:pt modelId="{7F34EC02-735E-47D1-903C-3A5EF0D8A27D}" type="pres">
      <dgm:prSet presAssocID="{52E68912-EF60-4BA4-8C50-584A7EAB005F}" presName="accentRepeatNode" presStyleLbl="solidFgAcc1" presStyleIdx="0" presStyleCnt="6"/>
      <dgm:spPr/>
    </dgm:pt>
    <dgm:pt modelId="{92013768-5DF4-4458-8E94-F6A4230C4277}" type="pres">
      <dgm:prSet presAssocID="{8D2CDAA6-B2EB-46D0-BE8F-72A7EEDDE694}" presName="text_2" presStyleLbl="node1" presStyleIdx="1" presStyleCnt="6">
        <dgm:presLayoutVars>
          <dgm:bulletEnabled val="1"/>
        </dgm:presLayoutVars>
      </dgm:prSet>
      <dgm:spPr/>
    </dgm:pt>
    <dgm:pt modelId="{02529F1D-488B-43E2-A4DF-CCB84A9C6E5E}" type="pres">
      <dgm:prSet presAssocID="{8D2CDAA6-B2EB-46D0-BE8F-72A7EEDDE694}" presName="accent_2" presStyleCnt="0"/>
      <dgm:spPr/>
    </dgm:pt>
    <dgm:pt modelId="{F773BE93-8E6A-468E-87FF-5A88CC6C392E}" type="pres">
      <dgm:prSet presAssocID="{8D2CDAA6-B2EB-46D0-BE8F-72A7EEDDE694}" presName="accentRepeatNode" presStyleLbl="solidFgAcc1" presStyleIdx="1" presStyleCnt="6"/>
      <dgm:spPr/>
    </dgm:pt>
    <dgm:pt modelId="{0449C326-0947-402F-B27C-B30ED094E047}" type="pres">
      <dgm:prSet presAssocID="{EDCC38B1-4B97-4902-B963-633AFEDE4F51}" presName="text_3" presStyleLbl="node1" presStyleIdx="2" presStyleCnt="6">
        <dgm:presLayoutVars>
          <dgm:bulletEnabled val="1"/>
        </dgm:presLayoutVars>
      </dgm:prSet>
      <dgm:spPr/>
    </dgm:pt>
    <dgm:pt modelId="{0CD0F278-E89A-4963-9C34-DDEA87D350E1}" type="pres">
      <dgm:prSet presAssocID="{EDCC38B1-4B97-4902-B963-633AFEDE4F51}" presName="accent_3" presStyleCnt="0"/>
      <dgm:spPr/>
    </dgm:pt>
    <dgm:pt modelId="{580981C2-E7D2-4962-BA72-A9C74434A55C}" type="pres">
      <dgm:prSet presAssocID="{EDCC38B1-4B97-4902-B963-633AFEDE4F51}" presName="accentRepeatNode" presStyleLbl="solidFgAcc1" presStyleIdx="2" presStyleCnt="6"/>
      <dgm:spPr/>
    </dgm:pt>
    <dgm:pt modelId="{74049470-4E95-4BA7-B830-B1C79ECC9796}" type="pres">
      <dgm:prSet presAssocID="{CAB79BFC-0E5F-4132-A495-96520AFE59A2}" presName="text_4" presStyleLbl="node1" presStyleIdx="3" presStyleCnt="6">
        <dgm:presLayoutVars>
          <dgm:bulletEnabled val="1"/>
        </dgm:presLayoutVars>
      </dgm:prSet>
      <dgm:spPr/>
    </dgm:pt>
    <dgm:pt modelId="{FFF4F06B-1828-4363-834F-BA2AB79788D9}" type="pres">
      <dgm:prSet presAssocID="{CAB79BFC-0E5F-4132-A495-96520AFE59A2}" presName="accent_4" presStyleCnt="0"/>
      <dgm:spPr/>
    </dgm:pt>
    <dgm:pt modelId="{8187FBA3-EC58-46A1-9FD9-772B1852BD77}" type="pres">
      <dgm:prSet presAssocID="{CAB79BFC-0E5F-4132-A495-96520AFE59A2}" presName="accentRepeatNode" presStyleLbl="solidFgAcc1" presStyleIdx="3" presStyleCnt="6"/>
      <dgm:spPr/>
    </dgm:pt>
    <dgm:pt modelId="{55686A02-030F-4095-9ACA-8567E2CA0175}" type="pres">
      <dgm:prSet presAssocID="{A29AB0FC-792E-41F3-937D-86365884F6DB}" presName="text_5" presStyleLbl="node1" presStyleIdx="4" presStyleCnt="6">
        <dgm:presLayoutVars>
          <dgm:bulletEnabled val="1"/>
        </dgm:presLayoutVars>
      </dgm:prSet>
      <dgm:spPr/>
    </dgm:pt>
    <dgm:pt modelId="{42B8829F-8CEE-4428-881B-A35EADA6DFA3}" type="pres">
      <dgm:prSet presAssocID="{A29AB0FC-792E-41F3-937D-86365884F6DB}" presName="accent_5" presStyleCnt="0"/>
      <dgm:spPr/>
    </dgm:pt>
    <dgm:pt modelId="{A0989F16-6E19-4ED8-B180-34342904036C}" type="pres">
      <dgm:prSet presAssocID="{A29AB0FC-792E-41F3-937D-86365884F6DB}" presName="accentRepeatNode" presStyleLbl="solidFgAcc1" presStyleIdx="4" presStyleCnt="6"/>
      <dgm:spPr/>
    </dgm:pt>
    <dgm:pt modelId="{98BA7A60-DE04-4586-9812-62D25E346A78}" type="pres">
      <dgm:prSet presAssocID="{993E2828-0D18-4315-803D-9EEB5182CC4F}" presName="text_6" presStyleLbl="node1" presStyleIdx="5" presStyleCnt="6">
        <dgm:presLayoutVars>
          <dgm:bulletEnabled val="1"/>
        </dgm:presLayoutVars>
      </dgm:prSet>
      <dgm:spPr/>
    </dgm:pt>
    <dgm:pt modelId="{601BE8D8-96A3-48EA-A10C-C61C45A1AE85}" type="pres">
      <dgm:prSet presAssocID="{993E2828-0D18-4315-803D-9EEB5182CC4F}" presName="accent_6" presStyleCnt="0"/>
      <dgm:spPr/>
    </dgm:pt>
    <dgm:pt modelId="{B9FFC40B-3DDD-464D-883E-C9626DA1684A}" type="pres">
      <dgm:prSet presAssocID="{993E2828-0D18-4315-803D-9EEB5182CC4F}" presName="accentRepeatNode" presStyleLbl="solidFgAcc1" presStyleIdx="5" presStyleCnt="6"/>
      <dgm:spPr/>
    </dgm:pt>
  </dgm:ptLst>
  <dgm:cxnLst>
    <dgm:cxn modelId="{4F416715-8B41-4445-AD82-A7866BBE78DB}" type="presOf" srcId="{8D2CDAA6-B2EB-46D0-BE8F-72A7EEDDE694}" destId="{92013768-5DF4-4458-8E94-F6A4230C4277}" srcOrd="0" destOrd="0" presId="urn:microsoft.com/office/officeart/2008/layout/VerticalCurvedList"/>
    <dgm:cxn modelId="{F01DB32E-FAD4-489B-BDC0-5DDB8347F26F}" srcId="{944488CA-F77D-470D-815C-5ACB78819E7D}" destId="{A29AB0FC-792E-41F3-937D-86365884F6DB}" srcOrd="4" destOrd="0" parTransId="{C2685234-CC2B-4384-A0E7-42A80FFAC180}" sibTransId="{C4C78D07-DB6A-47CF-87E5-E8BA1D0D0031}"/>
    <dgm:cxn modelId="{BCA32B5D-7F31-4D16-887B-92DED6C2358D}" srcId="{944488CA-F77D-470D-815C-5ACB78819E7D}" destId="{8D2CDAA6-B2EB-46D0-BE8F-72A7EEDDE694}" srcOrd="1" destOrd="0" parTransId="{50F279FB-8D7F-484A-9EA5-19217508BD75}" sibTransId="{5C166BDE-7A9F-4162-B353-E720DF290601}"/>
    <dgm:cxn modelId="{912D5B46-93B3-4EB2-8962-7D93832700CF}" type="presOf" srcId="{993E2828-0D18-4315-803D-9EEB5182CC4F}" destId="{98BA7A60-DE04-4586-9812-62D25E346A78}" srcOrd="0" destOrd="0" presId="urn:microsoft.com/office/officeart/2008/layout/VerticalCurvedList"/>
    <dgm:cxn modelId="{2D17584D-6552-4FCF-AFA7-E0C126374B48}" type="presOf" srcId="{CAB79BFC-0E5F-4132-A495-96520AFE59A2}" destId="{74049470-4E95-4BA7-B830-B1C79ECC9796}" srcOrd="0" destOrd="0" presId="urn:microsoft.com/office/officeart/2008/layout/VerticalCurvedList"/>
    <dgm:cxn modelId="{23D5EC6D-F5DC-4D0F-860D-4FCCEB892FC0}" srcId="{944488CA-F77D-470D-815C-5ACB78819E7D}" destId="{993E2828-0D18-4315-803D-9EEB5182CC4F}" srcOrd="5" destOrd="0" parTransId="{638FD415-E9C9-429B-8043-A576D0F9F2DA}" sibTransId="{11C7DAF1-552D-4940-AEC0-946AC84E0DE8}"/>
    <dgm:cxn modelId="{BB11187B-C986-4618-A839-B5E687E0BCCF}" srcId="{944488CA-F77D-470D-815C-5ACB78819E7D}" destId="{52E68912-EF60-4BA4-8C50-584A7EAB005F}" srcOrd="0" destOrd="0" parTransId="{548EB57F-5A6E-4E99-92CA-C1BC6CF556D1}" sibTransId="{686593DB-074C-4073-A0F4-D24834E080EF}"/>
    <dgm:cxn modelId="{B7957A98-123A-46D5-8819-23E91A4A3161}" type="presOf" srcId="{EDCC38B1-4B97-4902-B963-633AFEDE4F51}" destId="{0449C326-0947-402F-B27C-B30ED094E047}" srcOrd="0" destOrd="0" presId="urn:microsoft.com/office/officeart/2008/layout/VerticalCurvedList"/>
    <dgm:cxn modelId="{17ACBAA7-D5BA-4D4B-855D-3B3A810C4B66}" type="presOf" srcId="{A29AB0FC-792E-41F3-937D-86365884F6DB}" destId="{55686A02-030F-4095-9ACA-8567E2CA0175}" srcOrd="0" destOrd="0" presId="urn:microsoft.com/office/officeart/2008/layout/VerticalCurvedList"/>
    <dgm:cxn modelId="{A1E326A9-A594-413C-A8B3-0BFCA2346874}" type="presOf" srcId="{686593DB-074C-4073-A0F4-D24834E080EF}" destId="{0E0DEC80-D801-4B17-BED9-D0829127BBA8}" srcOrd="0" destOrd="0" presId="urn:microsoft.com/office/officeart/2008/layout/VerticalCurvedList"/>
    <dgm:cxn modelId="{D21CEAC5-BEF2-47F2-9FB6-DAF468CDB63B}" type="presOf" srcId="{944488CA-F77D-470D-815C-5ACB78819E7D}" destId="{593BD6B9-0551-49AA-95FD-2242501812C6}" srcOrd="0" destOrd="0" presId="urn:microsoft.com/office/officeart/2008/layout/VerticalCurvedList"/>
    <dgm:cxn modelId="{13B11ECF-DDDE-4B98-95C9-B5D893E2302E}" srcId="{944488CA-F77D-470D-815C-5ACB78819E7D}" destId="{EDCC38B1-4B97-4902-B963-633AFEDE4F51}" srcOrd="2" destOrd="0" parTransId="{EAEBE304-54BE-494B-9D2B-F309517582BF}" sibTransId="{44576B35-2DD0-4443-B1BA-DB211816CBE2}"/>
    <dgm:cxn modelId="{E98CADD7-E52E-4652-8CF6-433513A7F2D2}" srcId="{944488CA-F77D-470D-815C-5ACB78819E7D}" destId="{CAB79BFC-0E5F-4132-A495-96520AFE59A2}" srcOrd="3" destOrd="0" parTransId="{8383D0C0-90DD-4017-9D3D-105B1B24B2A0}" sibTransId="{7C6B6780-9064-48AD-8404-AE75B98D0C88}"/>
    <dgm:cxn modelId="{FBEA75DD-737D-476D-9C91-D6E2779EC65D}" type="presOf" srcId="{52E68912-EF60-4BA4-8C50-584A7EAB005F}" destId="{1416487F-9E48-4B15-A343-679B3314A268}" srcOrd="0" destOrd="0" presId="urn:microsoft.com/office/officeart/2008/layout/VerticalCurvedList"/>
    <dgm:cxn modelId="{C854EE3B-FEF1-456A-985B-1A370395A873}" type="presParOf" srcId="{593BD6B9-0551-49AA-95FD-2242501812C6}" destId="{F383B941-359A-4B0C-9FF0-D09CAAC47627}" srcOrd="0" destOrd="0" presId="urn:microsoft.com/office/officeart/2008/layout/VerticalCurvedList"/>
    <dgm:cxn modelId="{BB0AF99A-977E-449F-916E-C61CC689BC67}" type="presParOf" srcId="{F383B941-359A-4B0C-9FF0-D09CAAC47627}" destId="{247B74C7-5D89-474F-9CA2-3BC154529FFF}" srcOrd="0" destOrd="0" presId="urn:microsoft.com/office/officeart/2008/layout/VerticalCurvedList"/>
    <dgm:cxn modelId="{1087EB49-1F46-4937-98B3-BC3737D795F5}" type="presParOf" srcId="{247B74C7-5D89-474F-9CA2-3BC154529FFF}" destId="{4E118307-1801-49B2-90B7-A71C78D147DD}" srcOrd="0" destOrd="0" presId="urn:microsoft.com/office/officeart/2008/layout/VerticalCurvedList"/>
    <dgm:cxn modelId="{90F33B0B-0DF7-47C5-BA27-26B58B856899}" type="presParOf" srcId="{247B74C7-5D89-474F-9CA2-3BC154529FFF}" destId="{0E0DEC80-D801-4B17-BED9-D0829127BBA8}" srcOrd="1" destOrd="0" presId="urn:microsoft.com/office/officeart/2008/layout/VerticalCurvedList"/>
    <dgm:cxn modelId="{F7FA7F0E-6A85-4535-91AE-165B2A5EAE5C}" type="presParOf" srcId="{247B74C7-5D89-474F-9CA2-3BC154529FFF}" destId="{53CA8BAD-16F3-4051-90A4-18A780C76BE3}" srcOrd="2" destOrd="0" presId="urn:microsoft.com/office/officeart/2008/layout/VerticalCurvedList"/>
    <dgm:cxn modelId="{91EDAB50-BE27-42E1-B4DD-4F1956320417}" type="presParOf" srcId="{247B74C7-5D89-474F-9CA2-3BC154529FFF}" destId="{6ED1DEB2-3D2A-44D3-923D-B8855A17A59F}" srcOrd="3" destOrd="0" presId="urn:microsoft.com/office/officeart/2008/layout/VerticalCurvedList"/>
    <dgm:cxn modelId="{21CD8A0F-E35E-4C72-803E-59F14545B8BA}" type="presParOf" srcId="{F383B941-359A-4B0C-9FF0-D09CAAC47627}" destId="{1416487F-9E48-4B15-A343-679B3314A268}" srcOrd="1" destOrd="0" presId="urn:microsoft.com/office/officeart/2008/layout/VerticalCurvedList"/>
    <dgm:cxn modelId="{1F9552DF-7A12-4F23-B642-8364AA7A6256}" type="presParOf" srcId="{F383B941-359A-4B0C-9FF0-D09CAAC47627}" destId="{F32DFAEC-B06A-4FC5-82E1-370982890C29}" srcOrd="2" destOrd="0" presId="urn:microsoft.com/office/officeart/2008/layout/VerticalCurvedList"/>
    <dgm:cxn modelId="{2A138ACB-54E6-4A60-BB71-26CD054528D0}" type="presParOf" srcId="{F32DFAEC-B06A-4FC5-82E1-370982890C29}" destId="{7F34EC02-735E-47D1-903C-3A5EF0D8A27D}" srcOrd="0" destOrd="0" presId="urn:microsoft.com/office/officeart/2008/layout/VerticalCurvedList"/>
    <dgm:cxn modelId="{5316DE2C-326B-4A59-8EFF-574B772C4D6C}" type="presParOf" srcId="{F383B941-359A-4B0C-9FF0-D09CAAC47627}" destId="{92013768-5DF4-4458-8E94-F6A4230C4277}" srcOrd="3" destOrd="0" presId="urn:microsoft.com/office/officeart/2008/layout/VerticalCurvedList"/>
    <dgm:cxn modelId="{8032481D-ACA2-4A47-9F7F-C3403A13E4F4}" type="presParOf" srcId="{F383B941-359A-4B0C-9FF0-D09CAAC47627}" destId="{02529F1D-488B-43E2-A4DF-CCB84A9C6E5E}" srcOrd="4" destOrd="0" presId="urn:microsoft.com/office/officeart/2008/layout/VerticalCurvedList"/>
    <dgm:cxn modelId="{8B93FE99-F620-4B01-A94E-5D5CD151BD44}" type="presParOf" srcId="{02529F1D-488B-43E2-A4DF-CCB84A9C6E5E}" destId="{F773BE93-8E6A-468E-87FF-5A88CC6C392E}" srcOrd="0" destOrd="0" presId="urn:microsoft.com/office/officeart/2008/layout/VerticalCurvedList"/>
    <dgm:cxn modelId="{84D9B9A5-AEA4-46C0-A410-3B389908B846}" type="presParOf" srcId="{F383B941-359A-4B0C-9FF0-D09CAAC47627}" destId="{0449C326-0947-402F-B27C-B30ED094E047}" srcOrd="5" destOrd="0" presId="urn:microsoft.com/office/officeart/2008/layout/VerticalCurvedList"/>
    <dgm:cxn modelId="{9580EBC9-2945-42CF-95FB-80F8A6DA86C4}" type="presParOf" srcId="{F383B941-359A-4B0C-9FF0-D09CAAC47627}" destId="{0CD0F278-E89A-4963-9C34-DDEA87D350E1}" srcOrd="6" destOrd="0" presId="urn:microsoft.com/office/officeart/2008/layout/VerticalCurvedList"/>
    <dgm:cxn modelId="{8F56DD3C-39B3-4971-B880-A9361BA30A07}" type="presParOf" srcId="{0CD0F278-E89A-4963-9C34-DDEA87D350E1}" destId="{580981C2-E7D2-4962-BA72-A9C74434A55C}" srcOrd="0" destOrd="0" presId="urn:microsoft.com/office/officeart/2008/layout/VerticalCurvedList"/>
    <dgm:cxn modelId="{8530691E-6023-4F97-A6BA-128715D2C4FF}" type="presParOf" srcId="{F383B941-359A-4B0C-9FF0-D09CAAC47627}" destId="{74049470-4E95-4BA7-B830-B1C79ECC9796}" srcOrd="7" destOrd="0" presId="urn:microsoft.com/office/officeart/2008/layout/VerticalCurvedList"/>
    <dgm:cxn modelId="{EFD476B6-29AE-49BB-873F-E49F273B343D}" type="presParOf" srcId="{F383B941-359A-4B0C-9FF0-D09CAAC47627}" destId="{FFF4F06B-1828-4363-834F-BA2AB79788D9}" srcOrd="8" destOrd="0" presId="urn:microsoft.com/office/officeart/2008/layout/VerticalCurvedList"/>
    <dgm:cxn modelId="{31B64D09-5E52-4A83-B922-5D6473EE42CE}" type="presParOf" srcId="{FFF4F06B-1828-4363-834F-BA2AB79788D9}" destId="{8187FBA3-EC58-46A1-9FD9-772B1852BD77}" srcOrd="0" destOrd="0" presId="urn:microsoft.com/office/officeart/2008/layout/VerticalCurvedList"/>
    <dgm:cxn modelId="{C29A7C15-CFC9-4BEC-A685-162ACE03A0FC}" type="presParOf" srcId="{F383B941-359A-4B0C-9FF0-D09CAAC47627}" destId="{55686A02-030F-4095-9ACA-8567E2CA0175}" srcOrd="9" destOrd="0" presId="urn:microsoft.com/office/officeart/2008/layout/VerticalCurvedList"/>
    <dgm:cxn modelId="{B544AE7B-7D70-43A2-81E4-13984389D70F}" type="presParOf" srcId="{F383B941-359A-4B0C-9FF0-D09CAAC47627}" destId="{42B8829F-8CEE-4428-881B-A35EADA6DFA3}" srcOrd="10" destOrd="0" presId="urn:microsoft.com/office/officeart/2008/layout/VerticalCurvedList"/>
    <dgm:cxn modelId="{7AC19589-9AF9-4D53-B213-7919BA93131D}" type="presParOf" srcId="{42B8829F-8CEE-4428-881B-A35EADA6DFA3}" destId="{A0989F16-6E19-4ED8-B180-34342904036C}" srcOrd="0" destOrd="0" presId="urn:microsoft.com/office/officeart/2008/layout/VerticalCurvedList"/>
    <dgm:cxn modelId="{C7AA36AA-666C-4D84-9E33-0C48B9878729}" type="presParOf" srcId="{F383B941-359A-4B0C-9FF0-D09CAAC47627}" destId="{98BA7A60-DE04-4586-9812-62D25E346A78}" srcOrd="11" destOrd="0" presId="urn:microsoft.com/office/officeart/2008/layout/VerticalCurvedList"/>
    <dgm:cxn modelId="{C35CF91E-1A79-46BE-A5B0-3A839B4D8057}" type="presParOf" srcId="{F383B941-359A-4B0C-9FF0-D09CAAC47627}" destId="{601BE8D8-96A3-48EA-A10C-C61C45A1AE85}" srcOrd="12" destOrd="0" presId="urn:microsoft.com/office/officeart/2008/layout/VerticalCurvedList"/>
    <dgm:cxn modelId="{B1DC7933-BF19-4F05-B428-501C9CA3F57B}" type="presParOf" srcId="{601BE8D8-96A3-48EA-A10C-C61C45A1AE85}" destId="{B9FFC40B-3DDD-464D-883E-C9626DA1684A}" srcOrd="0" destOrd="0" presId="urn:microsoft.com/office/officeart/2008/layout/VerticalCurvedLis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716C0CA-0C2D-4DB4-8AD9-55E7E498925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DFEF38D5-C176-41D5-BAB1-91DAA4566DA6}">
      <dgm:prSet phldrT="[Text]" custT="1"/>
      <dgm:spPr/>
      <dgm:t>
        <a:bodyPr/>
        <a:lstStyle/>
        <a:p>
          <a:pPr algn="ctr">
            <a:buFont typeface="Wingdings" panose="05000000000000000000" pitchFamily="2" charset="2"/>
            <a:buChar char=""/>
          </a:pPr>
          <a:r>
            <a:rPr lang="en-PH" sz="1200"/>
            <a:t>duty of care</a:t>
          </a:r>
          <a:endParaRPr lang="en-US" sz="1200"/>
        </a:p>
      </dgm:t>
    </dgm:pt>
    <dgm:pt modelId="{8AA2D3A8-DBB3-4E62-B865-6AB8E4BF4D66}" type="parTrans" cxnId="{5463BEA3-3DBE-4764-8313-D2E41E55D08F}">
      <dgm:prSet/>
      <dgm:spPr/>
      <dgm:t>
        <a:bodyPr/>
        <a:lstStyle/>
        <a:p>
          <a:pPr algn="ctr"/>
          <a:endParaRPr lang="en-US" sz="1200"/>
        </a:p>
      </dgm:t>
    </dgm:pt>
    <dgm:pt modelId="{C660E229-98BE-42C2-BE2D-D6B0360D45F1}" type="sibTrans" cxnId="{5463BEA3-3DBE-4764-8313-D2E41E55D08F}">
      <dgm:prSet/>
      <dgm:spPr/>
      <dgm:t>
        <a:bodyPr/>
        <a:lstStyle/>
        <a:p>
          <a:pPr algn="ctr"/>
          <a:endParaRPr lang="en-US" sz="1200"/>
        </a:p>
      </dgm:t>
    </dgm:pt>
    <dgm:pt modelId="{24F5910B-4225-42F5-9F8E-4B956497CC42}">
      <dgm:prSet phldrT="[Text]" custT="1"/>
      <dgm:spPr/>
      <dgm:t>
        <a:bodyPr/>
        <a:lstStyle/>
        <a:p>
          <a:pPr algn="ctr">
            <a:buFont typeface="Wingdings" panose="05000000000000000000" pitchFamily="2" charset="2"/>
            <a:buChar char=""/>
          </a:pPr>
          <a:r>
            <a:rPr lang="en-PH" sz="1200"/>
            <a:t>human rights</a:t>
          </a:r>
          <a:endParaRPr lang="en-US" sz="1200"/>
        </a:p>
      </dgm:t>
    </dgm:pt>
    <dgm:pt modelId="{C2C18AC9-D2A1-46F0-AE41-403629EA9554}" type="parTrans" cxnId="{9EDF4BCB-6551-4FD2-A77A-ADFD7B55F91A}">
      <dgm:prSet/>
      <dgm:spPr/>
      <dgm:t>
        <a:bodyPr/>
        <a:lstStyle/>
        <a:p>
          <a:pPr algn="ctr"/>
          <a:endParaRPr lang="en-US" sz="1200"/>
        </a:p>
      </dgm:t>
    </dgm:pt>
    <dgm:pt modelId="{4E18853D-CD49-4A39-8624-2D3835458D71}" type="sibTrans" cxnId="{9EDF4BCB-6551-4FD2-A77A-ADFD7B55F91A}">
      <dgm:prSet/>
      <dgm:spPr/>
      <dgm:t>
        <a:bodyPr/>
        <a:lstStyle/>
        <a:p>
          <a:pPr algn="ctr"/>
          <a:endParaRPr lang="en-US" sz="1200"/>
        </a:p>
      </dgm:t>
    </dgm:pt>
    <dgm:pt modelId="{5CCF848A-1D0B-4D19-97FC-434F0FA4834C}">
      <dgm:prSet phldrT="[Text]" custT="1"/>
      <dgm:spPr/>
      <dgm:t>
        <a:bodyPr/>
        <a:lstStyle/>
        <a:p>
          <a:pPr algn="ctr">
            <a:buFont typeface="Wingdings" panose="05000000000000000000" pitchFamily="2" charset="2"/>
            <a:buChar char=""/>
          </a:pPr>
          <a:r>
            <a:rPr lang="en-PH" sz="1200"/>
            <a:t>mandatory reporting.</a:t>
          </a:r>
          <a:endParaRPr lang="en-US" sz="1200"/>
        </a:p>
      </dgm:t>
    </dgm:pt>
    <dgm:pt modelId="{2D0DEBC7-3694-4746-8477-C39450F7B4BB}" type="parTrans" cxnId="{8371AE7C-C41F-4823-BBA4-5C20C5C7AB07}">
      <dgm:prSet/>
      <dgm:spPr/>
      <dgm:t>
        <a:bodyPr/>
        <a:lstStyle/>
        <a:p>
          <a:pPr algn="ctr"/>
          <a:endParaRPr lang="en-US" sz="1200"/>
        </a:p>
      </dgm:t>
    </dgm:pt>
    <dgm:pt modelId="{3D100EC0-194E-471B-800D-6D48F3A4B486}" type="sibTrans" cxnId="{8371AE7C-C41F-4823-BBA4-5C20C5C7AB07}">
      <dgm:prSet/>
      <dgm:spPr/>
      <dgm:t>
        <a:bodyPr/>
        <a:lstStyle/>
        <a:p>
          <a:pPr algn="ctr"/>
          <a:endParaRPr lang="en-US" sz="1200"/>
        </a:p>
      </dgm:t>
    </dgm:pt>
    <dgm:pt modelId="{CD0BABB2-37CB-4754-B648-683EC0991993}" type="pres">
      <dgm:prSet presAssocID="{5716C0CA-0C2D-4DB4-8AD9-55E7E4989251}" presName="diagram" presStyleCnt="0">
        <dgm:presLayoutVars>
          <dgm:dir/>
          <dgm:resizeHandles val="exact"/>
        </dgm:presLayoutVars>
      </dgm:prSet>
      <dgm:spPr/>
    </dgm:pt>
    <dgm:pt modelId="{5C860597-7BCF-4558-BA70-DE3B9CB5FA19}" type="pres">
      <dgm:prSet presAssocID="{DFEF38D5-C176-41D5-BAB1-91DAA4566DA6}" presName="node" presStyleLbl="node1" presStyleIdx="0" presStyleCnt="3">
        <dgm:presLayoutVars>
          <dgm:bulletEnabled val="1"/>
        </dgm:presLayoutVars>
      </dgm:prSet>
      <dgm:spPr/>
    </dgm:pt>
    <dgm:pt modelId="{152B24AB-ECBA-4C86-AC98-013E0E4A893D}" type="pres">
      <dgm:prSet presAssocID="{C660E229-98BE-42C2-BE2D-D6B0360D45F1}" presName="sibTrans" presStyleCnt="0"/>
      <dgm:spPr/>
    </dgm:pt>
    <dgm:pt modelId="{9210068F-78F9-4712-840D-0E5228985A2B}" type="pres">
      <dgm:prSet presAssocID="{24F5910B-4225-42F5-9F8E-4B956497CC42}" presName="node" presStyleLbl="node1" presStyleIdx="1" presStyleCnt="3">
        <dgm:presLayoutVars>
          <dgm:bulletEnabled val="1"/>
        </dgm:presLayoutVars>
      </dgm:prSet>
      <dgm:spPr/>
    </dgm:pt>
    <dgm:pt modelId="{BE1252C4-D125-48BF-874C-EB41616448A3}" type="pres">
      <dgm:prSet presAssocID="{4E18853D-CD49-4A39-8624-2D3835458D71}" presName="sibTrans" presStyleCnt="0"/>
      <dgm:spPr/>
    </dgm:pt>
    <dgm:pt modelId="{DF48AEBB-EC12-4BDA-845A-BC2CD481109A}" type="pres">
      <dgm:prSet presAssocID="{5CCF848A-1D0B-4D19-97FC-434F0FA4834C}" presName="node" presStyleLbl="node1" presStyleIdx="2" presStyleCnt="3">
        <dgm:presLayoutVars>
          <dgm:bulletEnabled val="1"/>
        </dgm:presLayoutVars>
      </dgm:prSet>
      <dgm:spPr/>
    </dgm:pt>
  </dgm:ptLst>
  <dgm:cxnLst>
    <dgm:cxn modelId="{C990435C-275F-4F7E-A315-CD4359604A21}" type="presOf" srcId="{DFEF38D5-C176-41D5-BAB1-91DAA4566DA6}" destId="{5C860597-7BCF-4558-BA70-DE3B9CB5FA19}" srcOrd="0" destOrd="0" presId="urn:microsoft.com/office/officeart/2005/8/layout/default"/>
    <dgm:cxn modelId="{7A125370-F917-493D-8ED6-8A3084588552}" type="presOf" srcId="{5716C0CA-0C2D-4DB4-8AD9-55E7E4989251}" destId="{CD0BABB2-37CB-4754-B648-683EC0991993}" srcOrd="0" destOrd="0" presId="urn:microsoft.com/office/officeart/2005/8/layout/default"/>
    <dgm:cxn modelId="{8371AE7C-C41F-4823-BBA4-5C20C5C7AB07}" srcId="{5716C0CA-0C2D-4DB4-8AD9-55E7E4989251}" destId="{5CCF848A-1D0B-4D19-97FC-434F0FA4834C}" srcOrd="2" destOrd="0" parTransId="{2D0DEBC7-3694-4746-8477-C39450F7B4BB}" sibTransId="{3D100EC0-194E-471B-800D-6D48F3A4B486}"/>
    <dgm:cxn modelId="{C698AF8C-2251-4FEA-8189-D15F92B305D7}" type="presOf" srcId="{24F5910B-4225-42F5-9F8E-4B956497CC42}" destId="{9210068F-78F9-4712-840D-0E5228985A2B}" srcOrd="0" destOrd="0" presId="urn:microsoft.com/office/officeart/2005/8/layout/default"/>
    <dgm:cxn modelId="{5463BEA3-3DBE-4764-8313-D2E41E55D08F}" srcId="{5716C0CA-0C2D-4DB4-8AD9-55E7E4989251}" destId="{DFEF38D5-C176-41D5-BAB1-91DAA4566DA6}" srcOrd="0" destOrd="0" parTransId="{8AA2D3A8-DBB3-4E62-B865-6AB8E4BF4D66}" sibTransId="{C660E229-98BE-42C2-BE2D-D6B0360D45F1}"/>
    <dgm:cxn modelId="{9EDF4BCB-6551-4FD2-A77A-ADFD7B55F91A}" srcId="{5716C0CA-0C2D-4DB4-8AD9-55E7E4989251}" destId="{24F5910B-4225-42F5-9F8E-4B956497CC42}" srcOrd="1" destOrd="0" parTransId="{C2C18AC9-D2A1-46F0-AE41-403629EA9554}" sibTransId="{4E18853D-CD49-4A39-8624-2D3835458D71}"/>
    <dgm:cxn modelId="{123864DD-456E-426B-A2DD-2BA7C0D13EB1}" type="presOf" srcId="{5CCF848A-1D0B-4D19-97FC-434F0FA4834C}" destId="{DF48AEBB-EC12-4BDA-845A-BC2CD481109A}" srcOrd="0" destOrd="0" presId="urn:microsoft.com/office/officeart/2005/8/layout/default"/>
    <dgm:cxn modelId="{B6F33FEF-10EB-4DD3-ADEB-1E34727E4E84}" type="presParOf" srcId="{CD0BABB2-37CB-4754-B648-683EC0991993}" destId="{5C860597-7BCF-4558-BA70-DE3B9CB5FA19}" srcOrd="0" destOrd="0" presId="urn:microsoft.com/office/officeart/2005/8/layout/default"/>
    <dgm:cxn modelId="{B09A70A4-EFD5-4516-A17B-DA8C6A161483}" type="presParOf" srcId="{CD0BABB2-37CB-4754-B648-683EC0991993}" destId="{152B24AB-ECBA-4C86-AC98-013E0E4A893D}" srcOrd="1" destOrd="0" presId="urn:microsoft.com/office/officeart/2005/8/layout/default"/>
    <dgm:cxn modelId="{D95DEC06-A568-4BDC-81A9-7AA214CFA156}" type="presParOf" srcId="{CD0BABB2-37CB-4754-B648-683EC0991993}" destId="{9210068F-78F9-4712-840D-0E5228985A2B}" srcOrd="2" destOrd="0" presId="urn:microsoft.com/office/officeart/2005/8/layout/default"/>
    <dgm:cxn modelId="{29B8A29F-BA18-4082-BEF2-795C53AECFFA}" type="presParOf" srcId="{CD0BABB2-37CB-4754-B648-683EC0991993}" destId="{BE1252C4-D125-48BF-874C-EB41616448A3}" srcOrd="3" destOrd="0" presId="urn:microsoft.com/office/officeart/2005/8/layout/default"/>
    <dgm:cxn modelId="{475FDF13-19B4-4A61-8BEA-BEC79404318A}" type="presParOf" srcId="{CD0BABB2-37CB-4754-B648-683EC0991993}" destId="{DF48AEBB-EC12-4BDA-845A-BC2CD481109A}" srcOrd="4" destOrd="0" presId="urn:microsoft.com/office/officeart/2005/8/layout/default"/>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9533CE3B-CECE-407C-AA17-4ED9EA6B12C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F3B403A-63E2-4C17-B76F-3312B02B95F9}">
      <dgm:prSet phldrT="[Text]" custT="1"/>
      <dgm:spPr/>
      <dgm:t>
        <a:bodyPr/>
        <a:lstStyle/>
        <a:p>
          <a:pPr>
            <a:buFont typeface="Wingdings" panose="05000000000000000000" pitchFamily="2" charset="2"/>
            <a:buChar char=""/>
          </a:pPr>
          <a:r>
            <a:rPr lang="en-AU" sz="1200"/>
            <a:t>Archiving resources</a:t>
          </a:r>
          <a:endParaRPr lang="en-US" sz="1200"/>
        </a:p>
      </dgm:t>
    </dgm:pt>
    <dgm:pt modelId="{B58984BB-85B2-487D-990C-270E5FC27332}" type="parTrans" cxnId="{526A91F8-90E4-4981-983F-7F60BF71AFC5}">
      <dgm:prSet/>
      <dgm:spPr/>
      <dgm:t>
        <a:bodyPr/>
        <a:lstStyle/>
        <a:p>
          <a:endParaRPr lang="en-US"/>
        </a:p>
      </dgm:t>
    </dgm:pt>
    <dgm:pt modelId="{CE765444-E3D3-4CAD-A760-184F5CF207A1}" type="sibTrans" cxnId="{526A91F8-90E4-4981-983F-7F60BF71AFC5}">
      <dgm:prSet/>
      <dgm:spPr/>
      <dgm:t>
        <a:bodyPr/>
        <a:lstStyle/>
        <a:p>
          <a:endParaRPr lang="en-US"/>
        </a:p>
      </dgm:t>
    </dgm:pt>
    <dgm:pt modelId="{B0C10C75-86B3-4290-AFA0-615EA67E0FA4}">
      <dgm:prSet phldrT="[Text]" custT="1"/>
      <dgm:spPr/>
      <dgm:t>
        <a:bodyPr/>
        <a:lstStyle/>
        <a:p>
          <a:pPr>
            <a:buFont typeface="Wingdings" panose="05000000000000000000" pitchFamily="2" charset="2"/>
            <a:buChar char=""/>
          </a:pPr>
          <a:r>
            <a:rPr lang="en-AU" sz="1200"/>
            <a:t>Making resources available to the public</a:t>
          </a:r>
          <a:endParaRPr lang="en-US" sz="1200"/>
        </a:p>
      </dgm:t>
    </dgm:pt>
    <dgm:pt modelId="{1FBBA540-4734-49E4-8236-DCFFF47937F3}" type="parTrans" cxnId="{8DCF18FC-CD62-46A9-A85B-896446DF50CF}">
      <dgm:prSet/>
      <dgm:spPr/>
      <dgm:t>
        <a:bodyPr/>
        <a:lstStyle/>
        <a:p>
          <a:endParaRPr lang="en-US"/>
        </a:p>
      </dgm:t>
    </dgm:pt>
    <dgm:pt modelId="{50CDF2F1-F709-42C2-8E12-920B7270CFFF}" type="sibTrans" cxnId="{8DCF18FC-CD62-46A9-A85B-896446DF50CF}">
      <dgm:prSet/>
      <dgm:spPr/>
      <dgm:t>
        <a:bodyPr/>
        <a:lstStyle/>
        <a:p>
          <a:endParaRPr lang="en-US"/>
        </a:p>
      </dgm:t>
    </dgm:pt>
    <dgm:pt modelId="{3EDB574A-4A6D-4976-8F27-0AE1865E680D}">
      <dgm:prSet phldrT="[Text]" custT="1"/>
      <dgm:spPr/>
      <dgm:t>
        <a:bodyPr/>
        <a:lstStyle/>
        <a:p>
          <a:pPr>
            <a:buFont typeface="Wingdings" panose="05000000000000000000" pitchFamily="2" charset="2"/>
            <a:buChar char=""/>
          </a:pPr>
          <a:r>
            <a:rPr lang="en-AU" sz="1200"/>
            <a:t>Overseeing compliance of government agencies to recordkeeping requirements</a:t>
          </a:r>
          <a:endParaRPr lang="en-US" sz="1200"/>
        </a:p>
      </dgm:t>
    </dgm:pt>
    <dgm:pt modelId="{8323B546-B592-45FF-8C42-C3380E037164}" type="parTrans" cxnId="{9FF540C1-F7BB-42A2-965F-A91CF4AD0A1B}">
      <dgm:prSet/>
      <dgm:spPr/>
      <dgm:t>
        <a:bodyPr/>
        <a:lstStyle/>
        <a:p>
          <a:endParaRPr lang="en-US"/>
        </a:p>
      </dgm:t>
    </dgm:pt>
    <dgm:pt modelId="{4EA6C6D1-43AE-4FF5-9304-5D3D601A72CA}" type="sibTrans" cxnId="{9FF540C1-F7BB-42A2-965F-A91CF4AD0A1B}">
      <dgm:prSet/>
      <dgm:spPr/>
      <dgm:t>
        <a:bodyPr/>
        <a:lstStyle/>
        <a:p>
          <a:endParaRPr lang="en-US"/>
        </a:p>
      </dgm:t>
    </dgm:pt>
    <dgm:pt modelId="{B12E6060-48CC-4E08-B1C2-9585C9F9977F}" type="pres">
      <dgm:prSet presAssocID="{9533CE3B-CECE-407C-AA17-4ED9EA6B12CC}" presName="Name0" presStyleCnt="0">
        <dgm:presLayoutVars>
          <dgm:chMax val="7"/>
          <dgm:chPref val="7"/>
          <dgm:dir/>
        </dgm:presLayoutVars>
      </dgm:prSet>
      <dgm:spPr/>
    </dgm:pt>
    <dgm:pt modelId="{FDEA6724-9AB2-47C6-B6D6-AAFACA904D9A}" type="pres">
      <dgm:prSet presAssocID="{9533CE3B-CECE-407C-AA17-4ED9EA6B12CC}" presName="Name1" presStyleCnt="0"/>
      <dgm:spPr/>
    </dgm:pt>
    <dgm:pt modelId="{CF842773-9960-4756-8FB6-20AA4F444B77}" type="pres">
      <dgm:prSet presAssocID="{9533CE3B-CECE-407C-AA17-4ED9EA6B12CC}" presName="cycle" presStyleCnt="0"/>
      <dgm:spPr/>
    </dgm:pt>
    <dgm:pt modelId="{F76925DB-5332-4E62-A97B-0C53195C26FA}" type="pres">
      <dgm:prSet presAssocID="{9533CE3B-CECE-407C-AA17-4ED9EA6B12CC}" presName="srcNode" presStyleLbl="node1" presStyleIdx="0" presStyleCnt="3"/>
      <dgm:spPr/>
    </dgm:pt>
    <dgm:pt modelId="{66B8BEA3-2087-4455-8CCE-83C7587A3531}" type="pres">
      <dgm:prSet presAssocID="{9533CE3B-CECE-407C-AA17-4ED9EA6B12CC}" presName="conn" presStyleLbl="parChTrans1D2" presStyleIdx="0" presStyleCnt="1"/>
      <dgm:spPr/>
    </dgm:pt>
    <dgm:pt modelId="{07F62F58-E9F8-4839-91DC-608EBA6E5115}" type="pres">
      <dgm:prSet presAssocID="{9533CE3B-CECE-407C-AA17-4ED9EA6B12CC}" presName="extraNode" presStyleLbl="node1" presStyleIdx="0" presStyleCnt="3"/>
      <dgm:spPr/>
    </dgm:pt>
    <dgm:pt modelId="{A1C6CDE1-8649-46F0-B013-52AA1F46699A}" type="pres">
      <dgm:prSet presAssocID="{9533CE3B-CECE-407C-AA17-4ED9EA6B12CC}" presName="dstNode" presStyleLbl="node1" presStyleIdx="0" presStyleCnt="3"/>
      <dgm:spPr/>
    </dgm:pt>
    <dgm:pt modelId="{85F8FBD7-B610-4C30-8326-5E816D8D818D}" type="pres">
      <dgm:prSet presAssocID="{5F3B403A-63E2-4C17-B76F-3312B02B95F9}" presName="text_1" presStyleLbl="node1" presStyleIdx="0" presStyleCnt="3">
        <dgm:presLayoutVars>
          <dgm:bulletEnabled val="1"/>
        </dgm:presLayoutVars>
      </dgm:prSet>
      <dgm:spPr/>
    </dgm:pt>
    <dgm:pt modelId="{863C719A-8D89-4446-ADF6-417D99ADA45B}" type="pres">
      <dgm:prSet presAssocID="{5F3B403A-63E2-4C17-B76F-3312B02B95F9}" presName="accent_1" presStyleCnt="0"/>
      <dgm:spPr/>
    </dgm:pt>
    <dgm:pt modelId="{A05EDD3C-16D3-40E4-B0D1-C39806917A9B}" type="pres">
      <dgm:prSet presAssocID="{5F3B403A-63E2-4C17-B76F-3312B02B95F9}" presName="accentRepeatNode" presStyleLbl="solidFgAcc1" presStyleIdx="0" presStyleCnt="3"/>
      <dgm:spPr/>
    </dgm:pt>
    <dgm:pt modelId="{B7F8FD40-54FA-407E-9C0F-829C561797C6}" type="pres">
      <dgm:prSet presAssocID="{B0C10C75-86B3-4290-AFA0-615EA67E0FA4}" presName="text_2" presStyleLbl="node1" presStyleIdx="1" presStyleCnt="3">
        <dgm:presLayoutVars>
          <dgm:bulletEnabled val="1"/>
        </dgm:presLayoutVars>
      </dgm:prSet>
      <dgm:spPr/>
    </dgm:pt>
    <dgm:pt modelId="{037E5C8F-5071-4FA8-886C-AED84AF8E372}" type="pres">
      <dgm:prSet presAssocID="{B0C10C75-86B3-4290-AFA0-615EA67E0FA4}" presName="accent_2" presStyleCnt="0"/>
      <dgm:spPr/>
    </dgm:pt>
    <dgm:pt modelId="{FE794C32-BDB9-4A27-874F-F092E180A9E6}" type="pres">
      <dgm:prSet presAssocID="{B0C10C75-86B3-4290-AFA0-615EA67E0FA4}" presName="accentRepeatNode" presStyleLbl="solidFgAcc1" presStyleIdx="1" presStyleCnt="3"/>
      <dgm:spPr/>
    </dgm:pt>
    <dgm:pt modelId="{D76CE511-04D3-4BD3-BAAF-FB4524439142}" type="pres">
      <dgm:prSet presAssocID="{3EDB574A-4A6D-4976-8F27-0AE1865E680D}" presName="text_3" presStyleLbl="node1" presStyleIdx="2" presStyleCnt="3">
        <dgm:presLayoutVars>
          <dgm:bulletEnabled val="1"/>
        </dgm:presLayoutVars>
      </dgm:prSet>
      <dgm:spPr/>
    </dgm:pt>
    <dgm:pt modelId="{57C4EF63-A2DD-481F-8301-0BED44BC9410}" type="pres">
      <dgm:prSet presAssocID="{3EDB574A-4A6D-4976-8F27-0AE1865E680D}" presName="accent_3" presStyleCnt="0"/>
      <dgm:spPr/>
    </dgm:pt>
    <dgm:pt modelId="{23F1F87B-30B9-465C-AC26-AA16FA00DAAC}" type="pres">
      <dgm:prSet presAssocID="{3EDB574A-4A6D-4976-8F27-0AE1865E680D}" presName="accentRepeatNode" presStyleLbl="solidFgAcc1" presStyleIdx="2" presStyleCnt="3"/>
      <dgm:spPr/>
    </dgm:pt>
  </dgm:ptLst>
  <dgm:cxnLst>
    <dgm:cxn modelId="{14413D48-0248-4F83-A253-2258B98FA0D4}" type="presOf" srcId="{CE765444-E3D3-4CAD-A760-184F5CF207A1}" destId="{66B8BEA3-2087-4455-8CCE-83C7587A3531}" srcOrd="0" destOrd="0" presId="urn:microsoft.com/office/officeart/2008/layout/VerticalCurvedList"/>
    <dgm:cxn modelId="{90B0E96E-3171-45E6-9BCB-EBF351B21685}" type="presOf" srcId="{3EDB574A-4A6D-4976-8F27-0AE1865E680D}" destId="{D76CE511-04D3-4BD3-BAAF-FB4524439142}" srcOrd="0" destOrd="0" presId="urn:microsoft.com/office/officeart/2008/layout/VerticalCurvedList"/>
    <dgm:cxn modelId="{C06CEE85-FC72-4292-8B4A-ABD35F08875B}" type="presOf" srcId="{5F3B403A-63E2-4C17-B76F-3312B02B95F9}" destId="{85F8FBD7-B610-4C30-8326-5E816D8D818D}" srcOrd="0" destOrd="0" presId="urn:microsoft.com/office/officeart/2008/layout/VerticalCurvedList"/>
    <dgm:cxn modelId="{B64E9C90-0E37-4178-B707-F3F38A5A756A}" type="presOf" srcId="{B0C10C75-86B3-4290-AFA0-615EA67E0FA4}" destId="{B7F8FD40-54FA-407E-9C0F-829C561797C6}" srcOrd="0" destOrd="0" presId="urn:microsoft.com/office/officeart/2008/layout/VerticalCurvedList"/>
    <dgm:cxn modelId="{9FF540C1-F7BB-42A2-965F-A91CF4AD0A1B}" srcId="{9533CE3B-CECE-407C-AA17-4ED9EA6B12CC}" destId="{3EDB574A-4A6D-4976-8F27-0AE1865E680D}" srcOrd="2" destOrd="0" parTransId="{8323B546-B592-45FF-8C42-C3380E037164}" sibTransId="{4EA6C6D1-43AE-4FF5-9304-5D3D601A72CA}"/>
    <dgm:cxn modelId="{C62A13CD-6D54-4E36-B20E-F18194267B74}" type="presOf" srcId="{9533CE3B-CECE-407C-AA17-4ED9EA6B12CC}" destId="{B12E6060-48CC-4E08-B1C2-9585C9F9977F}" srcOrd="0" destOrd="0" presId="urn:microsoft.com/office/officeart/2008/layout/VerticalCurvedList"/>
    <dgm:cxn modelId="{526A91F8-90E4-4981-983F-7F60BF71AFC5}" srcId="{9533CE3B-CECE-407C-AA17-4ED9EA6B12CC}" destId="{5F3B403A-63E2-4C17-B76F-3312B02B95F9}" srcOrd="0" destOrd="0" parTransId="{B58984BB-85B2-487D-990C-270E5FC27332}" sibTransId="{CE765444-E3D3-4CAD-A760-184F5CF207A1}"/>
    <dgm:cxn modelId="{8DCF18FC-CD62-46A9-A85B-896446DF50CF}" srcId="{9533CE3B-CECE-407C-AA17-4ED9EA6B12CC}" destId="{B0C10C75-86B3-4290-AFA0-615EA67E0FA4}" srcOrd="1" destOrd="0" parTransId="{1FBBA540-4734-49E4-8236-DCFFF47937F3}" sibTransId="{50CDF2F1-F709-42C2-8E12-920B7270CFFF}"/>
    <dgm:cxn modelId="{BB052FFE-919F-4E49-B165-0EE7CE4942B7}" type="presParOf" srcId="{B12E6060-48CC-4E08-B1C2-9585C9F9977F}" destId="{FDEA6724-9AB2-47C6-B6D6-AAFACA904D9A}" srcOrd="0" destOrd="0" presId="urn:microsoft.com/office/officeart/2008/layout/VerticalCurvedList"/>
    <dgm:cxn modelId="{44E4CF07-C4D9-42DB-95EC-F21FE0D0459B}" type="presParOf" srcId="{FDEA6724-9AB2-47C6-B6D6-AAFACA904D9A}" destId="{CF842773-9960-4756-8FB6-20AA4F444B77}" srcOrd="0" destOrd="0" presId="urn:microsoft.com/office/officeart/2008/layout/VerticalCurvedList"/>
    <dgm:cxn modelId="{48010CF7-BF14-4B7B-BB59-3AAB8058FE74}" type="presParOf" srcId="{CF842773-9960-4756-8FB6-20AA4F444B77}" destId="{F76925DB-5332-4E62-A97B-0C53195C26FA}" srcOrd="0" destOrd="0" presId="urn:microsoft.com/office/officeart/2008/layout/VerticalCurvedList"/>
    <dgm:cxn modelId="{5FD00D59-20A6-468F-8FD9-E74D400ABEC5}" type="presParOf" srcId="{CF842773-9960-4756-8FB6-20AA4F444B77}" destId="{66B8BEA3-2087-4455-8CCE-83C7587A3531}" srcOrd="1" destOrd="0" presId="urn:microsoft.com/office/officeart/2008/layout/VerticalCurvedList"/>
    <dgm:cxn modelId="{A209A956-F812-4E11-A25C-2ADC350A923A}" type="presParOf" srcId="{CF842773-9960-4756-8FB6-20AA4F444B77}" destId="{07F62F58-E9F8-4839-91DC-608EBA6E5115}" srcOrd="2" destOrd="0" presId="urn:microsoft.com/office/officeart/2008/layout/VerticalCurvedList"/>
    <dgm:cxn modelId="{718B1091-EED2-4240-8E0A-C71C3916A32F}" type="presParOf" srcId="{CF842773-9960-4756-8FB6-20AA4F444B77}" destId="{A1C6CDE1-8649-46F0-B013-52AA1F46699A}" srcOrd="3" destOrd="0" presId="urn:microsoft.com/office/officeart/2008/layout/VerticalCurvedList"/>
    <dgm:cxn modelId="{F29F1274-2795-4AE6-B609-F118609CB296}" type="presParOf" srcId="{FDEA6724-9AB2-47C6-B6D6-AAFACA904D9A}" destId="{85F8FBD7-B610-4C30-8326-5E816D8D818D}" srcOrd="1" destOrd="0" presId="urn:microsoft.com/office/officeart/2008/layout/VerticalCurvedList"/>
    <dgm:cxn modelId="{333DEFFD-4B9C-4FE7-815E-9AA734871D2E}" type="presParOf" srcId="{FDEA6724-9AB2-47C6-B6D6-AAFACA904D9A}" destId="{863C719A-8D89-4446-ADF6-417D99ADA45B}" srcOrd="2" destOrd="0" presId="urn:microsoft.com/office/officeart/2008/layout/VerticalCurvedList"/>
    <dgm:cxn modelId="{3B9D5F46-C389-4E84-9346-345C430D3D4C}" type="presParOf" srcId="{863C719A-8D89-4446-ADF6-417D99ADA45B}" destId="{A05EDD3C-16D3-40E4-B0D1-C39806917A9B}" srcOrd="0" destOrd="0" presId="urn:microsoft.com/office/officeart/2008/layout/VerticalCurvedList"/>
    <dgm:cxn modelId="{A7679A1F-E14F-4BEA-ABCE-53FC5739AC59}" type="presParOf" srcId="{FDEA6724-9AB2-47C6-B6D6-AAFACA904D9A}" destId="{B7F8FD40-54FA-407E-9C0F-829C561797C6}" srcOrd="3" destOrd="0" presId="urn:microsoft.com/office/officeart/2008/layout/VerticalCurvedList"/>
    <dgm:cxn modelId="{2D17D4E5-E197-40D6-966C-2B2A44112A82}" type="presParOf" srcId="{FDEA6724-9AB2-47C6-B6D6-AAFACA904D9A}" destId="{037E5C8F-5071-4FA8-886C-AED84AF8E372}" srcOrd="4" destOrd="0" presId="urn:microsoft.com/office/officeart/2008/layout/VerticalCurvedList"/>
    <dgm:cxn modelId="{FCAF06CF-83BE-47E7-8BF9-E7EBFA3661E1}" type="presParOf" srcId="{037E5C8F-5071-4FA8-886C-AED84AF8E372}" destId="{FE794C32-BDB9-4A27-874F-F092E180A9E6}" srcOrd="0" destOrd="0" presId="urn:microsoft.com/office/officeart/2008/layout/VerticalCurvedList"/>
    <dgm:cxn modelId="{79B80370-E9E2-4399-BB19-170708CB5F9F}" type="presParOf" srcId="{FDEA6724-9AB2-47C6-B6D6-AAFACA904D9A}" destId="{D76CE511-04D3-4BD3-BAAF-FB4524439142}" srcOrd="5" destOrd="0" presId="urn:microsoft.com/office/officeart/2008/layout/VerticalCurvedList"/>
    <dgm:cxn modelId="{8063C14B-53D9-4F1E-8F9D-6BA987B0EAB5}" type="presParOf" srcId="{FDEA6724-9AB2-47C6-B6D6-AAFACA904D9A}" destId="{57C4EF63-A2DD-481F-8301-0BED44BC9410}" srcOrd="6" destOrd="0" presId="urn:microsoft.com/office/officeart/2008/layout/VerticalCurvedList"/>
    <dgm:cxn modelId="{61082D5A-D7FF-4E36-AAAC-90DFECF9003B}" type="presParOf" srcId="{57C4EF63-A2DD-481F-8301-0BED44BC9410}" destId="{23F1F87B-30B9-465C-AC26-AA16FA00DAAC}" srcOrd="0" destOrd="0" presId="urn:microsoft.com/office/officeart/2008/layout/VerticalCurvedList"/>
  </dgm:cxnLst>
  <dgm:bg/>
  <dgm:whole/>
  <dgm:extLst>
    <a:ext uri="http://schemas.microsoft.com/office/drawing/2008/diagram">
      <dsp:dataModelExt xmlns:dsp="http://schemas.microsoft.com/office/drawing/2008/diagram" relId="rId24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8185BAE-A3FE-4466-B757-39D094500F19}"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F32E18D-CE9A-4631-95EF-2B6220ABC28A}">
      <dgm:prSet phldrT="[Text]" custT="1"/>
      <dgm:spPr/>
      <dgm:t>
        <a:bodyPr/>
        <a:lstStyle/>
        <a:p>
          <a:pPr algn="just">
            <a:buFont typeface="Wingdings" panose="05000000000000000000" pitchFamily="2" charset="2"/>
            <a:buChar char=""/>
          </a:pPr>
          <a:r>
            <a:rPr lang="en-AU" sz="1200"/>
            <a:t>freedom of association</a:t>
          </a:r>
          <a:endParaRPr lang="en-US" sz="1200"/>
        </a:p>
      </dgm:t>
    </dgm:pt>
    <dgm:pt modelId="{05D96DA5-0E55-487B-A2FB-BAD9D0FE0ACA}" type="parTrans" cxnId="{7078B508-E84F-459C-A872-146C25C226EF}">
      <dgm:prSet/>
      <dgm:spPr/>
      <dgm:t>
        <a:bodyPr/>
        <a:lstStyle/>
        <a:p>
          <a:pPr algn="just"/>
          <a:endParaRPr lang="en-US" sz="1200"/>
        </a:p>
      </dgm:t>
    </dgm:pt>
    <dgm:pt modelId="{A05B6C59-39DA-4664-BAFC-60450E0E48D1}" type="sibTrans" cxnId="{7078B508-E84F-459C-A872-146C25C226EF}">
      <dgm:prSet/>
      <dgm:spPr/>
      <dgm:t>
        <a:bodyPr/>
        <a:lstStyle/>
        <a:p>
          <a:pPr algn="just"/>
          <a:endParaRPr lang="en-US" sz="1200"/>
        </a:p>
      </dgm:t>
    </dgm:pt>
    <dgm:pt modelId="{1C68D714-8D8B-4941-9E6B-8E340F5258FC}">
      <dgm:prSet phldrT="[Text]" custT="1"/>
      <dgm:spPr/>
      <dgm:t>
        <a:bodyPr/>
        <a:lstStyle/>
        <a:p>
          <a:pPr algn="just">
            <a:buFont typeface="Wingdings" panose="05000000000000000000" pitchFamily="2" charset="2"/>
            <a:buChar char=""/>
          </a:pPr>
          <a:r>
            <a:rPr lang="en-AU" sz="1200"/>
            <a:t>collective bargaining</a:t>
          </a:r>
          <a:endParaRPr lang="en-US" sz="1200"/>
        </a:p>
      </dgm:t>
    </dgm:pt>
    <dgm:pt modelId="{86208CC5-426C-431E-BB48-C7265A547D46}" type="parTrans" cxnId="{A3CD8B6B-E1FB-40C4-965C-52B7A58D15D4}">
      <dgm:prSet/>
      <dgm:spPr/>
      <dgm:t>
        <a:bodyPr/>
        <a:lstStyle/>
        <a:p>
          <a:pPr algn="just"/>
          <a:endParaRPr lang="en-US" sz="1200"/>
        </a:p>
      </dgm:t>
    </dgm:pt>
    <dgm:pt modelId="{C2E5450F-5921-4512-871D-F318D7248DC8}" type="sibTrans" cxnId="{A3CD8B6B-E1FB-40C4-965C-52B7A58D15D4}">
      <dgm:prSet/>
      <dgm:spPr/>
      <dgm:t>
        <a:bodyPr/>
        <a:lstStyle/>
        <a:p>
          <a:pPr algn="just"/>
          <a:endParaRPr lang="en-US" sz="1200"/>
        </a:p>
      </dgm:t>
    </dgm:pt>
    <dgm:pt modelId="{37963494-29AA-494A-AEED-99543D84C13C}">
      <dgm:prSet phldrT="[Text]" custT="1"/>
      <dgm:spPr/>
      <dgm:t>
        <a:bodyPr/>
        <a:lstStyle/>
        <a:p>
          <a:pPr algn="just">
            <a:buFont typeface="Wingdings" panose="05000000000000000000" pitchFamily="2" charset="2"/>
            <a:buChar char=""/>
          </a:pPr>
          <a:r>
            <a:rPr lang="en-AU" sz="1200"/>
            <a:t>forced or compulsory labour</a:t>
          </a:r>
          <a:endParaRPr lang="en-US" sz="1200"/>
        </a:p>
      </dgm:t>
    </dgm:pt>
    <dgm:pt modelId="{57782C86-3EC3-41F6-BC7D-3ED8CC2C61AD}" type="parTrans" cxnId="{4DDCBC99-3E30-49BC-ACE8-55954153179A}">
      <dgm:prSet/>
      <dgm:spPr/>
      <dgm:t>
        <a:bodyPr/>
        <a:lstStyle/>
        <a:p>
          <a:pPr algn="just"/>
          <a:endParaRPr lang="en-US" sz="1200"/>
        </a:p>
      </dgm:t>
    </dgm:pt>
    <dgm:pt modelId="{CB8DC183-7AA3-40E8-9C29-AD2C88DBA532}" type="sibTrans" cxnId="{4DDCBC99-3E30-49BC-ACE8-55954153179A}">
      <dgm:prSet/>
      <dgm:spPr/>
      <dgm:t>
        <a:bodyPr/>
        <a:lstStyle/>
        <a:p>
          <a:pPr algn="just"/>
          <a:endParaRPr lang="en-US" sz="1200"/>
        </a:p>
      </dgm:t>
    </dgm:pt>
    <dgm:pt modelId="{87AA4B6F-4397-4BF4-AC9F-CBDCB3B0CE1B}">
      <dgm:prSet custT="1"/>
      <dgm:spPr/>
      <dgm:t>
        <a:bodyPr/>
        <a:lstStyle/>
        <a:p>
          <a:pPr algn="just">
            <a:buFont typeface="Wingdings" panose="05000000000000000000" pitchFamily="2" charset="2"/>
            <a:buChar char=""/>
          </a:pPr>
          <a:r>
            <a:rPr lang="en-AU" sz="1200"/>
            <a:t>work equality</a:t>
          </a:r>
          <a:endParaRPr lang="en-US" sz="1200"/>
        </a:p>
      </dgm:t>
    </dgm:pt>
    <dgm:pt modelId="{836A6313-189F-4DCA-8FC0-BA8BC25A8FF4}" type="parTrans" cxnId="{92A05C23-7EE8-45EB-AF2D-1A08DFECC30D}">
      <dgm:prSet/>
      <dgm:spPr/>
      <dgm:t>
        <a:bodyPr/>
        <a:lstStyle/>
        <a:p>
          <a:pPr algn="just"/>
          <a:endParaRPr lang="en-US" sz="1200"/>
        </a:p>
      </dgm:t>
    </dgm:pt>
    <dgm:pt modelId="{850E9AE4-2AB7-4AE3-8676-5C48266AF89E}" type="sibTrans" cxnId="{92A05C23-7EE8-45EB-AF2D-1A08DFECC30D}">
      <dgm:prSet/>
      <dgm:spPr/>
      <dgm:t>
        <a:bodyPr/>
        <a:lstStyle/>
        <a:p>
          <a:pPr algn="just"/>
          <a:endParaRPr lang="en-US" sz="1200"/>
        </a:p>
      </dgm:t>
    </dgm:pt>
    <dgm:pt modelId="{023DB66A-5787-4680-A5E7-29FD035C21EE}">
      <dgm:prSet custT="1"/>
      <dgm:spPr/>
      <dgm:t>
        <a:bodyPr/>
        <a:lstStyle/>
        <a:p>
          <a:pPr algn="just">
            <a:buFont typeface="Wingdings" panose="05000000000000000000" pitchFamily="2" charset="2"/>
            <a:buChar char=""/>
          </a:pPr>
          <a:r>
            <a:rPr lang="en-AU" sz="1200"/>
            <a:t>protection of child workers.</a:t>
          </a:r>
          <a:endParaRPr lang="en-US" sz="1200"/>
        </a:p>
      </dgm:t>
    </dgm:pt>
    <dgm:pt modelId="{33DA1824-5D01-4BBD-BF4C-B71DE9EF1EA9}" type="parTrans" cxnId="{78DDED8A-DAA9-4BB9-8BA5-D2DA1B59C450}">
      <dgm:prSet/>
      <dgm:spPr/>
      <dgm:t>
        <a:bodyPr/>
        <a:lstStyle/>
        <a:p>
          <a:pPr algn="just"/>
          <a:endParaRPr lang="en-US" sz="1200"/>
        </a:p>
      </dgm:t>
    </dgm:pt>
    <dgm:pt modelId="{56633771-9F62-4C21-A82E-8F06ECAAE859}" type="sibTrans" cxnId="{78DDED8A-DAA9-4BB9-8BA5-D2DA1B59C450}">
      <dgm:prSet/>
      <dgm:spPr/>
      <dgm:t>
        <a:bodyPr/>
        <a:lstStyle/>
        <a:p>
          <a:pPr algn="just"/>
          <a:endParaRPr lang="en-US" sz="1200"/>
        </a:p>
      </dgm:t>
    </dgm:pt>
    <dgm:pt modelId="{093B4B0A-9A34-4C39-A8F6-37814D81F4F5}" type="pres">
      <dgm:prSet presAssocID="{58185BAE-A3FE-4466-B757-39D094500F19}" presName="Name0" presStyleCnt="0">
        <dgm:presLayoutVars>
          <dgm:chMax val="7"/>
          <dgm:chPref val="7"/>
          <dgm:dir/>
        </dgm:presLayoutVars>
      </dgm:prSet>
      <dgm:spPr/>
    </dgm:pt>
    <dgm:pt modelId="{D692F01B-CC79-4EBE-9D62-5974F225DEE7}" type="pres">
      <dgm:prSet presAssocID="{58185BAE-A3FE-4466-B757-39D094500F19}" presName="Name1" presStyleCnt="0"/>
      <dgm:spPr/>
    </dgm:pt>
    <dgm:pt modelId="{0C1B9C19-CFB3-406E-89A5-99CCCE4A5A85}" type="pres">
      <dgm:prSet presAssocID="{58185BAE-A3FE-4466-B757-39D094500F19}" presName="cycle" presStyleCnt="0"/>
      <dgm:spPr/>
    </dgm:pt>
    <dgm:pt modelId="{D99CB68D-4414-4359-9983-0D914C23FD8E}" type="pres">
      <dgm:prSet presAssocID="{58185BAE-A3FE-4466-B757-39D094500F19}" presName="srcNode" presStyleLbl="node1" presStyleIdx="0" presStyleCnt="5"/>
      <dgm:spPr/>
    </dgm:pt>
    <dgm:pt modelId="{A79CD47D-A034-4B65-AF85-5553A1DD3ED6}" type="pres">
      <dgm:prSet presAssocID="{58185BAE-A3FE-4466-B757-39D094500F19}" presName="conn" presStyleLbl="parChTrans1D2" presStyleIdx="0" presStyleCnt="1"/>
      <dgm:spPr/>
    </dgm:pt>
    <dgm:pt modelId="{F802D203-5775-46DD-8FDF-024771548B8A}" type="pres">
      <dgm:prSet presAssocID="{58185BAE-A3FE-4466-B757-39D094500F19}" presName="extraNode" presStyleLbl="node1" presStyleIdx="0" presStyleCnt="5"/>
      <dgm:spPr/>
    </dgm:pt>
    <dgm:pt modelId="{E79FA733-0575-44A8-A944-8880E7EFF3B2}" type="pres">
      <dgm:prSet presAssocID="{58185BAE-A3FE-4466-B757-39D094500F19}" presName="dstNode" presStyleLbl="node1" presStyleIdx="0" presStyleCnt="5"/>
      <dgm:spPr/>
    </dgm:pt>
    <dgm:pt modelId="{953079F1-58ED-4D9C-83A8-C95CFA1B4253}" type="pres">
      <dgm:prSet presAssocID="{5F32E18D-CE9A-4631-95EF-2B6220ABC28A}" presName="text_1" presStyleLbl="node1" presStyleIdx="0" presStyleCnt="5">
        <dgm:presLayoutVars>
          <dgm:bulletEnabled val="1"/>
        </dgm:presLayoutVars>
      </dgm:prSet>
      <dgm:spPr/>
    </dgm:pt>
    <dgm:pt modelId="{9E4D99A8-9F59-4F23-988C-CB3A6D20B751}" type="pres">
      <dgm:prSet presAssocID="{5F32E18D-CE9A-4631-95EF-2B6220ABC28A}" presName="accent_1" presStyleCnt="0"/>
      <dgm:spPr/>
    </dgm:pt>
    <dgm:pt modelId="{18B73DAA-5F7B-4C78-93E1-3421B7B995A8}" type="pres">
      <dgm:prSet presAssocID="{5F32E18D-CE9A-4631-95EF-2B6220ABC28A}" presName="accentRepeatNode" presStyleLbl="solidFgAcc1" presStyleIdx="0" presStyleCnt="5"/>
      <dgm:spPr/>
    </dgm:pt>
    <dgm:pt modelId="{27900D9F-BDA0-497A-8BE8-F71A7DCFEAB3}" type="pres">
      <dgm:prSet presAssocID="{1C68D714-8D8B-4941-9E6B-8E340F5258FC}" presName="text_2" presStyleLbl="node1" presStyleIdx="1" presStyleCnt="5">
        <dgm:presLayoutVars>
          <dgm:bulletEnabled val="1"/>
        </dgm:presLayoutVars>
      </dgm:prSet>
      <dgm:spPr/>
    </dgm:pt>
    <dgm:pt modelId="{90E4210F-99A7-416C-86B8-215FCF03556C}" type="pres">
      <dgm:prSet presAssocID="{1C68D714-8D8B-4941-9E6B-8E340F5258FC}" presName="accent_2" presStyleCnt="0"/>
      <dgm:spPr/>
    </dgm:pt>
    <dgm:pt modelId="{52CBC9C5-7758-4F43-BD78-D3271ED6F6D3}" type="pres">
      <dgm:prSet presAssocID="{1C68D714-8D8B-4941-9E6B-8E340F5258FC}" presName="accentRepeatNode" presStyleLbl="solidFgAcc1" presStyleIdx="1" presStyleCnt="5"/>
      <dgm:spPr/>
    </dgm:pt>
    <dgm:pt modelId="{E37D43F6-6290-4DA2-BB30-4557F2E120CD}" type="pres">
      <dgm:prSet presAssocID="{37963494-29AA-494A-AEED-99543D84C13C}" presName="text_3" presStyleLbl="node1" presStyleIdx="2" presStyleCnt="5">
        <dgm:presLayoutVars>
          <dgm:bulletEnabled val="1"/>
        </dgm:presLayoutVars>
      </dgm:prSet>
      <dgm:spPr/>
    </dgm:pt>
    <dgm:pt modelId="{FFFC9176-3294-482B-B27C-CA680B34EBA0}" type="pres">
      <dgm:prSet presAssocID="{37963494-29AA-494A-AEED-99543D84C13C}" presName="accent_3" presStyleCnt="0"/>
      <dgm:spPr/>
    </dgm:pt>
    <dgm:pt modelId="{E9CF3A69-8C74-4F0E-B1F6-A7651210C37D}" type="pres">
      <dgm:prSet presAssocID="{37963494-29AA-494A-AEED-99543D84C13C}" presName="accentRepeatNode" presStyleLbl="solidFgAcc1" presStyleIdx="2" presStyleCnt="5"/>
      <dgm:spPr/>
    </dgm:pt>
    <dgm:pt modelId="{E7F665CB-3B00-42F3-A280-CE1D341E6F02}" type="pres">
      <dgm:prSet presAssocID="{87AA4B6F-4397-4BF4-AC9F-CBDCB3B0CE1B}" presName="text_4" presStyleLbl="node1" presStyleIdx="3" presStyleCnt="5">
        <dgm:presLayoutVars>
          <dgm:bulletEnabled val="1"/>
        </dgm:presLayoutVars>
      </dgm:prSet>
      <dgm:spPr/>
    </dgm:pt>
    <dgm:pt modelId="{C1F2C837-C6E6-4679-A134-D2F25634B322}" type="pres">
      <dgm:prSet presAssocID="{87AA4B6F-4397-4BF4-AC9F-CBDCB3B0CE1B}" presName="accent_4" presStyleCnt="0"/>
      <dgm:spPr/>
    </dgm:pt>
    <dgm:pt modelId="{1C624D4B-8678-4AFF-A16F-AAC8680AD684}" type="pres">
      <dgm:prSet presAssocID="{87AA4B6F-4397-4BF4-AC9F-CBDCB3B0CE1B}" presName="accentRepeatNode" presStyleLbl="solidFgAcc1" presStyleIdx="3" presStyleCnt="5"/>
      <dgm:spPr/>
    </dgm:pt>
    <dgm:pt modelId="{92E5168C-6C6D-4536-B01D-3829C8AD8F1D}" type="pres">
      <dgm:prSet presAssocID="{023DB66A-5787-4680-A5E7-29FD035C21EE}" presName="text_5" presStyleLbl="node1" presStyleIdx="4" presStyleCnt="5">
        <dgm:presLayoutVars>
          <dgm:bulletEnabled val="1"/>
        </dgm:presLayoutVars>
      </dgm:prSet>
      <dgm:spPr/>
    </dgm:pt>
    <dgm:pt modelId="{838DF75F-7D9E-4C81-9494-FAD296D607B9}" type="pres">
      <dgm:prSet presAssocID="{023DB66A-5787-4680-A5E7-29FD035C21EE}" presName="accent_5" presStyleCnt="0"/>
      <dgm:spPr/>
    </dgm:pt>
    <dgm:pt modelId="{FF393B73-AD6B-440F-A6FE-5E8D396FD25B}" type="pres">
      <dgm:prSet presAssocID="{023DB66A-5787-4680-A5E7-29FD035C21EE}" presName="accentRepeatNode" presStyleLbl="solidFgAcc1" presStyleIdx="4" presStyleCnt="5"/>
      <dgm:spPr/>
    </dgm:pt>
  </dgm:ptLst>
  <dgm:cxnLst>
    <dgm:cxn modelId="{7078B508-E84F-459C-A872-146C25C226EF}" srcId="{58185BAE-A3FE-4466-B757-39D094500F19}" destId="{5F32E18D-CE9A-4631-95EF-2B6220ABC28A}" srcOrd="0" destOrd="0" parTransId="{05D96DA5-0E55-487B-A2FB-BAD9D0FE0ACA}" sibTransId="{A05B6C59-39DA-4664-BAFC-60450E0E48D1}"/>
    <dgm:cxn modelId="{6C3E201C-A170-434C-AC1D-444226850C06}" type="presOf" srcId="{37963494-29AA-494A-AEED-99543D84C13C}" destId="{E37D43F6-6290-4DA2-BB30-4557F2E120CD}" srcOrd="0" destOrd="0" presId="urn:microsoft.com/office/officeart/2008/layout/VerticalCurvedList"/>
    <dgm:cxn modelId="{92A05C23-7EE8-45EB-AF2D-1A08DFECC30D}" srcId="{58185BAE-A3FE-4466-B757-39D094500F19}" destId="{87AA4B6F-4397-4BF4-AC9F-CBDCB3B0CE1B}" srcOrd="3" destOrd="0" parTransId="{836A6313-189F-4DCA-8FC0-BA8BC25A8FF4}" sibTransId="{850E9AE4-2AB7-4AE3-8676-5C48266AF89E}"/>
    <dgm:cxn modelId="{A3CD8B6B-E1FB-40C4-965C-52B7A58D15D4}" srcId="{58185BAE-A3FE-4466-B757-39D094500F19}" destId="{1C68D714-8D8B-4941-9E6B-8E340F5258FC}" srcOrd="1" destOrd="0" parTransId="{86208CC5-426C-431E-BB48-C7265A547D46}" sibTransId="{C2E5450F-5921-4512-871D-F318D7248DC8}"/>
    <dgm:cxn modelId="{552B8E6B-499F-4D06-A910-FDB5CE4AFD66}" type="presOf" srcId="{1C68D714-8D8B-4941-9E6B-8E340F5258FC}" destId="{27900D9F-BDA0-497A-8BE8-F71A7DCFEAB3}" srcOrd="0" destOrd="0" presId="urn:microsoft.com/office/officeart/2008/layout/VerticalCurvedList"/>
    <dgm:cxn modelId="{01A8C06E-E5F3-4479-9593-CB0111BCDB8D}" type="presOf" srcId="{58185BAE-A3FE-4466-B757-39D094500F19}" destId="{093B4B0A-9A34-4C39-A8F6-37814D81F4F5}" srcOrd="0" destOrd="0" presId="urn:microsoft.com/office/officeart/2008/layout/VerticalCurvedList"/>
    <dgm:cxn modelId="{5EE41855-3B9E-45C4-9307-E611776F0BEC}" type="presOf" srcId="{A05B6C59-39DA-4664-BAFC-60450E0E48D1}" destId="{A79CD47D-A034-4B65-AF85-5553A1DD3ED6}" srcOrd="0" destOrd="0" presId="urn:microsoft.com/office/officeart/2008/layout/VerticalCurvedList"/>
    <dgm:cxn modelId="{E47DC276-9E40-4B25-B187-138817B9032D}" type="presOf" srcId="{023DB66A-5787-4680-A5E7-29FD035C21EE}" destId="{92E5168C-6C6D-4536-B01D-3829C8AD8F1D}" srcOrd="0" destOrd="0" presId="urn:microsoft.com/office/officeart/2008/layout/VerticalCurvedList"/>
    <dgm:cxn modelId="{78DDED8A-DAA9-4BB9-8BA5-D2DA1B59C450}" srcId="{58185BAE-A3FE-4466-B757-39D094500F19}" destId="{023DB66A-5787-4680-A5E7-29FD035C21EE}" srcOrd="4" destOrd="0" parTransId="{33DA1824-5D01-4BBD-BF4C-B71DE9EF1EA9}" sibTransId="{56633771-9F62-4C21-A82E-8F06ECAAE859}"/>
    <dgm:cxn modelId="{4DDCBC99-3E30-49BC-ACE8-55954153179A}" srcId="{58185BAE-A3FE-4466-B757-39D094500F19}" destId="{37963494-29AA-494A-AEED-99543D84C13C}" srcOrd="2" destOrd="0" parTransId="{57782C86-3EC3-41F6-BC7D-3ED8CC2C61AD}" sibTransId="{CB8DC183-7AA3-40E8-9C29-AD2C88DBA532}"/>
    <dgm:cxn modelId="{516F8BBA-FDF1-49C1-A8CD-203B86FC3AE7}" type="presOf" srcId="{5F32E18D-CE9A-4631-95EF-2B6220ABC28A}" destId="{953079F1-58ED-4D9C-83A8-C95CFA1B4253}" srcOrd="0" destOrd="0" presId="urn:microsoft.com/office/officeart/2008/layout/VerticalCurvedList"/>
    <dgm:cxn modelId="{825438D3-1BAC-43FD-A192-41F2F84E839F}" type="presOf" srcId="{87AA4B6F-4397-4BF4-AC9F-CBDCB3B0CE1B}" destId="{E7F665CB-3B00-42F3-A280-CE1D341E6F02}" srcOrd="0" destOrd="0" presId="urn:microsoft.com/office/officeart/2008/layout/VerticalCurvedList"/>
    <dgm:cxn modelId="{31B3FFD6-D869-4E87-A7C5-BEE6076A3F97}" type="presParOf" srcId="{093B4B0A-9A34-4C39-A8F6-37814D81F4F5}" destId="{D692F01B-CC79-4EBE-9D62-5974F225DEE7}" srcOrd="0" destOrd="0" presId="urn:microsoft.com/office/officeart/2008/layout/VerticalCurvedList"/>
    <dgm:cxn modelId="{92D02301-DF23-4FFA-A9E2-201C2CC9F207}" type="presParOf" srcId="{D692F01B-CC79-4EBE-9D62-5974F225DEE7}" destId="{0C1B9C19-CFB3-406E-89A5-99CCCE4A5A85}" srcOrd="0" destOrd="0" presId="urn:microsoft.com/office/officeart/2008/layout/VerticalCurvedList"/>
    <dgm:cxn modelId="{AEBD6816-C2A1-4CB5-98B9-4B1BB23DD630}" type="presParOf" srcId="{0C1B9C19-CFB3-406E-89A5-99CCCE4A5A85}" destId="{D99CB68D-4414-4359-9983-0D914C23FD8E}" srcOrd="0" destOrd="0" presId="urn:microsoft.com/office/officeart/2008/layout/VerticalCurvedList"/>
    <dgm:cxn modelId="{58673B41-3B50-4327-BDAA-BA25F9700EC9}" type="presParOf" srcId="{0C1B9C19-CFB3-406E-89A5-99CCCE4A5A85}" destId="{A79CD47D-A034-4B65-AF85-5553A1DD3ED6}" srcOrd="1" destOrd="0" presId="urn:microsoft.com/office/officeart/2008/layout/VerticalCurvedList"/>
    <dgm:cxn modelId="{340D1F2A-0E74-4F5A-8709-9DCC6B7768A1}" type="presParOf" srcId="{0C1B9C19-CFB3-406E-89A5-99CCCE4A5A85}" destId="{F802D203-5775-46DD-8FDF-024771548B8A}" srcOrd="2" destOrd="0" presId="urn:microsoft.com/office/officeart/2008/layout/VerticalCurvedList"/>
    <dgm:cxn modelId="{48DF840F-33F2-4AD4-9856-7C937ED07E7C}" type="presParOf" srcId="{0C1B9C19-CFB3-406E-89A5-99CCCE4A5A85}" destId="{E79FA733-0575-44A8-A944-8880E7EFF3B2}" srcOrd="3" destOrd="0" presId="urn:microsoft.com/office/officeart/2008/layout/VerticalCurvedList"/>
    <dgm:cxn modelId="{4852BACE-2584-4979-B141-3B1B63F461A9}" type="presParOf" srcId="{D692F01B-CC79-4EBE-9D62-5974F225DEE7}" destId="{953079F1-58ED-4D9C-83A8-C95CFA1B4253}" srcOrd="1" destOrd="0" presId="urn:microsoft.com/office/officeart/2008/layout/VerticalCurvedList"/>
    <dgm:cxn modelId="{291DEF92-8087-46B8-99F9-782034DF30C1}" type="presParOf" srcId="{D692F01B-CC79-4EBE-9D62-5974F225DEE7}" destId="{9E4D99A8-9F59-4F23-988C-CB3A6D20B751}" srcOrd="2" destOrd="0" presId="urn:microsoft.com/office/officeart/2008/layout/VerticalCurvedList"/>
    <dgm:cxn modelId="{2A7B1C83-10BD-4154-8DCA-085EB16C74BA}" type="presParOf" srcId="{9E4D99A8-9F59-4F23-988C-CB3A6D20B751}" destId="{18B73DAA-5F7B-4C78-93E1-3421B7B995A8}" srcOrd="0" destOrd="0" presId="urn:microsoft.com/office/officeart/2008/layout/VerticalCurvedList"/>
    <dgm:cxn modelId="{4F8CB16D-4651-429F-8B49-8A34505002D6}" type="presParOf" srcId="{D692F01B-CC79-4EBE-9D62-5974F225DEE7}" destId="{27900D9F-BDA0-497A-8BE8-F71A7DCFEAB3}" srcOrd="3" destOrd="0" presId="urn:microsoft.com/office/officeart/2008/layout/VerticalCurvedList"/>
    <dgm:cxn modelId="{AB8E79C4-2526-40B0-A51E-DB1690FEE5D5}" type="presParOf" srcId="{D692F01B-CC79-4EBE-9D62-5974F225DEE7}" destId="{90E4210F-99A7-416C-86B8-215FCF03556C}" srcOrd="4" destOrd="0" presId="urn:microsoft.com/office/officeart/2008/layout/VerticalCurvedList"/>
    <dgm:cxn modelId="{B4DE4228-A388-400A-A0AB-0531819F7D74}" type="presParOf" srcId="{90E4210F-99A7-416C-86B8-215FCF03556C}" destId="{52CBC9C5-7758-4F43-BD78-D3271ED6F6D3}" srcOrd="0" destOrd="0" presId="urn:microsoft.com/office/officeart/2008/layout/VerticalCurvedList"/>
    <dgm:cxn modelId="{24444AB4-AFAE-4C9E-B3A3-83A6DB61AC37}" type="presParOf" srcId="{D692F01B-CC79-4EBE-9D62-5974F225DEE7}" destId="{E37D43F6-6290-4DA2-BB30-4557F2E120CD}" srcOrd="5" destOrd="0" presId="urn:microsoft.com/office/officeart/2008/layout/VerticalCurvedList"/>
    <dgm:cxn modelId="{6069D54C-2448-4A0C-83F0-F63C9E8EA65B}" type="presParOf" srcId="{D692F01B-CC79-4EBE-9D62-5974F225DEE7}" destId="{FFFC9176-3294-482B-B27C-CA680B34EBA0}" srcOrd="6" destOrd="0" presId="urn:microsoft.com/office/officeart/2008/layout/VerticalCurvedList"/>
    <dgm:cxn modelId="{1DD42713-729D-4665-96D2-D438435FD321}" type="presParOf" srcId="{FFFC9176-3294-482B-B27C-CA680B34EBA0}" destId="{E9CF3A69-8C74-4F0E-B1F6-A7651210C37D}" srcOrd="0" destOrd="0" presId="urn:microsoft.com/office/officeart/2008/layout/VerticalCurvedList"/>
    <dgm:cxn modelId="{F402000C-2274-49E3-A36D-7A801B78BA8A}" type="presParOf" srcId="{D692F01B-CC79-4EBE-9D62-5974F225DEE7}" destId="{E7F665CB-3B00-42F3-A280-CE1D341E6F02}" srcOrd="7" destOrd="0" presId="urn:microsoft.com/office/officeart/2008/layout/VerticalCurvedList"/>
    <dgm:cxn modelId="{95C2502B-6285-4A5A-A029-2E1CFA1CEDE6}" type="presParOf" srcId="{D692F01B-CC79-4EBE-9D62-5974F225DEE7}" destId="{C1F2C837-C6E6-4679-A134-D2F25634B322}" srcOrd="8" destOrd="0" presId="urn:microsoft.com/office/officeart/2008/layout/VerticalCurvedList"/>
    <dgm:cxn modelId="{98C2426B-6412-4976-B7F9-73064E7D5A0D}" type="presParOf" srcId="{C1F2C837-C6E6-4679-A134-D2F25634B322}" destId="{1C624D4B-8678-4AFF-A16F-AAC8680AD684}" srcOrd="0" destOrd="0" presId="urn:microsoft.com/office/officeart/2008/layout/VerticalCurvedList"/>
    <dgm:cxn modelId="{FB3228B7-8A14-4E44-B6F5-D9811D1036EC}" type="presParOf" srcId="{D692F01B-CC79-4EBE-9D62-5974F225DEE7}" destId="{92E5168C-6C6D-4536-B01D-3829C8AD8F1D}" srcOrd="9" destOrd="0" presId="urn:microsoft.com/office/officeart/2008/layout/VerticalCurvedList"/>
    <dgm:cxn modelId="{1F348069-BDBA-4570-A328-88DDD9E40752}" type="presParOf" srcId="{D692F01B-CC79-4EBE-9D62-5974F225DEE7}" destId="{838DF75F-7D9E-4C81-9494-FAD296D607B9}" srcOrd="10" destOrd="0" presId="urn:microsoft.com/office/officeart/2008/layout/VerticalCurvedList"/>
    <dgm:cxn modelId="{F86AEBD1-0167-4D1A-8B7B-B1C487A32368}" type="presParOf" srcId="{838DF75F-7D9E-4C81-9494-FAD296D607B9}" destId="{FF393B73-AD6B-440F-A6FE-5E8D396FD25B}" srcOrd="0" destOrd="0" presId="urn:microsoft.com/office/officeart/2008/layout/VerticalCurvedList"/>
  </dgm:cxnLst>
  <dgm:bg/>
  <dgm:whole/>
  <dgm:extLst>
    <a:ext uri="http://schemas.microsoft.com/office/drawing/2008/diagram">
      <dsp:dataModelExt xmlns:dsp="http://schemas.microsoft.com/office/drawing/2008/diagram" relId="rId25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04BC9E1-66D0-42FA-B262-906B86F90FD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47A7BDD-DA51-4856-8BDD-68747517D271}">
      <dgm:prSet phldrT="[Text]" custT="1"/>
      <dgm:spPr/>
      <dgm:t>
        <a:bodyPr/>
        <a:lstStyle/>
        <a:p>
          <a:pPr algn="ctr"/>
          <a:r>
            <a:rPr lang="en-US" sz="1200"/>
            <a:t>c</a:t>
          </a:r>
          <a:r>
            <a:rPr lang="en-PH" sz="1200"/>
            <a:t>hildren</a:t>
          </a:r>
          <a:endParaRPr lang="en-US" sz="1200"/>
        </a:p>
      </dgm:t>
    </dgm:pt>
    <dgm:pt modelId="{71989B0A-1B4B-4CFE-A153-A317732F9788}" type="parTrans" cxnId="{703975FC-1BC9-43A0-A3B5-60AA5E8417DE}">
      <dgm:prSet/>
      <dgm:spPr/>
      <dgm:t>
        <a:bodyPr/>
        <a:lstStyle/>
        <a:p>
          <a:pPr algn="ctr"/>
          <a:endParaRPr lang="en-US" sz="1200"/>
        </a:p>
      </dgm:t>
    </dgm:pt>
    <dgm:pt modelId="{7788BA31-40CB-4D93-91D3-C7FB9D0704B9}" type="sibTrans" cxnId="{703975FC-1BC9-43A0-A3B5-60AA5E8417DE}">
      <dgm:prSet/>
      <dgm:spPr/>
      <dgm:t>
        <a:bodyPr/>
        <a:lstStyle/>
        <a:p>
          <a:pPr algn="ctr"/>
          <a:endParaRPr lang="en-US" sz="1200"/>
        </a:p>
      </dgm:t>
    </dgm:pt>
    <dgm:pt modelId="{3F855DD1-AE24-4549-8BF9-B4F6C34877A1}">
      <dgm:prSet phldrT="[Text]" custT="1"/>
      <dgm:spPr/>
      <dgm:t>
        <a:bodyPr/>
        <a:lstStyle/>
        <a:p>
          <a:pPr algn="ctr">
            <a:buFont typeface="Wingdings" panose="05000000000000000000" pitchFamily="2" charset="2"/>
            <a:buChar char=""/>
          </a:pPr>
          <a:r>
            <a:rPr lang="en-PH" sz="1200"/>
            <a:t>elders</a:t>
          </a:r>
          <a:endParaRPr lang="en-US" sz="1200"/>
        </a:p>
      </dgm:t>
    </dgm:pt>
    <dgm:pt modelId="{A5CBB149-004B-4469-A241-78A50A37CE9A}" type="parTrans" cxnId="{D92891AF-39C8-43C3-86DE-E03E54BC8D8C}">
      <dgm:prSet/>
      <dgm:spPr/>
      <dgm:t>
        <a:bodyPr/>
        <a:lstStyle/>
        <a:p>
          <a:pPr algn="ctr"/>
          <a:endParaRPr lang="en-US" sz="1200"/>
        </a:p>
      </dgm:t>
    </dgm:pt>
    <dgm:pt modelId="{F6D2C5EF-C892-4600-ACD7-628376E27953}" type="sibTrans" cxnId="{D92891AF-39C8-43C3-86DE-E03E54BC8D8C}">
      <dgm:prSet/>
      <dgm:spPr/>
      <dgm:t>
        <a:bodyPr/>
        <a:lstStyle/>
        <a:p>
          <a:pPr algn="ctr"/>
          <a:endParaRPr lang="en-US" sz="1200"/>
        </a:p>
      </dgm:t>
    </dgm:pt>
    <dgm:pt modelId="{487AF6E2-0572-46BA-81E3-3AA1EAC3B96E}">
      <dgm:prSet phldrT="[Text]" custT="1"/>
      <dgm:spPr/>
      <dgm:t>
        <a:bodyPr/>
        <a:lstStyle/>
        <a:p>
          <a:pPr algn="ctr">
            <a:buFont typeface="Wingdings" panose="05000000000000000000" pitchFamily="2" charset="2"/>
            <a:buChar char=""/>
          </a:pPr>
          <a:r>
            <a:rPr lang="en-PH" sz="1200"/>
            <a:t>people with disability</a:t>
          </a:r>
          <a:endParaRPr lang="en-US" sz="1200"/>
        </a:p>
      </dgm:t>
    </dgm:pt>
    <dgm:pt modelId="{F09032A9-7AAE-4EA1-901B-0992869FDE78}" type="parTrans" cxnId="{24430108-4EB4-4352-B993-47BC72706D03}">
      <dgm:prSet/>
      <dgm:spPr/>
      <dgm:t>
        <a:bodyPr/>
        <a:lstStyle/>
        <a:p>
          <a:pPr algn="ctr"/>
          <a:endParaRPr lang="en-US" sz="1200"/>
        </a:p>
      </dgm:t>
    </dgm:pt>
    <dgm:pt modelId="{98E0814B-CBAA-4647-AE52-CB55AA528ED5}" type="sibTrans" cxnId="{24430108-4EB4-4352-B993-47BC72706D03}">
      <dgm:prSet/>
      <dgm:spPr/>
      <dgm:t>
        <a:bodyPr/>
        <a:lstStyle/>
        <a:p>
          <a:pPr algn="ctr"/>
          <a:endParaRPr lang="en-US" sz="1200"/>
        </a:p>
      </dgm:t>
    </dgm:pt>
    <dgm:pt modelId="{774CA35D-2248-424E-830C-F0259C45C59A}">
      <dgm:prSet custT="1"/>
      <dgm:spPr/>
      <dgm:t>
        <a:bodyPr/>
        <a:lstStyle/>
        <a:p>
          <a:pPr algn="ctr">
            <a:buFont typeface="Wingdings" panose="05000000000000000000" pitchFamily="2" charset="2"/>
            <a:buChar char=""/>
          </a:pPr>
          <a:r>
            <a:rPr lang="en-PH" sz="1200"/>
            <a:t>Aboriginal and Torres Strait Islander people.</a:t>
          </a:r>
          <a:endParaRPr lang="en-US" sz="1200"/>
        </a:p>
      </dgm:t>
    </dgm:pt>
    <dgm:pt modelId="{2954EDEC-3AAE-40AB-A68F-0C428411207C}" type="parTrans" cxnId="{08117ED5-D3FA-4623-B5B8-F0F155B8F47A}">
      <dgm:prSet/>
      <dgm:spPr/>
      <dgm:t>
        <a:bodyPr/>
        <a:lstStyle/>
        <a:p>
          <a:pPr algn="ctr"/>
          <a:endParaRPr lang="en-US" sz="1200"/>
        </a:p>
      </dgm:t>
    </dgm:pt>
    <dgm:pt modelId="{2B3EFB45-0DF7-4B3B-BFA3-95194A9CEF09}" type="sibTrans" cxnId="{08117ED5-D3FA-4623-B5B8-F0F155B8F47A}">
      <dgm:prSet/>
      <dgm:spPr/>
      <dgm:t>
        <a:bodyPr/>
        <a:lstStyle/>
        <a:p>
          <a:pPr algn="ctr"/>
          <a:endParaRPr lang="en-US" sz="1200"/>
        </a:p>
      </dgm:t>
    </dgm:pt>
    <dgm:pt modelId="{2BFF4D78-D85C-44AE-B13A-5DA214D2D6A5}" type="pres">
      <dgm:prSet presAssocID="{804BC9E1-66D0-42FA-B262-906B86F90FDA}" presName="Name0" presStyleCnt="0">
        <dgm:presLayoutVars>
          <dgm:dir/>
          <dgm:resizeHandles val="exact"/>
        </dgm:presLayoutVars>
      </dgm:prSet>
      <dgm:spPr/>
    </dgm:pt>
    <dgm:pt modelId="{833392A2-BA19-456D-9604-55CC6B562F89}" type="pres">
      <dgm:prSet presAssocID="{947A7BDD-DA51-4856-8BDD-68747517D271}" presName="node" presStyleLbl="node1" presStyleIdx="0" presStyleCnt="4">
        <dgm:presLayoutVars>
          <dgm:bulletEnabled val="1"/>
        </dgm:presLayoutVars>
      </dgm:prSet>
      <dgm:spPr/>
    </dgm:pt>
    <dgm:pt modelId="{6BC19412-89B7-4DEB-B9AB-EDA1ECAECF47}" type="pres">
      <dgm:prSet presAssocID="{7788BA31-40CB-4D93-91D3-C7FB9D0704B9}" presName="sibTrans" presStyleCnt="0"/>
      <dgm:spPr/>
    </dgm:pt>
    <dgm:pt modelId="{97566F5A-575F-46BB-A483-C94FB4249DFB}" type="pres">
      <dgm:prSet presAssocID="{3F855DD1-AE24-4549-8BF9-B4F6C34877A1}" presName="node" presStyleLbl="node1" presStyleIdx="1" presStyleCnt="4">
        <dgm:presLayoutVars>
          <dgm:bulletEnabled val="1"/>
        </dgm:presLayoutVars>
      </dgm:prSet>
      <dgm:spPr/>
    </dgm:pt>
    <dgm:pt modelId="{AA6623EB-6CD0-47E2-B629-9D21ABF6414E}" type="pres">
      <dgm:prSet presAssocID="{F6D2C5EF-C892-4600-ACD7-628376E27953}" presName="sibTrans" presStyleCnt="0"/>
      <dgm:spPr/>
    </dgm:pt>
    <dgm:pt modelId="{75418848-D8C6-42EE-8034-8D962C86C205}" type="pres">
      <dgm:prSet presAssocID="{487AF6E2-0572-46BA-81E3-3AA1EAC3B96E}" presName="node" presStyleLbl="node1" presStyleIdx="2" presStyleCnt="4">
        <dgm:presLayoutVars>
          <dgm:bulletEnabled val="1"/>
        </dgm:presLayoutVars>
      </dgm:prSet>
      <dgm:spPr/>
    </dgm:pt>
    <dgm:pt modelId="{C9B262DD-C173-4215-A377-788011879212}" type="pres">
      <dgm:prSet presAssocID="{98E0814B-CBAA-4647-AE52-CB55AA528ED5}" presName="sibTrans" presStyleCnt="0"/>
      <dgm:spPr/>
    </dgm:pt>
    <dgm:pt modelId="{8152E695-B99B-4996-90AA-DEAA3BB03EB4}" type="pres">
      <dgm:prSet presAssocID="{774CA35D-2248-424E-830C-F0259C45C59A}" presName="node" presStyleLbl="node1" presStyleIdx="3" presStyleCnt="4">
        <dgm:presLayoutVars>
          <dgm:bulletEnabled val="1"/>
        </dgm:presLayoutVars>
      </dgm:prSet>
      <dgm:spPr/>
    </dgm:pt>
  </dgm:ptLst>
  <dgm:cxnLst>
    <dgm:cxn modelId="{24430108-4EB4-4352-B993-47BC72706D03}" srcId="{804BC9E1-66D0-42FA-B262-906B86F90FDA}" destId="{487AF6E2-0572-46BA-81E3-3AA1EAC3B96E}" srcOrd="2" destOrd="0" parTransId="{F09032A9-7AAE-4EA1-901B-0992869FDE78}" sibTransId="{98E0814B-CBAA-4647-AE52-CB55AA528ED5}"/>
    <dgm:cxn modelId="{A7E65717-3665-4DF7-8D80-54FC9527DC99}" type="presOf" srcId="{774CA35D-2248-424E-830C-F0259C45C59A}" destId="{8152E695-B99B-4996-90AA-DEAA3BB03EB4}" srcOrd="0" destOrd="0" presId="urn:microsoft.com/office/officeart/2005/8/layout/hList6"/>
    <dgm:cxn modelId="{0D95F036-94A3-4E4C-A1C2-E52641D50B6E}" type="presOf" srcId="{487AF6E2-0572-46BA-81E3-3AA1EAC3B96E}" destId="{75418848-D8C6-42EE-8034-8D962C86C205}" srcOrd="0" destOrd="0" presId="urn:microsoft.com/office/officeart/2005/8/layout/hList6"/>
    <dgm:cxn modelId="{41C1AD3C-0E66-4E40-B6DF-27E33BF58D0D}" type="presOf" srcId="{947A7BDD-DA51-4856-8BDD-68747517D271}" destId="{833392A2-BA19-456D-9604-55CC6B562F89}" srcOrd="0" destOrd="0" presId="urn:microsoft.com/office/officeart/2005/8/layout/hList6"/>
    <dgm:cxn modelId="{C6F7FB42-F6F0-480C-8939-D599A23417EB}" type="presOf" srcId="{3F855DD1-AE24-4549-8BF9-B4F6C34877A1}" destId="{97566F5A-575F-46BB-A483-C94FB4249DFB}" srcOrd="0" destOrd="0" presId="urn:microsoft.com/office/officeart/2005/8/layout/hList6"/>
    <dgm:cxn modelId="{1119329F-D865-4B29-8ADA-F62F30D20073}" type="presOf" srcId="{804BC9E1-66D0-42FA-B262-906B86F90FDA}" destId="{2BFF4D78-D85C-44AE-B13A-5DA214D2D6A5}" srcOrd="0" destOrd="0" presId="urn:microsoft.com/office/officeart/2005/8/layout/hList6"/>
    <dgm:cxn modelId="{D92891AF-39C8-43C3-86DE-E03E54BC8D8C}" srcId="{804BC9E1-66D0-42FA-B262-906B86F90FDA}" destId="{3F855DD1-AE24-4549-8BF9-B4F6C34877A1}" srcOrd="1" destOrd="0" parTransId="{A5CBB149-004B-4469-A241-78A50A37CE9A}" sibTransId="{F6D2C5EF-C892-4600-ACD7-628376E27953}"/>
    <dgm:cxn modelId="{08117ED5-D3FA-4623-B5B8-F0F155B8F47A}" srcId="{804BC9E1-66D0-42FA-B262-906B86F90FDA}" destId="{774CA35D-2248-424E-830C-F0259C45C59A}" srcOrd="3" destOrd="0" parTransId="{2954EDEC-3AAE-40AB-A68F-0C428411207C}" sibTransId="{2B3EFB45-0DF7-4B3B-BFA3-95194A9CEF09}"/>
    <dgm:cxn modelId="{703975FC-1BC9-43A0-A3B5-60AA5E8417DE}" srcId="{804BC9E1-66D0-42FA-B262-906B86F90FDA}" destId="{947A7BDD-DA51-4856-8BDD-68747517D271}" srcOrd="0" destOrd="0" parTransId="{71989B0A-1B4B-4CFE-A153-A317732F9788}" sibTransId="{7788BA31-40CB-4D93-91D3-C7FB9D0704B9}"/>
    <dgm:cxn modelId="{708D4E42-0619-4273-B0AE-5E2FED92A93E}" type="presParOf" srcId="{2BFF4D78-D85C-44AE-B13A-5DA214D2D6A5}" destId="{833392A2-BA19-456D-9604-55CC6B562F89}" srcOrd="0" destOrd="0" presId="urn:microsoft.com/office/officeart/2005/8/layout/hList6"/>
    <dgm:cxn modelId="{A945FA85-0DA5-4554-99A2-3159AF5712F6}" type="presParOf" srcId="{2BFF4D78-D85C-44AE-B13A-5DA214D2D6A5}" destId="{6BC19412-89B7-4DEB-B9AB-EDA1ECAECF47}" srcOrd="1" destOrd="0" presId="urn:microsoft.com/office/officeart/2005/8/layout/hList6"/>
    <dgm:cxn modelId="{E99602F1-D692-45D9-9657-2E502B4C54FE}" type="presParOf" srcId="{2BFF4D78-D85C-44AE-B13A-5DA214D2D6A5}" destId="{97566F5A-575F-46BB-A483-C94FB4249DFB}" srcOrd="2" destOrd="0" presId="urn:microsoft.com/office/officeart/2005/8/layout/hList6"/>
    <dgm:cxn modelId="{5FA6FFE7-6819-40D5-AB2F-96A5176A9558}" type="presParOf" srcId="{2BFF4D78-D85C-44AE-B13A-5DA214D2D6A5}" destId="{AA6623EB-6CD0-47E2-B629-9D21ABF6414E}" srcOrd="3" destOrd="0" presId="urn:microsoft.com/office/officeart/2005/8/layout/hList6"/>
    <dgm:cxn modelId="{007DC0F3-C8ED-4F66-B0B2-262FF655CD2D}" type="presParOf" srcId="{2BFF4D78-D85C-44AE-B13A-5DA214D2D6A5}" destId="{75418848-D8C6-42EE-8034-8D962C86C205}" srcOrd="4" destOrd="0" presId="urn:microsoft.com/office/officeart/2005/8/layout/hList6"/>
    <dgm:cxn modelId="{971F917F-E838-4A44-B757-7CB9D4D1D928}" type="presParOf" srcId="{2BFF4D78-D85C-44AE-B13A-5DA214D2D6A5}" destId="{C9B262DD-C173-4215-A377-788011879212}" srcOrd="5" destOrd="0" presId="urn:microsoft.com/office/officeart/2005/8/layout/hList6"/>
    <dgm:cxn modelId="{1F7E265A-0ED9-423A-8A97-314B0EB35FB8}" type="presParOf" srcId="{2BFF4D78-D85C-44AE-B13A-5DA214D2D6A5}" destId="{8152E695-B99B-4996-90AA-DEAA3BB03EB4}" srcOrd="6" destOrd="0" presId="urn:microsoft.com/office/officeart/2005/8/layout/hList6"/>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62675EA-C6DF-4A11-B0FE-59BCB29043A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9B7C9BC-57FB-42E1-A11F-73FBFBE7C4D7}">
      <dgm:prSet phldrT="[Text]" custT="1"/>
      <dgm:spPr/>
      <dgm:t>
        <a:bodyPr/>
        <a:lstStyle/>
        <a:p>
          <a:pPr algn="just">
            <a:buFont typeface="Wingdings" panose="05000000000000000000" pitchFamily="2" charset="2"/>
            <a:buChar char=""/>
          </a:pPr>
          <a:r>
            <a:rPr lang="en-AU" sz="1200"/>
            <a:t>you can do your tasks properly</a:t>
          </a:r>
          <a:endParaRPr lang="en-US" sz="1200"/>
        </a:p>
      </dgm:t>
    </dgm:pt>
    <dgm:pt modelId="{9C387B90-9D89-46E5-A6BB-86C4385F5022}" type="parTrans" cxnId="{2FF92730-577D-400B-AAA1-662D9371B9E5}">
      <dgm:prSet/>
      <dgm:spPr/>
      <dgm:t>
        <a:bodyPr/>
        <a:lstStyle/>
        <a:p>
          <a:pPr algn="just"/>
          <a:endParaRPr lang="en-US" sz="1200"/>
        </a:p>
      </dgm:t>
    </dgm:pt>
    <dgm:pt modelId="{23B158F9-073E-4664-ADD7-0C9B16E6B519}" type="sibTrans" cxnId="{2FF92730-577D-400B-AAA1-662D9371B9E5}">
      <dgm:prSet/>
      <dgm:spPr/>
      <dgm:t>
        <a:bodyPr/>
        <a:lstStyle/>
        <a:p>
          <a:pPr algn="just"/>
          <a:endParaRPr lang="en-US" sz="1200"/>
        </a:p>
      </dgm:t>
    </dgm:pt>
    <dgm:pt modelId="{0105D6E4-9B43-488D-B0C2-C95679105FC1}">
      <dgm:prSet phldrT="[Text]" custT="1"/>
      <dgm:spPr/>
      <dgm:t>
        <a:bodyPr/>
        <a:lstStyle/>
        <a:p>
          <a:pPr algn="just">
            <a:buFont typeface="Wingdings" panose="05000000000000000000" pitchFamily="2" charset="2"/>
            <a:buChar char=""/>
          </a:pPr>
          <a:r>
            <a:rPr lang="en-AU" sz="1200"/>
            <a:t>you have the appropriate training for your work</a:t>
          </a:r>
          <a:endParaRPr lang="en-US" sz="1200"/>
        </a:p>
      </dgm:t>
    </dgm:pt>
    <dgm:pt modelId="{8C1702EA-2624-4602-A8A9-2AFB5C069BF1}" type="parTrans" cxnId="{63EC1335-FFB8-4098-BB25-77CC09309463}">
      <dgm:prSet/>
      <dgm:spPr/>
      <dgm:t>
        <a:bodyPr/>
        <a:lstStyle/>
        <a:p>
          <a:pPr algn="just"/>
          <a:endParaRPr lang="en-US" sz="1200"/>
        </a:p>
      </dgm:t>
    </dgm:pt>
    <dgm:pt modelId="{F6001E5E-2B67-4DB4-BFE4-FBBFC77A2297}" type="sibTrans" cxnId="{63EC1335-FFB8-4098-BB25-77CC09309463}">
      <dgm:prSet/>
      <dgm:spPr/>
      <dgm:t>
        <a:bodyPr/>
        <a:lstStyle/>
        <a:p>
          <a:pPr algn="just"/>
          <a:endParaRPr lang="en-US" sz="1200"/>
        </a:p>
      </dgm:t>
    </dgm:pt>
    <dgm:pt modelId="{50632F49-3ADC-4DB5-91C9-D5333A76C607}">
      <dgm:prSet custT="1"/>
      <dgm:spPr/>
      <dgm:t>
        <a:bodyPr/>
        <a:lstStyle/>
        <a:p>
          <a:pPr algn="just">
            <a:buFont typeface="Wingdings" panose="05000000000000000000" pitchFamily="2" charset="2"/>
            <a:buChar char=""/>
          </a:pPr>
          <a:r>
            <a:rPr lang="en-AU" sz="1200"/>
            <a:t>you can provide the best service to the clients</a:t>
          </a:r>
          <a:endParaRPr lang="en-US" sz="1200"/>
        </a:p>
      </dgm:t>
    </dgm:pt>
    <dgm:pt modelId="{E0E22B53-0FAF-4000-ACD1-C5F05FF1B3D9}" type="parTrans" cxnId="{6B0125E9-260B-465C-B506-A08035252795}">
      <dgm:prSet/>
      <dgm:spPr/>
      <dgm:t>
        <a:bodyPr/>
        <a:lstStyle/>
        <a:p>
          <a:pPr algn="just"/>
          <a:endParaRPr lang="en-US" sz="1200"/>
        </a:p>
      </dgm:t>
    </dgm:pt>
    <dgm:pt modelId="{9FD6AB72-296C-466B-A9E9-F14DB6F40BDB}" type="sibTrans" cxnId="{6B0125E9-260B-465C-B506-A08035252795}">
      <dgm:prSet/>
      <dgm:spPr/>
      <dgm:t>
        <a:bodyPr/>
        <a:lstStyle/>
        <a:p>
          <a:pPr algn="just"/>
          <a:endParaRPr lang="en-US" sz="1200"/>
        </a:p>
      </dgm:t>
    </dgm:pt>
    <dgm:pt modelId="{93281460-4BE1-45CE-A10B-EA752AF5AA13}">
      <dgm:prSet custT="1"/>
      <dgm:spPr/>
      <dgm:t>
        <a:bodyPr/>
        <a:lstStyle/>
        <a:p>
          <a:pPr algn="just">
            <a:buFont typeface="Wingdings" panose="05000000000000000000" pitchFamily="2" charset="2"/>
            <a:buChar char=""/>
          </a:pPr>
          <a:r>
            <a:rPr lang="en-AU" sz="1200"/>
            <a:t>you are protected as an employee.</a:t>
          </a:r>
          <a:endParaRPr lang="en-US" sz="1200"/>
        </a:p>
      </dgm:t>
    </dgm:pt>
    <dgm:pt modelId="{D0D7BB13-EF3B-4916-ACCC-E7F0DACD81DA}" type="parTrans" cxnId="{3D4EFDDA-73BC-47C0-ABC6-2E81A35F38CE}">
      <dgm:prSet/>
      <dgm:spPr/>
      <dgm:t>
        <a:bodyPr/>
        <a:lstStyle/>
        <a:p>
          <a:pPr algn="just"/>
          <a:endParaRPr lang="en-US" sz="1200"/>
        </a:p>
      </dgm:t>
    </dgm:pt>
    <dgm:pt modelId="{5E7F5CA1-3859-4922-BA2C-1EC5F75B5FB0}" type="sibTrans" cxnId="{3D4EFDDA-73BC-47C0-ABC6-2E81A35F38CE}">
      <dgm:prSet/>
      <dgm:spPr/>
      <dgm:t>
        <a:bodyPr/>
        <a:lstStyle/>
        <a:p>
          <a:pPr algn="just"/>
          <a:endParaRPr lang="en-US" sz="1200"/>
        </a:p>
      </dgm:t>
    </dgm:pt>
    <dgm:pt modelId="{932EC815-40A1-4B68-8591-2715FF68A938}" type="pres">
      <dgm:prSet presAssocID="{762675EA-C6DF-4A11-B0FE-59BCB29043A3}" presName="linear" presStyleCnt="0">
        <dgm:presLayoutVars>
          <dgm:animLvl val="lvl"/>
          <dgm:resizeHandles val="exact"/>
        </dgm:presLayoutVars>
      </dgm:prSet>
      <dgm:spPr/>
    </dgm:pt>
    <dgm:pt modelId="{47172F2B-FC1D-4A3B-AB71-C9106398C058}" type="pres">
      <dgm:prSet presAssocID="{99B7C9BC-57FB-42E1-A11F-73FBFBE7C4D7}" presName="parentText" presStyleLbl="node1" presStyleIdx="0" presStyleCnt="4">
        <dgm:presLayoutVars>
          <dgm:chMax val="0"/>
          <dgm:bulletEnabled val="1"/>
        </dgm:presLayoutVars>
      </dgm:prSet>
      <dgm:spPr/>
    </dgm:pt>
    <dgm:pt modelId="{5690C863-3724-4192-9267-D9C9A660FFB7}" type="pres">
      <dgm:prSet presAssocID="{23B158F9-073E-4664-ADD7-0C9B16E6B519}" presName="spacer" presStyleCnt="0"/>
      <dgm:spPr/>
    </dgm:pt>
    <dgm:pt modelId="{15D08844-62CD-459A-8803-BA9EB825484D}" type="pres">
      <dgm:prSet presAssocID="{0105D6E4-9B43-488D-B0C2-C95679105FC1}" presName="parentText" presStyleLbl="node1" presStyleIdx="1" presStyleCnt="4">
        <dgm:presLayoutVars>
          <dgm:chMax val="0"/>
          <dgm:bulletEnabled val="1"/>
        </dgm:presLayoutVars>
      </dgm:prSet>
      <dgm:spPr/>
    </dgm:pt>
    <dgm:pt modelId="{855139D6-57D4-4152-8623-BB04C3CEADD5}" type="pres">
      <dgm:prSet presAssocID="{F6001E5E-2B67-4DB4-BFE4-FBBFC77A2297}" presName="spacer" presStyleCnt="0"/>
      <dgm:spPr/>
    </dgm:pt>
    <dgm:pt modelId="{BB719CCE-3D10-4BB3-BE20-CB556BF77F2B}" type="pres">
      <dgm:prSet presAssocID="{50632F49-3ADC-4DB5-91C9-D5333A76C607}" presName="parentText" presStyleLbl="node1" presStyleIdx="2" presStyleCnt="4">
        <dgm:presLayoutVars>
          <dgm:chMax val="0"/>
          <dgm:bulletEnabled val="1"/>
        </dgm:presLayoutVars>
      </dgm:prSet>
      <dgm:spPr/>
    </dgm:pt>
    <dgm:pt modelId="{BFA779E2-7DC4-4647-A444-B053A5EAC00E}" type="pres">
      <dgm:prSet presAssocID="{9FD6AB72-296C-466B-A9E9-F14DB6F40BDB}" presName="spacer" presStyleCnt="0"/>
      <dgm:spPr/>
    </dgm:pt>
    <dgm:pt modelId="{512A2F3C-EEC6-441B-812A-F00D0B76BA51}" type="pres">
      <dgm:prSet presAssocID="{93281460-4BE1-45CE-A10B-EA752AF5AA13}" presName="parentText" presStyleLbl="node1" presStyleIdx="3" presStyleCnt="4">
        <dgm:presLayoutVars>
          <dgm:chMax val="0"/>
          <dgm:bulletEnabled val="1"/>
        </dgm:presLayoutVars>
      </dgm:prSet>
      <dgm:spPr/>
    </dgm:pt>
  </dgm:ptLst>
  <dgm:cxnLst>
    <dgm:cxn modelId="{2FF92730-577D-400B-AAA1-662D9371B9E5}" srcId="{762675EA-C6DF-4A11-B0FE-59BCB29043A3}" destId="{99B7C9BC-57FB-42E1-A11F-73FBFBE7C4D7}" srcOrd="0" destOrd="0" parTransId="{9C387B90-9D89-46E5-A6BB-86C4385F5022}" sibTransId="{23B158F9-073E-4664-ADD7-0C9B16E6B519}"/>
    <dgm:cxn modelId="{63EC1335-FFB8-4098-BB25-77CC09309463}" srcId="{762675EA-C6DF-4A11-B0FE-59BCB29043A3}" destId="{0105D6E4-9B43-488D-B0C2-C95679105FC1}" srcOrd="1" destOrd="0" parTransId="{8C1702EA-2624-4602-A8A9-2AFB5C069BF1}" sibTransId="{F6001E5E-2B67-4DB4-BFE4-FBBFC77A2297}"/>
    <dgm:cxn modelId="{59B1C04B-62DF-4E97-A1DC-11934E804CB3}" type="presOf" srcId="{50632F49-3ADC-4DB5-91C9-D5333A76C607}" destId="{BB719CCE-3D10-4BB3-BE20-CB556BF77F2B}" srcOrd="0" destOrd="0" presId="urn:microsoft.com/office/officeart/2005/8/layout/vList2"/>
    <dgm:cxn modelId="{5A31EB9A-C4E6-4946-A964-CD355021B094}" type="presOf" srcId="{762675EA-C6DF-4A11-B0FE-59BCB29043A3}" destId="{932EC815-40A1-4B68-8591-2715FF68A938}" srcOrd="0" destOrd="0" presId="urn:microsoft.com/office/officeart/2005/8/layout/vList2"/>
    <dgm:cxn modelId="{A47CEAB4-3E53-4E90-A20E-4C8DD9E3EB63}" type="presOf" srcId="{93281460-4BE1-45CE-A10B-EA752AF5AA13}" destId="{512A2F3C-EEC6-441B-812A-F00D0B76BA51}" srcOrd="0" destOrd="0" presId="urn:microsoft.com/office/officeart/2005/8/layout/vList2"/>
    <dgm:cxn modelId="{46CFB5B8-71BD-4D4A-AFC7-7E70B99DB34F}" type="presOf" srcId="{99B7C9BC-57FB-42E1-A11F-73FBFBE7C4D7}" destId="{47172F2B-FC1D-4A3B-AB71-C9106398C058}" srcOrd="0" destOrd="0" presId="urn:microsoft.com/office/officeart/2005/8/layout/vList2"/>
    <dgm:cxn modelId="{3D4EFDDA-73BC-47C0-ABC6-2E81A35F38CE}" srcId="{762675EA-C6DF-4A11-B0FE-59BCB29043A3}" destId="{93281460-4BE1-45CE-A10B-EA752AF5AA13}" srcOrd="3" destOrd="0" parTransId="{D0D7BB13-EF3B-4916-ACCC-E7F0DACD81DA}" sibTransId="{5E7F5CA1-3859-4922-BA2C-1EC5F75B5FB0}"/>
    <dgm:cxn modelId="{6B0125E9-260B-465C-B506-A08035252795}" srcId="{762675EA-C6DF-4A11-B0FE-59BCB29043A3}" destId="{50632F49-3ADC-4DB5-91C9-D5333A76C607}" srcOrd="2" destOrd="0" parTransId="{E0E22B53-0FAF-4000-ACD1-C5F05FF1B3D9}" sibTransId="{9FD6AB72-296C-466B-A9E9-F14DB6F40BDB}"/>
    <dgm:cxn modelId="{2EBDF2F5-3BE6-4AEC-84F0-F3F9575B38B3}" type="presOf" srcId="{0105D6E4-9B43-488D-B0C2-C95679105FC1}" destId="{15D08844-62CD-459A-8803-BA9EB825484D}" srcOrd="0" destOrd="0" presId="urn:microsoft.com/office/officeart/2005/8/layout/vList2"/>
    <dgm:cxn modelId="{76592678-EED5-4AFE-B99A-D419DEE51954}" type="presParOf" srcId="{932EC815-40A1-4B68-8591-2715FF68A938}" destId="{47172F2B-FC1D-4A3B-AB71-C9106398C058}" srcOrd="0" destOrd="0" presId="urn:microsoft.com/office/officeart/2005/8/layout/vList2"/>
    <dgm:cxn modelId="{FEC25246-4F45-4396-A228-0DA0B556B850}" type="presParOf" srcId="{932EC815-40A1-4B68-8591-2715FF68A938}" destId="{5690C863-3724-4192-9267-D9C9A660FFB7}" srcOrd="1" destOrd="0" presId="urn:microsoft.com/office/officeart/2005/8/layout/vList2"/>
    <dgm:cxn modelId="{8DDF205B-4CE2-4223-963A-43F7163D7D12}" type="presParOf" srcId="{932EC815-40A1-4B68-8591-2715FF68A938}" destId="{15D08844-62CD-459A-8803-BA9EB825484D}" srcOrd="2" destOrd="0" presId="urn:microsoft.com/office/officeart/2005/8/layout/vList2"/>
    <dgm:cxn modelId="{2982C078-AEE5-4584-B5CA-123ED6EEA40D}" type="presParOf" srcId="{932EC815-40A1-4B68-8591-2715FF68A938}" destId="{855139D6-57D4-4152-8623-BB04C3CEADD5}" srcOrd="3" destOrd="0" presId="urn:microsoft.com/office/officeart/2005/8/layout/vList2"/>
    <dgm:cxn modelId="{38FAC07D-C425-4151-BFB5-8E09FE268F4E}" type="presParOf" srcId="{932EC815-40A1-4B68-8591-2715FF68A938}" destId="{BB719CCE-3D10-4BB3-BE20-CB556BF77F2B}" srcOrd="4" destOrd="0" presId="urn:microsoft.com/office/officeart/2005/8/layout/vList2"/>
    <dgm:cxn modelId="{7D8E04AD-41B8-41E9-BBE1-1C3323E9DDDD}" type="presParOf" srcId="{932EC815-40A1-4B68-8591-2715FF68A938}" destId="{BFA779E2-7DC4-4647-A444-B053A5EAC00E}" srcOrd="5" destOrd="0" presId="urn:microsoft.com/office/officeart/2005/8/layout/vList2"/>
    <dgm:cxn modelId="{F9702ADE-B4F5-4D74-86FF-F4586C442628}" type="presParOf" srcId="{932EC815-40A1-4B68-8591-2715FF68A938}" destId="{512A2F3C-EEC6-441B-812A-F00D0B76BA51}" srcOrd="6" destOrd="0" presId="urn:microsoft.com/office/officeart/2005/8/layout/vList2"/>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AB2E65F-C170-48B3-A19C-60DF8941C40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36F4724F-3922-4ECB-A853-85164CB936F7}">
      <dgm:prSet phldrT="[Text]" custT="1"/>
      <dgm:spPr/>
      <dgm:t>
        <a:bodyPr/>
        <a:lstStyle/>
        <a:p>
          <a:pPr algn="ctr">
            <a:buFont typeface="Wingdings" panose="05000000000000000000" pitchFamily="2" charset="2"/>
            <a:buChar char=""/>
          </a:pPr>
          <a:r>
            <a:rPr lang="en-AU" sz="1200"/>
            <a:t>work health and safety</a:t>
          </a:r>
          <a:endParaRPr lang="en-PH" sz="1200"/>
        </a:p>
      </dgm:t>
    </dgm:pt>
    <dgm:pt modelId="{5DDFCDA4-4325-45FE-AD13-32895A54A010}" type="parTrans" cxnId="{A602DE3D-C84E-42CC-B6DC-C51EC0A0CAF6}">
      <dgm:prSet/>
      <dgm:spPr/>
      <dgm:t>
        <a:bodyPr/>
        <a:lstStyle/>
        <a:p>
          <a:pPr algn="ctr"/>
          <a:endParaRPr lang="en-PH" sz="1200"/>
        </a:p>
      </dgm:t>
    </dgm:pt>
    <dgm:pt modelId="{117E14ED-96B4-407B-80A1-025238DFA7A5}" type="sibTrans" cxnId="{A602DE3D-C84E-42CC-B6DC-C51EC0A0CAF6}">
      <dgm:prSet/>
      <dgm:spPr/>
      <dgm:t>
        <a:bodyPr/>
        <a:lstStyle/>
        <a:p>
          <a:pPr algn="ctr"/>
          <a:endParaRPr lang="en-PH" sz="1200"/>
        </a:p>
      </dgm:t>
    </dgm:pt>
    <dgm:pt modelId="{0BBC1C7E-437F-40A1-8DE5-EDBD69F41A62}">
      <dgm:prSet phldrT="[Text]" custT="1"/>
      <dgm:spPr/>
      <dgm:t>
        <a:bodyPr/>
        <a:lstStyle/>
        <a:p>
          <a:pPr algn="ctr">
            <a:buFont typeface="Wingdings" panose="05000000000000000000" pitchFamily="2" charset="2"/>
            <a:buChar char=""/>
          </a:pPr>
          <a:r>
            <a:rPr lang="en-AU" sz="1200"/>
            <a:t>practitioner/client relationship</a:t>
          </a:r>
          <a:endParaRPr lang="en-PH" sz="1200"/>
        </a:p>
      </dgm:t>
    </dgm:pt>
    <dgm:pt modelId="{76351E07-5412-478A-82B3-1E79D8A1C6A4}" type="parTrans" cxnId="{FE9ED906-3451-4C60-AFDA-5F23B28A54AC}">
      <dgm:prSet/>
      <dgm:spPr/>
      <dgm:t>
        <a:bodyPr/>
        <a:lstStyle/>
        <a:p>
          <a:pPr algn="ctr"/>
          <a:endParaRPr lang="en-PH" sz="1200"/>
        </a:p>
      </dgm:t>
    </dgm:pt>
    <dgm:pt modelId="{0EDCF7D1-E628-4623-AD41-487C849CA37B}" type="sibTrans" cxnId="{FE9ED906-3451-4C60-AFDA-5F23B28A54AC}">
      <dgm:prSet/>
      <dgm:spPr/>
      <dgm:t>
        <a:bodyPr/>
        <a:lstStyle/>
        <a:p>
          <a:pPr algn="ctr"/>
          <a:endParaRPr lang="en-PH" sz="1200"/>
        </a:p>
      </dgm:t>
    </dgm:pt>
    <dgm:pt modelId="{BC16BEC8-BEF3-4849-9D3A-1EA1A0006832}">
      <dgm:prSet phldrT="[Text]" custT="1"/>
      <dgm:spPr/>
      <dgm:t>
        <a:bodyPr/>
        <a:lstStyle/>
        <a:p>
          <a:pPr algn="ctr">
            <a:buFont typeface="Wingdings" panose="05000000000000000000" pitchFamily="2" charset="2"/>
            <a:buChar char=""/>
          </a:pPr>
          <a:r>
            <a:rPr lang="en-AU" sz="1200"/>
            <a:t>work role limitations</a:t>
          </a:r>
          <a:endParaRPr lang="en-PH" sz="1200"/>
        </a:p>
      </dgm:t>
    </dgm:pt>
    <dgm:pt modelId="{555CE04E-5D79-40AF-836C-625078141567}" type="parTrans" cxnId="{A4C6DB3A-03DF-44AB-8583-D57EF4EF90CF}">
      <dgm:prSet/>
      <dgm:spPr/>
      <dgm:t>
        <a:bodyPr/>
        <a:lstStyle/>
        <a:p>
          <a:pPr algn="ctr"/>
          <a:endParaRPr lang="en-PH" sz="1200"/>
        </a:p>
      </dgm:t>
    </dgm:pt>
    <dgm:pt modelId="{1557AB13-B4B4-4747-9569-4086879B04EF}" type="sibTrans" cxnId="{A4C6DB3A-03DF-44AB-8583-D57EF4EF90CF}">
      <dgm:prSet/>
      <dgm:spPr/>
      <dgm:t>
        <a:bodyPr/>
        <a:lstStyle/>
        <a:p>
          <a:pPr algn="ctr"/>
          <a:endParaRPr lang="en-PH" sz="1200"/>
        </a:p>
      </dgm:t>
    </dgm:pt>
    <dgm:pt modelId="{4A1311FB-E9D0-49AB-8A50-166CB761B7D0}">
      <dgm:prSet phldrT="[Text]" custT="1"/>
      <dgm:spPr/>
      <dgm:t>
        <a:bodyPr/>
        <a:lstStyle/>
        <a:p>
          <a:pPr algn="ctr">
            <a:buFont typeface="Wingdings" panose="05000000000000000000" pitchFamily="2" charset="2"/>
            <a:buChar char=""/>
          </a:pPr>
          <a:r>
            <a:rPr lang="en-AU" sz="1200"/>
            <a:t>conditions of employment.</a:t>
          </a:r>
          <a:endParaRPr lang="en-PH" sz="1200"/>
        </a:p>
      </dgm:t>
    </dgm:pt>
    <dgm:pt modelId="{0A797057-1C93-4BB0-8AF2-B8F474114357}" type="parTrans" cxnId="{DB477C45-3F0A-4A10-B769-D80ADC78CF36}">
      <dgm:prSet/>
      <dgm:spPr/>
      <dgm:t>
        <a:bodyPr/>
        <a:lstStyle/>
        <a:p>
          <a:pPr algn="ctr"/>
          <a:endParaRPr lang="en-PH" sz="1200"/>
        </a:p>
      </dgm:t>
    </dgm:pt>
    <dgm:pt modelId="{2FE4549B-E965-4F58-9200-A781193D451F}" type="sibTrans" cxnId="{DB477C45-3F0A-4A10-B769-D80ADC78CF36}">
      <dgm:prSet/>
      <dgm:spPr/>
      <dgm:t>
        <a:bodyPr/>
        <a:lstStyle/>
        <a:p>
          <a:pPr algn="ctr"/>
          <a:endParaRPr lang="en-PH" sz="1200"/>
        </a:p>
      </dgm:t>
    </dgm:pt>
    <dgm:pt modelId="{A83D65EA-CCED-4381-8122-B8DEFF7E3833}" type="pres">
      <dgm:prSet presAssocID="{BAB2E65F-C170-48B3-A19C-60DF8941C40B}" presName="Name0" presStyleCnt="0">
        <dgm:presLayoutVars>
          <dgm:dir/>
          <dgm:resizeHandles val="exact"/>
        </dgm:presLayoutVars>
      </dgm:prSet>
      <dgm:spPr/>
    </dgm:pt>
    <dgm:pt modelId="{38F92ED7-9659-4F8B-B2B4-8B9D2B8A47C3}" type="pres">
      <dgm:prSet presAssocID="{36F4724F-3922-4ECB-A853-85164CB936F7}" presName="node" presStyleLbl="node1" presStyleIdx="0" presStyleCnt="4">
        <dgm:presLayoutVars>
          <dgm:bulletEnabled val="1"/>
        </dgm:presLayoutVars>
      </dgm:prSet>
      <dgm:spPr/>
    </dgm:pt>
    <dgm:pt modelId="{B888224B-D584-4781-A39B-887A0E3CD122}" type="pres">
      <dgm:prSet presAssocID="{117E14ED-96B4-407B-80A1-025238DFA7A5}" presName="sibTrans" presStyleCnt="0"/>
      <dgm:spPr/>
    </dgm:pt>
    <dgm:pt modelId="{ED9530BD-59D6-4A38-A6B1-8C69C117D20F}" type="pres">
      <dgm:prSet presAssocID="{0BBC1C7E-437F-40A1-8DE5-EDBD69F41A62}" presName="node" presStyleLbl="node1" presStyleIdx="1" presStyleCnt="4">
        <dgm:presLayoutVars>
          <dgm:bulletEnabled val="1"/>
        </dgm:presLayoutVars>
      </dgm:prSet>
      <dgm:spPr/>
    </dgm:pt>
    <dgm:pt modelId="{F3C3C933-2376-45D5-943A-1F96D61E67CF}" type="pres">
      <dgm:prSet presAssocID="{0EDCF7D1-E628-4623-AD41-487C849CA37B}" presName="sibTrans" presStyleCnt="0"/>
      <dgm:spPr/>
    </dgm:pt>
    <dgm:pt modelId="{65345511-E5FC-4324-91CB-D367E209BA50}" type="pres">
      <dgm:prSet presAssocID="{BC16BEC8-BEF3-4849-9D3A-1EA1A0006832}" presName="node" presStyleLbl="node1" presStyleIdx="2" presStyleCnt="4">
        <dgm:presLayoutVars>
          <dgm:bulletEnabled val="1"/>
        </dgm:presLayoutVars>
      </dgm:prSet>
      <dgm:spPr/>
    </dgm:pt>
    <dgm:pt modelId="{A79B7D61-B359-4762-A1CF-1E5430CF2030}" type="pres">
      <dgm:prSet presAssocID="{1557AB13-B4B4-4747-9569-4086879B04EF}" presName="sibTrans" presStyleCnt="0"/>
      <dgm:spPr/>
    </dgm:pt>
    <dgm:pt modelId="{BDF7F7FA-8321-4B5F-8B11-7C2D3B6EE054}" type="pres">
      <dgm:prSet presAssocID="{4A1311FB-E9D0-49AB-8A50-166CB761B7D0}" presName="node" presStyleLbl="node1" presStyleIdx="3" presStyleCnt="4">
        <dgm:presLayoutVars>
          <dgm:bulletEnabled val="1"/>
        </dgm:presLayoutVars>
      </dgm:prSet>
      <dgm:spPr/>
    </dgm:pt>
  </dgm:ptLst>
  <dgm:cxnLst>
    <dgm:cxn modelId="{FE9ED906-3451-4C60-AFDA-5F23B28A54AC}" srcId="{BAB2E65F-C170-48B3-A19C-60DF8941C40B}" destId="{0BBC1C7E-437F-40A1-8DE5-EDBD69F41A62}" srcOrd="1" destOrd="0" parTransId="{76351E07-5412-478A-82B3-1E79D8A1C6A4}" sibTransId="{0EDCF7D1-E628-4623-AD41-487C849CA37B}"/>
    <dgm:cxn modelId="{0B3C6D15-4570-402E-B756-9711CBFC1985}" type="presOf" srcId="{4A1311FB-E9D0-49AB-8A50-166CB761B7D0}" destId="{BDF7F7FA-8321-4B5F-8B11-7C2D3B6EE054}" srcOrd="0" destOrd="0" presId="urn:microsoft.com/office/officeart/2005/8/layout/hList6"/>
    <dgm:cxn modelId="{A4C6DB3A-03DF-44AB-8583-D57EF4EF90CF}" srcId="{BAB2E65F-C170-48B3-A19C-60DF8941C40B}" destId="{BC16BEC8-BEF3-4849-9D3A-1EA1A0006832}" srcOrd="2" destOrd="0" parTransId="{555CE04E-5D79-40AF-836C-625078141567}" sibTransId="{1557AB13-B4B4-4747-9569-4086879B04EF}"/>
    <dgm:cxn modelId="{80ACE03B-28D6-4F34-A05E-88BB80BD5D22}" type="presOf" srcId="{36F4724F-3922-4ECB-A853-85164CB936F7}" destId="{38F92ED7-9659-4F8B-B2B4-8B9D2B8A47C3}" srcOrd="0" destOrd="0" presId="urn:microsoft.com/office/officeart/2005/8/layout/hList6"/>
    <dgm:cxn modelId="{A602DE3D-C84E-42CC-B6DC-C51EC0A0CAF6}" srcId="{BAB2E65F-C170-48B3-A19C-60DF8941C40B}" destId="{36F4724F-3922-4ECB-A853-85164CB936F7}" srcOrd="0" destOrd="0" parTransId="{5DDFCDA4-4325-45FE-AD13-32895A54A010}" sibTransId="{117E14ED-96B4-407B-80A1-025238DFA7A5}"/>
    <dgm:cxn modelId="{DB477C45-3F0A-4A10-B769-D80ADC78CF36}" srcId="{BAB2E65F-C170-48B3-A19C-60DF8941C40B}" destId="{4A1311FB-E9D0-49AB-8A50-166CB761B7D0}" srcOrd="3" destOrd="0" parTransId="{0A797057-1C93-4BB0-8AF2-B8F474114357}" sibTransId="{2FE4549B-E965-4F58-9200-A781193D451F}"/>
    <dgm:cxn modelId="{76917085-3323-4C31-861C-A4290D1E19A9}" type="presOf" srcId="{BAB2E65F-C170-48B3-A19C-60DF8941C40B}" destId="{A83D65EA-CCED-4381-8122-B8DEFF7E3833}" srcOrd="0" destOrd="0" presId="urn:microsoft.com/office/officeart/2005/8/layout/hList6"/>
    <dgm:cxn modelId="{136A33E1-496E-4D00-B6BC-F7165F69FF25}" type="presOf" srcId="{BC16BEC8-BEF3-4849-9D3A-1EA1A0006832}" destId="{65345511-E5FC-4324-91CB-D367E209BA50}" srcOrd="0" destOrd="0" presId="urn:microsoft.com/office/officeart/2005/8/layout/hList6"/>
    <dgm:cxn modelId="{F956E3FD-4E5B-47B2-AA5E-CB7B7AFAB944}" type="presOf" srcId="{0BBC1C7E-437F-40A1-8DE5-EDBD69F41A62}" destId="{ED9530BD-59D6-4A38-A6B1-8C69C117D20F}" srcOrd="0" destOrd="0" presId="urn:microsoft.com/office/officeart/2005/8/layout/hList6"/>
    <dgm:cxn modelId="{8DA1EEF6-714B-4E82-89B6-1E2152E7120F}" type="presParOf" srcId="{A83D65EA-CCED-4381-8122-B8DEFF7E3833}" destId="{38F92ED7-9659-4F8B-B2B4-8B9D2B8A47C3}" srcOrd="0" destOrd="0" presId="urn:microsoft.com/office/officeart/2005/8/layout/hList6"/>
    <dgm:cxn modelId="{D952F6F6-9ED9-4490-B9D5-1CCD572D3999}" type="presParOf" srcId="{A83D65EA-CCED-4381-8122-B8DEFF7E3833}" destId="{B888224B-D584-4781-A39B-887A0E3CD122}" srcOrd="1" destOrd="0" presId="urn:microsoft.com/office/officeart/2005/8/layout/hList6"/>
    <dgm:cxn modelId="{3784EDD6-67BA-47A8-8995-8BCB54025F22}" type="presParOf" srcId="{A83D65EA-CCED-4381-8122-B8DEFF7E3833}" destId="{ED9530BD-59D6-4A38-A6B1-8C69C117D20F}" srcOrd="2" destOrd="0" presId="urn:microsoft.com/office/officeart/2005/8/layout/hList6"/>
    <dgm:cxn modelId="{BDD85F74-C0E8-4F0D-AA83-181AF55F0157}" type="presParOf" srcId="{A83D65EA-CCED-4381-8122-B8DEFF7E3833}" destId="{F3C3C933-2376-45D5-943A-1F96D61E67CF}" srcOrd="3" destOrd="0" presId="urn:microsoft.com/office/officeart/2005/8/layout/hList6"/>
    <dgm:cxn modelId="{F42A485D-BA43-4872-9815-EA0B3183CFF2}" type="presParOf" srcId="{A83D65EA-CCED-4381-8122-B8DEFF7E3833}" destId="{65345511-E5FC-4324-91CB-D367E209BA50}" srcOrd="4" destOrd="0" presId="urn:microsoft.com/office/officeart/2005/8/layout/hList6"/>
    <dgm:cxn modelId="{FF73F3BD-C22E-4BD5-B893-CDC3FECF957F}" type="presParOf" srcId="{A83D65EA-CCED-4381-8122-B8DEFF7E3833}" destId="{A79B7D61-B359-4762-A1CF-1E5430CF2030}" srcOrd="5" destOrd="0" presId="urn:microsoft.com/office/officeart/2005/8/layout/hList6"/>
    <dgm:cxn modelId="{CF834EBA-5779-460B-ABD3-B013770D814A}" type="presParOf" srcId="{A83D65EA-CCED-4381-8122-B8DEFF7E3833}" destId="{BDF7F7FA-8321-4B5F-8B11-7C2D3B6EE054}" srcOrd="6" destOrd="0" presId="urn:microsoft.com/office/officeart/2005/8/layout/hList6"/>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B85F98BA-27BE-45EA-8699-64D659BBCB8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3724F827-B0E3-4CD2-8D7E-1E543C026013}">
      <dgm:prSet phldrT="[Text]" custT="1"/>
      <dgm:spPr/>
      <dgm:t>
        <a:bodyPr/>
        <a:lstStyle/>
        <a:p>
          <a:pPr algn="ctr">
            <a:buFont typeface="Wingdings" panose="05000000000000000000" pitchFamily="2" charset="2"/>
            <a:buChar char=""/>
          </a:pPr>
          <a:r>
            <a:rPr lang="en-AU" sz="1200"/>
            <a:t>technical difficulties</a:t>
          </a:r>
          <a:endParaRPr lang="en-US" sz="1200"/>
        </a:p>
      </dgm:t>
    </dgm:pt>
    <dgm:pt modelId="{634A3C75-B146-40AB-B888-5E9B4915D6CF}" type="parTrans" cxnId="{534D2CEB-1748-43AE-B756-4942E7F59781}">
      <dgm:prSet/>
      <dgm:spPr/>
      <dgm:t>
        <a:bodyPr/>
        <a:lstStyle/>
        <a:p>
          <a:pPr algn="ctr"/>
          <a:endParaRPr lang="en-US" sz="1200"/>
        </a:p>
      </dgm:t>
    </dgm:pt>
    <dgm:pt modelId="{8E801084-AA9E-48F2-BB46-FB6EB7849089}" type="sibTrans" cxnId="{534D2CEB-1748-43AE-B756-4942E7F59781}">
      <dgm:prSet/>
      <dgm:spPr/>
      <dgm:t>
        <a:bodyPr/>
        <a:lstStyle/>
        <a:p>
          <a:pPr algn="ctr"/>
          <a:endParaRPr lang="en-US" sz="1200"/>
        </a:p>
      </dgm:t>
    </dgm:pt>
    <dgm:pt modelId="{05B62E90-EF3D-4286-A720-51A5EF04006C}">
      <dgm:prSet phldrT="[Text]" custT="1"/>
      <dgm:spPr/>
      <dgm:t>
        <a:bodyPr/>
        <a:lstStyle/>
        <a:p>
          <a:pPr algn="ctr">
            <a:buFont typeface="Wingdings" panose="05000000000000000000" pitchFamily="2" charset="2"/>
            <a:buChar char=""/>
          </a:pPr>
          <a:r>
            <a:rPr lang="en-AU" sz="1200"/>
            <a:t>human error</a:t>
          </a:r>
          <a:endParaRPr lang="en-US" sz="1200"/>
        </a:p>
      </dgm:t>
    </dgm:pt>
    <dgm:pt modelId="{68A79AF4-1A95-4CD1-9DA3-090C8468B168}" type="parTrans" cxnId="{01F8826E-4020-454D-B21F-C46F52C2099C}">
      <dgm:prSet/>
      <dgm:spPr/>
      <dgm:t>
        <a:bodyPr/>
        <a:lstStyle/>
        <a:p>
          <a:pPr algn="ctr"/>
          <a:endParaRPr lang="en-US" sz="1200"/>
        </a:p>
      </dgm:t>
    </dgm:pt>
    <dgm:pt modelId="{F0648E05-98E6-4282-9099-70737112BCC7}" type="sibTrans" cxnId="{01F8826E-4020-454D-B21F-C46F52C2099C}">
      <dgm:prSet/>
      <dgm:spPr/>
      <dgm:t>
        <a:bodyPr/>
        <a:lstStyle/>
        <a:p>
          <a:pPr algn="ctr"/>
          <a:endParaRPr lang="en-US" sz="1200"/>
        </a:p>
      </dgm:t>
    </dgm:pt>
    <dgm:pt modelId="{BA99DD07-D3BE-429E-9BD4-1A02522CD256}">
      <dgm:prSet phldrT="[Text]" custT="1"/>
      <dgm:spPr/>
      <dgm:t>
        <a:bodyPr/>
        <a:lstStyle/>
        <a:p>
          <a:pPr algn="ctr">
            <a:buFont typeface="Wingdings" panose="05000000000000000000" pitchFamily="2" charset="2"/>
            <a:buChar char=""/>
          </a:pPr>
          <a:r>
            <a:rPr lang="en-AU" sz="1200"/>
            <a:t>misinterpretation issues</a:t>
          </a:r>
          <a:endParaRPr lang="en-US" sz="1200"/>
        </a:p>
      </dgm:t>
    </dgm:pt>
    <dgm:pt modelId="{853BDFAD-DE03-4F75-9F32-B3715DBA0C80}" type="parTrans" cxnId="{43A38220-39C1-43D3-8158-EC3A96B9C065}">
      <dgm:prSet/>
      <dgm:spPr/>
      <dgm:t>
        <a:bodyPr/>
        <a:lstStyle/>
        <a:p>
          <a:pPr algn="ctr"/>
          <a:endParaRPr lang="en-US" sz="1200"/>
        </a:p>
      </dgm:t>
    </dgm:pt>
    <dgm:pt modelId="{0D4DDAA6-7199-40F7-A406-1FECFD06CE4E}" type="sibTrans" cxnId="{43A38220-39C1-43D3-8158-EC3A96B9C065}">
      <dgm:prSet/>
      <dgm:spPr/>
      <dgm:t>
        <a:bodyPr/>
        <a:lstStyle/>
        <a:p>
          <a:pPr algn="ctr"/>
          <a:endParaRPr lang="en-US" sz="1200"/>
        </a:p>
      </dgm:t>
    </dgm:pt>
    <dgm:pt modelId="{FFA2FDEE-1CFC-4E33-BF2F-23B06DADB79C}">
      <dgm:prSet phldrT="[Text]" custT="1"/>
      <dgm:spPr/>
      <dgm:t>
        <a:bodyPr/>
        <a:lstStyle/>
        <a:p>
          <a:pPr algn="ctr">
            <a:buFont typeface="Wingdings" panose="05000000000000000000" pitchFamily="2" charset="2"/>
            <a:buChar char=""/>
          </a:pPr>
          <a:r>
            <a:rPr lang="en-AU" sz="1200"/>
            <a:t>a deliberate act.</a:t>
          </a:r>
          <a:endParaRPr lang="en-US" sz="1200"/>
        </a:p>
      </dgm:t>
    </dgm:pt>
    <dgm:pt modelId="{3CB9A66D-2EBC-47AC-A566-5F7306B2B835}" type="parTrans" cxnId="{517DEE11-A59B-4AC2-A14E-DA0AFE1D182D}">
      <dgm:prSet/>
      <dgm:spPr/>
      <dgm:t>
        <a:bodyPr/>
        <a:lstStyle/>
        <a:p>
          <a:pPr algn="ctr"/>
          <a:endParaRPr lang="en-US" sz="1200"/>
        </a:p>
      </dgm:t>
    </dgm:pt>
    <dgm:pt modelId="{9DB8C8AE-D5D9-4DF7-930C-13A4C914D814}" type="sibTrans" cxnId="{517DEE11-A59B-4AC2-A14E-DA0AFE1D182D}">
      <dgm:prSet/>
      <dgm:spPr/>
      <dgm:t>
        <a:bodyPr/>
        <a:lstStyle/>
        <a:p>
          <a:pPr algn="ctr"/>
          <a:endParaRPr lang="en-US" sz="1200"/>
        </a:p>
      </dgm:t>
    </dgm:pt>
    <dgm:pt modelId="{AE04CDFF-11F0-4CB2-8B73-F9E226248E82}" type="pres">
      <dgm:prSet presAssocID="{B85F98BA-27BE-45EA-8699-64D659BBCB85}" presName="diagram" presStyleCnt="0">
        <dgm:presLayoutVars>
          <dgm:dir/>
          <dgm:resizeHandles val="exact"/>
        </dgm:presLayoutVars>
      </dgm:prSet>
      <dgm:spPr/>
    </dgm:pt>
    <dgm:pt modelId="{237FFEE2-61D2-474E-9F01-FEE844E8144F}" type="pres">
      <dgm:prSet presAssocID="{3724F827-B0E3-4CD2-8D7E-1E543C026013}" presName="node" presStyleLbl="node1" presStyleIdx="0" presStyleCnt="4">
        <dgm:presLayoutVars>
          <dgm:bulletEnabled val="1"/>
        </dgm:presLayoutVars>
      </dgm:prSet>
      <dgm:spPr/>
    </dgm:pt>
    <dgm:pt modelId="{FE2D9B41-98FC-4964-839D-84C33B9304F2}" type="pres">
      <dgm:prSet presAssocID="{8E801084-AA9E-48F2-BB46-FB6EB7849089}" presName="sibTrans" presStyleCnt="0"/>
      <dgm:spPr/>
    </dgm:pt>
    <dgm:pt modelId="{5718E685-95D7-496C-8898-E1764A899BCE}" type="pres">
      <dgm:prSet presAssocID="{05B62E90-EF3D-4286-A720-51A5EF04006C}" presName="node" presStyleLbl="node1" presStyleIdx="1" presStyleCnt="4">
        <dgm:presLayoutVars>
          <dgm:bulletEnabled val="1"/>
        </dgm:presLayoutVars>
      </dgm:prSet>
      <dgm:spPr/>
    </dgm:pt>
    <dgm:pt modelId="{2AE501DE-4143-4FA8-8A80-193FB6A63E2A}" type="pres">
      <dgm:prSet presAssocID="{F0648E05-98E6-4282-9099-70737112BCC7}" presName="sibTrans" presStyleCnt="0"/>
      <dgm:spPr/>
    </dgm:pt>
    <dgm:pt modelId="{D1DDC7EF-8294-4C36-AE50-3C5EFAFABE67}" type="pres">
      <dgm:prSet presAssocID="{BA99DD07-D3BE-429E-9BD4-1A02522CD256}" presName="node" presStyleLbl="node1" presStyleIdx="2" presStyleCnt="4">
        <dgm:presLayoutVars>
          <dgm:bulletEnabled val="1"/>
        </dgm:presLayoutVars>
      </dgm:prSet>
      <dgm:spPr/>
    </dgm:pt>
    <dgm:pt modelId="{B7209324-7722-4E6D-A149-E3670892DF10}" type="pres">
      <dgm:prSet presAssocID="{0D4DDAA6-7199-40F7-A406-1FECFD06CE4E}" presName="sibTrans" presStyleCnt="0"/>
      <dgm:spPr/>
    </dgm:pt>
    <dgm:pt modelId="{BBE30BBC-1387-4C32-B4D8-19AF9841A550}" type="pres">
      <dgm:prSet presAssocID="{FFA2FDEE-1CFC-4E33-BF2F-23B06DADB79C}" presName="node" presStyleLbl="node1" presStyleIdx="3" presStyleCnt="4">
        <dgm:presLayoutVars>
          <dgm:bulletEnabled val="1"/>
        </dgm:presLayoutVars>
      </dgm:prSet>
      <dgm:spPr/>
    </dgm:pt>
  </dgm:ptLst>
  <dgm:cxnLst>
    <dgm:cxn modelId="{517DEE11-A59B-4AC2-A14E-DA0AFE1D182D}" srcId="{B85F98BA-27BE-45EA-8699-64D659BBCB85}" destId="{FFA2FDEE-1CFC-4E33-BF2F-23B06DADB79C}" srcOrd="3" destOrd="0" parTransId="{3CB9A66D-2EBC-47AC-A566-5F7306B2B835}" sibTransId="{9DB8C8AE-D5D9-4DF7-930C-13A4C914D814}"/>
    <dgm:cxn modelId="{86D2A817-0D3D-4654-A6E5-F211D163DC25}" type="presOf" srcId="{BA99DD07-D3BE-429E-9BD4-1A02522CD256}" destId="{D1DDC7EF-8294-4C36-AE50-3C5EFAFABE67}" srcOrd="0" destOrd="0" presId="urn:microsoft.com/office/officeart/2005/8/layout/default"/>
    <dgm:cxn modelId="{B7850219-7775-47BC-8F6C-09482EC88559}" type="presOf" srcId="{FFA2FDEE-1CFC-4E33-BF2F-23B06DADB79C}" destId="{BBE30BBC-1387-4C32-B4D8-19AF9841A550}" srcOrd="0" destOrd="0" presId="urn:microsoft.com/office/officeart/2005/8/layout/default"/>
    <dgm:cxn modelId="{43A38220-39C1-43D3-8158-EC3A96B9C065}" srcId="{B85F98BA-27BE-45EA-8699-64D659BBCB85}" destId="{BA99DD07-D3BE-429E-9BD4-1A02522CD256}" srcOrd="2" destOrd="0" parTransId="{853BDFAD-DE03-4F75-9F32-B3715DBA0C80}" sibTransId="{0D4DDAA6-7199-40F7-A406-1FECFD06CE4E}"/>
    <dgm:cxn modelId="{2C71F634-988C-4D87-90BC-3B2B5BA5EA18}" type="presOf" srcId="{05B62E90-EF3D-4286-A720-51A5EF04006C}" destId="{5718E685-95D7-496C-8898-E1764A899BCE}" srcOrd="0" destOrd="0" presId="urn:microsoft.com/office/officeart/2005/8/layout/default"/>
    <dgm:cxn modelId="{C0EF4637-BB8A-4BBB-9BB9-BD3E66853CB8}" type="presOf" srcId="{B85F98BA-27BE-45EA-8699-64D659BBCB85}" destId="{AE04CDFF-11F0-4CB2-8B73-F9E226248E82}" srcOrd="0" destOrd="0" presId="urn:microsoft.com/office/officeart/2005/8/layout/default"/>
    <dgm:cxn modelId="{01F8826E-4020-454D-B21F-C46F52C2099C}" srcId="{B85F98BA-27BE-45EA-8699-64D659BBCB85}" destId="{05B62E90-EF3D-4286-A720-51A5EF04006C}" srcOrd="1" destOrd="0" parTransId="{68A79AF4-1A95-4CD1-9DA3-090C8468B168}" sibTransId="{F0648E05-98E6-4282-9099-70737112BCC7}"/>
    <dgm:cxn modelId="{77CEFCC4-2909-43A3-8F74-AACF9D8124E8}" type="presOf" srcId="{3724F827-B0E3-4CD2-8D7E-1E543C026013}" destId="{237FFEE2-61D2-474E-9F01-FEE844E8144F}" srcOrd="0" destOrd="0" presId="urn:microsoft.com/office/officeart/2005/8/layout/default"/>
    <dgm:cxn modelId="{534D2CEB-1748-43AE-B756-4942E7F59781}" srcId="{B85F98BA-27BE-45EA-8699-64D659BBCB85}" destId="{3724F827-B0E3-4CD2-8D7E-1E543C026013}" srcOrd="0" destOrd="0" parTransId="{634A3C75-B146-40AB-B888-5E9B4915D6CF}" sibTransId="{8E801084-AA9E-48F2-BB46-FB6EB7849089}"/>
    <dgm:cxn modelId="{664F1C05-A6D6-49E9-B727-BBF9BF8123E3}" type="presParOf" srcId="{AE04CDFF-11F0-4CB2-8B73-F9E226248E82}" destId="{237FFEE2-61D2-474E-9F01-FEE844E8144F}" srcOrd="0" destOrd="0" presId="urn:microsoft.com/office/officeart/2005/8/layout/default"/>
    <dgm:cxn modelId="{2B6B355F-B805-4224-9892-338F9FAC3098}" type="presParOf" srcId="{AE04CDFF-11F0-4CB2-8B73-F9E226248E82}" destId="{FE2D9B41-98FC-4964-839D-84C33B9304F2}" srcOrd="1" destOrd="0" presId="urn:microsoft.com/office/officeart/2005/8/layout/default"/>
    <dgm:cxn modelId="{896499EA-4651-4049-B2A3-C76F1517B2C9}" type="presParOf" srcId="{AE04CDFF-11F0-4CB2-8B73-F9E226248E82}" destId="{5718E685-95D7-496C-8898-E1764A899BCE}" srcOrd="2" destOrd="0" presId="urn:microsoft.com/office/officeart/2005/8/layout/default"/>
    <dgm:cxn modelId="{00BDE001-D2B8-41E4-B832-6CBC1FDA3C1E}" type="presParOf" srcId="{AE04CDFF-11F0-4CB2-8B73-F9E226248E82}" destId="{2AE501DE-4143-4FA8-8A80-193FB6A63E2A}" srcOrd="3" destOrd="0" presId="urn:microsoft.com/office/officeart/2005/8/layout/default"/>
    <dgm:cxn modelId="{37E1681E-DE7E-4B94-AEA8-D2D9A86C24D6}" type="presParOf" srcId="{AE04CDFF-11F0-4CB2-8B73-F9E226248E82}" destId="{D1DDC7EF-8294-4C36-AE50-3C5EFAFABE67}" srcOrd="4" destOrd="0" presId="urn:microsoft.com/office/officeart/2005/8/layout/default"/>
    <dgm:cxn modelId="{BB59D615-14C0-488F-AE7F-F5818408C046}" type="presParOf" srcId="{AE04CDFF-11F0-4CB2-8B73-F9E226248E82}" destId="{B7209324-7722-4E6D-A149-E3670892DF10}" srcOrd="5" destOrd="0" presId="urn:microsoft.com/office/officeart/2005/8/layout/default"/>
    <dgm:cxn modelId="{C0485D31-5BF9-490B-8F85-029A9138655E}" type="presParOf" srcId="{AE04CDFF-11F0-4CB2-8B73-F9E226248E82}" destId="{BBE30BBC-1387-4C32-B4D8-19AF9841A550}" srcOrd="6" destOrd="0" presId="urn:microsoft.com/office/officeart/2005/8/layout/default"/>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A9FFAC4D-4194-4A31-AFBC-1F91BDFE101F}" type="doc">
      <dgm:prSet loTypeId="urn:microsoft.com/office/officeart/2005/8/layout/chevron1" loCatId="process" qsTypeId="urn:microsoft.com/office/officeart/2005/8/quickstyle/simple1" qsCatId="simple" csTypeId="urn:microsoft.com/office/officeart/2005/8/colors/colorful5" csCatId="colorful" phldr="1"/>
      <dgm:spPr/>
    </dgm:pt>
    <dgm:pt modelId="{73A04A56-1C5F-47C7-AE60-D9F8D561AB94}">
      <dgm:prSet phldrT="[Text]" custT="1"/>
      <dgm:spPr/>
      <dgm:t>
        <a:bodyPr/>
        <a:lstStyle/>
        <a:p>
          <a:pPr algn="ctr"/>
          <a:r>
            <a:rPr lang="en-US" sz="1200"/>
            <a:t>Filing of Complaint</a:t>
          </a:r>
        </a:p>
      </dgm:t>
    </dgm:pt>
    <dgm:pt modelId="{C12B03D9-62D5-440E-B86E-E9336611A931}" type="parTrans" cxnId="{79CBDBB3-C4FC-4EEA-9DBE-24A8D75050BC}">
      <dgm:prSet/>
      <dgm:spPr/>
      <dgm:t>
        <a:bodyPr/>
        <a:lstStyle/>
        <a:p>
          <a:pPr algn="ctr"/>
          <a:endParaRPr lang="en-US" sz="1200"/>
        </a:p>
      </dgm:t>
    </dgm:pt>
    <dgm:pt modelId="{C1758EB8-C65F-4186-BEA5-389B96127909}" type="sibTrans" cxnId="{79CBDBB3-C4FC-4EEA-9DBE-24A8D75050BC}">
      <dgm:prSet/>
      <dgm:spPr/>
      <dgm:t>
        <a:bodyPr/>
        <a:lstStyle/>
        <a:p>
          <a:pPr algn="ctr"/>
          <a:endParaRPr lang="en-US" sz="1200"/>
        </a:p>
      </dgm:t>
    </dgm:pt>
    <dgm:pt modelId="{5232C888-C541-499E-BABA-CF6D4AEDF125}">
      <dgm:prSet phldrT="[Text]" custT="1"/>
      <dgm:spPr/>
      <dgm:t>
        <a:bodyPr/>
        <a:lstStyle/>
        <a:p>
          <a:pPr algn="ctr"/>
          <a:r>
            <a:rPr lang="en-US" sz="1200"/>
            <a:t>Investigation</a:t>
          </a:r>
        </a:p>
      </dgm:t>
    </dgm:pt>
    <dgm:pt modelId="{AAB1DBAA-F2B2-4B04-8C17-62BEE63A085E}" type="parTrans" cxnId="{A3525ABA-4C12-4311-9F3C-6006A1471489}">
      <dgm:prSet/>
      <dgm:spPr/>
      <dgm:t>
        <a:bodyPr/>
        <a:lstStyle/>
        <a:p>
          <a:pPr algn="ctr"/>
          <a:endParaRPr lang="en-US" sz="1200"/>
        </a:p>
      </dgm:t>
    </dgm:pt>
    <dgm:pt modelId="{C487CC74-743B-486B-8BF4-B719C8B1DA47}" type="sibTrans" cxnId="{A3525ABA-4C12-4311-9F3C-6006A1471489}">
      <dgm:prSet/>
      <dgm:spPr/>
      <dgm:t>
        <a:bodyPr/>
        <a:lstStyle/>
        <a:p>
          <a:pPr algn="ctr"/>
          <a:endParaRPr lang="en-US" sz="1200"/>
        </a:p>
      </dgm:t>
    </dgm:pt>
    <dgm:pt modelId="{F06CBCE8-A7C6-45A7-BA3A-002E6CC21FA3}">
      <dgm:prSet phldrT="[Text]" custT="1"/>
      <dgm:spPr/>
      <dgm:t>
        <a:bodyPr/>
        <a:lstStyle/>
        <a:p>
          <a:pPr algn="ctr"/>
          <a:r>
            <a:rPr lang="en-US" sz="1200"/>
            <a:t>Conciliation</a:t>
          </a:r>
        </a:p>
      </dgm:t>
    </dgm:pt>
    <dgm:pt modelId="{241FC67F-8D4E-407A-9082-2783DDE59DD8}" type="parTrans" cxnId="{CAE0A10A-086B-4BF8-97E8-6A2034BFDD17}">
      <dgm:prSet/>
      <dgm:spPr/>
      <dgm:t>
        <a:bodyPr/>
        <a:lstStyle/>
        <a:p>
          <a:pPr algn="ctr"/>
          <a:endParaRPr lang="en-US" sz="1200"/>
        </a:p>
      </dgm:t>
    </dgm:pt>
    <dgm:pt modelId="{B028217A-CD93-4DB3-9D68-F224617571FD}" type="sibTrans" cxnId="{CAE0A10A-086B-4BF8-97E8-6A2034BFDD17}">
      <dgm:prSet/>
      <dgm:spPr/>
      <dgm:t>
        <a:bodyPr/>
        <a:lstStyle/>
        <a:p>
          <a:pPr algn="ctr"/>
          <a:endParaRPr lang="en-US" sz="1200"/>
        </a:p>
      </dgm:t>
    </dgm:pt>
    <dgm:pt modelId="{CCC7F357-637B-43ED-ADF7-58AFF38600CB}">
      <dgm:prSet custT="1"/>
      <dgm:spPr/>
      <dgm:t>
        <a:bodyPr/>
        <a:lstStyle/>
        <a:p>
          <a:pPr algn="ctr"/>
          <a:r>
            <a:rPr lang="en-PH" sz="1200"/>
            <a:t>Possible Court of Action</a:t>
          </a:r>
        </a:p>
      </dgm:t>
    </dgm:pt>
    <dgm:pt modelId="{5891104E-920F-4113-BD18-2D49CED29601}" type="parTrans" cxnId="{F0D93EB5-D9EC-419D-A42B-7DD687AEA3ED}">
      <dgm:prSet/>
      <dgm:spPr/>
      <dgm:t>
        <a:bodyPr/>
        <a:lstStyle/>
        <a:p>
          <a:pPr algn="ctr"/>
          <a:endParaRPr lang="en-US" sz="1200"/>
        </a:p>
      </dgm:t>
    </dgm:pt>
    <dgm:pt modelId="{0D5F0991-91F2-40F2-83EE-2BEB90E40119}" type="sibTrans" cxnId="{F0D93EB5-D9EC-419D-A42B-7DD687AEA3ED}">
      <dgm:prSet/>
      <dgm:spPr/>
      <dgm:t>
        <a:bodyPr/>
        <a:lstStyle/>
        <a:p>
          <a:pPr algn="ctr"/>
          <a:endParaRPr lang="en-US" sz="1200"/>
        </a:p>
      </dgm:t>
    </dgm:pt>
    <dgm:pt modelId="{CA42E450-E719-4EEC-ACA6-C70AD33DC37D}" type="pres">
      <dgm:prSet presAssocID="{A9FFAC4D-4194-4A31-AFBC-1F91BDFE101F}" presName="Name0" presStyleCnt="0">
        <dgm:presLayoutVars>
          <dgm:dir/>
          <dgm:animLvl val="lvl"/>
          <dgm:resizeHandles val="exact"/>
        </dgm:presLayoutVars>
      </dgm:prSet>
      <dgm:spPr/>
    </dgm:pt>
    <dgm:pt modelId="{915122E3-E21F-431A-A5A4-E64580D94E6E}" type="pres">
      <dgm:prSet presAssocID="{73A04A56-1C5F-47C7-AE60-D9F8D561AB94}" presName="parTxOnly" presStyleLbl="node1" presStyleIdx="0" presStyleCnt="4">
        <dgm:presLayoutVars>
          <dgm:chMax val="0"/>
          <dgm:chPref val="0"/>
          <dgm:bulletEnabled val="1"/>
        </dgm:presLayoutVars>
      </dgm:prSet>
      <dgm:spPr/>
    </dgm:pt>
    <dgm:pt modelId="{268ACD88-47D7-4935-9AA4-E77D98A1DE5B}" type="pres">
      <dgm:prSet presAssocID="{C1758EB8-C65F-4186-BEA5-389B96127909}" presName="parTxOnlySpace" presStyleCnt="0"/>
      <dgm:spPr/>
    </dgm:pt>
    <dgm:pt modelId="{DCCCD167-D4AC-485A-9BFD-D694B0B665C9}" type="pres">
      <dgm:prSet presAssocID="{5232C888-C541-499E-BABA-CF6D4AEDF125}" presName="parTxOnly" presStyleLbl="node1" presStyleIdx="1" presStyleCnt="4">
        <dgm:presLayoutVars>
          <dgm:chMax val="0"/>
          <dgm:chPref val="0"/>
          <dgm:bulletEnabled val="1"/>
        </dgm:presLayoutVars>
      </dgm:prSet>
      <dgm:spPr/>
    </dgm:pt>
    <dgm:pt modelId="{5A129637-E017-4472-B5B1-C1455B619CBB}" type="pres">
      <dgm:prSet presAssocID="{C487CC74-743B-486B-8BF4-B719C8B1DA47}" presName="parTxOnlySpace" presStyleCnt="0"/>
      <dgm:spPr/>
    </dgm:pt>
    <dgm:pt modelId="{BC728443-5769-4349-80E9-8377DF8BA8C0}" type="pres">
      <dgm:prSet presAssocID="{F06CBCE8-A7C6-45A7-BA3A-002E6CC21FA3}" presName="parTxOnly" presStyleLbl="node1" presStyleIdx="2" presStyleCnt="4">
        <dgm:presLayoutVars>
          <dgm:chMax val="0"/>
          <dgm:chPref val="0"/>
          <dgm:bulletEnabled val="1"/>
        </dgm:presLayoutVars>
      </dgm:prSet>
      <dgm:spPr/>
    </dgm:pt>
    <dgm:pt modelId="{C501C5B2-CD46-4DA0-94C9-DB76E85AB68A}" type="pres">
      <dgm:prSet presAssocID="{B028217A-CD93-4DB3-9D68-F224617571FD}" presName="parTxOnlySpace" presStyleCnt="0"/>
      <dgm:spPr/>
    </dgm:pt>
    <dgm:pt modelId="{8E971457-7582-428B-8EBA-996710924055}" type="pres">
      <dgm:prSet presAssocID="{CCC7F357-637B-43ED-ADF7-58AFF38600CB}" presName="parTxOnly" presStyleLbl="node1" presStyleIdx="3" presStyleCnt="4">
        <dgm:presLayoutVars>
          <dgm:chMax val="0"/>
          <dgm:chPref val="0"/>
          <dgm:bulletEnabled val="1"/>
        </dgm:presLayoutVars>
      </dgm:prSet>
      <dgm:spPr/>
    </dgm:pt>
  </dgm:ptLst>
  <dgm:cxnLst>
    <dgm:cxn modelId="{CAE0A10A-086B-4BF8-97E8-6A2034BFDD17}" srcId="{A9FFAC4D-4194-4A31-AFBC-1F91BDFE101F}" destId="{F06CBCE8-A7C6-45A7-BA3A-002E6CC21FA3}" srcOrd="2" destOrd="0" parTransId="{241FC67F-8D4E-407A-9082-2783DDE59DD8}" sibTransId="{B028217A-CD93-4DB3-9D68-F224617571FD}"/>
    <dgm:cxn modelId="{FD37CB15-4B65-41F7-9356-A9803F49773B}" type="presOf" srcId="{F06CBCE8-A7C6-45A7-BA3A-002E6CC21FA3}" destId="{BC728443-5769-4349-80E9-8377DF8BA8C0}" srcOrd="0" destOrd="0" presId="urn:microsoft.com/office/officeart/2005/8/layout/chevron1"/>
    <dgm:cxn modelId="{28C13B5E-B991-4254-8E2A-8C4951FBBAB0}" type="presOf" srcId="{5232C888-C541-499E-BABA-CF6D4AEDF125}" destId="{DCCCD167-D4AC-485A-9BFD-D694B0B665C9}" srcOrd="0" destOrd="0" presId="urn:microsoft.com/office/officeart/2005/8/layout/chevron1"/>
    <dgm:cxn modelId="{9AAAC788-CC1A-4357-9E9F-06D46DB7219E}" type="presOf" srcId="{73A04A56-1C5F-47C7-AE60-D9F8D561AB94}" destId="{915122E3-E21F-431A-A5A4-E64580D94E6E}" srcOrd="0" destOrd="0" presId="urn:microsoft.com/office/officeart/2005/8/layout/chevron1"/>
    <dgm:cxn modelId="{076342AC-652D-477E-B6DA-641A3D94D549}" type="presOf" srcId="{A9FFAC4D-4194-4A31-AFBC-1F91BDFE101F}" destId="{CA42E450-E719-4EEC-ACA6-C70AD33DC37D}" srcOrd="0" destOrd="0" presId="urn:microsoft.com/office/officeart/2005/8/layout/chevron1"/>
    <dgm:cxn modelId="{79CBDBB3-C4FC-4EEA-9DBE-24A8D75050BC}" srcId="{A9FFAC4D-4194-4A31-AFBC-1F91BDFE101F}" destId="{73A04A56-1C5F-47C7-AE60-D9F8D561AB94}" srcOrd="0" destOrd="0" parTransId="{C12B03D9-62D5-440E-B86E-E9336611A931}" sibTransId="{C1758EB8-C65F-4186-BEA5-389B96127909}"/>
    <dgm:cxn modelId="{F0D93EB5-D9EC-419D-A42B-7DD687AEA3ED}" srcId="{A9FFAC4D-4194-4A31-AFBC-1F91BDFE101F}" destId="{CCC7F357-637B-43ED-ADF7-58AFF38600CB}" srcOrd="3" destOrd="0" parTransId="{5891104E-920F-4113-BD18-2D49CED29601}" sibTransId="{0D5F0991-91F2-40F2-83EE-2BEB90E40119}"/>
    <dgm:cxn modelId="{A3525ABA-4C12-4311-9F3C-6006A1471489}" srcId="{A9FFAC4D-4194-4A31-AFBC-1F91BDFE101F}" destId="{5232C888-C541-499E-BABA-CF6D4AEDF125}" srcOrd="1" destOrd="0" parTransId="{AAB1DBAA-F2B2-4B04-8C17-62BEE63A085E}" sibTransId="{C487CC74-743B-486B-8BF4-B719C8B1DA47}"/>
    <dgm:cxn modelId="{AC4123FC-1E41-4E12-8548-6E7FDC0FFC70}" type="presOf" srcId="{CCC7F357-637B-43ED-ADF7-58AFF38600CB}" destId="{8E971457-7582-428B-8EBA-996710924055}" srcOrd="0" destOrd="0" presId="urn:microsoft.com/office/officeart/2005/8/layout/chevron1"/>
    <dgm:cxn modelId="{D9B767DC-A94E-4A56-B59E-7E557A6882C3}" type="presParOf" srcId="{CA42E450-E719-4EEC-ACA6-C70AD33DC37D}" destId="{915122E3-E21F-431A-A5A4-E64580D94E6E}" srcOrd="0" destOrd="0" presId="urn:microsoft.com/office/officeart/2005/8/layout/chevron1"/>
    <dgm:cxn modelId="{29011947-609B-4B28-98BB-36FD7D0E6354}" type="presParOf" srcId="{CA42E450-E719-4EEC-ACA6-C70AD33DC37D}" destId="{268ACD88-47D7-4935-9AA4-E77D98A1DE5B}" srcOrd="1" destOrd="0" presId="urn:microsoft.com/office/officeart/2005/8/layout/chevron1"/>
    <dgm:cxn modelId="{419C200F-9065-4CA3-84CD-4FD046265E9F}" type="presParOf" srcId="{CA42E450-E719-4EEC-ACA6-C70AD33DC37D}" destId="{DCCCD167-D4AC-485A-9BFD-D694B0B665C9}" srcOrd="2" destOrd="0" presId="urn:microsoft.com/office/officeart/2005/8/layout/chevron1"/>
    <dgm:cxn modelId="{92E31D8C-8F00-4715-8649-91D815BBD9EF}" type="presParOf" srcId="{CA42E450-E719-4EEC-ACA6-C70AD33DC37D}" destId="{5A129637-E017-4472-B5B1-C1455B619CBB}" srcOrd="3" destOrd="0" presId="urn:microsoft.com/office/officeart/2005/8/layout/chevron1"/>
    <dgm:cxn modelId="{45CCF57E-9416-4B65-8AC7-C0B95380D0D4}" type="presParOf" srcId="{CA42E450-E719-4EEC-ACA6-C70AD33DC37D}" destId="{BC728443-5769-4349-80E9-8377DF8BA8C0}" srcOrd="4" destOrd="0" presId="urn:microsoft.com/office/officeart/2005/8/layout/chevron1"/>
    <dgm:cxn modelId="{165E596F-DE63-4448-863F-F18A5DCC0991}" type="presParOf" srcId="{CA42E450-E719-4EEC-ACA6-C70AD33DC37D}" destId="{C501C5B2-CD46-4DA0-94C9-DB76E85AB68A}" srcOrd="5" destOrd="0" presId="urn:microsoft.com/office/officeart/2005/8/layout/chevron1"/>
    <dgm:cxn modelId="{253D911F-B268-44A7-9643-FAF8ADBD25E3}" type="presParOf" srcId="{CA42E450-E719-4EEC-ACA6-C70AD33DC37D}" destId="{8E971457-7582-428B-8EBA-996710924055}" srcOrd="6" destOrd="0" presId="urn:microsoft.com/office/officeart/2005/8/layout/chevron1"/>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9C453F29-42C1-40BF-B916-0AB3A0D1AA3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F58B538-2F54-4D5B-BDA1-A9775657D0A7}">
      <dgm:prSet phldrT="[Text]" custT="1"/>
      <dgm:spPr/>
      <dgm:t>
        <a:bodyPr/>
        <a:lstStyle/>
        <a:p>
          <a:pPr algn="just">
            <a:buFont typeface="Wingdings" panose="05000000000000000000" pitchFamily="2" charset="2"/>
            <a:buChar char=""/>
          </a:pPr>
          <a:r>
            <a:rPr lang="en-AU" sz="1200" i="0"/>
            <a:t>legal action</a:t>
          </a:r>
          <a:endParaRPr lang="en-US" sz="1200"/>
        </a:p>
      </dgm:t>
    </dgm:pt>
    <dgm:pt modelId="{7CD20DD0-C4D9-4E82-8AF4-84EB3EDD9541}" type="parTrans" cxnId="{FD563179-1D2F-48D3-9016-ED98430088EE}">
      <dgm:prSet/>
      <dgm:spPr/>
      <dgm:t>
        <a:bodyPr/>
        <a:lstStyle/>
        <a:p>
          <a:pPr algn="just"/>
          <a:endParaRPr lang="en-US" sz="1200"/>
        </a:p>
      </dgm:t>
    </dgm:pt>
    <dgm:pt modelId="{B52D6E11-91E0-4899-BA31-675EBF217109}" type="sibTrans" cxnId="{FD563179-1D2F-48D3-9016-ED98430088EE}">
      <dgm:prSet/>
      <dgm:spPr/>
      <dgm:t>
        <a:bodyPr/>
        <a:lstStyle/>
        <a:p>
          <a:pPr algn="just"/>
          <a:endParaRPr lang="en-US" sz="1200"/>
        </a:p>
      </dgm:t>
    </dgm:pt>
    <dgm:pt modelId="{93181E29-8DC5-4D08-ADB8-BFA44C09C1BB}">
      <dgm:prSet phldrT="[Text]" custT="1"/>
      <dgm:spPr/>
      <dgm:t>
        <a:bodyPr/>
        <a:lstStyle/>
        <a:p>
          <a:pPr algn="just">
            <a:buFont typeface="Wingdings" panose="05000000000000000000" pitchFamily="2" charset="2"/>
            <a:buChar char=""/>
          </a:pPr>
          <a:r>
            <a:rPr lang="en-AU" sz="1200" i="0"/>
            <a:t>physical injuries (to clients)</a:t>
          </a:r>
          <a:endParaRPr lang="en-US" sz="1200"/>
        </a:p>
      </dgm:t>
    </dgm:pt>
    <dgm:pt modelId="{EF09FEEF-7469-4352-9845-8A01251DB9EC}" type="parTrans" cxnId="{D13BD31C-9668-42B2-8E1C-827AD7FBD538}">
      <dgm:prSet/>
      <dgm:spPr/>
      <dgm:t>
        <a:bodyPr/>
        <a:lstStyle/>
        <a:p>
          <a:pPr algn="just"/>
          <a:endParaRPr lang="en-US" sz="1200"/>
        </a:p>
      </dgm:t>
    </dgm:pt>
    <dgm:pt modelId="{25A1D384-A1FF-4459-8A2F-24BFB8AC1582}" type="sibTrans" cxnId="{D13BD31C-9668-42B2-8E1C-827AD7FBD538}">
      <dgm:prSet/>
      <dgm:spPr/>
      <dgm:t>
        <a:bodyPr/>
        <a:lstStyle/>
        <a:p>
          <a:pPr algn="just"/>
          <a:endParaRPr lang="en-US" sz="1200"/>
        </a:p>
      </dgm:t>
    </dgm:pt>
    <dgm:pt modelId="{4286733D-D501-47C5-A26B-41B421A5F3BF}">
      <dgm:prSet phldrT="[Text]" custT="1"/>
      <dgm:spPr/>
      <dgm:t>
        <a:bodyPr/>
        <a:lstStyle/>
        <a:p>
          <a:pPr algn="just">
            <a:buFont typeface="Wingdings" panose="05000000000000000000" pitchFamily="2" charset="2"/>
            <a:buChar char=""/>
          </a:pPr>
          <a:r>
            <a:rPr lang="en-AU" sz="1200" i="0"/>
            <a:t>damage compensation</a:t>
          </a:r>
          <a:endParaRPr lang="en-US" sz="1200"/>
        </a:p>
      </dgm:t>
    </dgm:pt>
    <dgm:pt modelId="{0912C8C9-6201-49C3-AA9E-C222A557A477}" type="parTrans" cxnId="{0A0F0FB4-FACF-4C36-AD66-F92D9A79A345}">
      <dgm:prSet/>
      <dgm:spPr/>
      <dgm:t>
        <a:bodyPr/>
        <a:lstStyle/>
        <a:p>
          <a:pPr algn="just"/>
          <a:endParaRPr lang="en-US" sz="1200"/>
        </a:p>
      </dgm:t>
    </dgm:pt>
    <dgm:pt modelId="{50D20520-CF2A-4BC0-86C3-773978B67EEA}" type="sibTrans" cxnId="{0A0F0FB4-FACF-4C36-AD66-F92D9A79A345}">
      <dgm:prSet/>
      <dgm:spPr/>
      <dgm:t>
        <a:bodyPr/>
        <a:lstStyle/>
        <a:p>
          <a:pPr algn="just"/>
          <a:endParaRPr lang="en-US" sz="1200"/>
        </a:p>
      </dgm:t>
    </dgm:pt>
    <dgm:pt modelId="{BACBD5DB-CD11-43DC-9E5E-1CED3E0DD94B}">
      <dgm:prSet custT="1"/>
      <dgm:spPr/>
      <dgm:t>
        <a:bodyPr/>
        <a:lstStyle/>
        <a:p>
          <a:pPr algn="just">
            <a:buFont typeface="Wingdings" panose="05000000000000000000" pitchFamily="2" charset="2"/>
            <a:buChar char=""/>
          </a:pPr>
          <a:r>
            <a:rPr lang="en-AU" sz="1200" i="0"/>
            <a:t>salary reduction</a:t>
          </a:r>
          <a:endParaRPr lang="en-US" sz="1200" i="1"/>
        </a:p>
      </dgm:t>
    </dgm:pt>
    <dgm:pt modelId="{39AB0CF6-1B50-4AF7-B5F7-A173CDB0B705}" type="parTrans" cxnId="{ECEAD3F8-2ABC-47A6-8176-7E70CEE0B018}">
      <dgm:prSet/>
      <dgm:spPr/>
      <dgm:t>
        <a:bodyPr/>
        <a:lstStyle/>
        <a:p>
          <a:pPr algn="just"/>
          <a:endParaRPr lang="en-US" sz="1200"/>
        </a:p>
      </dgm:t>
    </dgm:pt>
    <dgm:pt modelId="{D5259734-634F-476B-9881-1B276D311644}" type="sibTrans" cxnId="{ECEAD3F8-2ABC-47A6-8176-7E70CEE0B018}">
      <dgm:prSet/>
      <dgm:spPr/>
      <dgm:t>
        <a:bodyPr/>
        <a:lstStyle/>
        <a:p>
          <a:pPr algn="just"/>
          <a:endParaRPr lang="en-US" sz="1200"/>
        </a:p>
      </dgm:t>
    </dgm:pt>
    <dgm:pt modelId="{3F29DD8D-D382-4BC5-BED3-F9FE64030048}">
      <dgm:prSet custT="1"/>
      <dgm:spPr/>
      <dgm:t>
        <a:bodyPr/>
        <a:lstStyle/>
        <a:p>
          <a:pPr algn="just">
            <a:buFont typeface="Wingdings" panose="05000000000000000000" pitchFamily="2" charset="2"/>
            <a:buChar char=""/>
          </a:pPr>
          <a:r>
            <a:rPr lang="en-AU" sz="1200" i="0"/>
            <a:t>termination of employment.</a:t>
          </a:r>
          <a:endParaRPr lang="en-US" sz="1200" i="1"/>
        </a:p>
      </dgm:t>
    </dgm:pt>
    <dgm:pt modelId="{105C87DE-D260-4B8E-842F-424819150406}" type="parTrans" cxnId="{FC974C6C-56EB-4D2C-A122-6E2D1659F14A}">
      <dgm:prSet/>
      <dgm:spPr/>
      <dgm:t>
        <a:bodyPr/>
        <a:lstStyle/>
        <a:p>
          <a:pPr algn="just"/>
          <a:endParaRPr lang="en-US" sz="1200"/>
        </a:p>
      </dgm:t>
    </dgm:pt>
    <dgm:pt modelId="{D7ACB0E3-AF6D-4051-B2F7-740F1F64F853}" type="sibTrans" cxnId="{FC974C6C-56EB-4D2C-A122-6E2D1659F14A}">
      <dgm:prSet/>
      <dgm:spPr/>
      <dgm:t>
        <a:bodyPr/>
        <a:lstStyle/>
        <a:p>
          <a:pPr algn="just"/>
          <a:endParaRPr lang="en-US" sz="1200"/>
        </a:p>
      </dgm:t>
    </dgm:pt>
    <dgm:pt modelId="{AB104824-5E8A-4830-AC72-30E50207E9F4}" type="pres">
      <dgm:prSet presAssocID="{9C453F29-42C1-40BF-B916-0AB3A0D1AA30}" presName="linear" presStyleCnt="0">
        <dgm:presLayoutVars>
          <dgm:animLvl val="lvl"/>
          <dgm:resizeHandles val="exact"/>
        </dgm:presLayoutVars>
      </dgm:prSet>
      <dgm:spPr/>
    </dgm:pt>
    <dgm:pt modelId="{365032A3-162E-48E8-BE81-0076B863EA10}" type="pres">
      <dgm:prSet presAssocID="{6F58B538-2F54-4D5B-BDA1-A9775657D0A7}" presName="parentText" presStyleLbl="node1" presStyleIdx="0" presStyleCnt="5">
        <dgm:presLayoutVars>
          <dgm:chMax val="0"/>
          <dgm:bulletEnabled val="1"/>
        </dgm:presLayoutVars>
      </dgm:prSet>
      <dgm:spPr/>
    </dgm:pt>
    <dgm:pt modelId="{404114E6-79A3-4DC9-BFA2-7CA5E1B571CA}" type="pres">
      <dgm:prSet presAssocID="{B52D6E11-91E0-4899-BA31-675EBF217109}" presName="spacer" presStyleCnt="0"/>
      <dgm:spPr/>
    </dgm:pt>
    <dgm:pt modelId="{2DE07964-928C-4E47-841D-DCFF1B7D2983}" type="pres">
      <dgm:prSet presAssocID="{93181E29-8DC5-4D08-ADB8-BFA44C09C1BB}" presName="parentText" presStyleLbl="node1" presStyleIdx="1" presStyleCnt="5">
        <dgm:presLayoutVars>
          <dgm:chMax val="0"/>
          <dgm:bulletEnabled val="1"/>
        </dgm:presLayoutVars>
      </dgm:prSet>
      <dgm:spPr/>
    </dgm:pt>
    <dgm:pt modelId="{6CD80599-B90C-4E1E-BEEE-2109561839B6}" type="pres">
      <dgm:prSet presAssocID="{25A1D384-A1FF-4459-8A2F-24BFB8AC1582}" presName="spacer" presStyleCnt="0"/>
      <dgm:spPr/>
    </dgm:pt>
    <dgm:pt modelId="{49B92E30-B516-4115-876D-430B619D2134}" type="pres">
      <dgm:prSet presAssocID="{4286733D-D501-47C5-A26B-41B421A5F3BF}" presName="parentText" presStyleLbl="node1" presStyleIdx="2" presStyleCnt="5">
        <dgm:presLayoutVars>
          <dgm:chMax val="0"/>
          <dgm:bulletEnabled val="1"/>
        </dgm:presLayoutVars>
      </dgm:prSet>
      <dgm:spPr/>
    </dgm:pt>
    <dgm:pt modelId="{FF8529D2-E04F-4D2E-9ED7-948516369B9D}" type="pres">
      <dgm:prSet presAssocID="{50D20520-CF2A-4BC0-86C3-773978B67EEA}" presName="spacer" presStyleCnt="0"/>
      <dgm:spPr/>
    </dgm:pt>
    <dgm:pt modelId="{D2BCEFE4-6779-45E1-8948-30BA80532F9A}" type="pres">
      <dgm:prSet presAssocID="{BACBD5DB-CD11-43DC-9E5E-1CED3E0DD94B}" presName="parentText" presStyleLbl="node1" presStyleIdx="3" presStyleCnt="5">
        <dgm:presLayoutVars>
          <dgm:chMax val="0"/>
          <dgm:bulletEnabled val="1"/>
        </dgm:presLayoutVars>
      </dgm:prSet>
      <dgm:spPr/>
    </dgm:pt>
    <dgm:pt modelId="{39E623C1-8398-4928-88F7-2778F95B5C15}" type="pres">
      <dgm:prSet presAssocID="{D5259734-634F-476B-9881-1B276D311644}" presName="spacer" presStyleCnt="0"/>
      <dgm:spPr/>
    </dgm:pt>
    <dgm:pt modelId="{2920E5A2-B6B4-4B79-A63C-E7C8748D2437}" type="pres">
      <dgm:prSet presAssocID="{3F29DD8D-D382-4BC5-BED3-F9FE64030048}" presName="parentText" presStyleLbl="node1" presStyleIdx="4" presStyleCnt="5">
        <dgm:presLayoutVars>
          <dgm:chMax val="0"/>
          <dgm:bulletEnabled val="1"/>
        </dgm:presLayoutVars>
      </dgm:prSet>
      <dgm:spPr/>
    </dgm:pt>
  </dgm:ptLst>
  <dgm:cxnLst>
    <dgm:cxn modelId="{4D392D0D-58DB-4D75-A800-84942575FDF2}" type="presOf" srcId="{9C453F29-42C1-40BF-B916-0AB3A0D1AA30}" destId="{AB104824-5E8A-4830-AC72-30E50207E9F4}" srcOrd="0" destOrd="0" presId="urn:microsoft.com/office/officeart/2005/8/layout/vList2"/>
    <dgm:cxn modelId="{D13BD31C-9668-42B2-8E1C-827AD7FBD538}" srcId="{9C453F29-42C1-40BF-B916-0AB3A0D1AA30}" destId="{93181E29-8DC5-4D08-ADB8-BFA44C09C1BB}" srcOrd="1" destOrd="0" parTransId="{EF09FEEF-7469-4352-9845-8A01251DB9EC}" sibTransId="{25A1D384-A1FF-4459-8A2F-24BFB8AC1582}"/>
    <dgm:cxn modelId="{EEE5C31D-8A3E-479D-80F3-EE35FA9B461B}" type="presOf" srcId="{93181E29-8DC5-4D08-ADB8-BFA44C09C1BB}" destId="{2DE07964-928C-4E47-841D-DCFF1B7D2983}" srcOrd="0" destOrd="0" presId="urn:microsoft.com/office/officeart/2005/8/layout/vList2"/>
    <dgm:cxn modelId="{AF039164-C012-4524-B9A7-0F2C2A0BB192}" type="presOf" srcId="{4286733D-D501-47C5-A26B-41B421A5F3BF}" destId="{49B92E30-B516-4115-876D-430B619D2134}" srcOrd="0" destOrd="0" presId="urn:microsoft.com/office/officeart/2005/8/layout/vList2"/>
    <dgm:cxn modelId="{FC974C6C-56EB-4D2C-A122-6E2D1659F14A}" srcId="{9C453F29-42C1-40BF-B916-0AB3A0D1AA30}" destId="{3F29DD8D-D382-4BC5-BED3-F9FE64030048}" srcOrd="4" destOrd="0" parTransId="{105C87DE-D260-4B8E-842F-424819150406}" sibTransId="{D7ACB0E3-AF6D-4051-B2F7-740F1F64F853}"/>
    <dgm:cxn modelId="{FD563179-1D2F-48D3-9016-ED98430088EE}" srcId="{9C453F29-42C1-40BF-B916-0AB3A0D1AA30}" destId="{6F58B538-2F54-4D5B-BDA1-A9775657D0A7}" srcOrd="0" destOrd="0" parTransId="{7CD20DD0-C4D9-4E82-8AF4-84EB3EDD9541}" sibTransId="{B52D6E11-91E0-4899-BA31-675EBF217109}"/>
    <dgm:cxn modelId="{AD21B69D-FAF6-4627-8937-B6B387E55BE2}" type="presOf" srcId="{BACBD5DB-CD11-43DC-9E5E-1CED3E0DD94B}" destId="{D2BCEFE4-6779-45E1-8948-30BA80532F9A}" srcOrd="0" destOrd="0" presId="urn:microsoft.com/office/officeart/2005/8/layout/vList2"/>
    <dgm:cxn modelId="{4A89EAAC-957F-48FC-89D0-6A5718215BC7}" type="presOf" srcId="{3F29DD8D-D382-4BC5-BED3-F9FE64030048}" destId="{2920E5A2-B6B4-4B79-A63C-E7C8748D2437}" srcOrd="0" destOrd="0" presId="urn:microsoft.com/office/officeart/2005/8/layout/vList2"/>
    <dgm:cxn modelId="{0A0F0FB4-FACF-4C36-AD66-F92D9A79A345}" srcId="{9C453F29-42C1-40BF-B916-0AB3A0D1AA30}" destId="{4286733D-D501-47C5-A26B-41B421A5F3BF}" srcOrd="2" destOrd="0" parTransId="{0912C8C9-6201-49C3-AA9E-C222A557A477}" sibTransId="{50D20520-CF2A-4BC0-86C3-773978B67EEA}"/>
    <dgm:cxn modelId="{67E747EB-9921-48B0-AC90-F16E612C4AB7}" type="presOf" srcId="{6F58B538-2F54-4D5B-BDA1-A9775657D0A7}" destId="{365032A3-162E-48E8-BE81-0076B863EA10}" srcOrd="0" destOrd="0" presId="urn:microsoft.com/office/officeart/2005/8/layout/vList2"/>
    <dgm:cxn modelId="{ECEAD3F8-2ABC-47A6-8176-7E70CEE0B018}" srcId="{9C453F29-42C1-40BF-B916-0AB3A0D1AA30}" destId="{BACBD5DB-CD11-43DC-9E5E-1CED3E0DD94B}" srcOrd="3" destOrd="0" parTransId="{39AB0CF6-1B50-4AF7-B5F7-A173CDB0B705}" sibTransId="{D5259734-634F-476B-9881-1B276D311644}"/>
    <dgm:cxn modelId="{7C38D318-D615-47FD-972D-E614CFFA927B}" type="presParOf" srcId="{AB104824-5E8A-4830-AC72-30E50207E9F4}" destId="{365032A3-162E-48E8-BE81-0076B863EA10}" srcOrd="0" destOrd="0" presId="urn:microsoft.com/office/officeart/2005/8/layout/vList2"/>
    <dgm:cxn modelId="{C45D683F-A218-491B-A3B9-605BEB5A7F50}" type="presParOf" srcId="{AB104824-5E8A-4830-AC72-30E50207E9F4}" destId="{404114E6-79A3-4DC9-BFA2-7CA5E1B571CA}" srcOrd="1" destOrd="0" presId="urn:microsoft.com/office/officeart/2005/8/layout/vList2"/>
    <dgm:cxn modelId="{6745051B-2D05-4133-960D-387F3D805502}" type="presParOf" srcId="{AB104824-5E8A-4830-AC72-30E50207E9F4}" destId="{2DE07964-928C-4E47-841D-DCFF1B7D2983}" srcOrd="2" destOrd="0" presId="urn:microsoft.com/office/officeart/2005/8/layout/vList2"/>
    <dgm:cxn modelId="{A73CDDD5-1FA8-440F-92FB-12D64B28FB86}" type="presParOf" srcId="{AB104824-5E8A-4830-AC72-30E50207E9F4}" destId="{6CD80599-B90C-4E1E-BEEE-2109561839B6}" srcOrd="3" destOrd="0" presId="urn:microsoft.com/office/officeart/2005/8/layout/vList2"/>
    <dgm:cxn modelId="{21BB7435-A1AB-4FB0-9617-568680438BC5}" type="presParOf" srcId="{AB104824-5E8A-4830-AC72-30E50207E9F4}" destId="{49B92E30-B516-4115-876D-430B619D2134}" srcOrd="4" destOrd="0" presId="urn:microsoft.com/office/officeart/2005/8/layout/vList2"/>
    <dgm:cxn modelId="{46AC6952-2450-41B1-BE5B-7A1011BACEC1}" type="presParOf" srcId="{AB104824-5E8A-4830-AC72-30E50207E9F4}" destId="{FF8529D2-E04F-4D2E-9ED7-948516369B9D}" srcOrd="5" destOrd="0" presId="urn:microsoft.com/office/officeart/2005/8/layout/vList2"/>
    <dgm:cxn modelId="{D1BD49A5-60A4-4623-B8B0-47781832BBDD}" type="presParOf" srcId="{AB104824-5E8A-4830-AC72-30E50207E9F4}" destId="{D2BCEFE4-6779-45E1-8948-30BA80532F9A}" srcOrd="6" destOrd="0" presId="urn:microsoft.com/office/officeart/2005/8/layout/vList2"/>
    <dgm:cxn modelId="{C805C88F-B33F-40E4-8B9D-48DF64DECD6B}" type="presParOf" srcId="{AB104824-5E8A-4830-AC72-30E50207E9F4}" destId="{39E623C1-8398-4928-88F7-2778F95B5C15}" srcOrd="7" destOrd="0" presId="urn:microsoft.com/office/officeart/2005/8/layout/vList2"/>
    <dgm:cxn modelId="{04E03690-A914-4B3D-9B2A-BE9E5C53B272}" type="presParOf" srcId="{AB104824-5E8A-4830-AC72-30E50207E9F4}" destId="{2920E5A2-B6B4-4B79-A63C-E7C8748D2437}" srcOrd="8" destOrd="0" presId="urn:microsoft.com/office/officeart/2005/8/layout/vList2"/>
  </dgm:cxnLst>
  <dgm:bg/>
  <dgm:whole/>
  <dgm:extLst>
    <a:ext uri="http://schemas.microsoft.com/office/drawing/2008/diagram">
      <dsp:dataModelExt xmlns:dsp="http://schemas.microsoft.com/office/drawing/2008/diagram" relId="rId344"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5774899C-8E9C-466B-A2AA-76E2818B578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56DBDB5-BD02-42D9-885F-014ABCB815A1}">
      <dgm:prSet phldrT="[Text]" custT="1"/>
      <dgm:spPr/>
      <dgm:t>
        <a:bodyPr/>
        <a:lstStyle/>
        <a:p>
          <a:r>
            <a:rPr lang="en-US" sz="1100"/>
            <a:t>cruel treatment</a:t>
          </a:r>
        </a:p>
      </dgm:t>
    </dgm:pt>
    <dgm:pt modelId="{E9EAB307-623F-48AA-BC04-8413A921B2C2}" type="parTrans" cxnId="{D34E65D4-9F88-4A67-AC01-4D5A178052D4}">
      <dgm:prSet/>
      <dgm:spPr/>
      <dgm:t>
        <a:bodyPr/>
        <a:lstStyle/>
        <a:p>
          <a:endParaRPr lang="en-US" sz="1100"/>
        </a:p>
      </dgm:t>
    </dgm:pt>
    <dgm:pt modelId="{4D4DE69F-F7A2-4897-8E92-DE774BC2662E}" type="sibTrans" cxnId="{D34E65D4-9F88-4A67-AC01-4D5A178052D4}">
      <dgm:prSet/>
      <dgm:spPr/>
      <dgm:t>
        <a:bodyPr/>
        <a:lstStyle/>
        <a:p>
          <a:endParaRPr lang="en-US" sz="1100"/>
        </a:p>
      </dgm:t>
    </dgm:pt>
    <dgm:pt modelId="{1C27BCDD-E542-4D30-8270-756139DB025A}">
      <dgm:prSet phldrT="[Text]" custT="1"/>
      <dgm:spPr/>
      <dgm:t>
        <a:bodyPr/>
        <a:lstStyle/>
        <a:p>
          <a:r>
            <a:rPr lang="en-US" sz="1100"/>
            <a:t>violence.</a:t>
          </a:r>
        </a:p>
      </dgm:t>
    </dgm:pt>
    <dgm:pt modelId="{1A89DE88-0482-4A9F-95D9-1F1CEBFE8AB4}" type="parTrans" cxnId="{2B133E14-4875-40A6-BF42-8B029039DEB7}">
      <dgm:prSet/>
      <dgm:spPr/>
      <dgm:t>
        <a:bodyPr/>
        <a:lstStyle/>
        <a:p>
          <a:endParaRPr lang="en-US" sz="1100"/>
        </a:p>
      </dgm:t>
    </dgm:pt>
    <dgm:pt modelId="{D837EDE1-D60E-4BBC-A7B2-CB1AD5926241}" type="sibTrans" cxnId="{2B133E14-4875-40A6-BF42-8B029039DEB7}">
      <dgm:prSet/>
      <dgm:spPr/>
      <dgm:t>
        <a:bodyPr/>
        <a:lstStyle/>
        <a:p>
          <a:endParaRPr lang="en-US" sz="1100"/>
        </a:p>
      </dgm:t>
    </dgm:pt>
    <dgm:pt modelId="{FB3053D4-8357-4DB4-91D4-AD5E6A0F6DF4}">
      <dgm:prSet phldrT="[Text]" custT="1"/>
      <dgm:spPr/>
      <dgm:t>
        <a:bodyPr/>
        <a:lstStyle/>
        <a:p>
          <a:r>
            <a:rPr lang="en-US" sz="1100"/>
            <a:t>abuse</a:t>
          </a:r>
        </a:p>
      </dgm:t>
    </dgm:pt>
    <dgm:pt modelId="{C9885E8E-9E35-449F-82DD-0991EC11C890}" type="sibTrans" cxnId="{B645AA1A-6D02-4988-B3C9-19FBE8017D5F}">
      <dgm:prSet/>
      <dgm:spPr/>
      <dgm:t>
        <a:bodyPr/>
        <a:lstStyle/>
        <a:p>
          <a:endParaRPr lang="en-US" sz="1100"/>
        </a:p>
      </dgm:t>
    </dgm:pt>
    <dgm:pt modelId="{AB69F750-675C-4E5E-A953-D08A5117FF14}" type="parTrans" cxnId="{B645AA1A-6D02-4988-B3C9-19FBE8017D5F}">
      <dgm:prSet/>
      <dgm:spPr/>
      <dgm:t>
        <a:bodyPr/>
        <a:lstStyle/>
        <a:p>
          <a:endParaRPr lang="en-US" sz="1100"/>
        </a:p>
      </dgm:t>
    </dgm:pt>
    <dgm:pt modelId="{6666E57E-AC70-40A6-AB0D-5FD447156D80}" type="pres">
      <dgm:prSet presAssocID="{5774899C-8E9C-466B-A2AA-76E2818B5781}" presName="Name0" presStyleCnt="0">
        <dgm:presLayoutVars>
          <dgm:dir/>
          <dgm:resizeHandles val="exact"/>
        </dgm:presLayoutVars>
      </dgm:prSet>
      <dgm:spPr/>
    </dgm:pt>
    <dgm:pt modelId="{38B9ED43-7873-4633-9983-189A76CF81A4}" type="pres">
      <dgm:prSet presAssocID="{956DBDB5-BD02-42D9-885F-014ABCB815A1}" presName="node" presStyleLbl="node1" presStyleIdx="0" presStyleCnt="3">
        <dgm:presLayoutVars>
          <dgm:bulletEnabled val="1"/>
        </dgm:presLayoutVars>
      </dgm:prSet>
      <dgm:spPr/>
    </dgm:pt>
    <dgm:pt modelId="{8436E02D-12FC-4875-8DE6-EF690C1C4AA4}" type="pres">
      <dgm:prSet presAssocID="{4D4DE69F-F7A2-4897-8E92-DE774BC2662E}" presName="sibTrans" presStyleCnt="0"/>
      <dgm:spPr/>
    </dgm:pt>
    <dgm:pt modelId="{3EAFFC09-A625-4604-B5F3-88768B6EAF08}" type="pres">
      <dgm:prSet presAssocID="{FB3053D4-8357-4DB4-91D4-AD5E6A0F6DF4}" presName="node" presStyleLbl="node1" presStyleIdx="1" presStyleCnt="3">
        <dgm:presLayoutVars>
          <dgm:bulletEnabled val="1"/>
        </dgm:presLayoutVars>
      </dgm:prSet>
      <dgm:spPr/>
    </dgm:pt>
    <dgm:pt modelId="{71E4F8E3-3F93-49DB-833B-9B3B0D66AE34}" type="pres">
      <dgm:prSet presAssocID="{C9885E8E-9E35-449F-82DD-0991EC11C890}" presName="sibTrans" presStyleCnt="0"/>
      <dgm:spPr/>
    </dgm:pt>
    <dgm:pt modelId="{613A5FF0-8090-475C-AB6E-00898B784B2B}" type="pres">
      <dgm:prSet presAssocID="{1C27BCDD-E542-4D30-8270-756139DB025A}" presName="node" presStyleLbl="node1" presStyleIdx="2" presStyleCnt="3">
        <dgm:presLayoutVars>
          <dgm:bulletEnabled val="1"/>
        </dgm:presLayoutVars>
      </dgm:prSet>
      <dgm:spPr/>
    </dgm:pt>
  </dgm:ptLst>
  <dgm:cxnLst>
    <dgm:cxn modelId="{2B133E14-4875-40A6-BF42-8B029039DEB7}" srcId="{5774899C-8E9C-466B-A2AA-76E2818B5781}" destId="{1C27BCDD-E542-4D30-8270-756139DB025A}" srcOrd="2" destOrd="0" parTransId="{1A89DE88-0482-4A9F-95D9-1F1CEBFE8AB4}" sibTransId="{D837EDE1-D60E-4BBC-A7B2-CB1AD5926241}"/>
    <dgm:cxn modelId="{B645AA1A-6D02-4988-B3C9-19FBE8017D5F}" srcId="{5774899C-8E9C-466B-A2AA-76E2818B5781}" destId="{FB3053D4-8357-4DB4-91D4-AD5E6A0F6DF4}" srcOrd="1" destOrd="0" parTransId="{AB69F750-675C-4E5E-A953-D08A5117FF14}" sibTransId="{C9885E8E-9E35-449F-82DD-0991EC11C890}"/>
    <dgm:cxn modelId="{80EAF487-C00F-459C-B7FD-14209071D536}" type="presOf" srcId="{1C27BCDD-E542-4D30-8270-756139DB025A}" destId="{613A5FF0-8090-475C-AB6E-00898B784B2B}" srcOrd="0" destOrd="0" presId="urn:microsoft.com/office/officeart/2005/8/layout/hList6"/>
    <dgm:cxn modelId="{371062A5-5B5C-4B7D-87B4-C0EC9F18C4D1}" type="presOf" srcId="{956DBDB5-BD02-42D9-885F-014ABCB815A1}" destId="{38B9ED43-7873-4633-9983-189A76CF81A4}" srcOrd="0" destOrd="0" presId="urn:microsoft.com/office/officeart/2005/8/layout/hList6"/>
    <dgm:cxn modelId="{6A3BE7A7-49F2-439F-9297-CC35D682E30C}" type="presOf" srcId="{FB3053D4-8357-4DB4-91D4-AD5E6A0F6DF4}" destId="{3EAFFC09-A625-4604-B5F3-88768B6EAF08}" srcOrd="0" destOrd="0" presId="urn:microsoft.com/office/officeart/2005/8/layout/hList6"/>
    <dgm:cxn modelId="{3488FBC4-996F-426E-874D-2DCC15ABCD8B}" type="presOf" srcId="{5774899C-8E9C-466B-A2AA-76E2818B5781}" destId="{6666E57E-AC70-40A6-AB0D-5FD447156D80}" srcOrd="0" destOrd="0" presId="urn:microsoft.com/office/officeart/2005/8/layout/hList6"/>
    <dgm:cxn modelId="{D34E65D4-9F88-4A67-AC01-4D5A178052D4}" srcId="{5774899C-8E9C-466B-A2AA-76E2818B5781}" destId="{956DBDB5-BD02-42D9-885F-014ABCB815A1}" srcOrd="0" destOrd="0" parTransId="{E9EAB307-623F-48AA-BC04-8413A921B2C2}" sibTransId="{4D4DE69F-F7A2-4897-8E92-DE774BC2662E}"/>
    <dgm:cxn modelId="{903C9C19-6A4A-451D-B484-0E415757F33C}" type="presParOf" srcId="{6666E57E-AC70-40A6-AB0D-5FD447156D80}" destId="{38B9ED43-7873-4633-9983-189A76CF81A4}" srcOrd="0" destOrd="0" presId="urn:microsoft.com/office/officeart/2005/8/layout/hList6"/>
    <dgm:cxn modelId="{8531FC2A-2A2D-448F-98EB-678D1973B7D4}" type="presParOf" srcId="{6666E57E-AC70-40A6-AB0D-5FD447156D80}" destId="{8436E02D-12FC-4875-8DE6-EF690C1C4AA4}" srcOrd="1" destOrd="0" presId="urn:microsoft.com/office/officeart/2005/8/layout/hList6"/>
    <dgm:cxn modelId="{E5806C60-4B75-422B-ADA9-06FB30E6EDB8}" type="presParOf" srcId="{6666E57E-AC70-40A6-AB0D-5FD447156D80}" destId="{3EAFFC09-A625-4604-B5F3-88768B6EAF08}" srcOrd="2" destOrd="0" presId="urn:microsoft.com/office/officeart/2005/8/layout/hList6"/>
    <dgm:cxn modelId="{B6E88426-1E09-4F51-BB25-DC5ABAEE0E9E}" type="presParOf" srcId="{6666E57E-AC70-40A6-AB0D-5FD447156D80}" destId="{71E4F8E3-3F93-49DB-833B-9B3B0D66AE34}" srcOrd="3" destOrd="0" presId="urn:microsoft.com/office/officeart/2005/8/layout/hList6"/>
    <dgm:cxn modelId="{7C91F934-EF03-4FC1-88E6-D38A4FC17E89}" type="presParOf" srcId="{6666E57E-AC70-40A6-AB0D-5FD447156D80}" destId="{613A5FF0-8090-475C-AB6E-00898B784B2B}" srcOrd="4" destOrd="0" presId="urn:microsoft.com/office/officeart/2005/8/layout/hList6"/>
  </dgm:cxnLst>
  <dgm:bg/>
  <dgm:whole/>
  <dgm:extLst>
    <a:ext uri="http://schemas.microsoft.com/office/drawing/2008/diagram">
      <dsp:dataModelExt xmlns:dsp="http://schemas.microsoft.com/office/drawing/2008/diagram" relId="rId3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81CB470-D8B5-4926-BF71-AB27E9061E6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703F161C-B1C2-42E2-9EC3-2A3E9F74183A}">
      <dgm:prSet phldrT="[Text]" custT="1"/>
      <dgm:spPr/>
      <dgm:t>
        <a:bodyPr/>
        <a:lstStyle/>
        <a:p>
          <a:pPr algn="just">
            <a:buFont typeface="Wingdings" panose="05000000000000000000" pitchFamily="2" charset="2"/>
            <a:buChar char=""/>
          </a:pPr>
          <a:r>
            <a:rPr lang="en-AU" sz="1200"/>
            <a:t>are easy to understand for the average reader</a:t>
          </a:r>
          <a:endParaRPr lang="en-US" sz="1200"/>
        </a:p>
      </dgm:t>
    </dgm:pt>
    <dgm:pt modelId="{5C9ADE4A-CD62-4703-9E82-3AEB9E286BCB}" type="parTrans" cxnId="{27E28BEE-09B1-41F2-812F-C3F1BB60034F}">
      <dgm:prSet/>
      <dgm:spPr/>
      <dgm:t>
        <a:bodyPr/>
        <a:lstStyle/>
        <a:p>
          <a:pPr algn="just"/>
          <a:endParaRPr lang="en-US" sz="1200"/>
        </a:p>
      </dgm:t>
    </dgm:pt>
    <dgm:pt modelId="{0E47CEED-6FB2-48D8-89A6-C85AE5973712}" type="sibTrans" cxnId="{27E28BEE-09B1-41F2-812F-C3F1BB60034F}">
      <dgm:prSet/>
      <dgm:spPr/>
      <dgm:t>
        <a:bodyPr/>
        <a:lstStyle/>
        <a:p>
          <a:pPr algn="just"/>
          <a:endParaRPr lang="en-US" sz="1200"/>
        </a:p>
      </dgm:t>
    </dgm:pt>
    <dgm:pt modelId="{50585F8A-EFA0-4E23-8F87-0B158EC794DA}">
      <dgm:prSet phldrT="[Text]" custT="1"/>
      <dgm:spPr/>
      <dgm:t>
        <a:bodyPr/>
        <a:lstStyle/>
        <a:p>
          <a:pPr algn="just">
            <a:buFont typeface="Wingdings" panose="05000000000000000000" pitchFamily="2" charset="2"/>
            <a:buChar char=""/>
          </a:pPr>
          <a:r>
            <a:rPr lang="en-AU" sz="1200"/>
            <a:t>are organised into useful sections</a:t>
          </a:r>
          <a:endParaRPr lang="en-US" sz="1200"/>
        </a:p>
      </dgm:t>
    </dgm:pt>
    <dgm:pt modelId="{B49ADC6F-740D-4192-B920-2B1204B07560}" type="parTrans" cxnId="{7FA084AC-1FDF-48AF-8A9E-E67A9D44A683}">
      <dgm:prSet/>
      <dgm:spPr/>
      <dgm:t>
        <a:bodyPr/>
        <a:lstStyle/>
        <a:p>
          <a:pPr algn="just"/>
          <a:endParaRPr lang="en-US" sz="1200"/>
        </a:p>
      </dgm:t>
    </dgm:pt>
    <dgm:pt modelId="{5B736A96-5349-4CD8-A6B5-1DD3BEF06C81}" type="sibTrans" cxnId="{7FA084AC-1FDF-48AF-8A9E-E67A9D44A683}">
      <dgm:prSet/>
      <dgm:spPr/>
      <dgm:t>
        <a:bodyPr/>
        <a:lstStyle/>
        <a:p>
          <a:pPr algn="just"/>
          <a:endParaRPr lang="en-US" sz="1200"/>
        </a:p>
      </dgm:t>
    </dgm:pt>
    <dgm:pt modelId="{90937239-8A48-4849-BE1A-2176DFC3E994}">
      <dgm:prSet custT="1"/>
      <dgm:spPr/>
      <dgm:t>
        <a:bodyPr/>
        <a:lstStyle/>
        <a:p>
          <a:pPr algn="just">
            <a:buFont typeface="Wingdings" panose="05000000000000000000" pitchFamily="2" charset="2"/>
            <a:buChar char=""/>
          </a:pPr>
          <a:r>
            <a:rPr lang="en-AU" sz="1200"/>
            <a:t>use short and simple sentences to explain requirements</a:t>
          </a:r>
          <a:endParaRPr lang="en-US" sz="1200"/>
        </a:p>
      </dgm:t>
    </dgm:pt>
    <dgm:pt modelId="{35C074F7-21B5-4846-A2D6-578DA30DC7E4}" type="parTrans" cxnId="{00F063C8-4E5B-4613-9CA3-89F0AC9B3F54}">
      <dgm:prSet/>
      <dgm:spPr/>
      <dgm:t>
        <a:bodyPr/>
        <a:lstStyle/>
        <a:p>
          <a:pPr algn="just"/>
          <a:endParaRPr lang="en-US" sz="1200"/>
        </a:p>
      </dgm:t>
    </dgm:pt>
    <dgm:pt modelId="{F6D9B5CA-C24F-41B3-AA21-D346F4AC3B8B}" type="sibTrans" cxnId="{00F063C8-4E5B-4613-9CA3-89F0AC9B3F54}">
      <dgm:prSet/>
      <dgm:spPr/>
      <dgm:t>
        <a:bodyPr/>
        <a:lstStyle/>
        <a:p>
          <a:pPr algn="just"/>
          <a:endParaRPr lang="en-US" sz="1200"/>
        </a:p>
      </dgm:t>
    </dgm:pt>
    <dgm:pt modelId="{5D060CD0-BA8F-4F25-BE6A-4DF7A9B0BB88}">
      <dgm:prSet custT="1"/>
      <dgm:spPr/>
      <dgm:t>
        <a:bodyPr/>
        <a:lstStyle/>
        <a:p>
          <a:pPr algn="just"/>
          <a:r>
            <a:rPr lang="en-AU" sz="1200"/>
            <a:t>use familiar and used words.</a:t>
          </a:r>
          <a:endParaRPr lang="en-US" sz="1200"/>
        </a:p>
      </dgm:t>
    </dgm:pt>
    <dgm:pt modelId="{40F65958-4C85-4D1B-B5DC-C659C4D4A6A7}" type="parTrans" cxnId="{3882EEE2-F9FE-424F-A1C0-67CD500BAA31}">
      <dgm:prSet/>
      <dgm:spPr/>
      <dgm:t>
        <a:bodyPr/>
        <a:lstStyle/>
        <a:p>
          <a:pPr algn="just"/>
          <a:endParaRPr lang="en-US" sz="1200"/>
        </a:p>
      </dgm:t>
    </dgm:pt>
    <dgm:pt modelId="{55C8EFDE-E778-45AB-AA73-A7C9AC6F173F}" type="sibTrans" cxnId="{3882EEE2-F9FE-424F-A1C0-67CD500BAA31}">
      <dgm:prSet/>
      <dgm:spPr/>
      <dgm:t>
        <a:bodyPr/>
        <a:lstStyle/>
        <a:p>
          <a:pPr algn="just"/>
          <a:endParaRPr lang="en-US" sz="1200"/>
        </a:p>
      </dgm:t>
    </dgm:pt>
    <dgm:pt modelId="{5876AFB5-5A6E-4670-9EB4-1DD994289004}" type="pres">
      <dgm:prSet presAssocID="{C81CB470-D8B5-4926-BF71-AB27E9061E67}" presName="Name0" presStyleCnt="0">
        <dgm:presLayoutVars>
          <dgm:chMax val="7"/>
          <dgm:chPref val="7"/>
          <dgm:dir/>
        </dgm:presLayoutVars>
      </dgm:prSet>
      <dgm:spPr/>
    </dgm:pt>
    <dgm:pt modelId="{FBE33AAA-68AA-4DAB-8068-E1F8FCACF6A5}" type="pres">
      <dgm:prSet presAssocID="{C81CB470-D8B5-4926-BF71-AB27E9061E67}" presName="Name1" presStyleCnt="0"/>
      <dgm:spPr/>
    </dgm:pt>
    <dgm:pt modelId="{E8E07CBB-2755-4769-8111-2AD9EEE1F9E3}" type="pres">
      <dgm:prSet presAssocID="{C81CB470-D8B5-4926-BF71-AB27E9061E67}" presName="cycle" presStyleCnt="0"/>
      <dgm:spPr/>
    </dgm:pt>
    <dgm:pt modelId="{51E2067B-22A4-4B21-9F25-A68BB0D5B201}" type="pres">
      <dgm:prSet presAssocID="{C81CB470-D8B5-4926-BF71-AB27E9061E67}" presName="srcNode" presStyleLbl="node1" presStyleIdx="0" presStyleCnt="4"/>
      <dgm:spPr/>
    </dgm:pt>
    <dgm:pt modelId="{BB41148E-8D4D-402A-893C-AADD70E2377F}" type="pres">
      <dgm:prSet presAssocID="{C81CB470-D8B5-4926-BF71-AB27E9061E67}" presName="conn" presStyleLbl="parChTrans1D2" presStyleIdx="0" presStyleCnt="1"/>
      <dgm:spPr/>
    </dgm:pt>
    <dgm:pt modelId="{9735AFE3-980E-444B-B924-B7319E97CDE0}" type="pres">
      <dgm:prSet presAssocID="{C81CB470-D8B5-4926-BF71-AB27E9061E67}" presName="extraNode" presStyleLbl="node1" presStyleIdx="0" presStyleCnt="4"/>
      <dgm:spPr/>
    </dgm:pt>
    <dgm:pt modelId="{287CC5A8-C9A0-4D7F-84AE-6DEA30AA3545}" type="pres">
      <dgm:prSet presAssocID="{C81CB470-D8B5-4926-BF71-AB27E9061E67}" presName="dstNode" presStyleLbl="node1" presStyleIdx="0" presStyleCnt="4"/>
      <dgm:spPr/>
    </dgm:pt>
    <dgm:pt modelId="{804372BC-39E4-404A-977D-AAD96D5CB21D}" type="pres">
      <dgm:prSet presAssocID="{703F161C-B1C2-42E2-9EC3-2A3E9F74183A}" presName="text_1" presStyleLbl="node1" presStyleIdx="0" presStyleCnt="4">
        <dgm:presLayoutVars>
          <dgm:bulletEnabled val="1"/>
        </dgm:presLayoutVars>
      </dgm:prSet>
      <dgm:spPr/>
    </dgm:pt>
    <dgm:pt modelId="{8C6F17AA-705A-468B-B613-09CA3A5110CE}" type="pres">
      <dgm:prSet presAssocID="{703F161C-B1C2-42E2-9EC3-2A3E9F74183A}" presName="accent_1" presStyleCnt="0"/>
      <dgm:spPr/>
    </dgm:pt>
    <dgm:pt modelId="{709745EC-049D-4AE9-A18E-DFF3AAA18977}" type="pres">
      <dgm:prSet presAssocID="{703F161C-B1C2-42E2-9EC3-2A3E9F74183A}" presName="accentRepeatNode" presStyleLbl="solidFgAcc1" presStyleIdx="0" presStyleCnt="4"/>
      <dgm:spPr/>
    </dgm:pt>
    <dgm:pt modelId="{2F8737CC-36FA-4CAD-A108-9E1B4EFC07EF}" type="pres">
      <dgm:prSet presAssocID="{50585F8A-EFA0-4E23-8F87-0B158EC794DA}" presName="text_2" presStyleLbl="node1" presStyleIdx="1" presStyleCnt="4">
        <dgm:presLayoutVars>
          <dgm:bulletEnabled val="1"/>
        </dgm:presLayoutVars>
      </dgm:prSet>
      <dgm:spPr/>
    </dgm:pt>
    <dgm:pt modelId="{D06BCCC8-C024-450E-95A5-7FFD469ED88E}" type="pres">
      <dgm:prSet presAssocID="{50585F8A-EFA0-4E23-8F87-0B158EC794DA}" presName="accent_2" presStyleCnt="0"/>
      <dgm:spPr/>
    </dgm:pt>
    <dgm:pt modelId="{1792B847-91DB-4F71-97BB-F5B3E48DFC4A}" type="pres">
      <dgm:prSet presAssocID="{50585F8A-EFA0-4E23-8F87-0B158EC794DA}" presName="accentRepeatNode" presStyleLbl="solidFgAcc1" presStyleIdx="1" presStyleCnt="4"/>
      <dgm:spPr/>
    </dgm:pt>
    <dgm:pt modelId="{8912392D-A928-4041-881B-BAE8C2938D2D}" type="pres">
      <dgm:prSet presAssocID="{90937239-8A48-4849-BE1A-2176DFC3E994}" presName="text_3" presStyleLbl="node1" presStyleIdx="2" presStyleCnt="4">
        <dgm:presLayoutVars>
          <dgm:bulletEnabled val="1"/>
        </dgm:presLayoutVars>
      </dgm:prSet>
      <dgm:spPr/>
    </dgm:pt>
    <dgm:pt modelId="{56A51350-4448-4A29-8B36-4E18C44750FD}" type="pres">
      <dgm:prSet presAssocID="{90937239-8A48-4849-BE1A-2176DFC3E994}" presName="accent_3" presStyleCnt="0"/>
      <dgm:spPr/>
    </dgm:pt>
    <dgm:pt modelId="{949BB1CA-9964-4FE0-817C-A8ABCADCD53F}" type="pres">
      <dgm:prSet presAssocID="{90937239-8A48-4849-BE1A-2176DFC3E994}" presName="accentRepeatNode" presStyleLbl="solidFgAcc1" presStyleIdx="2" presStyleCnt="4"/>
      <dgm:spPr/>
    </dgm:pt>
    <dgm:pt modelId="{63CD36B2-08F3-4BD7-BF9D-9C704C281AF8}" type="pres">
      <dgm:prSet presAssocID="{5D060CD0-BA8F-4F25-BE6A-4DF7A9B0BB88}" presName="text_4" presStyleLbl="node1" presStyleIdx="3" presStyleCnt="4">
        <dgm:presLayoutVars>
          <dgm:bulletEnabled val="1"/>
        </dgm:presLayoutVars>
      </dgm:prSet>
      <dgm:spPr/>
    </dgm:pt>
    <dgm:pt modelId="{5B1666EF-B25D-406C-9C22-9FD4AD69AA65}" type="pres">
      <dgm:prSet presAssocID="{5D060CD0-BA8F-4F25-BE6A-4DF7A9B0BB88}" presName="accent_4" presStyleCnt="0"/>
      <dgm:spPr/>
    </dgm:pt>
    <dgm:pt modelId="{28BAE7B9-1EE4-4AD0-9BB2-E0D17001716B}" type="pres">
      <dgm:prSet presAssocID="{5D060CD0-BA8F-4F25-BE6A-4DF7A9B0BB88}" presName="accentRepeatNode" presStyleLbl="solidFgAcc1" presStyleIdx="3" presStyleCnt="4"/>
      <dgm:spPr/>
    </dgm:pt>
  </dgm:ptLst>
  <dgm:cxnLst>
    <dgm:cxn modelId="{BEBD1C02-23C2-4486-878D-6C754153DCC4}" type="presOf" srcId="{703F161C-B1C2-42E2-9EC3-2A3E9F74183A}" destId="{804372BC-39E4-404A-977D-AAD96D5CB21D}" srcOrd="0" destOrd="0" presId="urn:microsoft.com/office/officeart/2008/layout/VerticalCurvedList"/>
    <dgm:cxn modelId="{19088148-EB7E-4C47-AF65-707D8640E599}" type="presOf" srcId="{50585F8A-EFA0-4E23-8F87-0B158EC794DA}" destId="{2F8737CC-36FA-4CAD-A108-9E1B4EFC07EF}" srcOrd="0" destOrd="0" presId="urn:microsoft.com/office/officeart/2008/layout/VerticalCurvedList"/>
    <dgm:cxn modelId="{7FA084AC-1FDF-48AF-8A9E-E67A9D44A683}" srcId="{C81CB470-D8B5-4926-BF71-AB27E9061E67}" destId="{50585F8A-EFA0-4E23-8F87-0B158EC794DA}" srcOrd="1" destOrd="0" parTransId="{B49ADC6F-740D-4192-B920-2B1204B07560}" sibTransId="{5B736A96-5349-4CD8-A6B5-1DD3BEF06C81}"/>
    <dgm:cxn modelId="{00DB50B5-B449-47D5-9113-860923A3C982}" type="presOf" srcId="{C81CB470-D8B5-4926-BF71-AB27E9061E67}" destId="{5876AFB5-5A6E-4670-9EB4-1DD994289004}" srcOrd="0" destOrd="0" presId="urn:microsoft.com/office/officeart/2008/layout/VerticalCurvedList"/>
    <dgm:cxn modelId="{2C9BE3C0-22BD-4FCB-AEB8-F4CAF0DAF7B7}" type="presOf" srcId="{5D060CD0-BA8F-4F25-BE6A-4DF7A9B0BB88}" destId="{63CD36B2-08F3-4BD7-BF9D-9C704C281AF8}" srcOrd="0" destOrd="0" presId="urn:microsoft.com/office/officeart/2008/layout/VerticalCurvedList"/>
    <dgm:cxn modelId="{00F063C8-4E5B-4613-9CA3-89F0AC9B3F54}" srcId="{C81CB470-D8B5-4926-BF71-AB27E9061E67}" destId="{90937239-8A48-4849-BE1A-2176DFC3E994}" srcOrd="2" destOrd="0" parTransId="{35C074F7-21B5-4846-A2D6-578DA30DC7E4}" sibTransId="{F6D9B5CA-C24F-41B3-AA21-D346F4AC3B8B}"/>
    <dgm:cxn modelId="{01DF92CB-F8C2-4384-B873-3FA6E91952AD}" type="presOf" srcId="{0E47CEED-6FB2-48D8-89A6-C85AE5973712}" destId="{BB41148E-8D4D-402A-893C-AADD70E2377F}" srcOrd="0" destOrd="0" presId="urn:microsoft.com/office/officeart/2008/layout/VerticalCurvedList"/>
    <dgm:cxn modelId="{3882EEE2-F9FE-424F-A1C0-67CD500BAA31}" srcId="{C81CB470-D8B5-4926-BF71-AB27E9061E67}" destId="{5D060CD0-BA8F-4F25-BE6A-4DF7A9B0BB88}" srcOrd="3" destOrd="0" parTransId="{40F65958-4C85-4D1B-B5DC-C659C4D4A6A7}" sibTransId="{55C8EFDE-E778-45AB-AA73-A7C9AC6F173F}"/>
    <dgm:cxn modelId="{27E28BEE-09B1-41F2-812F-C3F1BB60034F}" srcId="{C81CB470-D8B5-4926-BF71-AB27E9061E67}" destId="{703F161C-B1C2-42E2-9EC3-2A3E9F74183A}" srcOrd="0" destOrd="0" parTransId="{5C9ADE4A-CD62-4703-9E82-3AEB9E286BCB}" sibTransId="{0E47CEED-6FB2-48D8-89A6-C85AE5973712}"/>
    <dgm:cxn modelId="{65B668F9-7722-4BB1-B932-5188842C040A}" type="presOf" srcId="{90937239-8A48-4849-BE1A-2176DFC3E994}" destId="{8912392D-A928-4041-881B-BAE8C2938D2D}" srcOrd="0" destOrd="0" presId="urn:microsoft.com/office/officeart/2008/layout/VerticalCurvedList"/>
    <dgm:cxn modelId="{E84ED00E-44A4-41E4-938A-A3111C7B34B7}" type="presParOf" srcId="{5876AFB5-5A6E-4670-9EB4-1DD994289004}" destId="{FBE33AAA-68AA-4DAB-8068-E1F8FCACF6A5}" srcOrd="0" destOrd="0" presId="urn:microsoft.com/office/officeart/2008/layout/VerticalCurvedList"/>
    <dgm:cxn modelId="{52E35DA8-A7E2-4111-ACA9-B85C09CD3692}" type="presParOf" srcId="{FBE33AAA-68AA-4DAB-8068-E1F8FCACF6A5}" destId="{E8E07CBB-2755-4769-8111-2AD9EEE1F9E3}" srcOrd="0" destOrd="0" presId="urn:microsoft.com/office/officeart/2008/layout/VerticalCurvedList"/>
    <dgm:cxn modelId="{0DF087C5-C57C-4D8C-9035-4C03F9DCAB41}" type="presParOf" srcId="{E8E07CBB-2755-4769-8111-2AD9EEE1F9E3}" destId="{51E2067B-22A4-4B21-9F25-A68BB0D5B201}" srcOrd="0" destOrd="0" presId="urn:microsoft.com/office/officeart/2008/layout/VerticalCurvedList"/>
    <dgm:cxn modelId="{A062A21C-DB48-4B1D-967E-FF8D9A46C41C}" type="presParOf" srcId="{E8E07CBB-2755-4769-8111-2AD9EEE1F9E3}" destId="{BB41148E-8D4D-402A-893C-AADD70E2377F}" srcOrd="1" destOrd="0" presId="urn:microsoft.com/office/officeart/2008/layout/VerticalCurvedList"/>
    <dgm:cxn modelId="{F99DD0BB-2A02-4794-BFCA-A2247DF721DE}" type="presParOf" srcId="{E8E07CBB-2755-4769-8111-2AD9EEE1F9E3}" destId="{9735AFE3-980E-444B-B924-B7319E97CDE0}" srcOrd="2" destOrd="0" presId="urn:microsoft.com/office/officeart/2008/layout/VerticalCurvedList"/>
    <dgm:cxn modelId="{F2DF6873-E025-4502-9904-9840B6F494DE}" type="presParOf" srcId="{E8E07CBB-2755-4769-8111-2AD9EEE1F9E3}" destId="{287CC5A8-C9A0-4D7F-84AE-6DEA30AA3545}" srcOrd="3" destOrd="0" presId="urn:microsoft.com/office/officeart/2008/layout/VerticalCurvedList"/>
    <dgm:cxn modelId="{54197E47-75DE-44FB-B36B-104BD15630FB}" type="presParOf" srcId="{FBE33AAA-68AA-4DAB-8068-E1F8FCACF6A5}" destId="{804372BC-39E4-404A-977D-AAD96D5CB21D}" srcOrd="1" destOrd="0" presId="urn:microsoft.com/office/officeart/2008/layout/VerticalCurvedList"/>
    <dgm:cxn modelId="{3462917A-758E-4729-99C0-303BEC4D7876}" type="presParOf" srcId="{FBE33AAA-68AA-4DAB-8068-E1F8FCACF6A5}" destId="{8C6F17AA-705A-468B-B613-09CA3A5110CE}" srcOrd="2" destOrd="0" presId="urn:microsoft.com/office/officeart/2008/layout/VerticalCurvedList"/>
    <dgm:cxn modelId="{89063A0F-17BC-404A-B4AF-C5CF1BB89087}" type="presParOf" srcId="{8C6F17AA-705A-468B-B613-09CA3A5110CE}" destId="{709745EC-049D-4AE9-A18E-DFF3AAA18977}" srcOrd="0" destOrd="0" presId="urn:microsoft.com/office/officeart/2008/layout/VerticalCurvedList"/>
    <dgm:cxn modelId="{B9B4DB9F-02B2-402A-A8E6-BB41D36BEE0B}" type="presParOf" srcId="{FBE33AAA-68AA-4DAB-8068-E1F8FCACF6A5}" destId="{2F8737CC-36FA-4CAD-A108-9E1B4EFC07EF}" srcOrd="3" destOrd="0" presId="urn:microsoft.com/office/officeart/2008/layout/VerticalCurvedList"/>
    <dgm:cxn modelId="{43DCBFD0-AE7E-4E36-908D-5DEC3734ED4D}" type="presParOf" srcId="{FBE33AAA-68AA-4DAB-8068-E1F8FCACF6A5}" destId="{D06BCCC8-C024-450E-95A5-7FFD469ED88E}" srcOrd="4" destOrd="0" presId="urn:microsoft.com/office/officeart/2008/layout/VerticalCurvedList"/>
    <dgm:cxn modelId="{BFFCDEBD-66A6-421E-A7EA-AAD6389C45D9}" type="presParOf" srcId="{D06BCCC8-C024-450E-95A5-7FFD469ED88E}" destId="{1792B847-91DB-4F71-97BB-F5B3E48DFC4A}" srcOrd="0" destOrd="0" presId="urn:microsoft.com/office/officeart/2008/layout/VerticalCurvedList"/>
    <dgm:cxn modelId="{066801EE-1AF8-41FB-A7ED-29CEF934461B}" type="presParOf" srcId="{FBE33AAA-68AA-4DAB-8068-E1F8FCACF6A5}" destId="{8912392D-A928-4041-881B-BAE8C2938D2D}" srcOrd="5" destOrd="0" presId="urn:microsoft.com/office/officeart/2008/layout/VerticalCurvedList"/>
    <dgm:cxn modelId="{7DE8586F-4E3D-47C4-A0CC-6F2E6B0738DB}" type="presParOf" srcId="{FBE33AAA-68AA-4DAB-8068-E1F8FCACF6A5}" destId="{56A51350-4448-4A29-8B36-4E18C44750FD}" srcOrd="6" destOrd="0" presId="urn:microsoft.com/office/officeart/2008/layout/VerticalCurvedList"/>
    <dgm:cxn modelId="{4D1CBDBC-3C77-4EEA-9EA7-79F19BBB6B10}" type="presParOf" srcId="{56A51350-4448-4A29-8B36-4E18C44750FD}" destId="{949BB1CA-9964-4FE0-817C-A8ABCADCD53F}" srcOrd="0" destOrd="0" presId="urn:microsoft.com/office/officeart/2008/layout/VerticalCurvedList"/>
    <dgm:cxn modelId="{E35CA5B6-5EB1-4C67-A654-7247A7ED1C9D}" type="presParOf" srcId="{FBE33AAA-68AA-4DAB-8068-E1F8FCACF6A5}" destId="{63CD36B2-08F3-4BD7-BF9D-9C704C281AF8}" srcOrd="7" destOrd="0" presId="urn:microsoft.com/office/officeart/2008/layout/VerticalCurvedList"/>
    <dgm:cxn modelId="{DC7A58D4-C8E0-4B9A-B1B6-702DD8351F49}" type="presParOf" srcId="{FBE33AAA-68AA-4DAB-8068-E1F8FCACF6A5}" destId="{5B1666EF-B25D-406C-9C22-9FD4AD69AA65}" srcOrd="8" destOrd="0" presId="urn:microsoft.com/office/officeart/2008/layout/VerticalCurvedList"/>
    <dgm:cxn modelId="{BB2BC388-8521-4890-814D-769C5C39B0A8}" type="presParOf" srcId="{5B1666EF-B25D-406C-9C22-9FD4AD69AA65}" destId="{28BAE7B9-1EE4-4AD0-9BB2-E0D17001716B}" srcOrd="0" destOrd="0" presId="urn:microsoft.com/office/officeart/2008/layout/VerticalCurvedLis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6EB1EF35-7F18-4607-8837-C72A0A5AB60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7A1D191-6993-4092-993B-D3E10004A4E3}">
      <dgm:prSet phldrT="[Text]" custT="1"/>
      <dgm:spPr/>
      <dgm:t>
        <a:bodyPr/>
        <a:lstStyle/>
        <a:p>
          <a:pPr algn="just">
            <a:buFont typeface="Wingdings" panose="05000000000000000000" pitchFamily="2" charset="2"/>
            <a:buChar char=""/>
          </a:pPr>
          <a:r>
            <a:rPr lang="en-AU" sz="1200" i="0"/>
            <a:t>disciplinary action</a:t>
          </a:r>
          <a:endParaRPr lang="en-PH" sz="1200"/>
        </a:p>
      </dgm:t>
    </dgm:pt>
    <dgm:pt modelId="{29FF38C3-C8A5-4E32-9D3B-3047F20DFBD2}" type="parTrans" cxnId="{37B26377-70E1-4391-95CE-7761F5BE016E}">
      <dgm:prSet/>
      <dgm:spPr/>
      <dgm:t>
        <a:bodyPr/>
        <a:lstStyle/>
        <a:p>
          <a:pPr algn="just"/>
          <a:endParaRPr lang="en-PH" sz="1200"/>
        </a:p>
      </dgm:t>
    </dgm:pt>
    <dgm:pt modelId="{2910381A-00ED-4F5C-A35C-EDCC1B36FD2A}" type="sibTrans" cxnId="{37B26377-70E1-4391-95CE-7761F5BE016E}">
      <dgm:prSet/>
      <dgm:spPr/>
      <dgm:t>
        <a:bodyPr/>
        <a:lstStyle/>
        <a:p>
          <a:pPr algn="just"/>
          <a:endParaRPr lang="en-PH" sz="1200"/>
        </a:p>
      </dgm:t>
    </dgm:pt>
    <dgm:pt modelId="{49A8457C-09D7-4AB4-81E4-4E8A933AACC7}">
      <dgm:prSet phldrT="[Text]" custT="1"/>
      <dgm:spPr/>
      <dgm:t>
        <a:bodyPr/>
        <a:lstStyle/>
        <a:p>
          <a:pPr algn="just">
            <a:buFont typeface="Wingdings" panose="05000000000000000000" pitchFamily="2" charset="2"/>
            <a:buChar char=""/>
          </a:pPr>
          <a:r>
            <a:rPr lang="en-AU" sz="1200" i="0"/>
            <a:t>reprimand</a:t>
          </a:r>
          <a:endParaRPr lang="en-PH" sz="1200"/>
        </a:p>
      </dgm:t>
    </dgm:pt>
    <dgm:pt modelId="{48296D29-C417-49AA-B69F-2C1D47885C33}" type="parTrans" cxnId="{C5D23E3F-16DB-4674-9CAD-9D996D863BD7}">
      <dgm:prSet/>
      <dgm:spPr/>
      <dgm:t>
        <a:bodyPr/>
        <a:lstStyle/>
        <a:p>
          <a:pPr algn="just"/>
          <a:endParaRPr lang="en-PH" sz="1200"/>
        </a:p>
      </dgm:t>
    </dgm:pt>
    <dgm:pt modelId="{B44A7F75-BDD4-4563-8AD8-8ED1CDBCEE28}" type="sibTrans" cxnId="{C5D23E3F-16DB-4674-9CAD-9D996D863BD7}">
      <dgm:prSet/>
      <dgm:spPr/>
      <dgm:t>
        <a:bodyPr/>
        <a:lstStyle/>
        <a:p>
          <a:pPr algn="just"/>
          <a:endParaRPr lang="en-PH" sz="1200"/>
        </a:p>
      </dgm:t>
    </dgm:pt>
    <dgm:pt modelId="{01367EEB-9A3B-4FA5-8CC8-E346025AC1D2}">
      <dgm:prSet phldrT="[Text]" custT="1"/>
      <dgm:spPr/>
      <dgm:t>
        <a:bodyPr/>
        <a:lstStyle/>
        <a:p>
          <a:pPr algn="just">
            <a:buFont typeface="Wingdings" panose="05000000000000000000" pitchFamily="2" charset="2"/>
            <a:buChar char=""/>
          </a:pPr>
          <a:r>
            <a:rPr lang="en-AU" sz="1200" i="0"/>
            <a:t>performance training and management</a:t>
          </a:r>
          <a:endParaRPr lang="en-PH" sz="1200"/>
        </a:p>
      </dgm:t>
    </dgm:pt>
    <dgm:pt modelId="{CA0AF8E9-D46A-4AB4-AEA6-C1DF2DD15957}" type="parTrans" cxnId="{273DF542-4C4C-467C-B786-47987A745B90}">
      <dgm:prSet/>
      <dgm:spPr/>
      <dgm:t>
        <a:bodyPr/>
        <a:lstStyle/>
        <a:p>
          <a:pPr algn="just"/>
          <a:endParaRPr lang="en-PH" sz="1200"/>
        </a:p>
      </dgm:t>
    </dgm:pt>
    <dgm:pt modelId="{7AE5A69C-7CF6-4C2C-81A2-A29ED8155923}" type="sibTrans" cxnId="{273DF542-4C4C-467C-B786-47987A745B90}">
      <dgm:prSet/>
      <dgm:spPr/>
      <dgm:t>
        <a:bodyPr/>
        <a:lstStyle/>
        <a:p>
          <a:pPr algn="just"/>
          <a:endParaRPr lang="en-PH" sz="1200"/>
        </a:p>
      </dgm:t>
    </dgm:pt>
    <dgm:pt modelId="{8391A5AC-BAFB-4AB0-982F-FE3C0B2CC603}">
      <dgm:prSet phldrT="[Text]" custT="1"/>
      <dgm:spPr/>
      <dgm:t>
        <a:bodyPr/>
        <a:lstStyle/>
        <a:p>
          <a:pPr algn="just">
            <a:buFont typeface="Wingdings" panose="05000000000000000000" pitchFamily="2" charset="2"/>
            <a:buChar char=""/>
          </a:pPr>
          <a:r>
            <a:rPr lang="en-AU" sz="1200" i="0"/>
            <a:t>harm to client</a:t>
          </a:r>
          <a:endParaRPr lang="en-PH" sz="1200"/>
        </a:p>
      </dgm:t>
    </dgm:pt>
    <dgm:pt modelId="{F8FA3797-B588-427B-9D2B-7CA532C828AF}" type="parTrans" cxnId="{260E3C11-EFD2-4BE2-832C-4FD12762237C}">
      <dgm:prSet/>
      <dgm:spPr/>
      <dgm:t>
        <a:bodyPr/>
        <a:lstStyle/>
        <a:p>
          <a:pPr algn="just"/>
          <a:endParaRPr lang="en-PH" sz="1200"/>
        </a:p>
      </dgm:t>
    </dgm:pt>
    <dgm:pt modelId="{A004F8B2-9DCA-431B-A2FD-FC58094E9A8C}" type="sibTrans" cxnId="{260E3C11-EFD2-4BE2-832C-4FD12762237C}">
      <dgm:prSet/>
      <dgm:spPr/>
      <dgm:t>
        <a:bodyPr/>
        <a:lstStyle/>
        <a:p>
          <a:pPr algn="just"/>
          <a:endParaRPr lang="en-PH" sz="1200"/>
        </a:p>
      </dgm:t>
    </dgm:pt>
    <dgm:pt modelId="{7F586644-5477-4ED3-ABA2-D38DA86511C3}">
      <dgm:prSet phldrT="[Text]" custT="1"/>
      <dgm:spPr/>
      <dgm:t>
        <a:bodyPr/>
        <a:lstStyle/>
        <a:p>
          <a:pPr algn="just">
            <a:buFont typeface="Wingdings" panose="05000000000000000000" pitchFamily="2" charset="2"/>
            <a:buChar char=""/>
          </a:pPr>
          <a:r>
            <a:rPr lang="en-AU" sz="1200" i="0"/>
            <a:t>legal action against you or your employer.</a:t>
          </a:r>
          <a:endParaRPr lang="en-PH" sz="1200"/>
        </a:p>
      </dgm:t>
    </dgm:pt>
    <dgm:pt modelId="{DDF1716E-7D6D-49E3-8851-3D2A4818DA70}" type="parTrans" cxnId="{8B4766E0-5D47-47C1-965A-D8E6CA4C8BDC}">
      <dgm:prSet/>
      <dgm:spPr/>
      <dgm:t>
        <a:bodyPr/>
        <a:lstStyle/>
        <a:p>
          <a:pPr algn="just"/>
          <a:endParaRPr lang="en-PH" sz="1200"/>
        </a:p>
      </dgm:t>
    </dgm:pt>
    <dgm:pt modelId="{9F7ECCAF-1E8E-44C5-87F6-FC5BD0FF4FCF}" type="sibTrans" cxnId="{8B4766E0-5D47-47C1-965A-D8E6CA4C8BDC}">
      <dgm:prSet/>
      <dgm:spPr/>
      <dgm:t>
        <a:bodyPr/>
        <a:lstStyle/>
        <a:p>
          <a:pPr algn="just"/>
          <a:endParaRPr lang="en-PH" sz="1200"/>
        </a:p>
      </dgm:t>
    </dgm:pt>
    <dgm:pt modelId="{8C02119D-A616-441A-B42E-D5D39EDBCC3C}" type="pres">
      <dgm:prSet presAssocID="{6EB1EF35-7F18-4607-8837-C72A0A5AB60A}" presName="linear" presStyleCnt="0">
        <dgm:presLayoutVars>
          <dgm:animLvl val="lvl"/>
          <dgm:resizeHandles val="exact"/>
        </dgm:presLayoutVars>
      </dgm:prSet>
      <dgm:spPr/>
    </dgm:pt>
    <dgm:pt modelId="{E7D32085-D9F9-4D7E-B13C-7D35FC363F1C}" type="pres">
      <dgm:prSet presAssocID="{17A1D191-6993-4092-993B-D3E10004A4E3}" presName="parentText" presStyleLbl="node1" presStyleIdx="0" presStyleCnt="5">
        <dgm:presLayoutVars>
          <dgm:chMax val="0"/>
          <dgm:bulletEnabled val="1"/>
        </dgm:presLayoutVars>
      </dgm:prSet>
      <dgm:spPr/>
    </dgm:pt>
    <dgm:pt modelId="{42F3ACE3-F6B7-4AC8-BBFC-B5C13F5AA302}" type="pres">
      <dgm:prSet presAssocID="{2910381A-00ED-4F5C-A35C-EDCC1B36FD2A}" presName="spacer" presStyleCnt="0"/>
      <dgm:spPr/>
    </dgm:pt>
    <dgm:pt modelId="{1E3096AC-233F-45C2-9E18-BEC40AE35F9F}" type="pres">
      <dgm:prSet presAssocID="{49A8457C-09D7-4AB4-81E4-4E8A933AACC7}" presName="parentText" presStyleLbl="node1" presStyleIdx="1" presStyleCnt="5">
        <dgm:presLayoutVars>
          <dgm:chMax val="0"/>
          <dgm:bulletEnabled val="1"/>
        </dgm:presLayoutVars>
      </dgm:prSet>
      <dgm:spPr/>
    </dgm:pt>
    <dgm:pt modelId="{04FE7233-0117-44D8-A4B6-3DEBDCB7E5E4}" type="pres">
      <dgm:prSet presAssocID="{B44A7F75-BDD4-4563-8AD8-8ED1CDBCEE28}" presName="spacer" presStyleCnt="0"/>
      <dgm:spPr/>
    </dgm:pt>
    <dgm:pt modelId="{13971188-18AC-4569-92DD-005141B6C601}" type="pres">
      <dgm:prSet presAssocID="{01367EEB-9A3B-4FA5-8CC8-E346025AC1D2}" presName="parentText" presStyleLbl="node1" presStyleIdx="2" presStyleCnt="5">
        <dgm:presLayoutVars>
          <dgm:chMax val="0"/>
          <dgm:bulletEnabled val="1"/>
        </dgm:presLayoutVars>
      </dgm:prSet>
      <dgm:spPr/>
    </dgm:pt>
    <dgm:pt modelId="{897882C7-F510-4ED4-B854-3BF3D9CBE45A}" type="pres">
      <dgm:prSet presAssocID="{7AE5A69C-7CF6-4C2C-81A2-A29ED8155923}" presName="spacer" presStyleCnt="0"/>
      <dgm:spPr/>
    </dgm:pt>
    <dgm:pt modelId="{AB135999-2011-4D33-9EFC-7DE7997CF0BC}" type="pres">
      <dgm:prSet presAssocID="{8391A5AC-BAFB-4AB0-982F-FE3C0B2CC603}" presName="parentText" presStyleLbl="node1" presStyleIdx="3" presStyleCnt="5">
        <dgm:presLayoutVars>
          <dgm:chMax val="0"/>
          <dgm:bulletEnabled val="1"/>
        </dgm:presLayoutVars>
      </dgm:prSet>
      <dgm:spPr/>
    </dgm:pt>
    <dgm:pt modelId="{9D37126E-0333-4276-9E7A-16F891195DDF}" type="pres">
      <dgm:prSet presAssocID="{A004F8B2-9DCA-431B-A2FD-FC58094E9A8C}" presName="spacer" presStyleCnt="0"/>
      <dgm:spPr/>
    </dgm:pt>
    <dgm:pt modelId="{85357017-B3C7-488D-8E7C-AF52018A479C}" type="pres">
      <dgm:prSet presAssocID="{7F586644-5477-4ED3-ABA2-D38DA86511C3}" presName="parentText" presStyleLbl="node1" presStyleIdx="4" presStyleCnt="5">
        <dgm:presLayoutVars>
          <dgm:chMax val="0"/>
          <dgm:bulletEnabled val="1"/>
        </dgm:presLayoutVars>
      </dgm:prSet>
      <dgm:spPr/>
    </dgm:pt>
  </dgm:ptLst>
  <dgm:cxnLst>
    <dgm:cxn modelId="{260E3C11-EFD2-4BE2-832C-4FD12762237C}" srcId="{6EB1EF35-7F18-4607-8837-C72A0A5AB60A}" destId="{8391A5AC-BAFB-4AB0-982F-FE3C0B2CC603}" srcOrd="3" destOrd="0" parTransId="{F8FA3797-B588-427B-9D2B-7CA532C828AF}" sibTransId="{A004F8B2-9DCA-431B-A2FD-FC58094E9A8C}"/>
    <dgm:cxn modelId="{A2E41A17-80D0-44D7-903A-65BF8AA2551A}" type="presOf" srcId="{17A1D191-6993-4092-993B-D3E10004A4E3}" destId="{E7D32085-D9F9-4D7E-B13C-7D35FC363F1C}" srcOrd="0" destOrd="0" presId="urn:microsoft.com/office/officeart/2005/8/layout/vList2"/>
    <dgm:cxn modelId="{4129A424-C613-4F6C-B588-2976B7B0514F}" type="presOf" srcId="{01367EEB-9A3B-4FA5-8CC8-E346025AC1D2}" destId="{13971188-18AC-4569-92DD-005141B6C601}" srcOrd="0" destOrd="0" presId="urn:microsoft.com/office/officeart/2005/8/layout/vList2"/>
    <dgm:cxn modelId="{1472D137-6A57-455B-960C-D642641AF921}" type="presOf" srcId="{8391A5AC-BAFB-4AB0-982F-FE3C0B2CC603}" destId="{AB135999-2011-4D33-9EFC-7DE7997CF0BC}" srcOrd="0" destOrd="0" presId="urn:microsoft.com/office/officeart/2005/8/layout/vList2"/>
    <dgm:cxn modelId="{75E1C23D-8115-430F-A7DA-8119121D8AF5}" type="presOf" srcId="{6EB1EF35-7F18-4607-8837-C72A0A5AB60A}" destId="{8C02119D-A616-441A-B42E-D5D39EDBCC3C}" srcOrd="0" destOrd="0" presId="urn:microsoft.com/office/officeart/2005/8/layout/vList2"/>
    <dgm:cxn modelId="{C5D23E3F-16DB-4674-9CAD-9D996D863BD7}" srcId="{6EB1EF35-7F18-4607-8837-C72A0A5AB60A}" destId="{49A8457C-09D7-4AB4-81E4-4E8A933AACC7}" srcOrd="1" destOrd="0" parTransId="{48296D29-C417-49AA-B69F-2C1D47885C33}" sibTransId="{B44A7F75-BDD4-4563-8AD8-8ED1CDBCEE28}"/>
    <dgm:cxn modelId="{273DF542-4C4C-467C-B786-47987A745B90}" srcId="{6EB1EF35-7F18-4607-8837-C72A0A5AB60A}" destId="{01367EEB-9A3B-4FA5-8CC8-E346025AC1D2}" srcOrd="2" destOrd="0" parTransId="{CA0AF8E9-D46A-4AB4-AEA6-C1DF2DD15957}" sibTransId="{7AE5A69C-7CF6-4C2C-81A2-A29ED8155923}"/>
    <dgm:cxn modelId="{37B26377-70E1-4391-95CE-7761F5BE016E}" srcId="{6EB1EF35-7F18-4607-8837-C72A0A5AB60A}" destId="{17A1D191-6993-4092-993B-D3E10004A4E3}" srcOrd="0" destOrd="0" parTransId="{29FF38C3-C8A5-4E32-9D3B-3047F20DFBD2}" sibTransId="{2910381A-00ED-4F5C-A35C-EDCC1B36FD2A}"/>
    <dgm:cxn modelId="{8D5D7AA4-618B-4312-A1C2-4E78D26F8DB3}" type="presOf" srcId="{7F586644-5477-4ED3-ABA2-D38DA86511C3}" destId="{85357017-B3C7-488D-8E7C-AF52018A479C}" srcOrd="0" destOrd="0" presId="urn:microsoft.com/office/officeart/2005/8/layout/vList2"/>
    <dgm:cxn modelId="{EF2B54BD-C6EE-4DB6-B273-D77D566D3279}" type="presOf" srcId="{49A8457C-09D7-4AB4-81E4-4E8A933AACC7}" destId="{1E3096AC-233F-45C2-9E18-BEC40AE35F9F}" srcOrd="0" destOrd="0" presId="urn:microsoft.com/office/officeart/2005/8/layout/vList2"/>
    <dgm:cxn modelId="{8B4766E0-5D47-47C1-965A-D8E6CA4C8BDC}" srcId="{6EB1EF35-7F18-4607-8837-C72A0A5AB60A}" destId="{7F586644-5477-4ED3-ABA2-D38DA86511C3}" srcOrd="4" destOrd="0" parTransId="{DDF1716E-7D6D-49E3-8851-3D2A4818DA70}" sibTransId="{9F7ECCAF-1E8E-44C5-87F6-FC5BD0FF4FCF}"/>
    <dgm:cxn modelId="{374C3456-800D-4A20-9AFF-4DE4560647F7}" type="presParOf" srcId="{8C02119D-A616-441A-B42E-D5D39EDBCC3C}" destId="{E7D32085-D9F9-4D7E-B13C-7D35FC363F1C}" srcOrd="0" destOrd="0" presId="urn:microsoft.com/office/officeart/2005/8/layout/vList2"/>
    <dgm:cxn modelId="{36E07004-79E3-4CA2-9AAC-D46E01239599}" type="presParOf" srcId="{8C02119D-A616-441A-B42E-D5D39EDBCC3C}" destId="{42F3ACE3-F6B7-4AC8-BBFC-B5C13F5AA302}" srcOrd="1" destOrd="0" presId="urn:microsoft.com/office/officeart/2005/8/layout/vList2"/>
    <dgm:cxn modelId="{535F5BD3-630A-46DE-BA7C-6187E7CF5809}" type="presParOf" srcId="{8C02119D-A616-441A-B42E-D5D39EDBCC3C}" destId="{1E3096AC-233F-45C2-9E18-BEC40AE35F9F}" srcOrd="2" destOrd="0" presId="urn:microsoft.com/office/officeart/2005/8/layout/vList2"/>
    <dgm:cxn modelId="{A7379107-DA15-417D-9BD1-D0C91EF41BBB}" type="presParOf" srcId="{8C02119D-A616-441A-B42E-D5D39EDBCC3C}" destId="{04FE7233-0117-44D8-A4B6-3DEBDCB7E5E4}" srcOrd="3" destOrd="0" presId="urn:microsoft.com/office/officeart/2005/8/layout/vList2"/>
    <dgm:cxn modelId="{DAC0533E-71BB-4B32-B1F9-74C79502D4FA}" type="presParOf" srcId="{8C02119D-A616-441A-B42E-D5D39EDBCC3C}" destId="{13971188-18AC-4569-92DD-005141B6C601}" srcOrd="4" destOrd="0" presId="urn:microsoft.com/office/officeart/2005/8/layout/vList2"/>
    <dgm:cxn modelId="{B936CFDC-670C-4B2E-B851-072C4D7B8DA0}" type="presParOf" srcId="{8C02119D-A616-441A-B42E-D5D39EDBCC3C}" destId="{897882C7-F510-4ED4-B854-3BF3D9CBE45A}" srcOrd="5" destOrd="0" presId="urn:microsoft.com/office/officeart/2005/8/layout/vList2"/>
    <dgm:cxn modelId="{3ABE7EF7-7739-495B-A3D7-F47B1B40BF2E}" type="presParOf" srcId="{8C02119D-A616-441A-B42E-D5D39EDBCC3C}" destId="{AB135999-2011-4D33-9EFC-7DE7997CF0BC}" srcOrd="6" destOrd="0" presId="urn:microsoft.com/office/officeart/2005/8/layout/vList2"/>
    <dgm:cxn modelId="{26BEA143-4A60-4D62-BEF3-D54A0C401D32}" type="presParOf" srcId="{8C02119D-A616-441A-B42E-D5D39EDBCC3C}" destId="{9D37126E-0333-4276-9E7A-16F891195DDF}" srcOrd="7" destOrd="0" presId="urn:microsoft.com/office/officeart/2005/8/layout/vList2"/>
    <dgm:cxn modelId="{ABABA723-24D3-4F0C-AEA7-B2A645E7D423}" type="presParOf" srcId="{8C02119D-A616-441A-B42E-D5D39EDBCC3C}" destId="{85357017-B3C7-488D-8E7C-AF52018A479C}" srcOrd="8" destOrd="0" presId="urn:microsoft.com/office/officeart/2005/8/layout/vList2"/>
  </dgm:cxnLst>
  <dgm:bg/>
  <dgm:whole/>
  <dgm:extLst>
    <a:ext uri="http://schemas.microsoft.com/office/drawing/2008/diagram">
      <dsp:dataModelExt xmlns:dsp="http://schemas.microsoft.com/office/drawing/2008/diagram" relId="rId35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5C2EA2BD-FBB6-4C64-91A3-D66BF7E6647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831FB754-5161-4319-9285-C55694649E47}">
      <dgm:prSet phldrT="[Text]" custT="1"/>
      <dgm:spPr/>
      <dgm:t>
        <a:bodyPr/>
        <a:lstStyle/>
        <a:p>
          <a:pPr algn="ctr"/>
          <a:r>
            <a:rPr lang="en-AU" sz="1200"/>
            <a:t>financial</a:t>
          </a:r>
          <a:endParaRPr lang="en-US" sz="1200"/>
        </a:p>
      </dgm:t>
    </dgm:pt>
    <dgm:pt modelId="{803438F1-AC4F-4214-8C7B-A85247FE8745}" type="parTrans" cxnId="{FFE54D71-01CB-4CD7-84CA-4B1B25FCBA88}">
      <dgm:prSet/>
      <dgm:spPr/>
      <dgm:t>
        <a:bodyPr/>
        <a:lstStyle/>
        <a:p>
          <a:pPr algn="ctr"/>
          <a:endParaRPr lang="en-US" sz="1200"/>
        </a:p>
      </dgm:t>
    </dgm:pt>
    <dgm:pt modelId="{E6AB124A-0C23-425B-B192-56A4CEE23984}" type="sibTrans" cxnId="{FFE54D71-01CB-4CD7-84CA-4B1B25FCBA88}">
      <dgm:prSet/>
      <dgm:spPr/>
      <dgm:t>
        <a:bodyPr/>
        <a:lstStyle/>
        <a:p>
          <a:pPr algn="ctr"/>
          <a:endParaRPr lang="en-US" sz="1200"/>
        </a:p>
      </dgm:t>
    </dgm:pt>
    <dgm:pt modelId="{98982927-6F8B-47E1-9381-98D7B0510699}">
      <dgm:prSet phldrT="[Text]" custT="1"/>
      <dgm:spPr/>
      <dgm:t>
        <a:bodyPr/>
        <a:lstStyle/>
        <a:p>
          <a:pPr algn="ctr">
            <a:buFont typeface="Wingdings" panose="05000000000000000000" pitchFamily="2" charset="2"/>
            <a:buChar char=""/>
          </a:pPr>
          <a:r>
            <a:rPr lang="en-AU" sz="1200"/>
            <a:t>psychological</a:t>
          </a:r>
          <a:endParaRPr lang="en-US" sz="1200"/>
        </a:p>
      </dgm:t>
    </dgm:pt>
    <dgm:pt modelId="{C1F6A09E-9A91-42A3-9676-080841C7E455}" type="parTrans" cxnId="{80606435-410B-4421-A543-C39AF8D8543F}">
      <dgm:prSet/>
      <dgm:spPr/>
      <dgm:t>
        <a:bodyPr/>
        <a:lstStyle/>
        <a:p>
          <a:pPr algn="ctr"/>
          <a:endParaRPr lang="en-US" sz="1200"/>
        </a:p>
      </dgm:t>
    </dgm:pt>
    <dgm:pt modelId="{39B14EBF-5CD1-4D8A-AD3D-925A86667BFA}" type="sibTrans" cxnId="{80606435-410B-4421-A543-C39AF8D8543F}">
      <dgm:prSet/>
      <dgm:spPr/>
      <dgm:t>
        <a:bodyPr/>
        <a:lstStyle/>
        <a:p>
          <a:pPr algn="ctr"/>
          <a:endParaRPr lang="en-US" sz="1200"/>
        </a:p>
      </dgm:t>
    </dgm:pt>
    <dgm:pt modelId="{F7EC2137-35DC-49A8-86A5-3288E83159E8}">
      <dgm:prSet phldrT="[Text]" custT="1"/>
      <dgm:spPr/>
      <dgm:t>
        <a:bodyPr/>
        <a:lstStyle/>
        <a:p>
          <a:pPr algn="ctr">
            <a:buFont typeface="Wingdings" panose="05000000000000000000" pitchFamily="2" charset="2"/>
            <a:buChar char=""/>
          </a:pPr>
          <a:r>
            <a:rPr lang="en-AU" sz="1200"/>
            <a:t>physical</a:t>
          </a:r>
          <a:endParaRPr lang="en-US" sz="1200"/>
        </a:p>
      </dgm:t>
    </dgm:pt>
    <dgm:pt modelId="{EBE31143-EF30-4F93-9B2D-D2B8F774356E}" type="parTrans" cxnId="{E3337401-5D88-483F-A591-19E70CAB8B91}">
      <dgm:prSet/>
      <dgm:spPr/>
      <dgm:t>
        <a:bodyPr/>
        <a:lstStyle/>
        <a:p>
          <a:pPr algn="ctr"/>
          <a:endParaRPr lang="en-US" sz="1200"/>
        </a:p>
      </dgm:t>
    </dgm:pt>
    <dgm:pt modelId="{45E56A40-5598-495D-AC36-11E69E8300D3}" type="sibTrans" cxnId="{E3337401-5D88-483F-A591-19E70CAB8B91}">
      <dgm:prSet/>
      <dgm:spPr/>
      <dgm:t>
        <a:bodyPr/>
        <a:lstStyle/>
        <a:p>
          <a:pPr algn="ctr"/>
          <a:endParaRPr lang="en-US" sz="1200"/>
        </a:p>
      </dgm:t>
    </dgm:pt>
    <dgm:pt modelId="{C39A894C-08C6-4DAF-9CBF-08097B1B0CDE}">
      <dgm:prSet phldrT="[Text]" custT="1"/>
      <dgm:spPr/>
      <dgm:t>
        <a:bodyPr/>
        <a:lstStyle/>
        <a:p>
          <a:pPr algn="ctr">
            <a:buFont typeface="Wingdings" panose="05000000000000000000" pitchFamily="2" charset="2"/>
            <a:buChar char=""/>
          </a:pPr>
          <a:r>
            <a:rPr lang="en-AU" sz="1200"/>
            <a:t>sexual</a:t>
          </a:r>
          <a:endParaRPr lang="en-US" sz="1200"/>
        </a:p>
      </dgm:t>
    </dgm:pt>
    <dgm:pt modelId="{F1DCD5A3-0D85-4246-9C90-1E575DEE0844}" type="parTrans" cxnId="{D71B2F2E-D279-4254-B124-7686639E27DB}">
      <dgm:prSet/>
      <dgm:spPr/>
      <dgm:t>
        <a:bodyPr/>
        <a:lstStyle/>
        <a:p>
          <a:pPr algn="ctr"/>
          <a:endParaRPr lang="en-US" sz="1200"/>
        </a:p>
      </dgm:t>
    </dgm:pt>
    <dgm:pt modelId="{43CAB7D6-1717-4E29-AC06-12BC88623462}" type="sibTrans" cxnId="{D71B2F2E-D279-4254-B124-7686639E27DB}">
      <dgm:prSet/>
      <dgm:spPr/>
      <dgm:t>
        <a:bodyPr/>
        <a:lstStyle/>
        <a:p>
          <a:pPr algn="ctr"/>
          <a:endParaRPr lang="en-US" sz="1200"/>
        </a:p>
      </dgm:t>
    </dgm:pt>
    <dgm:pt modelId="{40EFA322-437F-407F-99A3-3D1518462A90}">
      <dgm:prSet phldrT="[Text]" custT="1"/>
      <dgm:spPr/>
      <dgm:t>
        <a:bodyPr/>
        <a:lstStyle/>
        <a:p>
          <a:pPr algn="ctr">
            <a:buFont typeface="Wingdings" panose="05000000000000000000" pitchFamily="2" charset="2"/>
            <a:buChar char=""/>
          </a:pPr>
          <a:r>
            <a:rPr lang="en-AU" sz="1200"/>
            <a:t>systemic.</a:t>
          </a:r>
          <a:endParaRPr lang="en-US" sz="1200"/>
        </a:p>
      </dgm:t>
    </dgm:pt>
    <dgm:pt modelId="{40926F35-C929-4DB1-95C5-0B7798FBFEF1}" type="parTrans" cxnId="{9D105D6E-9D8F-404F-9769-9B83E0B79273}">
      <dgm:prSet/>
      <dgm:spPr/>
      <dgm:t>
        <a:bodyPr/>
        <a:lstStyle/>
        <a:p>
          <a:pPr algn="ctr"/>
          <a:endParaRPr lang="en-US" sz="1200"/>
        </a:p>
      </dgm:t>
    </dgm:pt>
    <dgm:pt modelId="{CFF5FE57-2F53-4896-98DB-B750DB0493BC}" type="sibTrans" cxnId="{9D105D6E-9D8F-404F-9769-9B83E0B79273}">
      <dgm:prSet/>
      <dgm:spPr/>
      <dgm:t>
        <a:bodyPr/>
        <a:lstStyle/>
        <a:p>
          <a:pPr algn="ctr"/>
          <a:endParaRPr lang="en-US" sz="1200"/>
        </a:p>
      </dgm:t>
    </dgm:pt>
    <dgm:pt modelId="{475D2784-2861-44AC-96E7-226515D50627}" type="pres">
      <dgm:prSet presAssocID="{5C2EA2BD-FBB6-4C64-91A3-D66BF7E6647E}" presName="Name0" presStyleCnt="0">
        <dgm:presLayoutVars>
          <dgm:dir/>
          <dgm:resizeHandles val="exact"/>
        </dgm:presLayoutVars>
      </dgm:prSet>
      <dgm:spPr/>
    </dgm:pt>
    <dgm:pt modelId="{655BFED8-D0AD-4F20-8DF4-E6198F357A31}" type="pres">
      <dgm:prSet presAssocID="{831FB754-5161-4319-9285-C55694649E47}" presName="node" presStyleLbl="node1" presStyleIdx="0" presStyleCnt="5">
        <dgm:presLayoutVars>
          <dgm:bulletEnabled val="1"/>
        </dgm:presLayoutVars>
      </dgm:prSet>
      <dgm:spPr/>
    </dgm:pt>
    <dgm:pt modelId="{839FF9EE-B0D6-480F-8895-2C2B19BFA96C}" type="pres">
      <dgm:prSet presAssocID="{E6AB124A-0C23-425B-B192-56A4CEE23984}" presName="sibTrans" presStyleCnt="0"/>
      <dgm:spPr/>
    </dgm:pt>
    <dgm:pt modelId="{62F1F159-86DE-4FA3-8FCB-68C0E483F31D}" type="pres">
      <dgm:prSet presAssocID="{98982927-6F8B-47E1-9381-98D7B0510699}" presName="node" presStyleLbl="node1" presStyleIdx="1" presStyleCnt="5">
        <dgm:presLayoutVars>
          <dgm:bulletEnabled val="1"/>
        </dgm:presLayoutVars>
      </dgm:prSet>
      <dgm:spPr/>
    </dgm:pt>
    <dgm:pt modelId="{EA8D619F-F385-46B3-AFFB-95BC92BC25FE}" type="pres">
      <dgm:prSet presAssocID="{39B14EBF-5CD1-4D8A-AD3D-925A86667BFA}" presName="sibTrans" presStyleCnt="0"/>
      <dgm:spPr/>
    </dgm:pt>
    <dgm:pt modelId="{C2957F63-6DBB-40BA-80B2-D6AC2CADACBD}" type="pres">
      <dgm:prSet presAssocID="{F7EC2137-35DC-49A8-86A5-3288E83159E8}" presName="node" presStyleLbl="node1" presStyleIdx="2" presStyleCnt="5">
        <dgm:presLayoutVars>
          <dgm:bulletEnabled val="1"/>
        </dgm:presLayoutVars>
      </dgm:prSet>
      <dgm:spPr/>
    </dgm:pt>
    <dgm:pt modelId="{560F22CF-2705-4608-AC0D-EC2A8D1E66ED}" type="pres">
      <dgm:prSet presAssocID="{45E56A40-5598-495D-AC36-11E69E8300D3}" presName="sibTrans" presStyleCnt="0"/>
      <dgm:spPr/>
    </dgm:pt>
    <dgm:pt modelId="{87F3E99E-2CBE-4389-8228-3B9533F0B250}" type="pres">
      <dgm:prSet presAssocID="{C39A894C-08C6-4DAF-9CBF-08097B1B0CDE}" presName="node" presStyleLbl="node1" presStyleIdx="3" presStyleCnt="5">
        <dgm:presLayoutVars>
          <dgm:bulletEnabled val="1"/>
        </dgm:presLayoutVars>
      </dgm:prSet>
      <dgm:spPr/>
    </dgm:pt>
    <dgm:pt modelId="{E6172447-224D-4E1F-B0D4-82A06DC2817B}" type="pres">
      <dgm:prSet presAssocID="{43CAB7D6-1717-4E29-AC06-12BC88623462}" presName="sibTrans" presStyleCnt="0"/>
      <dgm:spPr/>
    </dgm:pt>
    <dgm:pt modelId="{08C91283-AC61-4F1A-A36F-655DB5D51AE0}" type="pres">
      <dgm:prSet presAssocID="{40EFA322-437F-407F-99A3-3D1518462A90}" presName="node" presStyleLbl="node1" presStyleIdx="4" presStyleCnt="5">
        <dgm:presLayoutVars>
          <dgm:bulletEnabled val="1"/>
        </dgm:presLayoutVars>
      </dgm:prSet>
      <dgm:spPr/>
    </dgm:pt>
  </dgm:ptLst>
  <dgm:cxnLst>
    <dgm:cxn modelId="{E3337401-5D88-483F-A591-19E70CAB8B91}" srcId="{5C2EA2BD-FBB6-4C64-91A3-D66BF7E6647E}" destId="{F7EC2137-35DC-49A8-86A5-3288E83159E8}" srcOrd="2" destOrd="0" parTransId="{EBE31143-EF30-4F93-9B2D-D2B8F774356E}" sibTransId="{45E56A40-5598-495D-AC36-11E69E8300D3}"/>
    <dgm:cxn modelId="{8FC36C11-36B0-432A-BAFA-275071FA08E7}" type="presOf" srcId="{40EFA322-437F-407F-99A3-3D1518462A90}" destId="{08C91283-AC61-4F1A-A36F-655DB5D51AE0}" srcOrd="0" destOrd="0" presId="urn:microsoft.com/office/officeart/2005/8/layout/hList6"/>
    <dgm:cxn modelId="{D71B2F2E-D279-4254-B124-7686639E27DB}" srcId="{5C2EA2BD-FBB6-4C64-91A3-D66BF7E6647E}" destId="{C39A894C-08C6-4DAF-9CBF-08097B1B0CDE}" srcOrd="3" destOrd="0" parTransId="{F1DCD5A3-0D85-4246-9C90-1E575DEE0844}" sibTransId="{43CAB7D6-1717-4E29-AC06-12BC88623462}"/>
    <dgm:cxn modelId="{80606435-410B-4421-A543-C39AF8D8543F}" srcId="{5C2EA2BD-FBB6-4C64-91A3-D66BF7E6647E}" destId="{98982927-6F8B-47E1-9381-98D7B0510699}" srcOrd="1" destOrd="0" parTransId="{C1F6A09E-9A91-42A3-9676-080841C7E455}" sibTransId="{39B14EBF-5CD1-4D8A-AD3D-925A86667BFA}"/>
    <dgm:cxn modelId="{9D105D6E-9D8F-404F-9769-9B83E0B79273}" srcId="{5C2EA2BD-FBB6-4C64-91A3-D66BF7E6647E}" destId="{40EFA322-437F-407F-99A3-3D1518462A90}" srcOrd="4" destOrd="0" parTransId="{40926F35-C929-4DB1-95C5-0B7798FBFEF1}" sibTransId="{CFF5FE57-2F53-4896-98DB-B750DB0493BC}"/>
    <dgm:cxn modelId="{E03DC84E-C9FD-481D-8414-E516939E42BE}" type="presOf" srcId="{C39A894C-08C6-4DAF-9CBF-08097B1B0CDE}" destId="{87F3E99E-2CBE-4389-8228-3B9533F0B250}" srcOrd="0" destOrd="0" presId="urn:microsoft.com/office/officeart/2005/8/layout/hList6"/>
    <dgm:cxn modelId="{FFE54D71-01CB-4CD7-84CA-4B1B25FCBA88}" srcId="{5C2EA2BD-FBB6-4C64-91A3-D66BF7E6647E}" destId="{831FB754-5161-4319-9285-C55694649E47}" srcOrd="0" destOrd="0" parTransId="{803438F1-AC4F-4214-8C7B-A85247FE8745}" sibTransId="{E6AB124A-0C23-425B-B192-56A4CEE23984}"/>
    <dgm:cxn modelId="{479EEC96-E047-4D27-9195-CF3B0D47EFF6}" type="presOf" srcId="{98982927-6F8B-47E1-9381-98D7B0510699}" destId="{62F1F159-86DE-4FA3-8FCB-68C0E483F31D}" srcOrd="0" destOrd="0" presId="urn:microsoft.com/office/officeart/2005/8/layout/hList6"/>
    <dgm:cxn modelId="{74C90FC0-4572-4861-BD8E-68A61911C1C5}" type="presOf" srcId="{5C2EA2BD-FBB6-4C64-91A3-D66BF7E6647E}" destId="{475D2784-2861-44AC-96E7-226515D50627}" srcOrd="0" destOrd="0" presId="urn:microsoft.com/office/officeart/2005/8/layout/hList6"/>
    <dgm:cxn modelId="{C9B57CE1-DA34-4A88-AE0A-396A219D4877}" type="presOf" srcId="{831FB754-5161-4319-9285-C55694649E47}" destId="{655BFED8-D0AD-4F20-8DF4-E6198F357A31}" srcOrd="0" destOrd="0" presId="urn:microsoft.com/office/officeart/2005/8/layout/hList6"/>
    <dgm:cxn modelId="{AFC1D4EF-276C-4B58-93A1-A1768A62B2C1}" type="presOf" srcId="{F7EC2137-35DC-49A8-86A5-3288E83159E8}" destId="{C2957F63-6DBB-40BA-80B2-D6AC2CADACBD}" srcOrd="0" destOrd="0" presId="urn:microsoft.com/office/officeart/2005/8/layout/hList6"/>
    <dgm:cxn modelId="{7A8EB5BE-3590-46F7-997A-551FB9A04C4B}" type="presParOf" srcId="{475D2784-2861-44AC-96E7-226515D50627}" destId="{655BFED8-D0AD-4F20-8DF4-E6198F357A31}" srcOrd="0" destOrd="0" presId="urn:microsoft.com/office/officeart/2005/8/layout/hList6"/>
    <dgm:cxn modelId="{0491F1F4-97FE-4342-BB27-BAFE9003CDBD}" type="presParOf" srcId="{475D2784-2861-44AC-96E7-226515D50627}" destId="{839FF9EE-B0D6-480F-8895-2C2B19BFA96C}" srcOrd="1" destOrd="0" presId="urn:microsoft.com/office/officeart/2005/8/layout/hList6"/>
    <dgm:cxn modelId="{88B1D674-1E52-43E1-896C-EEFD7B29267B}" type="presParOf" srcId="{475D2784-2861-44AC-96E7-226515D50627}" destId="{62F1F159-86DE-4FA3-8FCB-68C0E483F31D}" srcOrd="2" destOrd="0" presId="urn:microsoft.com/office/officeart/2005/8/layout/hList6"/>
    <dgm:cxn modelId="{E585B334-1B31-4B91-B08B-0CF1F1D23621}" type="presParOf" srcId="{475D2784-2861-44AC-96E7-226515D50627}" destId="{EA8D619F-F385-46B3-AFFB-95BC92BC25FE}" srcOrd="3" destOrd="0" presId="urn:microsoft.com/office/officeart/2005/8/layout/hList6"/>
    <dgm:cxn modelId="{A210E241-E032-4737-A551-4A7DD12D15B4}" type="presParOf" srcId="{475D2784-2861-44AC-96E7-226515D50627}" destId="{C2957F63-6DBB-40BA-80B2-D6AC2CADACBD}" srcOrd="4" destOrd="0" presId="urn:microsoft.com/office/officeart/2005/8/layout/hList6"/>
    <dgm:cxn modelId="{877664F9-BE3B-4B2F-A431-68D5BC5FFB66}" type="presParOf" srcId="{475D2784-2861-44AC-96E7-226515D50627}" destId="{560F22CF-2705-4608-AC0D-EC2A8D1E66ED}" srcOrd="5" destOrd="0" presId="urn:microsoft.com/office/officeart/2005/8/layout/hList6"/>
    <dgm:cxn modelId="{12689BC4-4846-45CC-AF38-3A861113A0AE}" type="presParOf" srcId="{475D2784-2861-44AC-96E7-226515D50627}" destId="{87F3E99E-2CBE-4389-8228-3B9533F0B250}" srcOrd="6" destOrd="0" presId="urn:microsoft.com/office/officeart/2005/8/layout/hList6"/>
    <dgm:cxn modelId="{6CBBD123-9612-45FA-A086-D3F873B6A0E6}" type="presParOf" srcId="{475D2784-2861-44AC-96E7-226515D50627}" destId="{E6172447-224D-4E1F-B0D4-82A06DC2817B}" srcOrd="7" destOrd="0" presId="urn:microsoft.com/office/officeart/2005/8/layout/hList6"/>
    <dgm:cxn modelId="{69B038F3-375B-4C4E-ABEA-E9825D369847}" type="presParOf" srcId="{475D2784-2861-44AC-96E7-226515D50627}" destId="{08C91283-AC61-4F1A-A36F-655DB5D51AE0}" srcOrd="8" destOrd="0" presId="urn:microsoft.com/office/officeart/2005/8/layout/hList6"/>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17601CC5-38BD-49F4-91FF-D83BFA861DA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DC5C44F-B74F-45CD-92E4-2C85F0FFAF3E}">
      <dgm:prSet phldrT="[Text]" custT="1"/>
      <dgm:spPr/>
      <dgm:t>
        <a:bodyPr/>
        <a:lstStyle/>
        <a:p>
          <a:pPr algn="just"/>
          <a:r>
            <a:rPr lang="en-AU" sz="1200"/>
            <a:t>reviewing the contract or policies </a:t>
          </a:r>
          <a:endParaRPr lang="en-US" sz="1200"/>
        </a:p>
      </dgm:t>
    </dgm:pt>
    <dgm:pt modelId="{686FEE85-247F-4A4F-B8E9-DA1AF5784F74}" type="parTrans" cxnId="{B3840DDC-DB39-45F0-8BF6-257DB4D71579}">
      <dgm:prSet/>
      <dgm:spPr/>
      <dgm:t>
        <a:bodyPr/>
        <a:lstStyle/>
        <a:p>
          <a:pPr algn="just"/>
          <a:endParaRPr lang="en-US" sz="1200"/>
        </a:p>
      </dgm:t>
    </dgm:pt>
    <dgm:pt modelId="{270DFFFE-6F8B-4FA6-A842-938A2C3E2131}" type="sibTrans" cxnId="{B3840DDC-DB39-45F0-8BF6-257DB4D71579}">
      <dgm:prSet/>
      <dgm:spPr/>
      <dgm:t>
        <a:bodyPr/>
        <a:lstStyle/>
        <a:p>
          <a:pPr algn="just"/>
          <a:endParaRPr lang="en-US" sz="1200"/>
        </a:p>
      </dgm:t>
    </dgm:pt>
    <dgm:pt modelId="{16234F2C-52DB-4F82-A25B-7CEE1623180F}">
      <dgm:prSet phldrT="[Text]" custT="1"/>
      <dgm:spPr/>
      <dgm:t>
        <a:bodyPr/>
        <a:lstStyle/>
        <a:p>
          <a:pPr algn="just"/>
          <a:r>
            <a:rPr lang="en-AU" sz="1200"/>
            <a:t>filing a complaint or report </a:t>
          </a:r>
          <a:endParaRPr lang="en-US" sz="1200"/>
        </a:p>
      </dgm:t>
    </dgm:pt>
    <dgm:pt modelId="{23AA1701-A276-468C-A4F5-9D3CC45E4EC8}" type="parTrans" cxnId="{F704E00D-BAF7-4500-9506-5627FF17DACA}">
      <dgm:prSet/>
      <dgm:spPr/>
      <dgm:t>
        <a:bodyPr/>
        <a:lstStyle/>
        <a:p>
          <a:pPr algn="just"/>
          <a:endParaRPr lang="en-US" sz="1200"/>
        </a:p>
      </dgm:t>
    </dgm:pt>
    <dgm:pt modelId="{43F99E5F-E3AB-474F-85A2-9EF577729A58}" type="sibTrans" cxnId="{F704E00D-BAF7-4500-9506-5627FF17DACA}">
      <dgm:prSet/>
      <dgm:spPr/>
      <dgm:t>
        <a:bodyPr/>
        <a:lstStyle/>
        <a:p>
          <a:pPr algn="just"/>
          <a:endParaRPr lang="en-US" sz="1200"/>
        </a:p>
      </dgm:t>
    </dgm:pt>
    <dgm:pt modelId="{A0C76125-57D8-41E1-8142-3CCC11460A58}">
      <dgm:prSet custT="1"/>
      <dgm:spPr/>
      <dgm:t>
        <a:bodyPr/>
        <a:lstStyle/>
        <a:p>
          <a:pPr algn="just"/>
          <a:r>
            <a:rPr lang="en-AU" sz="1200"/>
            <a:t>consulting with a lawyer </a:t>
          </a:r>
          <a:endParaRPr lang="en-US" sz="1200"/>
        </a:p>
      </dgm:t>
    </dgm:pt>
    <dgm:pt modelId="{55DD27D1-17E7-4D8C-9EFC-9AA8D7108AF6}" type="parTrans" cxnId="{85CA8541-C1A8-4CF1-A01F-D873BAB1FF80}">
      <dgm:prSet/>
      <dgm:spPr/>
      <dgm:t>
        <a:bodyPr/>
        <a:lstStyle/>
        <a:p>
          <a:pPr algn="just"/>
          <a:endParaRPr lang="en-US" sz="1200"/>
        </a:p>
      </dgm:t>
    </dgm:pt>
    <dgm:pt modelId="{51C6DB23-950D-4060-8C90-1658DF86A9F6}" type="sibTrans" cxnId="{85CA8541-C1A8-4CF1-A01F-D873BAB1FF80}">
      <dgm:prSet/>
      <dgm:spPr/>
      <dgm:t>
        <a:bodyPr/>
        <a:lstStyle/>
        <a:p>
          <a:pPr algn="just"/>
          <a:endParaRPr lang="en-US" sz="1200"/>
        </a:p>
      </dgm:t>
    </dgm:pt>
    <dgm:pt modelId="{580AC57A-70F5-4094-803D-83D4C0D4B87C}">
      <dgm:prSet custT="1"/>
      <dgm:spPr/>
      <dgm:t>
        <a:bodyPr/>
        <a:lstStyle/>
        <a:p>
          <a:pPr algn="just"/>
          <a:r>
            <a:rPr lang="en-AU" sz="1200"/>
            <a:t>resolving the issue through alternative dispute resolution (ADR)</a:t>
          </a:r>
          <a:endParaRPr lang="en-US" sz="1200"/>
        </a:p>
      </dgm:t>
    </dgm:pt>
    <dgm:pt modelId="{3333C7E3-8208-4A5D-96AE-757FD14F10C6}" type="parTrans" cxnId="{30D21C8D-0F81-4AD5-B2C1-C0C99541B38D}">
      <dgm:prSet/>
      <dgm:spPr/>
      <dgm:t>
        <a:bodyPr/>
        <a:lstStyle/>
        <a:p>
          <a:pPr algn="just"/>
          <a:endParaRPr lang="en-US" sz="1200"/>
        </a:p>
      </dgm:t>
    </dgm:pt>
    <dgm:pt modelId="{59B19D4F-20C8-4F1A-9370-E758E862470D}" type="sibTrans" cxnId="{30D21C8D-0F81-4AD5-B2C1-C0C99541B38D}">
      <dgm:prSet/>
      <dgm:spPr/>
      <dgm:t>
        <a:bodyPr/>
        <a:lstStyle/>
        <a:p>
          <a:pPr algn="just"/>
          <a:endParaRPr lang="en-US" sz="1200"/>
        </a:p>
      </dgm:t>
    </dgm:pt>
    <dgm:pt modelId="{DE8F0227-8126-456C-9AD5-2F43B08BFA26}">
      <dgm:prSet custT="1"/>
      <dgm:spPr/>
      <dgm:t>
        <a:bodyPr/>
        <a:lstStyle/>
        <a:p>
          <a:pPr algn="just"/>
          <a:r>
            <a:rPr lang="en-AU" sz="1200"/>
            <a:t>resolving the issue by litigation.</a:t>
          </a:r>
          <a:endParaRPr lang="en-US" sz="1200"/>
        </a:p>
      </dgm:t>
    </dgm:pt>
    <dgm:pt modelId="{38FB49ED-E400-4479-9582-DF0F14004F99}" type="parTrans" cxnId="{CD5C0B69-2F7E-49FD-ABD1-68603E0A3B49}">
      <dgm:prSet/>
      <dgm:spPr/>
      <dgm:t>
        <a:bodyPr/>
        <a:lstStyle/>
        <a:p>
          <a:pPr algn="just"/>
          <a:endParaRPr lang="en-US" sz="1200"/>
        </a:p>
      </dgm:t>
    </dgm:pt>
    <dgm:pt modelId="{B63BABA8-336F-445F-99AF-D5509AC677BA}" type="sibTrans" cxnId="{CD5C0B69-2F7E-49FD-ABD1-68603E0A3B49}">
      <dgm:prSet/>
      <dgm:spPr/>
      <dgm:t>
        <a:bodyPr/>
        <a:lstStyle/>
        <a:p>
          <a:pPr algn="just"/>
          <a:endParaRPr lang="en-US" sz="1200"/>
        </a:p>
      </dgm:t>
    </dgm:pt>
    <dgm:pt modelId="{B16F41CC-25A4-4413-9B1E-587D2DC40D0A}" type="pres">
      <dgm:prSet presAssocID="{17601CC5-38BD-49F4-91FF-D83BFA861DAC}" presName="linear" presStyleCnt="0">
        <dgm:presLayoutVars>
          <dgm:animLvl val="lvl"/>
          <dgm:resizeHandles val="exact"/>
        </dgm:presLayoutVars>
      </dgm:prSet>
      <dgm:spPr/>
    </dgm:pt>
    <dgm:pt modelId="{00AC3317-9792-4A34-9EDC-CA022F3DB35B}" type="pres">
      <dgm:prSet presAssocID="{BDC5C44F-B74F-45CD-92E4-2C85F0FFAF3E}" presName="parentText" presStyleLbl="node1" presStyleIdx="0" presStyleCnt="5">
        <dgm:presLayoutVars>
          <dgm:chMax val="0"/>
          <dgm:bulletEnabled val="1"/>
        </dgm:presLayoutVars>
      </dgm:prSet>
      <dgm:spPr/>
    </dgm:pt>
    <dgm:pt modelId="{B164FC1E-EB66-4F48-A957-9B60E8329847}" type="pres">
      <dgm:prSet presAssocID="{270DFFFE-6F8B-4FA6-A842-938A2C3E2131}" presName="spacer" presStyleCnt="0"/>
      <dgm:spPr/>
    </dgm:pt>
    <dgm:pt modelId="{842C8416-01B5-4AE1-BFD8-1CFF49F51DC5}" type="pres">
      <dgm:prSet presAssocID="{16234F2C-52DB-4F82-A25B-7CEE1623180F}" presName="parentText" presStyleLbl="node1" presStyleIdx="1" presStyleCnt="5">
        <dgm:presLayoutVars>
          <dgm:chMax val="0"/>
          <dgm:bulletEnabled val="1"/>
        </dgm:presLayoutVars>
      </dgm:prSet>
      <dgm:spPr/>
    </dgm:pt>
    <dgm:pt modelId="{80347222-FBA5-4B0B-862C-62396FE6C074}" type="pres">
      <dgm:prSet presAssocID="{43F99E5F-E3AB-474F-85A2-9EF577729A58}" presName="spacer" presStyleCnt="0"/>
      <dgm:spPr/>
    </dgm:pt>
    <dgm:pt modelId="{20C84C60-4B48-4A22-B0E9-99C329057980}" type="pres">
      <dgm:prSet presAssocID="{A0C76125-57D8-41E1-8142-3CCC11460A58}" presName="parentText" presStyleLbl="node1" presStyleIdx="2" presStyleCnt="5">
        <dgm:presLayoutVars>
          <dgm:chMax val="0"/>
          <dgm:bulletEnabled val="1"/>
        </dgm:presLayoutVars>
      </dgm:prSet>
      <dgm:spPr/>
    </dgm:pt>
    <dgm:pt modelId="{6FC4323B-C65B-4239-B5A6-D75A3C989F09}" type="pres">
      <dgm:prSet presAssocID="{51C6DB23-950D-4060-8C90-1658DF86A9F6}" presName="spacer" presStyleCnt="0"/>
      <dgm:spPr/>
    </dgm:pt>
    <dgm:pt modelId="{745475EC-682F-499D-BF4F-264A82DF417F}" type="pres">
      <dgm:prSet presAssocID="{580AC57A-70F5-4094-803D-83D4C0D4B87C}" presName="parentText" presStyleLbl="node1" presStyleIdx="3" presStyleCnt="5">
        <dgm:presLayoutVars>
          <dgm:chMax val="0"/>
          <dgm:bulletEnabled val="1"/>
        </dgm:presLayoutVars>
      </dgm:prSet>
      <dgm:spPr/>
    </dgm:pt>
    <dgm:pt modelId="{FE2B8AEA-F9C1-4C74-B647-44015C7DC07B}" type="pres">
      <dgm:prSet presAssocID="{59B19D4F-20C8-4F1A-9370-E758E862470D}" presName="spacer" presStyleCnt="0"/>
      <dgm:spPr/>
    </dgm:pt>
    <dgm:pt modelId="{4EC388F7-F22C-4362-B83A-96FD73C1E205}" type="pres">
      <dgm:prSet presAssocID="{DE8F0227-8126-456C-9AD5-2F43B08BFA26}" presName="parentText" presStyleLbl="node1" presStyleIdx="4" presStyleCnt="5">
        <dgm:presLayoutVars>
          <dgm:chMax val="0"/>
          <dgm:bulletEnabled val="1"/>
        </dgm:presLayoutVars>
      </dgm:prSet>
      <dgm:spPr/>
    </dgm:pt>
  </dgm:ptLst>
  <dgm:cxnLst>
    <dgm:cxn modelId="{F704E00D-BAF7-4500-9506-5627FF17DACA}" srcId="{17601CC5-38BD-49F4-91FF-D83BFA861DAC}" destId="{16234F2C-52DB-4F82-A25B-7CEE1623180F}" srcOrd="1" destOrd="0" parTransId="{23AA1701-A276-468C-A4F5-9D3CC45E4EC8}" sibTransId="{43F99E5F-E3AB-474F-85A2-9EF577729A58}"/>
    <dgm:cxn modelId="{DE05361F-E12B-4C3F-8257-06E2644ED314}" type="presOf" srcId="{16234F2C-52DB-4F82-A25B-7CEE1623180F}" destId="{842C8416-01B5-4AE1-BFD8-1CFF49F51DC5}" srcOrd="0" destOrd="0" presId="urn:microsoft.com/office/officeart/2005/8/layout/vList2"/>
    <dgm:cxn modelId="{056AB036-F8A2-4805-893E-37EB3EC3D7A9}" type="presOf" srcId="{17601CC5-38BD-49F4-91FF-D83BFA861DAC}" destId="{B16F41CC-25A4-4413-9B1E-587D2DC40D0A}" srcOrd="0" destOrd="0" presId="urn:microsoft.com/office/officeart/2005/8/layout/vList2"/>
    <dgm:cxn modelId="{85CA8541-C1A8-4CF1-A01F-D873BAB1FF80}" srcId="{17601CC5-38BD-49F4-91FF-D83BFA861DAC}" destId="{A0C76125-57D8-41E1-8142-3CCC11460A58}" srcOrd="2" destOrd="0" parTransId="{55DD27D1-17E7-4D8C-9EFC-9AA8D7108AF6}" sibTransId="{51C6DB23-950D-4060-8C90-1658DF86A9F6}"/>
    <dgm:cxn modelId="{CD5C0B69-2F7E-49FD-ABD1-68603E0A3B49}" srcId="{17601CC5-38BD-49F4-91FF-D83BFA861DAC}" destId="{DE8F0227-8126-456C-9AD5-2F43B08BFA26}" srcOrd="4" destOrd="0" parTransId="{38FB49ED-E400-4479-9582-DF0F14004F99}" sibTransId="{B63BABA8-336F-445F-99AF-D5509AC677BA}"/>
    <dgm:cxn modelId="{30D21C8D-0F81-4AD5-B2C1-C0C99541B38D}" srcId="{17601CC5-38BD-49F4-91FF-D83BFA861DAC}" destId="{580AC57A-70F5-4094-803D-83D4C0D4B87C}" srcOrd="3" destOrd="0" parTransId="{3333C7E3-8208-4A5D-96AE-757FD14F10C6}" sibTransId="{59B19D4F-20C8-4F1A-9370-E758E862470D}"/>
    <dgm:cxn modelId="{4998A198-3294-4863-BA4E-9B5C61D867DA}" type="presOf" srcId="{DE8F0227-8126-456C-9AD5-2F43B08BFA26}" destId="{4EC388F7-F22C-4362-B83A-96FD73C1E205}" srcOrd="0" destOrd="0" presId="urn:microsoft.com/office/officeart/2005/8/layout/vList2"/>
    <dgm:cxn modelId="{D5E4E2A4-0ECC-4C4B-A12D-E6624F71C5C3}" type="presOf" srcId="{580AC57A-70F5-4094-803D-83D4C0D4B87C}" destId="{745475EC-682F-499D-BF4F-264A82DF417F}" srcOrd="0" destOrd="0" presId="urn:microsoft.com/office/officeart/2005/8/layout/vList2"/>
    <dgm:cxn modelId="{E660D6AD-0059-431C-BFCB-755B97349EA3}" type="presOf" srcId="{A0C76125-57D8-41E1-8142-3CCC11460A58}" destId="{20C84C60-4B48-4A22-B0E9-99C329057980}" srcOrd="0" destOrd="0" presId="urn:microsoft.com/office/officeart/2005/8/layout/vList2"/>
    <dgm:cxn modelId="{B3840DDC-DB39-45F0-8BF6-257DB4D71579}" srcId="{17601CC5-38BD-49F4-91FF-D83BFA861DAC}" destId="{BDC5C44F-B74F-45CD-92E4-2C85F0FFAF3E}" srcOrd="0" destOrd="0" parTransId="{686FEE85-247F-4A4F-B8E9-DA1AF5784F74}" sibTransId="{270DFFFE-6F8B-4FA6-A842-938A2C3E2131}"/>
    <dgm:cxn modelId="{11AA4FE9-04B6-4589-9BE1-9189895C0317}" type="presOf" srcId="{BDC5C44F-B74F-45CD-92E4-2C85F0FFAF3E}" destId="{00AC3317-9792-4A34-9EDC-CA022F3DB35B}" srcOrd="0" destOrd="0" presId="urn:microsoft.com/office/officeart/2005/8/layout/vList2"/>
    <dgm:cxn modelId="{A58E8112-CF2E-40F3-AE4A-C09DF1E68FDD}" type="presParOf" srcId="{B16F41CC-25A4-4413-9B1E-587D2DC40D0A}" destId="{00AC3317-9792-4A34-9EDC-CA022F3DB35B}" srcOrd="0" destOrd="0" presId="urn:microsoft.com/office/officeart/2005/8/layout/vList2"/>
    <dgm:cxn modelId="{65755774-BC46-4DB0-AC00-84D2BF699AAC}" type="presParOf" srcId="{B16F41CC-25A4-4413-9B1E-587D2DC40D0A}" destId="{B164FC1E-EB66-4F48-A957-9B60E8329847}" srcOrd="1" destOrd="0" presId="urn:microsoft.com/office/officeart/2005/8/layout/vList2"/>
    <dgm:cxn modelId="{F07FDCA1-7539-4133-A55A-1D07EF7710A5}" type="presParOf" srcId="{B16F41CC-25A4-4413-9B1E-587D2DC40D0A}" destId="{842C8416-01B5-4AE1-BFD8-1CFF49F51DC5}" srcOrd="2" destOrd="0" presId="urn:microsoft.com/office/officeart/2005/8/layout/vList2"/>
    <dgm:cxn modelId="{DAAD8BD0-A17E-4436-89B5-BC92E13E0DD9}" type="presParOf" srcId="{B16F41CC-25A4-4413-9B1E-587D2DC40D0A}" destId="{80347222-FBA5-4B0B-862C-62396FE6C074}" srcOrd="3" destOrd="0" presId="urn:microsoft.com/office/officeart/2005/8/layout/vList2"/>
    <dgm:cxn modelId="{38C944F7-D4FD-4196-AB2B-4D572E403CF3}" type="presParOf" srcId="{B16F41CC-25A4-4413-9B1E-587D2DC40D0A}" destId="{20C84C60-4B48-4A22-B0E9-99C329057980}" srcOrd="4" destOrd="0" presId="urn:microsoft.com/office/officeart/2005/8/layout/vList2"/>
    <dgm:cxn modelId="{35CF4892-3EE2-4B07-9F55-A7529965D4CA}" type="presParOf" srcId="{B16F41CC-25A4-4413-9B1E-587D2DC40D0A}" destId="{6FC4323B-C65B-4239-B5A6-D75A3C989F09}" srcOrd="5" destOrd="0" presId="urn:microsoft.com/office/officeart/2005/8/layout/vList2"/>
    <dgm:cxn modelId="{14AB69F9-48B1-40FD-8EEA-0B242D713AE8}" type="presParOf" srcId="{B16F41CC-25A4-4413-9B1E-587D2DC40D0A}" destId="{745475EC-682F-499D-BF4F-264A82DF417F}" srcOrd="6" destOrd="0" presId="urn:microsoft.com/office/officeart/2005/8/layout/vList2"/>
    <dgm:cxn modelId="{4462D78A-73EA-4D2C-945C-FB55B0B4162A}" type="presParOf" srcId="{B16F41CC-25A4-4413-9B1E-587D2DC40D0A}" destId="{FE2B8AEA-F9C1-4C74-B647-44015C7DC07B}" srcOrd="7" destOrd="0" presId="urn:microsoft.com/office/officeart/2005/8/layout/vList2"/>
    <dgm:cxn modelId="{48D958A4-78E4-4673-AAC9-9C49E6414C34}" type="presParOf" srcId="{B16F41CC-25A4-4413-9B1E-587D2DC40D0A}" destId="{4EC388F7-F22C-4362-B83A-96FD73C1E205}" srcOrd="8" destOrd="0" presId="urn:microsoft.com/office/officeart/2005/8/layout/vList2"/>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647A4BF0-9B9C-4A41-BF47-DDA01FD4BF1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BA1B7640-731A-4C89-849F-4005B5BD07BD}">
      <dgm:prSet phldrT="[Text]" custT="1"/>
      <dgm:spPr/>
      <dgm:t>
        <a:bodyPr/>
        <a:lstStyle/>
        <a:p>
          <a:pPr algn="just">
            <a:buFont typeface="Wingdings" panose="05000000000000000000" pitchFamily="2" charset="2"/>
            <a:buChar char=""/>
          </a:pPr>
          <a:r>
            <a:rPr lang="en-AU" sz="1200"/>
            <a:t>The nature of the ethical responsibility</a:t>
          </a:r>
          <a:endParaRPr lang="en-PH" sz="1200"/>
        </a:p>
      </dgm:t>
    </dgm:pt>
    <dgm:pt modelId="{247E96CC-F927-4ABD-B01A-14C97263F3FA}" type="parTrans" cxnId="{4EB7782B-DEF0-415C-894D-1DE043E3423A}">
      <dgm:prSet/>
      <dgm:spPr/>
      <dgm:t>
        <a:bodyPr/>
        <a:lstStyle/>
        <a:p>
          <a:pPr algn="just"/>
          <a:endParaRPr lang="en-PH" sz="1200"/>
        </a:p>
      </dgm:t>
    </dgm:pt>
    <dgm:pt modelId="{88986C28-96E7-42B1-8800-37DE8FCDFC4C}" type="sibTrans" cxnId="{4EB7782B-DEF0-415C-894D-1DE043E3423A}">
      <dgm:prSet/>
      <dgm:spPr/>
      <dgm:t>
        <a:bodyPr/>
        <a:lstStyle/>
        <a:p>
          <a:pPr algn="just"/>
          <a:endParaRPr lang="en-PH" sz="1200"/>
        </a:p>
      </dgm:t>
    </dgm:pt>
    <dgm:pt modelId="{516067E3-78BB-415C-9AE7-1E2CAFD9C4E4}">
      <dgm:prSet phldrT="[Text]" custT="1"/>
      <dgm:spPr/>
      <dgm:t>
        <a:bodyPr/>
        <a:lstStyle/>
        <a:p>
          <a:pPr algn="just">
            <a:buFont typeface="Wingdings" panose="05000000000000000000" pitchFamily="2" charset="2"/>
            <a:buChar char=""/>
          </a:pPr>
          <a:r>
            <a:rPr lang="en-AU" sz="1200"/>
            <a:t>The ethical principles involved</a:t>
          </a:r>
          <a:endParaRPr lang="en-PH" sz="1200"/>
        </a:p>
      </dgm:t>
    </dgm:pt>
    <dgm:pt modelId="{908F459B-FE85-44D6-B6AA-0739609C48A4}" type="parTrans" cxnId="{C490EFBB-79D9-43D3-A1B5-966CC5F2383C}">
      <dgm:prSet/>
      <dgm:spPr/>
      <dgm:t>
        <a:bodyPr/>
        <a:lstStyle/>
        <a:p>
          <a:pPr algn="just"/>
          <a:endParaRPr lang="en-PH" sz="1200"/>
        </a:p>
      </dgm:t>
    </dgm:pt>
    <dgm:pt modelId="{E0FBFF19-B05D-4139-BCC2-55A83994AAE6}" type="sibTrans" cxnId="{C490EFBB-79D9-43D3-A1B5-966CC5F2383C}">
      <dgm:prSet/>
      <dgm:spPr/>
      <dgm:t>
        <a:bodyPr/>
        <a:lstStyle/>
        <a:p>
          <a:pPr algn="just"/>
          <a:endParaRPr lang="en-PH" sz="1200"/>
        </a:p>
      </dgm:t>
    </dgm:pt>
    <dgm:pt modelId="{E6051A2B-255E-4800-89CD-7B86C31A8BD9}">
      <dgm:prSet phldrT="[Text]" custT="1"/>
      <dgm:spPr/>
      <dgm:t>
        <a:bodyPr/>
        <a:lstStyle/>
        <a:p>
          <a:pPr algn="just">
            <a:buFont typeface="Wingdings" panose="05000000000000000000" pitchFamily="2" charset="2"/>
            <a:buChar char=""/>
          </a:pPr>
          <a:r>
            <a:rPr lang="en-AU" sz="1200"/>
            <a:t>How these responsibilities are applied in organisations</a:t>
          </a:r>
          <a:endParaRPr lang="en-PH" sz="1200"/>
        </a:p>
      </dgm:t>
    </dgm:pt>
    <dgm:pt modelId="{696B78EF-B016-4B8B-871B-D0683ED40F2A}" type="parTrans" cxnId="{C3E2C390-2DE3-474C-A4A2-986E9DCCCCA1}">
      <dgm:prSet/>
      <dgm:spPr/>
      <dgm:t>
        <a:bodyPr/>
        <a:lstStyle/>
        <a:p>
          <a:pPr algn="just"/>
          <a:endParaRPr lang="en-PH" sz="1200"/>
        </a:p>
      </dgm:t>
    </dgm:pt>
    <dgm:pt modelId="{FD9F8820-91F9-4354-B9D2-FBC7A64352DF}" type="sibTrans" cxnId="{C3E2C390-2DE3-474C-A4A2-986E9DCCCCA1}">
      <dgm:prSet/>
      <dgm:spPr/>
      <dgm:t>
        <a:bodyPr/>
        <a:lstStyle/>
        <a:p>
          <a:pPr algn="just"/>
          <a:endParaRPr lang="en-PH" sz="1200"/>
        </a:p>
      </dgm:t>
    </dgm:pt>
    <dgm:pt modelId="{2DD5360A-193B-4867-BA6A-38C97922117B}">
      <dgm:prSet phldrT="[Text]" custT="1"/>
      <dgm:spPr/>
      <dgm:t>
        <a:bodyPr/>
        <a:lstStyle/>
        <a:p>
          <a:pPr algn="just">
            <a:buFont typeface="Wingdings" panose="05000000000000000000" pitchFamily="2" charset="2"/>
            <a:buChar char=""/>
          </a:pPr>
          <a:r>
            <a:rPr lang="en-AU" sz="1200"/>
            <a:t>How these responsibilities impact workers</a:t>
          </a:r>
          <a:endParaRPr lang="en-PH" sz="1200"/>
        </a:p>
      </dgm:t>
    </dgm:pt>
    <dgm:pt modelId="{09C03C22-73A3-4016-A031-EF011BD8476C}" type="parTrans" cxnId="{72043621-1168-4A22-B56D-8B1BF56E48FD}">
      <dgm:prSet/>
      <dgm:spPr/>
      <dgm:t>
        <a:bodyPr/>
        <a:lstStyle/>
        <a:p>
          <a:endParaRPr lang="en-PH"/>
        </a:p>
      </dgm:t>
    </dgm:pt>
    <dgm:pt modelId="{5D6D7454-DAB6-4DCC-A653-390D974D3C0A}" type="sibTrans" cxnId="{72043621-1168-4A22-B56D-8B1BF56E48FD}">
      <dgm:prSet/>
      <dgm:spPr/>
      <dgm:t>
        <a:bodyPr/>
        <a:lstStyle/>
        <a:p>
          <a:endParaRPr lang="en-PH"/>
        </a:p>
      </dgm:t>
    </dgm:pt>
    <dgm:pt modelId="{6067448C-6B9F-46F0-B75A-D48E2B856B49}" type="pres">
      <dgm:prSet presAssocID="{647A4BF0-9B9C-4A41-BF47-DDA01FD4BF1A}" presName="Name0" presStyleCnt="0">
        <dgm:presLayoutVars>
          <dgm:chMax val="7"/>
          <dgm:chPref val="7"/>
          <dgm:dir/>
        </dgm:presLayoutVars>
      </dgm:prSet>
      <dgm:spPr/>
    </dgm:pt>
    <dgm:pt modelId="{B19B745D-F1D3-49E5-B371-E84A7EC0DAE9}" type="pres">
      <dgm:prSet presAssocID="{647A4BF0-9B9C-4A41-BF47-DDA01FD4BF1A}" presName="Name1" presStyleCnt="0"/>
      <dgm:spPr/>
    </dgm:pt>
    <dgm:pt modelId="{8C686A75-234E-451A-933B-E84C2E678B4A}" type="pres">
      <dgm:prSet presAssocID="{647A4BF0-9B9C-4A41-BF47-DDA01FD4BF1A}" presName="cycle" presStyleCnt="0"/>
      <dgm:spPr/>
    </dgm:pt>
    <dgm:pt modelId="{7360EC40-E5AB-4953-856E-79EB04282C95}" type="pres">
      <dgm:prSet presAssocID="{647A4BF0-9B9C-4A41-BF47-DDA01FD4BF1A}" presName="srcNode" presStyleLbl="node1" presStyleIdx="0" presStyleCnt="4"/>
      <dgm:spPr/>
    </dgm:pt>
    <dgm:pt modelId="{8B5DB459-255B-40DA-85F5-997003F1932A}" type="pres">
      <dgm:prSet presAssocID="{647A4BF0-9B9C-4A41-BF47-DDA01FD4BF1A}" presName="conn" presStyleLbl="parChTrans1D2" presStyleIdx="0" presStyleCnt="1"/>
      <dgm:spPr/>
    </dgm:pt>
    <dgm:pt modelId="{0C80CE23-802C-45F7-A083-ADAF0C783AB0}" type="pres">
      <dgm:prSet presAssocID="{647A4BF0-9B9C-4A41-BF47-DDA01FD4BF1A}" presName="extraNode" presStyleLbl="node1" presStyleIdx="0" presStyleCnt="4"/>
      <dgm:spPr/>
    </dgm:pt>
    <dgm:pt modelId="{5FAFEC28-7FA5-43D5-AC8E-ECF3AD47FDF5}" type="pres">
      <dgm:prSet presAssocID="{647A4BF0-9B9C-4A41-BF47-DDA01FD4BF1A}" presName="dstNode" presStyleLbl="node1" presStyleIdx="0" presStyleCnt="4"/>
      <dgm:spPr/>
    </dgm:pt>
    <dgm:pt modelId="{C833A49C-6C69-4C60-9A34-314ACF6EAC26}" type="pres">
      <dgm:prSet presAssocID="{BA1B7640-731A-4C89-849F-4005B5BD07BD}" presName="text_1" presStyleLbl="node1" presStyleIdx="0" presStyleCnt="4">
        <dgm:presLayoutVars>
          <dgm:bulletEnabled val="1"/>
        </dgm:presLayoutVars>
      </dgm:prSet>
      <dgm:spPr/>
    </dgm:pt>
    <dgm:pt modelId="{B072DD54-BFC5-4AD6-BCE2-ACCC757211C5}" type="pres">
      <dgm:prSet presAssocID="{BA1B7640-731A-4C89-849F-4005B5BD07BD}" presName="accent_1" presStyleCnt="0"/>
      <dgm:spPr/>
    </dgm:pt>
    <dgm:pt modelId="{383A437D-9241-46B8-8BD5-841C32873243}" type="pres">
      <dgm:prSet presAssocID="{BA1B7640-731A-4C89-849F-4005B5BD07BD}" presName="accentRepeatNode" presStyleLbl="solidFgAcc1" presStyleIdx="0" presStyleCnt="4"/>
      <dgm:spPr/>
    </dgm:pt>
    <dgm:pt modelId="{F175ADEC-0B8A-4326-B4F1-0BA93B991A5E}" type="pres">
      <dgm:prSet presAssocID="{516067E3-78BB-415C-9AE7-1E2CAFD9C4E4}" presName="text_2" presStyleLbl="node1" presStyleIdx="1" presStyleCnt="4">
        <dgm:presLayoutVars>
          <dgm:bulletEnabled val="1"/>
        </dgm:presLayoutVars>
      </dgm:prSet>
      <dgm:spPr/>
    </dgm:pt>
    <dgm:pt modelId="{6BC53A24-2532-4D3C-BBF7-AC084EAEA011}" type="pres">
      <dgm:prSet presAssocID="{516067E3-78BB-415C-9AE7-1E2CAFD9C4E4}" presName="accent_2" presStyleCnt="0"/>
      <dgm:spPr/>
    </dgm:pt>
    <dgm:pt modelId="{FB0ECA54-FB42-4385-B7D2-8C803FBC4613}" type="pres">
      <dgm:prSet presAssocID="{516067E3-78BB-415C-9AE7-1E2CAFD9C4E4}" presName="accentRepeatNode" presStyleLbl="solidFgAcc1" presStyleIdx="1" presStyleCnt="4"/>
      <dgm:spPr/>
    </dgm:pt>
    <dgm:pt modelId="{2758FCFE-E6AC-46CC-9781-B2003F4A1AC1}" type="pres">
      <dgm:prSet presAssocID="{E6051A2B-255E-4800-89CD-7B86C31A8BD9}" presName="text_3" presStyleLbl="node1" presStyleIdx="2" presStyleCnt="4">
        <dgm:presLayoutVars>
          <dgm:bulletEnabled val="1"/>
        </dgm:presLayoutVars>
      </dgm:prSet>
      <dgm:spPr/>
    </dgm:pt>
    <dgm:pt modelId="{E447FCEC-86EB-40A0-8F6F-F86FCD6ED081}" type="pres">
      <dgm:prSet presAssocID="{E6051A2B-255E-4800-89CD-7B86C31A8BD9}" presName="accent_3" presStyleCnt="0"/>
      <dgm:spPr/>
    </dgm:pt>
    <dgm:pt modelId="{6B735370-5107-4698-BF00-2E3575AD8184}" type="pres">
      <dgm:prSet presAssocID="{E6051A2B-255E-4800-89CD-7B86C31A8BD9}" presName="accentRepeatNode" presStyleLbl="solidFgAcc1" presStyleIdx="2" presStyleCnt="4"/>
      <dgm:spPr/>
    </dgm:pt>
    <dgm:pt modelId="{98069CB2-6B49-4276-8590-AA5051918134}" type="pres">
      <dgm:prSet presAssocID="{2DD5360A-193B-4867-BA6A-38C97922117B}" presName="text_4" presStyleLbl="node1" presStyleIdx="3" presStyleCnt="4">
        <dgm:presLayoutVars>
          <dgm:bulletEnabled val="1"/>
        </dgm:presLayoutVars>
      </dgm:prSet>
      <dgm:spPr/>
    </dgm:pt>
    <dgm:pt modelId="{FDAE53A7-A26F-4997-B820-FE23C81ABD60}" type="pres">
      <dgm:prSet presAssocID="{2DD5360A-193B-4867-BA6A-38C97922117B}" presName="accent_4" presStyleCnt="0"/>
      <dgm:spPr/>
    </dgm:pt>
    <dgm:pt modelId="{7417B7A5-2E7A-45C9-8043-C938826379A8}" type="pres">
      <dgm:prSet presAssocID="{2DD5360A-193B-4867-BA6A-38C97922117B}" presName="accentRepeatNode" presStyleLbl="solidFgAcc1" presStyleIdx="3" presStyleCnt="4"/>
      <dgm:spPr/>
    </dgm:pt>
  </dgm:ptLst>
  <dgm:cxnLst>
    <dgm:cxn modelId="{C7BE9312-5C19-4A52-AAA9-0ECF09E1BC21}" type="presOf" srcId="{647A4BF0-9B9C-4A41-BF47-DDA01FD4BF1A}" destId="{6067448C-6B9F-46F0-B75A-D48E2B856B49}" srcOrd="0" destOrd="0" presId="urn:microsoft.com/office/officeart/2008/layout/VerticalCurvedList"/>
    <dgm:cxn modelId="{72043621-1168-4A22-B56D-8B1BF56E48FD}" srcId="{647A4BF0-9B9C-4A41-BF47-DDA01FD4BF1A}" destId="{2DD5360A-193B-4867-BA6A-38C97922117B}" srcOrd="3" destOrd="0" parTransId="{09C03C22-73A3-4016-A031-EF011BD8476C}" sibTransId="{5D6D7454-DAB6-4DCC-A653-390D974D3C0A}"/>
    <dgm:cxn modelId="{4EB7782B-DEF0-415C-894D-1DE043E3423A}" srcId="{647A4BF0-9B9C-4A41-BF47-DDA01FD4BF1A}" destId="{BA1B7640-731A-4C89-849F-4005B5BD07BD}" srcOrd="0" destOrd="0" parTransId="{247E96CC-F927-4ABD-B01A-14C97263F3FA}" sibTransId="{88986C28-96E7-42B1-8800-37DE8FCDFC4C}"/>
    <dgm:cxn modelId="{5330B15F-D09C-42FE-8F33-4C8149E9D0DD}" type="presOf" srcId="{E6051A2B-255E-4800-89CD-7B86C31A8BD9}" destId="{2758FCFE-E6AC-46CC-9781-B2003F4A1AC1}" srcOrd="0" destOrd="0" presId="urn:microsoft.com/office/officeart/2008/layout/VerticalCurvedList"/>
    <dgm:cxn modelId="{563EE484-441C-4089-9D36-5B22DDECC49A}" type="presOf" srcId="{BA1B7640-731A-4C89-849F-4005B5BD07BD}" destId="{C833A49C-6C69-4C60-9A34-314ACF6EAC26}" srcOrd="0" destOrd="0" presId="urn:microsoft.com/office/officeart/2008/layout/VerticalCurvedList"/>
    <dgm:cxn modelId="{C3E2C390-2DE3-474C-A4A2-986E9DCCCCA1}" srcId="{647A4BF0-9B9C-4A41-BF47-DDA01FD4BF1A}" destId="{E6051A2B-255E-4800-89CD-7B86C31A8BD9}" srcOrd="2" destOrd="0" parTransId="{696B78EF-B016-4B8B-871B-D0683ED40F2A}" sibTransId="{FD9F8820-91F9-4354-B9D2-FBC7A64352DF}"/>
    <dgm:cxn modelId="{C490EFBB-79D9-43D3-A1B5-966CC5F2383C}" srcId="{647A4BF0-9B9C-4A41-BF47-DDA01FD4BF1A}" destId="{516067E3-78BB-415C-9AE7-1E2CAFD9C4E4}" srcOrd="1" destOrd="0" parTransId="{908F459B-FE85-44D6-B6AA-0739609C48A4}" sibTransId="{E0FBFF19-B05D-4139-BCC2-55A83994AAE6}"/>
    <dgm:cxn modelId="{7A0660CE-1740-4968-A60E-8F85D7C6BC32}" type="presOf" srcId="{2DD5360A-193B-4867-BA6A-38C97922117B}" destId="{98069CB2-6B49-4276-8590-AA5051918134}" srcOrd="0" destOrd="0" presId="urn:microsoft.com/office/officeart/2008/layout/VerticalCurvedList"/>
    <dgm:cxn modelId="{33AD7EEA-1CFE-4F58-9677-D07C82B9A9D3}" type="presOf" srcId="{88986C28-96E7-42B1-8800-37DE8FCDFC4C}" destId="{8B5DB459-255B-40DA-85F5-997003F1932A}" srcOrd="0" destOrd="0" presId="urn:microsoft.com/office/officeart/2008/layout/VerticalCurvedList"/>
    <dgm:cxn modelId="{CF2660FD-BF3E-47A1-94AE-1197A96E9CDF}" type="presOf" srcId="{516067E3-78BB-415C-9AE7-1E2CAFD9C4E4}" destId="{F175ADEC-0B8A-4326-B4F1-0BA93B991A5E}" srcOrd="0" destOrd="0" presId="urn:microsoft.com/office/officeart/2008/layout/VerticalCurvedList"/>
    <dgm:cxn modelId="{5AEBA3B7-4E12-4BF1-A309-DC0FD636E817}" type="presParOf" srcId="{6067448C-6B9F-46F0-B75A-D48E2B856B49}" destId="{B19B745D-F1D3-49E5-B371-E84A7EC0DAE9}" srcOrd="0" destOrd="0" presId="urn:microsoft.com/office/officeart/2008/layout/VerticalCurvedList"/>
    <dgm:cxn modelId="{0EAE6474-3D17-4DEB-B5EE-CA08F2A90F85}" type="presParOf" srcId="{B19B745D-F1D3-49E5-B371-E84A7EC0DAE9}" destId="{8C686A75-234E-451A-933B-E84C2E678B4A}" srcOrd="0" destOrd="0" presId="urn:microsoft.com/office/officeart/2008/layout/VerticalCurvedList"/>
    <dgm:cxn modelId="{D682B284-3A36-4D3F-A1A4-E0065676A3E1}" type="presParOf" srcId="{8C686A75-234E-451A-933B-E84C2E678B4A}" destId="{7360EC40-E5AB-4953-856E-79EB04282C95}" srcOrd="0" destOrd="0" presId="urn:microsoft.com/office/officeart/2008/layout/VerticalCurvedList"/>
    <dgm:cxn modelId="{AAD3BA7C-BD09-4844-BCC2-A3D986DC4071}" type="presParOf" srcId="{8C686A75-234E-451A-933B-E84C2E678B4A}" destId="{8B5DB459-255B-40DA-85F5-997003F1932A}" srcOrd="1" destOrd="0" presId="urn:microsoft.com/office/officeart/2008/layout/VerticalCurvedList"/>
    <dgm:cxn modelId="{BF204CD1-1AE4-4857-A0D1-FDBB67EAECB6}" type="presParOf" srcId="{8C686A75-234E-451A-933B-E84C2E678B4A}" destId="{0C80CE23-802C-45F7-A083-ADAF0C783AB0}" srcOrd="2" destOrd="0" presId="urn:microsoft.com/office/officeart/2008/layout/VerticalCurvedList"/>
    <dgm:cxn modelId="{9A62D2E7-1D92-4E47-BE5F-CB412BD9D2EE}" type="presParOf" srcId="{8C686A75-234E-451A-933B-E84C2E678B4A}" destId="{5FAFEC28-7FA5-43D5-AC8E-ECF3AD47FDF5}" srcOrd="3" destOrd="0" presId="urn:microsoft.com/office/officeart/2008/layout/VerticalCurvedList"/>
    <dgm:cxn modelId="{D08504CF-4EDA-4A63-BD00-B2D0E5A0CDE0}" type="presParOf" srcId="{B19B745D-F1D3-49E5-B371-E84A7EC0DAE9}" destId="{C833A49C-6C69-4C60-9A34-314ACF6EAC26}" srcOrd="1" destOrd="0" presId="urn:microsoft.com/office/officeart/2008/layout/VerticalCurvedList"/>
    <dgm:cxn modelId="{82F9D064-C4C6-45E1-A936-E026589A7530}" type="presParOf" srcId="{B19B745D-F1D3-49E5-B371-E84A7EC0DAE9}" destId="{B072DD54-BFC5-4AD6-BCE2-ACCC757211C5}" srcOrd="2" destOrd="0" presId="urn:microsoft.com/office/officeart/2008/layout/VerticalCurvedList"/>
    <dgm:cxn modelId="{3A9D4EEA-3EA2-4215-A50A-891DB712F748}" type="presParOf" srcId="{B072DD54-BFC5-4AD6-BCE2-ACCC757211C5}" destId="{383A437D-9241-46B8-8BD5-841C32873243}" srcOrd="0" destOrd="0" presId="urn:microsoft.com/office/officeart/2008/layout/VerticalCurvedList"/>
    <dgm:cxn modelId="{74AB35A5-350D-4821-B819-B14546C297D0}" type="presParOf" srcId="{B19B745D-F1D3-49E5-B371-E84A7EC0DAE9}" destId="{F175ADEC-0B8A-4326-B4F1-0BA93B991A5E}" srcOrd="3" destOrd="0" presId="urn:microsoft.com/office/officeart/2008/layout/VerticalCurvedList"/>
    <dgm:cxn modelId="{B07EEE86-B4E6-4BFF-8A82-BB41BB986B77}" type="presParOf" srcId="{B19B745D-F1D3-49E5-B371-E84A7EC0DAE9}" destId="{6BC53A24-2532-4D3C-BBF7-AC084EAEA011}" srcOrd="4" destOrd="0" presId="urn:microsoft.com/office/officeart/2008/layout/VerticalCurvedList"/>
    <dgm:cxn modelId="{DC12C716-6EB3-4B52-AC10-10E92F3337A9}" type="presParOf" srcId="{6BC53A24-2532-4D3C-BBF7-AC084EAEA011}" destId="{FB0ECA54-FB42-4385-B7D2-8C803FBC4613}" srcOrd="0" destOrd="0" presId="urn:microsoft.com/office/officeart/2008/layout/VerticalCurvedList"/>
    <dgm:cxn modelId="{2B8E6E39-384B-4F3A-8CB2-58CCC113EC4D}" type="presParOf" srcId="{B19B745D-F1D3-49E5-B371-E84A7EC0DAE9}" destId="{2758FCFE-E6AC-46CC-9781-B2003F4A1AC1}" srcOrd="5" destOrd="0" presId="urn:microsoft.com/office/officeart/2008/layout/VerticalCurvedList"/>
    <dgm:cxn modelId="{34589BB2-74F2-4573-ACFC-C075E85D77F6}" type="presParOf" srcId="{B19B745D-F1D3-49E5-B371-E84A7EC0DAE9}" destId="{E447FCEC-86EB-40A0-8F6F-F86FCD6ED081}" srcOrd="6" destOrd="0" presId="urn:microsoft.com/office/officeart/2008/layout/VerticalCurvedList"/>
    <dgm:cxn modelId="{10BA0269-F16A-4ECF-812D-659A7232664B}" type="presParOf" srcId="{E447FCEC-86EB-40A0-8F6F-F86FCD6ED081}" destId="{6B735370-5107-4698-BF00-2E3575AD8184}" srcOrd="0" destOrd="0" presId="urn:microsoft.com/office/officeart/2008/layout/VerticalCurvedList"/>
    <dgm:cxn modelId="{30377432-68B5-42E7-97D4-2AA0528D42BE}" type="presParOf" srcId="{B19B745D-F1D3-49E5-B371-E84A7EC0DAE9}" destId="{98069CB2-6B49-4276-8590-AA5051918134}" srcOrd="7" destOrd="0" presId="urn:microsoft.com/office/officeart/2008/layout/VerticalCurvedList"/>
    <dgm:cxn modelId="{6A318B9C-19E0-49E0-884B-DD237801F974}" type="presParOf" srcId="{B19B745D-F1D3-49E5-B371-E84A7EC0DAE9}" destId="{FDAE53A7-A26F-4997-B820-FE23C81ABD60}" srcOrd="8" destOrd="0" presId="urn:microsoft.com/office/officeart/2008/layout/VerticalCurvedList"/>
    <dgm:cxn modelId="{F79F2D8F-3960-4375-8FF9-0E64692E9A9B}" type="presParOf" srcId="{FDAE53A7-A26F-4997-B820-FE23C81ABD60}" destId="{7417B7A5-2E7A-45C9-8043-C938826379A8}" srcOrd="0" destOrd="0" presId="urn:microsoft.com/office/officeart/2008/layout/VerticalCurvedList"/>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647A4BF0-9B9C-4A41-BF47-DDA01FD4BF1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BA1B7640-731A-4C89-849F-4005B5BD07BD}">
      <dgm:prSet phldrT="[Text]" custT="1"/>
      <dgm:spPr/>
      <dgm:t>
        <a:bodyPr/>
        <a:lstStyle/>
        <a:p>
          <a:pPr algn="just">
            <a:buFont typeface="Wingdings" panose="05000000000000000000" pitchFamily="2" charset="2"/>
            <a:buChar char=""/>
          </a:pPr>
          <a:r>
            <a:rPr lang="en-PH" sz="1200"/>
            <a:t>negatively impact work productivity</a:t>
          </a:r>
        </a:p>
      </dgm:t>
    </dgm:pt>
    <dgm:pt modelId="{247E96CC-F927-4ABD-B01A-14C97263F3FA}" type="parTrans" cxnId="{4EB7782B-DEF0-415C-894D-1DE043E3423A}">
      <dgm:prSet/>
      <dgm:spPr/>
      <dgm:t>
        <a:bodyPr/>
        <a:lstStyle/>
        <a:p>
          <a:pPr algn="just"/>
          <a:endParaRPr lang="en-PH" sz="1200"/>
        </a:p>
      </dgm:t>
    </dgm:pt>
    <dgm:pt modelId="{88986C28-96E7-42B1-8800-37DE8FCDFC4C}" type="sibTrans" cxnId="{4EB7782B-DEF0-415C-894D-1DE043E3423A}">
      <dgm:prSet/>
      <dgm:spPr/>
      <dgm:t>
        <a:bodyPr/>
        <a:lstStyle/>
        <a:p>
          <a:pPr algn="just"/>
          <a:endParaRPr lang="en-PH" sz="1200"/>
        </a:p>
      </dgm:t>
    </dgm:pt>
    <dgm:pt modelId="{516067E3-78BB-415C-9AE7-1E2CAFD9C4E4}">
      <dgm:prSet phldrT="[Text]" custT="1"/>
      <dgm:spPr/>
      <dgm:t>
        <a:bodyPr/>
        <a:lstStyle/>
        <a:p>
          <a:pPr algn="just">
            <a:buFont typeface="Wingdings" panose="05000000000000000000" pitchFamily="2" charset="2"/>
            <a:buChar char=""/>
          </a:pPr>
          <a:r>
            <a:rPr lang="en-PH" sz="1200"/>
            <a:t>interfere with work processes</a:t>
          </a:r>
        </a:p>
      </dgm:t>
    </dgm:pt>
    <dgm:pt modelId="{908F459B-FE85-44D6-B6AA-0739609C48A4}" type="parTrans" cxnId="{C490EFBB-79D9-43D3-A1B5-966CC5F2383C}">
      <dgm:prSet/>
      <dgm:spPr/>
      <dgm:t>
        <a:bodyPr/>
        <a:lstStyle/>
        <a:p>
          <a:pPr algn="just"/>
          <a:endParaRPr lang="en-PH" sz="1200"/>
        </a:p>
      </dgm:t>
    </dgm:pt>
    <dgm:pt modelId="{E0FBFF19-B05D-4139-BCC2-55A83994AAE6}" type="sibTrans" cxnId="{C490EFBB-79D9-43D3-A1B5-966CC5F2383C}">
      <dgm:prSet/>
      <dgm:spPr/>
      <dgm:t>
        <a:bodyPr/>
        <a:lstStyle/>
        <a:p>
          <a:pPr algn="just"/>
          <a:endParaRPr lang="en-PH" sz="1200"/>
        </a:p>
      </dgm:t>
    </dgm:pt>
    <dgm:pt modelId="{E6051A2B-255E-4800-89CD-7B86C31A8BD9}">
      <dgm:prSet phldrT="[Text]" custT="1"/>
      <dgm:spPr/>
      <dgm:t>
        <a:bodyPr/>
        <a:lstStyle/>
        <a:p>
          <a:pPr algn="just">
            <a:buFont typeface="Wingdings" panose="05000000000000000000" pitchFamily="2" charset="2"/>
            <a:buChar char=""/>
          </a:pPr>
          <a:r>
            <a:rPr lang="en-PH" sz="1200"/>
            <a:t>wander into a hazardous area.</a:t>
          </a:r>
        </a:p>
      </dgm:t>
    </dgm:pt>
    <dgm:pt modelId="{696B78EF-B016-4B8B-871B-D0683ED40F2A}" type="parTrans" cxnId="{C3E2C390-2DE3-474C-A4A2-986E9DCCCCA1}">
      <dgm:prSet/>
      <dgm:spPr/>
      <dgm:t>
        <a:bodyPr/>
        <a:lstStyle/>
        <a:p>
          <a:pPr algn="just"/>
          <a:endParaRPr lang="en-PH" sz="1200"/>
        </a:p>
      </dgm:t>
    </dgm:pt>
    <dgm:pt modelId="{FD9F8820-91F9-4354-B9D2-FBC7A64352DF}" type="sibTrans" cxnId="{C3E2C390-2DE3-474C-A4A2-986E9DCCCCA1}">
      <dgm:prSet/>
      <dgm:spPr/>
      <dgm:t>
        <a:bodyPr/>
        <a:lstStyle/>
        <a:p>
          <a:pPr algn="just"/>
          <a:endParaRPr lang="en-PH" sz="1200"/>
        </a:p>
      </dgm:t>
    </dgm:pt>
    <dgm:pt modelId="{6067448C-6B9F-46F0-B75A-D48E2B856B49}" type="pres">
      <dgm:prSet presAssocID="{647A4BF0-9B9C-4A41-BF47-DDA01FD4BF1A}" presName="Name0" presStyleCnt="0">
        <dgm:presLayoutVars>
          <dgm:chMax val="7"/>
          <dgm:chPref val="7"/>
          <dgm:dir/>
        </dgm:presLayoutVars>
      </dgm:prSet>
      <dgm:spPr/>
    </dgm:pt>
    <dgm:pt modelId="{B19B745D-F1D3-49E5-B371-E84A7EC0DAE9}" type="pres">
      <dgm:prSet presAssocID="{647A4BF0-9B9C-4A41-BF47-DDA01FD4BF1A}" presName="Name1" presStyleCnt="0"/>
      <dgm:spPr/>
    </dgm:pt>
    <dgm:pt modelId="{8C686A75-234E-451A-933B-E84C2E678B4A}" type="pres">
      <dgm:prSet presAssocID="{647A4BF0-9B9C-4A41-BF47-DDA01FD4BF1A}" presName="cycle" presStyleCnt="0"/>
      <dgm:spPr/>
    </dgm:pt>
    <dgm:pt modelId="{7360EC40-E5AB-4953-856E-79EB04282C95}" type="pres">
      <dgm:prSet presAssocID="{647A4BF0-9B9C-4A41-BF47-DDA01FD4BF1A}" presName="srcNode" presStyleLbl="node1" presStyleIdx="0" presStyleCnt="3"/>
      <dgm:spPr/>
    </dgm:pt>
    <dgm:pt modelId="{8B5DB459-255B-40DA-85F5-997003F1932A}" type="pres">
      <dgm:prSet presAssocID="{647A4BF0-9B9C-4A41-BF47-DDA01FD4BF1A}" presName="conn" presStyleLbl="parChTrans1D2" presStyleIdx="0" presStyleCnt="1"/>
      <dgm:spPr/>
    </dgm:pt>
    <dgm:pt modelId="{0C80CE23-802C-45F7-A083-ADAF0C783AB0}" type="pres">
      <dgm:prSet presAssocID="{647A4BF0-9B9C-4A41-BF47-DDA01FD4BF1A}" presName="extraNode" presStyleLbl="node1" presStyleIdx="0" presStyleCnt="3"/>
      <dgm:spPr/>
    </dgm:pt>
    <dgm:pt modelId="{5FAFEC28-7FA5-43D5-AC8E-ECF3AD47FDF5}" type="pres">
      <dgm:prSet presAssocID="{647A4BF0-9B9C-4A41-BF47-DDA01FD4BF1A}" presName="dstNode" presStyleLbl="node1" presStyleIdx="0" presStyleCnt="3"/>
      <dgm:spPr/>
    </dgm:pt>
    <dgm:pt modelId="{C833A49C-6C69-4C60-9A34-314ACF6EAC26}" type="pres">
      <dgm:prSet presAssocID="{BA1B7640-731A-4C89-849F-4005B5BD07BD}" presName="text_1" presStyleLbl="node1" presStyleIdx="0" presStyleCnt="3">
        <dgm:presLayoutVars>
          <dgm:bulletEnabled val="1"/>
        </dgm:presLayoutVars>
      </dgm:prSet>
      <dgm:spPr/>
    </dgm:pt>
    <dgm:pt modelId="{B072DD54-BFC5-4AD6-BCE2-ACCC757211C5}" type="pres">
      <dgm:prSet presAssocID="{BA1B7640-731A-4C89-849F-4005B5BD07BD}" presName="accent_1" presStyleCnt="0"/>
      <dgm:spPr/>
    </dgm:pt>
    <dgm:pt modelId="{383A437D-9241-46B8-8BD5-841C32873243}" type="pres">
      <dgm:prSet presAssocID="{BA1B7640-731A-4C89-849F-4005B5BD07BD}" presName="accentRepeatNode" presStyleLbl="solidFgAcc1" presStyleIdx="0" presStyleCnt="3"/>
      <dgm:spPr/>
    </dgm:pt>
    <dgm:pt modelId="{F175ADEC-0B8A-4326-B4F1-0BA93B991A5E}" type="pres">
      <dgm:prSet presAssocID="{516067E3-78BB-415C-9AE7-1E2CAFD9C4E4}" presName="text_2" presStyleLbl="node1" presStyleIdx="1" presStyleCnt="3">
        <dgm:presLayoutVars>
          <dgm:bulletEnabled val="1"/>
        </dgm:presLayoutVars>
      </dgm:prSet>
      <dgm:spPr/>
    </dgm:pt>
    <dgm:pt modelId="{6BC53A24-2532-4D3C-BBF7-AC084EAEA011}" type="pres">
      <dgm:prSet presAssocID="{516067E3-78BB-415C-9AE7-1E2CAFD9C4E4}" presName="accent_2" presStyleCnt="0"/>
      <dgm:spPr/>
    </dgm:pt>
    <dgm:pt modelId="{FB0ECA54-FB42-4385-B7D2-8C803FBC4613}" type="pres">
      <dgm:prSet presAssocID="{516067E3-78BB-415C-9AE7-1E2CAFD9C4E4}" presName="accentRepeatNode" presStyleLbl="solidFgAcc1" presStyleIdx="1" presStyleCnt="3"/>
      <dgm:spPr/>
    </dgm:pt>
    <dgm:pt modelId="{2758FCFE-E6AC-46CC-9781-B2003F4A1AC1}" type="pres">
      <dgm:prSet presAssocID="{E6051A2B-255E-4800-89CD-7B86C31A8BD9}" presName="text_3" presStyleLbl="node1" presStyleIdx="2" presStyleCnt="3">
        <dgm:presLayoutVars>
          <dgm:bulletEnabled val="1"/>
        </dgm:presLayoutVars>
      </dgm:prSet>
      <dgm:spPr/>
    </dgm:pt>
    <dgm:pt modelId="{E447FCEC-86EB-40A0-8F6F-F86FCD6ED081}" type="pres">
      <dgm:prSet presAssocID="{E6051A2B-255E-4800-89CD-7B86C31A8BD9}" presName="accent_3" presStyleCnt="0"/>
      <dgm:spPr/>
    </dgm:pt>
    <dgm:pt modelId="{6B735370-5107-4698-BF00-2E3575AD8184}" type="pres">
      <dgm:prSet presAssocID="{E6051A2B-255E-4800-89CD-7B86C31A8BD9}" presName="accentRepeatNode" presStyleLbl="solidFgAcc1" presStyleIdx="2" presStyleCnt="3"/>
      <dgm:spPr/>
    </dgm:pt>
  </dgm:ptLst>
  <dgm:cxnLst>
    <dgm:cxn modelId="{C7BE9312-5C19-4A52-AAA9-0ECF09E1BC21}" type="presOf" srcId="{647A4BF0-9B9C-4A41-BF47-DDA01FD4BF1A}" destId="{6067448C-6B9F-46F0-B75A-D48E2B856B49}" srcOrd="0" destOrd="0" presId="urn:microsoft.com/office/officeart/2008/layout/VerticalCurvedList"/>
    <dgm:cxn modelId="{4EB7782B-DEF0-415C-894D-1DE043E3423A}" srcId="{647A4BF0-9B9C-4A41-BF47-DDA01FD4BF1A}" destId="{BA1B7640-731A-4C89-849F-4005B5BD07BD}" srcOrd="0" destOrd="0" parTransId="{247E96CC-F927-4ABD-B01A-14C97263F3FA}" sibTransId="{88986C28-96E7-42B1-8800-37DE8FCDFC4C}"/>
    <dgm:cxn modelId="{5330B15F-D09C-42FE-8F33-4C8149E9D0DD}" type="presOf" srcId="{E6051A2B-255E-4800-89CD-7B86C31A8BD9}" destId="{2758FCFE-E6AC-46CC-9781-B2003F4A1AC1}" srcOrd="0" destOrd="0" presId="urn:microsoft.com/office/officeart/2008/layout/VerticalCurvedList"/>
    <dgm:cxn modelId="{563EE484-441C-4089-9D36-5B22DDECC49A}" type="presOf" srcId="{BA1B7640-731A-4C89-849F-4005B5BD07BD}" destId="{C833A49C-6C69-4C60-9A34-314ACF6EAC26}" srcOrd="0" destOrd="0" presId="urn:microsoft.com/office/officeart/2008/layout/VerticalCurvedList"/>
    <dgm:cxn modelId="{C3E2C390-2DE3-474C-A4A2-986E9DCCCCA1}" srcId="{647A4BF0-9B9C-4A41-BF47-DDA01FD4BF1A}" destId="{E6051A2B-255E-4800-89CD-7B86C31A8BD9}" srcOrd="2" destOrd="0" parTransId="{696B78EF-B016-4B8B-871B-D0683ED40F2A}" sibTransId="{FD9F8820-91F9-4354-B9D2-FBC7A64352DF}"/>
    <dgm:cxn modelId="{C490EFBB-79D9-43D3-A1B5-966CC5F2383C}" srcId="{647A4BF0-9B9C-4A41-BF47-DDA01FD4BF1A}" destId="{516067E3-78BB-415C-9AE7-1E2CAFD9C4E4}" srcOrd="1" destOrd="0" parTransId="{908F459B-FE85-44D6-B6AA-0739609C48A4}" sibTransId="{E0FBFF19-B05D-4139-BCC2-55A83994AAE6}"/>
    <dgm:cxn modelId="{33AD7EEA-1CFE-4F58-9677-D07C82B9A9D3}" type="presOf" srcId="{88986C28-96E7-42B1-8800-37DE8FCDFC4C}" destId="{8B5DB459-255B-40DA-85F5-997003F1932A}" srcOrd="0" destOrd="0" presId="urn:microsoft.com/office/officeart/2008/layout/VerticalCurvedList"/>
    <dgm:cxn modelId="{CF2660FD-BF3E-47A1-94AE-1197A96E9CDF}" type="presOf" srcId="{516067E3-78BB-415C-9AE7-1E2CAFD9C4E4}" destId="{F175ADEC-0B8A-4326-B4F1-0BA93B991A5E}" srcOrd="0" destOrd="0" presId="urn:microsoft.com/office/officeart/2008/layout/VerticalCurvedList"/>
    <dgm:cxn modelId="{5AEBA3B7-4E12-4BF1-A309-DC0FD636E817}" type="presParOf" srcId="{6067448C-6B9F-46F0-B75A-D48E2B856B49}" destId="{B19B745D-F1D3-49E5-B371-E84A7EC0DAE9}" srcOrd="0" destOrd="0" presId="urn:microsoft.com/office/officeart/2008/layout/VerticalCurvedList"/>
    <dgm:cxn modelId="{0EAE6474-3D17-4DEB-B5EE-CA08F2A90F85}" type="presParOf" srcId="{B19B745D-F1D3-49E5-B371-E84A7EC0DAE9}" destId="{8C686A75-234E-451A-933B-E84C2E678B4A}" srcOrd="0" destOrd="0" presId="urn:microsoft.com/office/officeart/2008/layout/VerticalCurvedList"/>
    <dgm:cxn modelId="{D682B284-3A36-4D3F-A1A4-E0065676A3E1}" type="presParOf" srcId="{8C686A75-234E-451A-933B-E84C2E678B4A}" destId="{7360EC40-E5AB-4953-856E-79EB04282C95}" srcOrd="0" destOrd="0" presId="urn:microsoft.com/office/officeart/2008/layout/VerticalCurvedList"/>
    <dgm:cxn modelId="{AAD3BA7C-BD09-4844-BCC2-A3D986DC4071}" type="presParOf" srcId="{8C686A75-234E-451A-933B-E84C2E678B4A}" destId="{8B5DB459-255B-40DA-85F5-997003F1932A}" srcOrd="1" destOrd="0" presId="urn:microsoft.com/office/officeart/2008/layout/VerticalCurvedList"/>
    <dgm:cxn modelId="{BF204CD1-1AE4-4857-A0D1-FDBB67EAECB6}" type="presParOf" srcId="{8C686A75-234E-451A-933B-E84C2E678B4A}" destId="{0C80CE23-802C-45F7-A083-ADAF0C783AB0}" srcOrd="2" destOrd="0" presId="urn:microsoft.com/office/officeart/2008/layout/VerticalCurvedList"/>
    <dgm:cxn modelId="{9A62D2E7-1D92-4E47-BE5F-CB412BD9D2EE}" type="presParOf" srcId="{8C686A75-234E-451A-933B-E84C2E678B4A}" destId="{5FAFEC28-7FA5-43D5-AC8E-ECF3AD47FDF5}" srcOrd="3" destOrd="0" presId="urn:microsoft.com/office/officeart/2008/layout/VerticalCurvedList"/>
    <dgm:cxn modelId="{D08504CF-4EDA-4A63-BD00-B2D0E5A0CDE0}" type="presParOf" srcId="{B19B745D-F1D3-49E5-B371-E84A7EC0DAE9}" destId="{C833A49C-6C69-4C60-9A34-314ACF6EAC26}" srcOrd="1" destOrd="0" presId="urn:microsoft.com/office/officeart/2008/layout/VerticalCurvedList"/>
    <dgm:cxn modelId="{82F9D064-C4C6-45E1-A936-E026589A7530}" type="presParOf" srcId="{B19B745D-F1D3-49E5-B371-E84A7EC0DAE9}" destId="{B072DD54-BFC5-4AD6-BCE2-ACCC757211C5}" srcOrd="2" destOrd="0" presId="urn:microsoft.com/office/officeart/2008/layout/VerticalCurvedList"/>
    <dgm:cxn modelId="{3A9D4EEA-3EA2-4215-A50A-891DB712F748}" type="presParOf" srcId="{B072DD54-BFC5-4AD6-BCE2-ACCC757211C5}" destId="{383A437D-9241-46B8-8BD5-841C32873243}" srcOrd="0" destOrd="0" presId="urn:microsoft.com/office/officeart/2008/layout/VerticalCurvedList"/>
    <dgm:cxn modelId="{74AB35A5-350D-4821-B819-B14546C297D0}" type="presParOf" srcId="{B19B745D-F1D3-49E5-B371-E84A7EC0DAE9}" destId="{F175ADEC-0B8A-4326-B4F1-0BA93B991A5E}" srcOrd="3" destOrd="0" presId="urn:microsoft.com/office/officeart/2008/layout/VerticalCurvedList"/>
    <dgm:cxn modelId="{B07EEE86-B4E6-4BFF-8A82-BB41BB986B77}" type="presParOf" srcId="{B19B745D-F1D3-49E5-B371-E84A7EC0DAE9}" destId="{6BC53A24-2532-4D3C-BBF7-AC084EAEA011}" srcOrd="4" destOrd="0" presId="urn:microsoft.com/office/officeart/2008/layout/VerticalCurvedList"/>
    <dgm:cxn modelId="{DC12C716-6EB3-4B52-AC10-10E92F3337A9}" type="presParOf" srcId="{6BC53A24-2532-4D3C-BBF7-AC084EAEA011}" destId="{FB0ECA54-FB42-4385-B7D2-8C803FBC4613}" srcOrd="0" destOrd="0" presId="urn:microsoft.com/office/officeart/2008/layout/VerticalCurvedList"/>
    <dgm:cxn modelId="{2B8E6E39-384B-4F3A-8CB2-58CCC113EC4D}" type="presParOf" srcId="{B19B745D-F1D3-49E5-B371-E84A7EC0DAE9}" destId="{2758FCFE-E6AC-46CC-9781-B2003F4A1AC1}" srcOrd="5" destOrd="0" presId="urn:microsoft.com/office/officeart/2008/layout/VerticalCurvedList"/>
    <dgm:cxn modelId="{34589BB2-74F2-4573-ACFC-C075E85D77F6}" type="presParOf" srcId="{B19B745D-F1D3-49E5-B371-E84A7EC0DAE9}" destId="{E447FCEC-86EB-40A0-8F6F-F86FCD6ED081}" srcOrd="6" destOrd="0" presId="urn:microsoft.com/office/officeart/2008/layout/VerticalCurvedList"/>
    <dgm:cxn modelId="{10BA0269-F16A-4ECF-812D-659A7232664B}" type="presParOf" srcId="{E447FCEC-86EB-40A0-8F6F-F86FCD6ED081}" destId="{6B735370-5107-4698-BF00-2E3575AD8184}" srcOrd="0" destOrd="0" presId="urn:microsoft.com/office/officeart/2008/layout/VerticalCurvedList"/>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200E350F-F549-4AAF-A377-8AEDE98C6CE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F40C73A-F6DE-4EC9-A9E4-45977F4757A1}">
      <dgm:prSet phldrT="[Text]" custT="1"/>
      <dgm:spPr/>
      <dgm:t>
        <a:bodyPr/>
        <a:lstStyle/>
        <a:p>
          <a:pPr algn="just">
            <a:buFont typeface="Wingdings" panose="05000000000000000000" pitchFamily="2" charset="2"/>
            <a:buChar char=""/>
          </a:pPr>
          <a:r>
            <a:rPr lang="en-AU" sz="1200" b="0"/>
            <a:t>It helps define the organisation’s culture.</a:t>
          </a:r>
          <a:endParaRPr lang="en-US" sz="1200" b="0"/>
        </a:p>
      </dgm:t>
    </dgm:pt>
    <dgm:pt modelId="{909456C8-A044-479A-8DCD-00453A1F2916}" type="parTrans" cxnId="{295AC2EF-ED84-4B66-B96B-3BC38A331925}">
      <dgm:prSet/>
      <dgm:spPr/>
      <dgm:t>
        <a:bodyPr/>
        <a:lstStyle/>
        <a:p>
          <a:pPr algn="just"/>
          <a:endParaRPr lang="en-US" sz="1200" b="0"/>
        </a:p>
      </dgm:t>
    </dgm:pt>
    <dgm:pt modelId="{0B5A4F77-6157-4DCF-9EBD-0CC073D104A9}" type="sibTrans" cxnId="{295AC2EF-ED84-4B66-B96B-3BC38A331925}">
      <dgm:prSet/>
      <dgm:spPr/>
      <dgm:t>
        <a:bodyPr/>
        <a:lstStyle/>
        <a:p>
          <a:pPr algn="just"/>
          <a:endParaRPr lang="en-US" sz="1200" b="0"/>
        </a:p>
      </dgm:t>
    </dgm:pt>
    <dgm:pt modelId="{B19232FA-583F-4E3E-AE6E-B2131CB0A447}">
      <dgm:prSet custT="1"/>
      <dgm:spPr/>
      <dgm:t>
        <a:bodyPr/>
        <a:lstStyle/>
        <a:p>
          <a:pPr algn="just">
            <a:buFont typeface="Wingdings" panose="05000000000000000000" pitchFamily="2" charset="2"/>
            <a:buChar char=""/>
          </a:pPr>
          <a:r>
            <a:rPr lang="en-AU" sz="1200" b="0"/>
            <a:t>It sets expectations for how employees should behave.</a:t>
          </a:r>
          <a:endParaRPr lang="en-US" sz="1200" b="0"/>
        </a:p>
      </dgm:t>
    </dgm:pt>
    <dgm:pt modelId="{5C2925B7-3CF3-4EDF-8401-9D72EFCAA7B2}" type="parTrans" cxnId="{21324B94-49AD-4F31-9A9F-D9B49F0D7295}">
      <dgm:prSet/>
      <dgm:spPr/>
      <dgm:t>
        <a:bodyPr/>
        <a:lstStyle/>
        <a:p>
          <a:pPr algn="just"/>
          <a:endParaRPr lang="en-US" sz="1200" b="0"/>
        </a:p>
      </dgm:t>
    </dgm:pt>
    <dgm:pt modelId="{35466593-32F6-41C0-8853-EA0B8D6AF626}" type="sibTrans" cxnId="{21324B94-49AD-4F31-9A9F-D9B49F0D7295}">
      <dgm:prSet/>
      <dgm:spPr/>
      <dgm:t>
        <a:bodyPr/>
        <a:lstStyle/>
        <a:p>
          <a:pPr algn="just"/>
          <a:endParaRPr lang="en-US" sz="1200" b="0"/>
        </a:p>
      </dgm:t>
    </dgm:pt>
    <dgm:pt modelId="{FCA1B709-A6A5-46D6-8C61-223FF69256FD}">
      <dgm:prSet custT="1"/>
      <dgm:spPr/>
      <dgm:t>
        <a:bodyPr/>
        <a:lstStyle/>
        <a:p>
          <a:pPr algn="just">
            <a:buFont typeface="Wingdings" panose="05000000000000000000" pitchFamily="2" charset="2"/>
            <a:buChar char=""/>
          </a:pPr>
          <a:r>
            <a:rPr lang="en-AU" sz="1200" b="0"/>
            <a:t>It reduces the risk of harming the client and the organisation.</a:t>
          </a:r>
          <a:endParaRPr lang="en-US" sz="1200" b="0"/>
        </a:p>
      </dgm:t>
    </dgm:pt>
    <dgm:pt modelId="{DD42906E-55B1-4875-AB16-336B17969658}" type="parTrans" cxnId="{9D970215-E2FB-4912-8D44-D8DD0285EDB0}">
      <dgm:prSet/>
      <dgm:spPr/>
      <dgm:t>
        <a:bodyPr/>
        <a:lstStyle/>
        <a:p>
          <a:pPr algn="just"/>
          <a:endParaRPr lang="en-US" sz="1200" b="0"/>
        </a:p>
      </dgm:t>
    </dgm:pt>
    <dgm:pt modelId="{B245F47F-3FBC-4FA5-B73D-B7D4F1058933}" type="sibTrans" cxnId="{9D970215-E2FB-4912-8D44-D8DD0285EDB0}">
      <dgm:prSet/>
      <dgm:spPr/>
      <dgm:t>
        <a:bodyPr/>
        <a:lstStyle/>
        <a:p>
          <a:pPr algn="just"/>
          <a:endParaRPr lang="en-US" sz="1200" b="0"/>
        </a:p>
      </dgm:t>
    </dgm:pt>
    <dgm:pt modelId="{8DCC284E-53B7-45F4-99A0-F0B29264505D}" type="pres">
      <dgm:prSet presAssocID="{200E350F-F549-4AAF-A377-8AEDE98C6CED}" presName="linear" presStyleCnt="0">
        <dgm:presLayoutVars>
          <dgm:animLvl val="lvl"/>
          <dgm:resizeHandles val="exact"/>
        </dgm:presLayoutVars>
      </dgm:prSet>
      <dgm:spPr/>
    </dgm:pt>
    <dgm:pt modelId="{6F4BC44D-33CE-4CA0-B6DD-F8CABFB8745B}" type="pres">
      <dgm:prSet presAssocID="{B19232FA-583F-4E3E-AE6E-B2131CB0A447}" presName="parentText" presStyleLbl="node1" presStyleIdx="0" presStyleCnt="3">
        <dgm:presLayoutVars>
          <dgm:chMax val="0"/>
          <dgm:bulletEnabled val="1"/>
        </dgm:presLayoutVars>
      </dgm:prSet>
      <dgm:spPr/>
    </dgm:pt>
    <dgm:pt modelId="{39516B4D-3A5D-4333-8951-67D09304157A}" type="pres">
      <dgm:prSet presAssocID="{35466593-32F6-41C0-8853-EA0B8D6AF626}" presName="spacer" presStyleCnt="0"/>
      <dgm:spPr/>
    </dgm:pt>
    <dgm:pt modelId="{A0198F7C-23E2-4E5F-99B0-340E912BA3D4}" type="pres">
      <dgm:prSet presAssocID="{CF40C73A-F6DE-4EC9-A9E4-45977F4757A1}" presName="parentText" presStyleLbl="node1" presStyleIdx="1" presStyleCnt="3">
        <dgm:presLayoutVars>
          <dgm:chMax val="0"/>
          <dgm:bulletEnabled val="1"/>
        </dgm:presLayoutVars>
      </dgm:prSet>
      <dgm:spPr/>
    </dgm:pt>
    <dgm:pt modelId="{8FF1752A-0634-45DE-95C9-6947EE18E91E}" type="pres">
      <dgm:prSet presAssocID="{0B5A4F77-6157-4DCF-9EBD-0CC073D104A9}" presName="spacer" presStyleCnt="0"/>
      <dgm:spPr/>
    </dgm:pt>
    <dgm:pt modelId="{0D48AA8C-F896-444B-B893-539256EA06FB}" type="pres">
      <dgm:prSet presAssocID="{FCA1B709-A6A5-46D6-8C61-223FF69256FD}" presName="parentText" presStyleLbl="node1" presStyleIdx="2" presStyleCnt="3">
        <dgm:presLayoutVars>
          <dgm:chMax val="0"/>
          <dgm:bulletEnabled val="1"/>
        </dgm:presLayoutVars>
      </dgm:prSet>
      <dgm:spPr/>
    </dgm:pt>
  </dgm:ptLst>
  <dgm:cxnLst>
    <dgm:cxn modelId="{9D970215-E2FB-4912-8D44-D8DD0285EDB0}" srcId="{200E350F-F549-4AAF-A377-8AEDE98C6CED}" destId="{FCA1B709-A6A5-46D6-8C61-223FF69256FD}" srcOrd="2" destOrd="0" parTransId="{DD42906E-55B1-4875-AB16-336B17969658}" sibTransId="{B245F47F-3FBC-4FA5-B73D-B7D4F1058933}"/>
    <dgm:cxn modelId="{F0A8A837-1C0F-419C-8C73-FD52BB38B793}" type="presOf" srcId="{200E350F-F549-4AAF-A377-8AEDE98C6CED}" destId="{8DCC284E-53B7-45F4-99A0-F0B29264505D}" srcOrd="0" destOrd="0" presId="urn:microsoft.com/office/officeart/2005/8/layout/vList2"/>
    <dgm:cxn modelId="{6DC23465-8653-4F09-A253-76C79B0FC750}" type="presOf" srcId="{B19232FA-583F-4E3E-AE6E-B2131CB0A447}" destId="{6F4BC44D-33CE-4CA0-B6DD-F8CABFB8745B}" srcOrd="0" destOrd="0" presId="urn:microsoft.com/office/officeart/2005/8/layout/vList2"/>
    <dgm:cxn modelId="{3ABB1F6B-4736-40FE-B1D3-C4A90AF9C7C3}" type="presOf" srcId="{CF40C73A-F6DE-4EC9-A9E4-45977F4757A1}" destId="{A0198F7C-23E2-4E5F-99B0-340E912BA3D4}" srcOrd="0" destOrd="0" presId="urn:microsoft.com/office/officeart/2005/8/layout/vList2"/>
    <dgm:cxn modelId="{96846D73-5C08-4EE1-A4A3-1C1B12A09F0D}" type="presOf" srcId="{FCA1B709-A6A5-46D6-8C61-223FF69256FD}" destId="{0D48AA8C-F896-444B-B893-539256EA06FB}" srcOrd="0" destOrd="0" presId="urn:microsoft.com/office/officeart/2005/8/layout/vList2"/>
    <dgm:cxn modelId="{21324B94-49AD-4F31-9A9F-D9B49F0D7295}" srcId="{200E350F-F549-4AAF-A377-8AEDE98C6CED}" destId="{B19232FA-583F-4E3E-AE6E-B2131CB0A447}" srcOrd="0" destOrd="0" parTransId="{5C2925B7-3CF3-4EDF-8401-9D72EFCAA7B2}" sibTransId="{35466593-32F6-41C0-8853-EA0B8D6AF626}"/>
    <dgm:cxn modelId="{295AC2EF-ED84-4B66-B96B-3BC38A331925}" srcId="{200E350F-F549-4AAF-A377-8AEDE98C6CED}" destId="{CF40C73A-F6DE-4EC9-A9E4-45977F4757A1}" srcOrd="1" destOrd="0" parTransId="{909456C8-A044-479A-8DCD-00453A1F2916}" sibTransId="{0B5A4F77-6157-4DCF-9EBD-0CC073D104A9}"/>
    <dgm:cxn modelId="{E863A19F-18AE-4EB9-833C-EC2A236EF4F2}" type="presParOf" srcId="{8DCC284E-53B7-45F4-99A0-F0B29264505D}" destId="{6F4BC44D-33CE-4CA0-B6DD-F8CABFB8745B}" srcOrd="0" destOrd="0" presId="urn:microsoft.com/office/officeart/2005/8/layout/vList2"/>
    <dgm:cxn modelId="{3B6125F5-A35C-4677-9B2F-90D5197EFAA5}" type="presParOf" srcId="{8DCC284E-53B7-45F4-99A0-F0B29264505D}" destId="{39516B4D-3A5D-4333-8951-67D09304157A}" srcOrd="1" destOrd="0" presId="urn:microsoft.com/office/officeart/2005/8/layout/vList2"/>
    <dgm:cxn modelId="{4BE474CD-4B83-4E59-AB6A-6924037AD799}" type="presParOf" srcId="{8DCC284E-53B7-45F4-99A0-F0B29264505D}" destId="{A0198F7C-23E2-4E5F-99B0-340E912BA3D4}" srcOrd="2" destOrd="0" presId="urn:microsoft.com/office/officeart/2005/8/layout/vList2"/>
    <dgm:cxn modelId="{FF7960C0-45CD-4828-B874-4AFCB6704485}" type="presParOf" srcId="{8DCC284E-53B7-45F4-99A0-F0B29264505D}" destId="{8FF1752A-0634-45DE-95C9-6947EE18E91E}" srcOrd="3" destOrd="0" presId="urn:microsoft.com/office/officeart/2005/8/layout/vList2"/>
    <dgm:cxn modelId="{0B439EE3-4ACF-40AB-B2C3-8EF61FFDC395}" type="presParOf" srcId="{8DCC284E-53B7-45F4-99A0-F0B29264505D}" destId="{0D48AA8C-F896-444B-B893-539256EA06FB}" srcOrd="4" destOrd="0" presId="urn:microsoft.com/office/officeart/2005/8/layout/vList2"/>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200E350F-F549-4AAF-A377-8AEDE98C6CE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F40C73A-F6DE-4EC9-A9E4-45977F4757A1}">
      <dgm:prSet phldrT="[Text]" custT="1"/>
      <dgm:spPr/>
      <dgm:t>
        <a:bodyPr/>
        <a:lstStyle/>
        <a:p>
          <a:pPr algn="just">
            <a:buFont typeface="Wingdings" panose="05000000000000000000" pitchFamily="2" charset="2"/>
            <a:buChar char=""/>
          </a:pPr>
          <a:r>
            <a:rPr lang="en-PH" sz="1200"/>
            <a:t>ensuring the safety and security of clients at all times</a:t>
          </a:r>
          <a:endParaRPr lang="en-US" sz="1200"/>
        </a:p>
      </dgm:t>
    </dgm:pt>
    <dgm:pt modelId="{909456C8-A044-479A-8DCD-00453A1F2916}" type="parTrans" cxnId="{295AC2EF-ED84-4B66-B96B-3BC38A331925}">
      <dgm:prSet/>
      <dgm:spPr/>
      <dgm:t>
        <a:bodyPr/>
        <a:lstStyle/>
        <a:p>
          <a:pPr algn="just"/>
          <a:endParaRPr lang="en-US" sz="1200"/>
        </a:p>
      </dgm:t>
    </dgm:pt>
    <dgm:pt modelId="{0B5A4F77-6157-4DCF-9EBD-0CC073D104A9}" type="sibTrans" cxnId="{295AC2EF-ED84-4B66-B96B-3BC38A331925}">
      <dgm:prSet/>
      <dgm:spPr/>
      <dgm:t>
        <a:bodyPr/>
        <a:lstStyle/>
        <a:p>
          <a:pPr algn="just"/>
          <a:endParaRPr lang="en-US" sz="1200"/>
        </a:p>
      </dgm:t>
    </dgm:pt>
    <dgm:pt modelId="{B19232FA-583F-4E3E-AE6E-B2131CB0A447}">
      <dgm:prSet custT="1"/>
      <dgm:spPr/>
      <dgm:t>
        <a:bodyPr/>
        <a:lstStyle/>
        <a:p>
          <a:pPr algn="just">
            <a:buFont typeface="Wingdings" panose="05000000000000000000" pitchFamily="2" charset="2"/>
            <a:buChar char=""/>
          </a:pPr>
          <a:r>
            <a:rPr lang="en-PH" sz="1200"/>
            <a:t>prioritising the needs of the client</a:t>
          </a:r>
          <a:endParaRPr lang="en-US" sz="1200"/>
        </a:p>
      </dgm:t>
    </dgm:pt>
    <dgm:pt modelId="{5C2925B7-3CF3-4EDF-8401-9D72EFCAA7B2}" type="parTrans" cxnId="{21324B94-49AD-4F31-9A9F-D9B49F0D7295}">
      <dgm:prSet/>
      <dgm:spPr/>
      <dgm:t>
        <a:bodyPr/>
        <a:lstStyle/>
        <a:p>
          <a:pPr algn="just"/>
          <a:endParaRPr lang="en-US" sz="1200"/>
        </a:p>
      </dgm:t>
    </dgm:pt>
    <dgm:pt modelId="{35466593-32F6-41C0-8853-EA0B8D6AF626}" type="sibTrans" cxnId="{21324B94-49AD-4F31-9A9F-D9B49F0D7295}">
      <dgm:prSet/>
      <dgm:spPr/>
      <dgm:t>
        <a:bodyPr/>
        <a:lstStyle/>
        <a:p>
          <a:pPr algn="just"/>
          <a:endParaRPr lang="en-US" sz="1200"/>
        </a:p>
      </dgm:t>
    </dgm:pt>
    <dgm:pt modelId="{FCA1B709-A6A5-46D6-8C61-223FF69256FD}">
      <dgm:prSet custT="1"/>
      <dgm:spPr/>
      <dgm:t>
        <a:bodyPr/>
        <a:lstStyle/>
        <a:p>
          <a:pPr algn="just">
            <a:buFont typeface="Wingdings" panose="05000000000000000000" pitchFamily="2" charset="2"/>
            <a:buChar char=""/>
          </a:pPr>
          <a:r>
            <a:rPr lang="en-PH" sz="1200"/>
            <a:t>showing respect and empathy when engaging with clients and their families</a:t>
          </a:r>
          <a:endParaRPr lang="en-US" sz="1200"/>
        </a:p>
      </dgm:t>
    </dgm:pt>
    <dgm:pt modelId="{DD42906E-55B1-4875-AB16-336B17969658}" type="parTrans" cxnId="{9D970215-E2FB-4912-8D44-D8DD0285EDB0}">
      <dgm:prSet/>
      <dgm:spPr/>
      <dgm:t>
        <a:bodyPr/>
        <a:lstStyle/>
        <a:p>
          <a:pPr algn="just"/>
          <a:endParaRPr lang="en-US" sz="1200"/>
        </a:p>
      </dgm:t>
    </dgm:pt>
    <dgm:pt modelId="{B245F47F-3FBC-4FA5-B73D-B7D4F1058933}" type="sibTrans" cxnId="{9D970215-E2FB-4912-8D44-D8DD0285EDB0}">
      <dgm:prSet/>
      <dgm:spPr/>
      <dgm:t>
        <a:bodyPr/>
        <a:lstStyle/>
        <a:p>
          <a:pPr algn="just"/>
          <a:endParaRPr lang="en-US" sz="1200"/>
        </a:p>
      </dgm:t>
    </dgm:pt>
    <dgm:pt modelId="{D9E1DEFC-B73A-4982-BF59-848900B8A8F5}">
      <dgm:prSet custT="1"/>
      <dgm:spPr/>
      <dgm:t>
        <a:bodyPr/>
        <a:lstStyle/>
        <a:p>
          <a:pPr algn="just">
            <a:buFont typeface="Wingdings" panose="05000000000000000000" pitchFamily="2" charset="2"/>
            <a:buChar char=""/>
          </a:pPr>
          <a:r>
            <a:rPr lang="en-PH" sz="1200"/>
            <a:t>making decisions are based on ethical principles.</a:t>
          </a:r>
          <a:endParaRPr lang="en-US" sz="1200"/>
        </a:p>
      </dgm:t>
    </dgm:pt>
    <dgm:pt modelId="{40CD68C8-7FD6-4BB4-A43F-9E7EABFC9F55}" type="parTrans" cxnId="{13EF64C1-212E-462B-B985-176361997AB7}">
      <dgm:prSet/>
      <dgm:spPr/>
      <dgm:t>
        <a:bodyPr/>
        <a:lstStyle/>
        <a:p>
          <a:pPr algn="just"/>
          <a:endParaRPr lang="en-US" sz="1200"/>
        </a:p>
      </dgm:t>
    </dgm:pt>
    <dgm:pt modelId="{8E838CD9-8673-46E8-90FE-F91220B5F8D9}" type="sibTrans" cxnId="{13EF64C1-212E-462B-B985-176361997AB7}">
      <dgm:prSet/>
      <dgm:spPr/>
      <dgm:t>
        <a:bodyPr/>
        <a:lstStyle/>
        <a:p>
          <a:pPr algn="just"/>
          <a:endParaRPr lang="en-US" sz="1200"/>
        </a:p>
      </dgm:t>
    </dgm:pt>
    <dgm:pt modelId="{001A2DF4-A0DD-479A-BC54-4C7287DB4DDF}">
      <dgm:prSet custT="1"/>
      <dgm:spPr/>
      <dgm:t>
        <a:bodyPr/>
        <a:lstStyle/>
        <a:p>
          <a:r>
            <a:rPr lang="en-US" sz="1200"/>
            <a:t>assisting clients in identifying and communicating with other service providers</a:t>
          </a:r>
        </a:p>
      </dgm:t>
    </dgm:pt>
    <dgm:pt modelId="{6559A135-C216-41DC-B87F-B99573FBF2FD}" type="parTrans" cxnId="{FB81A363-9EE3-4964-AAF2-86C82F3B897D}">
      <dgm:prSet/>
      <dgm:spPr/>
      <dgm:t>
        <a:bodyPr/>
        <a:lstStyle/>
        <a:p>
          <a:endParaRPr lang="en-US"/>
        </a:p>
      </dgm:t>
    </dgm:pt>
    <dgm:pt modelId="{4B7BF365-7971-432F-B8E3-36A8C79CD300}" type="sibTrans" cxnId="{FB81A363-9EE3-4964-AAF2-86C82F3B897D}">
      <dgm:prSet/>
      <dgm:spPr/>
      <dgm:t>
        <a:bodyPr/>
        <a:lstStyle/>
        <a:p>
          <a:endParaRPr lang="en-US"/>
        </a:p>
      </dgm:t>
    </dgm:pt>
    <dgm:pt modelId="{8DCC284E-53B7-45F4-99A0-F0B29264505D}" type="pres">
      <dgm:prSet presAssocID="{200E350F-F549-4AAF-A377-8AEDE98C6CED}" presName="linear" presStyleCnt="0">
        <dgm:presLayoutVars>
          <dgm:animLvl val="lvl"/>
          <dgm:resizeHandles val="exact"/>
        </dgm:presLayoutVars>
      </dgm:prSet>
      <dgm:spPr/>
    </dgm:pt>
    <dgm:pt modelId="{6F4BC44D-33CE-4CA0-B6DD-F8CABFB8745B}" type="pres">
      <dgm:prSet presAssocID="{B19232FA-583F-4E3E-AE6E-B2131CB0A447}" presName="parentText" presStyleLbl="node1" presStyleIdx="0" presStyleCnt="5">
        <dgm:presLayoutVars>
          <dgm:chMax val="0"/>
          <dgm:bulletEnabled val="1"/>
        </dgm:presLayoutVars>
      </dgm:prSet>
      <dgm:spPr/>
    </dgm:pt>
    <dgm:pt modelId="{39516B4D-3A5D-4333-8951-67D09304157A}" type="pres">
      <dgm:prSet presAssocID="{35466593-32F6-41C0-8853-EA0B8D6AF626}" presName="spacer" presStyleCnt="0"/>
      <dgm:spPr/>
    </dgm:pt>
    <dgm:pt modelId="{CEF87325-08B6-4AB7-A9E2-1D9213FF5D7D}" type="pres">
      <dgm:prSet presAssocID="{001A2DF4-A0DD-479A-BC54-4C7287DB4DDF}" presName="parentText" presStyleLbl="node1" presStyleIdx="1" presStyleCnt="5">
        <dgm:presLayoutVars>
          <dgm:chMax val="0"/>
          <dgm:bulletEnabled val="1"/>
        </dgm:presLayoutVars>
      </dgm:prSet>
      <dgm:spPr/>
    </dgm:pt>
    <dgm:pt modelId="{AF4C64BE-91BB-44CA-BBA1-20FCCD842B1E}" type="pres">
      <dgm:prSet presAssocID="{4B7BF365-7971-432F-B8E3-36A8C79CD300}" presName="spacer" presStyleCnt="0"/>
      <dgm:spPr/>
    </dgm:pt>
    <dgm:pt modelId="{A0198F7C-23E2-4E5F-99B0-340E912BA3D4}" type="pres">
      <dgm:prSet presAssocID="{CF40C73A-F6DE-4EC9-A9E4-45977F4757A1}" presName="parentText" presStyleLbl="node1" presStyleIdx="2" presStyleCnt="5">
        <dgm:presLayoutVars>
          <dgm:chMax val="0"/>
          <dgm:bulletEnabled val="1"/>
        </dgm:presLayoutVars>
      </dgm:prSet>
      <dgm:spPr/>
    </dgm:pt>
    <dgm:pt modelId="{8FF1752A-0634-45DE-95C9-6947EE18E91E}" type="pres">
      <dgm:prSet presAssocID="{0B5A4F77-6157-4DCF-9EBD-0CC073D104A9}" presName="spacer" presStyleCnt="0"/>
      <dgm:spPr/>
    </dgm:pt>
    <dgm:pt modelId="{0D48AA8C-F896-444B-B893-539256EA06FB}" type="pres">
      <dgm:prSet presAssocID="{FCA1B709-A6A5-46D6-8C61-223FF69256FD}" presName="parentText" presStyleLbl="node1" presStyleIdx="3" presStyleCnt="5">
        <dgm:presLayoutVars>
          <dgm:chMax val="0"/>
          <dgm:bulletEnabled val="1"/>
        </dgm:presLayoutVars>
      </dgm:prSet>
      <dgm:spPr/>
    </dgm:pt>
    <dgm:pt modelId="{0ED156CF-FB4D-4707-8EE3-F3E5E555C28D}" type="pres">
      <dgm:prSet presAssocID="{B245F47F-3FBC-4FA5-B73D-B7D4F1058933}" presName="spacer" presStyleCnt="0"/>
      <dgm:spPr/>
    </dgm:pt>
    <dgm:pt modelId="{865D4416-47D9-4FA1-B3AB-56B0427F1080}" type="pres">
      <dgm:prSet presAssocID="{D9E1DEFC-B73A-4982-BF59-848900B8A8F5}" presName="parentText" presStyleLbl="node1" presStyleIdx="4" presStyleCnt="5">
        <dgm:presLayoutVars>
          <dgm:chMax val="0"/>
          <dgm:bulletEnabled val="1"/>
        </dgm:presLayoutVars>
      </dgm:prSet>
      <dgm:spPr/>
    </dgm:pt>
  </dgm:ptLst>
  <dgm:cxnLst>
    <dgm:cxn modelId="{9D970215-E2FB-4912-8D44-D8DD0285EDB0}" srcId="{200E350F-F549-4AAF-A377-8AEDE98C6CED}" destId="{FCA1B709-A6A5-46D6-8C61-223FF69256FD}" srcOrd="3" destOrd="0" parTransId="{DD42906E-55B1-4875-AB16-336B17969658}" sibTransId="{B245F47F-3FBC-4FA5-B73D-B7D4F1058933}"/>
    <dgm:cxn modelId="{14EB8C23-D7F8-4F8A-813F-FC854FB46038}" type="presOf" srcId="{001A2DF4-A0DD-479A-BC54-4C7287DB4DDF}" destId="{CEF87325-08B6-4AB7-A9E2-1D9213FF5D7D}" srcOrd="0" destOrd="0" presId="urn:microsoft.com/office/officeart/2005/8/layout/vList2"/>
    <dgm:cxn modelId="{F0A8A837-1C0F-419C-8C73-FD52BB38B793}" type="presOf" srcId="{200E350F-F549-4AAF-A377-8AEDE98C6CED}" destId="{8DCC284E-53B7-45F4-99A0-F0B29264505D}" srcOrd="0" destOrd="0" presId="urn:microsoft.com/office/officeart/2005/8/layout/vList2"/>
    <dgm:cxn modelId="{FB81A363-9EE3-4964-AAF2-86C82F3B897D}" srcId="{200E350F-F549-4AAF-A377-8AEDE98C6CED}" destId="{001A2DF4-A0DD-479A-BC54-4C7287DB4DDF}" srcOrd="1" destOrd="0" parTransId="{6559A135-C216-41DC-B87F-B99573FBF2FD}" sibTransId="{4B7BF365-7971-432F-B8E3-36A8C79CD300}"/>
    <dgm:cxn modelId="{6DC23465-8653-4F09-A253-76C79B0FC750}" type="presOf" srcId="{B19232FA-583F-4E3E-AE6E-B2131CB0A447}" destId="{6F4BC44D-33CE-4CA0-B6DD-F8CABFB8745B}" srcOrd="0" destOrd="0" presId="urn:microsoft.com/office/officeart/2005/8/layout/vList2"/>
    <dgm:cxn modelId="{3ABB1F6B-4736-40FE-B1D3-C4A90AF9C7C3}" type="presOf" srcId="{CF40C73A-F6DE-4EC9-A9E4-45977F4757A1}" destId="{A0198F7C-23E2-4E5F-99B0-340E912BA3D4}" srcOrd="0" destOrd="0" presId="urn:microsoft.com/office/officeart/2005/8/layout/vList2"/>
    <dgm:cxn modelId="{96846D73-5C08-4EE1-A4A3-1C1B12A09F0D}" type="presOf" srcId="{FCA1B709-A6A5-46D6-8C61-223FF69256FD}" destId="{0D48AA8C-F896-444B-B893-539256EA06FB}" srcOrd="0" destOrd="0" presId="urn:microsoft.com/office/officeart/2005/8/layout/vList2"/>
    <dgm:cxn modelId="{21324B94-49AD-4F31-9A9F-D9B49F0D7295}" srcId="{200E350F-F549-4AAF-A377-8AEDE98C6CED}" destId="{B19232FA-583F-4E3E-AE6E-B2131CB0A447}" srcOrd="0" destOrd="0" parTransId="{5C2925B7-3CF3-4EDF-8401-9D72EFCAA7B2}" sibTransId="{35466593-32F6-41C0-8853-EA0B8D6AF626}"/>
    <dgm:cxn modelId="{A10517AF-23A3-41B4-859F-39DEF6131BE6}" type="presOf" srcId="{D9E1DEFC-B73A-4982-BF59-848900B8A8F5}" destId="{865D4416-47D9-4FA1-B3AB-56B0427F1080}" srcOrd="0" destOrd="0" presId="urn:microsoft.com/office/officeart/2005/8/layout/vList2"/>
    <dgm:cxn modelId="{13EF64C1-212E-462B-B985-176361997AB7}" srcId="{200E350F-F549-4AAF-A377-8AEDE98C6CED}" destId="{D9E1DEFC-B73A-4982-BF59-848900B8A8F5}" srcOrd="4" destOrd="0" parTransId="{40CD68C8-7FD6-4BB4-A43F-9E7EABFC9F55}" sibTransId="{8E838CD9-8673-46E8-90FE-F91220B5F8D9}"/>
    <dgm:cxn modelId="{295AC2EF-ED84-4B66-B96B-3BC38A331925}" srcId="{200E350F-F549-4AAF-A377-8AEDE98C6CED}" destId="{CF40C73A-F6DE-4EC9-A9E4-45977F4757A1}" srcOrd="2" destOrd="0" parTransId="{909456C8-A044-479A-8DCD-00453A1F2916}" sibTransId="{0B5A4F77-6157-4DCF-9EBD-0CC073D104A9}"/>
    <dgm:cxn modelId="{E863A19F-18AE-4EB9-833C-EC2A236EF4F2}" type="presParOf" srcId="{8DCC284E-53B7-45F4-99A0-F0B29264505D}" destId="{6F4BC44D-33CE-4CA0-B6DD-F8CABFB8745B}" srcOrd="0" destOrd="0" presId="urn:microsoft.com/office/officeart/2005/8/layout/vList2"/>
    <dgm:cxn modelId="{3B6125F5-A35C-4677-9B2F-90D5197EFAA5}" type="presParOf" srcId="{8DCC284E-53B7-45F4-99A0-F0B29264505D}" destId="{39516B4D-3A5D-4333-8951-67D09304157A}" srcOrd="1" destOrd="0" presId="urn:microsoft.com/office/officeart/2005/8/layout/vList2"/>
    <dgm:cxn modelId="{5724BF28-22E2-4D34-A0A5-F933A3B69352}" type="presParOf" srcId="{8DCC284E-53B7-45F4-99A0-F0B29264505D}" destId="{CEF87325-08B6-4AB7-A9E2-1D9213FF5D7D}" srcOrd="2" destOrd="0" presId="urn:microsoft.com/office/officeart/2005/8/layout/vList2"/>
    <dgm:cxn modelId="{E860728E-B814-4889-8295-C68F19E4B135}" type="presParOf" srcId="{8DCC284E-53B7-45F4-99A0-F0B29264505D}" destId="{AF4C64BE-91BB-44CA-BBA1-20FCCD842B1E}" srcOrd="3" destOrd="0" presId="urn:microsoft.com/office/officeart/2005/8/layout/vList2"/>
    <dgm:cxn modelId="{4BE474CD-4B83-4E59-AB6A-6924037AD799}" type="presParOf" srcId="{8DCC284E-53B7-45F4-99A0-F0B29264505D}" destId="{A0198F7C-23E2-4E5F-99B0-340E912BA3D4}" srcOrd="4" destOrd="0" presId="urn:microsoft.com/office/officeart/2005/8/layout/vList2"/>
    <dgm:cxn modelId="{FF7960C0-45CD-4828-B874-4AFCB6704485}" type="presParOf" srcId="{8DCC284E-53B7-45F4-99A0-F0B29264505D}" destId="{8FF1752A-0634-45DE-95C9-6947EE18E91E}" srcOrd="5" destOrd="0" presId="urn:microsoft.com/office/officeart/2005/8/layout/vList2"/>
    <dgm:cxn modelId="{0B439EE3-4ACF-40AB-B2C3-8EF61FFDC395}" type="presParOf" srcId="{8DCC284E-53B7-45F4-99A0-F0B29264505D}" destId="{0D48AA8C-F896-444B-B893-539256EA06FB}" srcOrd="6" destOrd="0" presId="urn:microsoft.com/office/officeart/2005/8/layout/vList2"/>
    <dgm:cxn modelId="{BB3B0863-C1E4-47AC-9943-9959CE09D511}" type="presParOf" srcId="{8DCC284E-53B7-45F4-99A0-F0B29264505D}" destId="{0ED156CF-FB4D-4707-8EE3-F3E5E555C28D}" srcOrd="7" destOrd="0" presId="urn:microsoft.com/office/officeart/2005/8/layout/vList2"/>
    <dgm:cxn modelId="{72BD1D8C-9747-4485-8840-5A8C6C04D96F}" type="presParOf" srcId="{8DCC284E-53B7-45F4-99A0-F0B29264505D}" destId="{865D4416-47D9-4FA1-B3AB-56B0427F1080}" srcOrd="8" destOrd="0" presId="urn:microsoft.com/office/officeart/2005/8/layout/vList2"/>
  </dgm:cxnLst>
  <dgm:bg/>
  <dgm:whole/>
  <dgm:extLst>
    <a:ext uri="http://schemas.microsoft.com/office/drawing/2008/diagram">
      <dsp:dataModelExt xmlns:dsp="http://schemas.microsoft.com/office/drawing/2008/diagram" relId="rId425"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88E0DC6-8D1D-4FEE-83AF-D9FE3B4161A8}" type="doc">
      <dgm:prSet loTypeId="urn:microsoft.com/office/officeart/2005/8/layout/cycle2" loCatId="cycle" qsTypeId="urn:microsoft.com/office/officeart/2005/8/quickstyle/simple1" qsCatId="simple" csTypeId="urn:microsoft.com/office/officeart/2005/8/colors/colorful5" csCatId="colorful" phldr="1"/>
      <dgm:spPr/>
      <dgm:t>
        <a:bodyPr/>
        <a:lstStyle/>
        <a:p>
          <a:endParaRPr lang="en-PH"/>
        </a:p>
      </dgm:t>
    </dgm:pt>
    <dgm:pt modelId="{6AE480B4-D8C4-4D51-8810-D973093ABFBC}">
      <dgm:prSet phldrT="[Text]" custT="1"/>
      <dgm:spPr/>
      <dgm:t>
        <a:bodyPr/>
        <a:lstStyle/>
        <a:p>
          <a:pPr algn="ctr"/>
          <a:r>
            <a:rPr lang="en-PH" sz="1200" b="0"/>
            <a:t>Commit</a:t>
          </a:r>
        </a:p>
      </dgm:t>
    </dgm:pt>
    <dgm:pt modelId="{5BCCC54B-D5FA-46A7-A457-480CA38A6B1D}" type="parTrans" cxnId="{05C72362-BD71-4C13-9DEE-9D01BEE68D45}">
      <dgm:prSet/>
      <dgm:spPr/>
      <dgm:t>
        <a:bodyPr/>
        <a:lstStyle/>
        <a:p>
          <a:pPr algn="ctr"/>
          <a:endParaRPr lang="en-PH" sz="1200" b="0"/>
        </a:p>
      </dgm:t>
    </dgm:pt>
    <dgm:pt modelId="{88CB4EF0-4306-4740-84B4-FA2A2F868EC9}" type="sibTrans" cxnId="{05C72362-BD71-4C13-9DEE-9D01BEE68D45}">
      <dgm:prSet custT="1"/>
      <dgm:spPr/>
      <dgm:t>
        <a:bodyPr/>
        <a:lstStyle/>
        <a:p>
          <a:pPr algn="ctr"/>
          <a:endParaRPr lang="en-PH" sz="1200" b="0"/>
        </a:p>
      </dgm:t>
    </dgm:pt>
    <dgm:pt modelId="{5EC47040-09C0-4510-9699-7373D390542D}">
      <dgm:prSet phldrT="[Text]" custT="1"/>
      <dgm:spPr/>
      <dgm:t>
        <a:bodyPr/>
        <a:lstStyle/>
        <a:p>
          <a:pPr algn="ctr"/>
          <a:r>
            <a:rPr lang="en-PH" sz="1200" b="0"/>
            <a:t>Design</a:t>
          </a:r>
        </a:p>
      </dgm:t>
    </dgm:pt>
    <dgm:pt modelId="{6725E038-68A2-437E-9246-B5EB6486F52D}" type="parTrans" cxnId="{37EF338E-892F-4421-82B7-CD18025BD5B3}">
      <dgm:prSet/>
      <dgm:spPr/>
      <dgm:t>
        <a:bodyPr/>
        <a:lstStyle/>
        <a:p>
          <a:pPr algn="ctr"/>
          <a:endParaRPr lang="en-PH" sz="1200" b="0"/>
        </a:p>
      </dgm:t>
    </dgm:pt>
    <dgm:pt modelId="{9405333D-0529-4C76-A885-DDA082ED31C9}" type="sibTrans" cxnId="{37EF338E-892F-4421-82B7-CD18025BD5B3}">
      <dgm:prSet custT="1"/>
      <dgm:spPr/>
      <dgm:t>
        <a:bodyPr/>
        <a:lstStyle/>
        <a:p>
          <a:pPr algn="ctr"/>
          <a:endParaRPr lang="en-PH" sz="1200" b="0"/>
        </a:p>
      </dgm:t>
    </dgm:pt>
    <dgm:pt modelId="{6BE4F681-7FA0-4BA4-B394-C6694847623D}">
      <dgm:prSet phldrT="[Text]" custT="1"/>
      <dgm:spPr/>
      <dgm:t>
        <a:bodyPr/>
        <a:lstStyle/>
        <a:p>
          <a:pPr algn="ctr"/>
          <a:r>
            <a:rPr lang="en-PH" sz="1200" b="0"/>
            <a:t>Deliver</a:t>
          </a:r>
        </a:p>
      </dgm:t>
    </dgm:pt>
    <dgm:pt modelId="{C439D9D4-7221-4EFC-A532-F47608F75DE2}" type="parTrans" cxnId="{6EF4F0E4-B77A-4857-981E-C3BB4258E494}">
      <dgm:prSet/>
      <dgm:spPr/>
      <dgm:t>
        <a:bodyPr/>
        <a:lstStyle/>
        <a:p>
          <a:pPr algn="ctr"/>
          <a:endParaRPr lang="en-PH" sz="1200" b="0"/>
        </a:p>
      </dgm:t>
    </dgm:pt>
    <dgm:pt modelId="{28BA7EF1-3F8B-430D-9D49-C32A6DF4D39F}" type="sibTrans" cxnId="{6EF4F0E4-B77A-4857-981E-C3BB4258E494}">
      <dgm:prSet custT="1"/>
      <dgm:spPr/>
      <dgm:t>
        <a:bodyPr/>
        <a:lstStyle/>
        <a:p>
          <a:pPr algn="ctr"/>
          <a:endParaRPr lang="en-PH" sz="1200" b="0"/>
        </a:p>
      </dgm:t>
    </dgm:pt>
    <dgm:pt modelId="{BF865345-72EE-45E0-8016-F631C655856A}">
      <dgm:prSet phldrT="[Text]" custT="1"/>
      <dgm:spPr/>
      <dgm:t>
        <a:bodyPr/>
        <a:lstStyle/>
        <a:p>
          <a:pPr algn="ctr"/>
          <a:r>
            <a:rPr lang="en-PH" sz="1200" b="0"/>
            <a:t>Improve</a:t>
          </a:r>
        </a:p>
      </dgm:t>
    </dgm:pt>
    <dgm:pt modelId="{D149728B-2722-41DC-977B-63E7F703F98F}" type="parTrans" cxnId="{27549041-4BF6-43ED-AE27-613838CC5FB0}">
      <dgm:prSet/>
      <dgm:spPr/>
      <dgm:t>
        <a:bodyPr/>
        <a:lstStyle/>
        <a:p>
          <a:pPr algn="ctr"/>
          <a:endParaRPr lang="en-PH" sz="1200" b="0"/>
        </a:p>
      </dgm:t>
    </dgm:pt>
    <dgm:pt modelId="{0AEFAA27-0237-48F0-8337-58D92E88B687}" type="sibTrans" cxnId="{27549041-4BF6-43ED-AE27-613838CC5FB0}">
      <dgm:prSet custT="1"/>
      <dgm:spPr/>
      <dgm:t>
        <a:bodyPr/>
        <a:lstStyle/>
        <a:p>
          <a:pPr algn="ctr"/>
          <a:endParaRPr lang="en-PH" sz="1200" b="0"/>
        </a:p>
      </dgm:t>
    </dgm:pt>
    <dgm:pt modelId="{49192EA5-4781-499B-8866-9C515C3CCBF3}" type="pres">
      <dgm:prSet presAssocID="{488E0DC6-8D1D-4FEE-83AF-D9FE3B4161A8}" presName="cycle" presStyleCnt="0">
        <dgm:presLayoutVars>
          <dgm:dir/>
          <dgm:resizeHandles val="exact"/>
        </dgm:presLayoutVars>
      </dgm:prSet>
      <dgm:spPr/>
    </dgm:pt>
    <dgm:pt modelId="{8DF907AB-32CE-4D62-9872-1FFF8DE35FF5}" type="pres">
      <dgm:prSet presAssocID="{6AE480B4-D8C4-4D51-8810-D973093ABFBC}" presName="node" presStyleLbl="node1" presStyleIdx="0" presStyleCnt="4">
        <dgm:presLayoutVars>
          <dgm:bulletEnabled val="1"/>
        </dgm:presLayoutVars>
      </dgm:prSet>
      <dgm:spPr/>
    </dgm:pt>
    <dgm:pt modelId="{EF045120-6F0C-477B-B7D9-EEE28F6FF011}" type="pres">
      <dgm:prSet presAssocID="{88CB4EF0-4306-4740-84B4-FA2A2F868EC9}" presName="sibTrans" presStyleLbl="sibTrans2D1" presStyleIdx="0" presStyleCnt="4"/>
      <dgm:spPr/>
    </dgm:pt>
    <dgm:pt modelId="{A7C9CDC9-8339-4E47-B418-3B9B0AB1397D}" type="pres">
      <dgm:prSet presAssocID="{88CB4EF0-4306-4740-84B4-FA2A2F868EC9}" presName="connectorText" presStyleLbl="sibTrans2D1" presStyleIdx="0" presStyleCnt="4"/>
      <dgm:spPr/>
    </dgm:pt>
    <dgm:pt modelId="{D25ADE09-7DE9-48FF-85B4-85A0A330EE05}" type="pres">
      <dgm:prSet presAssocID="{5EC47040-09C0-4510-9699-7373D390542D}" presName="node" presStyleLbl="node1" presStyleIdx="1" presStyleCnt="4">
        <dgm:presLayoutVars>
          <dgm:bulletEnabled val="1"/>
        </dgm:presLayoutVars>
      </dgm:prSet>
      <dgm:spPr/>
    </dgm:pt>
    <dgm:pt modelId="{C494A402-FF4B-40BB-890F-E2E28601030B}" type="pres">
      <dgm:prSet presAssocID="{9405333D-0529-4C76-A885-DDA082ED31C9}" presName="sibTrans" presStyleLbl="sibTrans2D1" presStyleIdx="1" presStyleCnt="4"/>
      <dgm:spPr/>
    </dgm:pt>
    <dgm:pt modelId="{0B0AFF17-0985-47A8-B8B3-64BC0F1CC736}" type="pres">
      <dgm:prSet presAssocID="{9405333D-0529-4C76-A885-DDA082ED31C9}" presName="connectorText" presStyleLbl="sibTrans2D1" presStyleIdx="1" presStyleCnt="4"/>
      <dgm:spPr/>
    </dgm:pt>
    <dgm:pt modelId="{2670B001-7A53-4551-8C75-0F1A0CA8D405}" type="pres">
      <dgm:prSet presAssocID="{6BE4F681-7FA0-4BA4-B394-C6694847623D}" presName="node" presStyleLbl="node1" presStyleIdx="2" presStyleCnt="4">
        <dgm:presLayoutVars>
          <dgm:bulletEnabled val="1"/>
        </dgm:presLayoutVars>
      </dgm:prSet>
      <dgm:spPr/>
    </dgm:pt>
    <dgm:pt modelId="{A87D621F-2091-46E5-92E9-1156DF8B8F44}" type="pres">
      <dgm:prSet presAssocID="{28BA7EF1-3F8B-430D-9D49-C32A6DF4D39F}" presName="sibTrans" presStyleLbl="sibTrans2D1" presStyleIdx="2" presStyleCnt="4"/>
      <dgm:spPr/>
    </dgm:pt>
    <dgm:pt modelId="{B0536BC7-8888-459C-8838-333D22F4B785}" type="pres">
      <dgm:prSet presAssocID="{28BA7EF1-3F8B-430D-9D49-C32A6DF4D39F}" presName="connectorText" presStyleLbl="sibTrans2D1" presStyleIdx="2" presStyleCnt="4"/>
      <dgm:spPr/>
    </dgm:pt>
    <dgm:pt modelId="{9AE2006B-C0BF-40FC-8AB4-D0C80BB42C87}" type="pres">
      <dgm:prSet presAssocID="{BF865345-72EE-45E0-8016-F631C655856A}" presName="node" presStyleLbl="node1" presStyleIdx="3" presStyleCnt="4">
        <dgm:presLayoutVars>
          <dgm:bulletEnabled val="1"/>
        </dgm:presLayoutVars>
      </dgm:prSet>
      <dgm:spPr/>
    </dgm:pt>
    <dgm:pt modelId="{3FB6DA6C-1B20-4F21-9190-022376CEE8F9}" type="pres">
      <dgm:prSet presAssocID="{0AEFAA27-0237-48F0-8337-58D92E88B687}" presName="sibTrans" presStyleLbl="sibTrans2D1" presStyleIdx="3" presStyleCnt="4"/>
      <dgm:spPr/>
    </dgm:pt>
    <dgm:pt modelId="{8492012E-A716-423F-ACA0-C97686D16026}" type="pres">
      <dgm:prSet presAssocID="{0AEFAA27-0237-48F0-8337-58D92E88B687}" presName="connectorText" presStyleLbl="sibTrans2D1" presStyleIdx="3" presStyleCnt="4"/>
      <dgm:spPr/>
    </dgm:pt>
  </dgm:ptLst>
  <dgm:cxnLst>
    <dgm:cxn modelId="{EC939A2E-D5AA-402A-98B2-C332CDD3907E}" type="presOf" srcId="{28BA7EF1-3F8B-430D-9D49-C32A6DF4D39F}" destId="{B0536BC7-8888-459C-8838-333D22F4B785}" srcOrd="1" destOrd="0" presId="urn:microsoft.com/office/officeart/2005/8/layout/cycle2"/>
    <dgm:cxn modelId="{41C4A02F-C4EA-40AB-9EFA-AE60414C467B}" type="presOf" srcId="{0AEFAA27-0237-48F0-8337-58D92E88B687}" destId="{3FB6DA6C-1B20-4F21-9190-022376CEE8F9}" srcOrd="0" destOrd="0" presId="urn:microsoft.com/office/officeart/2005/8/layout/cycle2"/>
    <dgm:cxn modelId="{4E70E73B-8B19-4CC3-A37F-C7AEA92BEA9F}" type="presOf" srcId="{6BE4F681-7FA0-4BA4-B394-C6694847623D}" destId="{2670B001-7A53-4551-8C75-0F1A0CA8D405}" srcOrd="0" destOrd="0" presId="urn:microsoft.com/office/officeart/2005/8/layout/cycle2"/>
    <dgm:cxn modelId="{27549041-4BF6-43ED-AE27-613838CC5FB0}" srcId="{488E0DC6-8D1D-4FEE-83AF-D9FE3B4161A8}" destId="{BF865345-72EE-45E0-8016-F631C655856A}" srcOrd="3" destOrd="0" parTransId="{D149728B-2722-41DC-977B-63E7F703F98F}" sibTransId="{0AEFAA27-0237-48F0-8337-58D92E88B687}"/>
    <dgm:cxn modelId="{05C72362-BD71-4C13-9DEE-9D01BEE68D45}" srcId="{488E0DC6-8D1D-4FEE-83AF-D9FE3B4161A8}" destId="{6AE480B4-D8C4-4D51-8810-D973093ABFBC}" srcOrd="0" destOrd="0" parTransId="{5BCCC54B-D5FA-46A7-A457-480CA38A6B1D}" sibTransId="{88CB4EF0-4306-4740-84B4-FA2A2F868EC9}"/>
    <dgm:cxn modelId="{BC61D145-7B86-42F8-80AE-C96A70299879}" type="presOf" srcId="{88CB4EF0-4306-4740-84B4-FA2A2F868EC9}" destId="{EF045120-6F0C-477B-B7D9-EEE28F6FF011}" srcOrd="0" destOrd="0" presId="urn:microsoft.com/office/officeart/2005/8/layout/cycle2"/>
    <dgm:cxn modelId="{A541116A-4E44-42F2-B6CA-06F831ED9A61}" type="presOf" srcId="{88CB4EF0-4306-4740-84B4-FA2A2F868EC9}" destId="{A7C9CDC9-8339-4E47-B418-3B9B0AB1397D}" srcOrd="1" destOrd="0" presId="urn:microsoft.com/office/officeart/2005/8/layout/cycle2"/>
    <dgm:cxn modelId="{9DADDD4A-FF60-402A-BB69-8BEA941CDE44}" type="presOf" srcId="{488E0DC6-8D1D-4FEE-83AF-D9FE3B4161A8}" destId="{49192EA5-4781-499B-8866-9C515C3CCBF3}" srcOrd="0" destOrd="0" presId="urn:microsoft.com/office/officeart/2005/8/layout/cycle2"/>
    <dgm:cxn modelId="{31DDF755-2619-4188-9D1E-05C04824D68E}" type="presOf" srcId="{28BA7EF1-3F8B-430D-9D49-C32A6DF4D39F}" destId="{A87D621F-2091-46E5-92E9-1156DF8B8F44}" srcOrd="0" destOrd="0" presId="urn:microsoft.com/office/officeart/2005/8/layout/cycle2"/>
    <dgm:cxn modelId="{2111185A-91FA-467A-8F04-3816ED90F4AB}" type="presOf" srcId="{9405333D-0529-4C76-A885-DDA082ED31C9}" destId="{0B0AFF17-0985-47A8-B8B3-64BC0F1CC736}" srcOrd="1" destOrd="0" presId="urn:microsoft.com/office/officeart/2005/8/layout/cycle2"/>
    <dgm:cxn modelId="{37EF338E-892F-4421-82B7-CD18025BD5B3}" srcId="{488E0DC6-8D1D-4FEE-83AF-D9FE3B4161A8}" destId="{5EC47040-09C0-4510-9699-7373D390542D}" srcOrd="1" destOrd="0" parTransId="{6725E038-68A2-437E-9246-B5EB6486F52D}" sibTransId="{9405333D-0529-4C76-A885-DDA082ED31C9}"/>
    <dgm:cxn modelId="{C17849A0-E6A5-4290-8657-8FF0280BF577}" type="presOf" srcId="{5EC47040-09C0-4510-9699-7373D390542D}" destId="{D25ADE09-7DE9-48FF-85B4-85A0A330EE05}" srcOrd="0" destOrd="0" presId="urn:microsoft.com/office/officeart/2005/8/layout/cycle2"/>
    <dgm:cxn modelId="{70055CBC-991E-4F03-9683-8AB59A8397DC}" type="presOf" srcId="{BF865345-72EE-45E0-8016-F631C655856A}" destId="{9AE2006B-C0BF-40FC-8AB4-D0C80BB42C87}" srcOrd="0" destOrd="0" presId="urn:microsoft.com/office/officeart/2005/8/layout/cycle2"/>
    <dgm:cxn modelId="{54AB8FD3-2387-4449-AFCF-18E493732627}" type="presOf" srcId="{9405333D-0529-4C76-A885-DDA082ED31C9}" destId="{C494A402-FF4B-40BB-890F-E2E28601030B}" srcOrd="0" destOrd="0" presId="urn:microsoft.com/office/officeart/2005/8/layout/cycle2"/>
    <dgm:cxn modelId="{6EF4F0E4-B77A-4857-981E-C3BB4258E494}" srcId="{488E0DC6-8D1D-4FEE-83AF-D9FE3B4161A8}" destId="{6BE4F681-7FA0-4BA4-B394-C6694847623D}" srcOrd="2" destOrd="0" parTransId="{C439D9D4-7221-4EFC-A532-F47608F75DE2}" sibTransId="{28BA7EF1-3F8B-430D-9D49-C32A6DF4D39F}"/>
    <dgm:cxn modelId="{0F214EE6-EC94-489B-B984-D87145F69641}" type="presOf" srcId="{0AEFAA27-0237-48F0-8337-58D92E88B687}" destId="{8492012E-A716-423F-ACA0-C97686D16026}" srcOrd="1" destOrd="0" presId="urn:microsoft.com/office/officeart/2005/8/layout/cycle2"/>
    <dgm:cxn modelId="{D1D5D5E6-FE64-4337-AEB0-1BF85C0102A3}" type="presOf" srcId="{6AE480B4-D8C4-4D51-8810-D973093ABFBC}" destId="{8DF907AB-32CE-4D62-9872-1FFF8DE35FF5}" srcOrd="0" destOrd="0" presId="urn:microsoft.com/office/officeart/2005/8/layout/cycle2"/>
    <dgm:cxn modelId="{725D057E-2E85-407F-808D-5FC83D9278CD}" type="presParOf" srcId="{49192EA5-4781-499B-8866-9C515C3CCBF3}" destId="{8DF907AB-32CE-4D62-9872-1FFF8DE35FF5}" srcOrd="0" destOrd="0" presId="urn:microsoft.com/office/officeart/2005/8/layout/cycle2"/>
    <dgm:cxn modelId="{9A16787E-F595-4785-B68D-996682BDDF3C}" type="presParOf" srcId="{49192EA5-4781-499B-8866-9C515C3CCBF3}" destId="{EF045120-6F0C-477B-B7D9-EEE28F6FF011}" srcOrd="1" destOrd="0" presId="urn:microsoft.com/office/officeart/2005/8/layout/cycle2"/>
    <dgm:cxn modelId="{5838CBDC-5280-4879-9792-E46DF75EF503}" type="presParOf" srcId="{EF045120-6F0C-477B-B7D9-EEE28F6FF011}" destId="{A7C9CDC9-8339-4E47-B418-3B9B0AB1397D}" srcOrd="0" destOrd="0" presId="urn:microsoft.com/office/officeart/2005/8/layout/cycle2"/>
    <dgm:cxn modelId="{018F7032-E1BE-4AA2-AEED-CFFA8EF2A17E}" type="presParOf" srcId="{49192EA5-4781-499B-8866-9C515C3CCBF3}" destId="{D25ADE09-7DE9-48FF-85B4-85A0A330EE05}" srcOrd="2" destOrd="0" presId="urn:microsoft.com/office/officeart/2005/8/layout/cycle2"/>
    <dgm:cxn modelId="{8A9482AA-FCBB-484E-937A-931C8C0E7640}" type="presParOf" srcId="{49192EA5-4781-499B-8866-9C515C3CCBF3}" destId="{C494A402-FF4B-40BB-890F-E2E28601030B}" srcOrd="3" destOrd="0" presId="urn:microsoft.com/office/officeart/2005/8/layout/cycle2"/>
    <dgm:cxn modelId="{CCC05DE4-9C47-448B-B6A8-89B7B34B3744}" type="presParOf" srcId="{C494A402-FF4B-40BB-890F-E2E28601030B}" destId="{0B0AFF17-0985-47A8-B8B3-64BC0F1CC736}" srcOrd="0" destOrd="0" presId="urn:microsoft.com/office/officeart/2005/8/layout/cycle2"/>
    <dgm:cxn modelId="{57C9E366-17D6-4906-9250-79081ECD4CD7}" type="presParOf" srcId="{49192EA5-4781-499B-8866-9C515C3CCBF3}" destId="{2670B001-7A53-4551-8C75-0F1A0CA8D405}" srcOrd="4" destOrd="0" presId="urn:microsoft.com/office/officeart/2005/8/layout/cycle2"/>
    <dgm:cxn modelId="{6CAC7A74-11E3-4820-B3DC-F5680309D0E6}" type="presParOf" srcId="{49192EA5-4781-499B-8866-9C515C3CCBF3}" destId="{A87D621F-2091-46E5-92E9-1156DF8B8F44}" srcOrd="5" destOrd="0" presId="urn:microsoft.com/office/officeart/2005/8/layout/cycle2"/>
    <dgm:cxn modelId="{69AEBE6F-D1D3-4BD7-BB37-F5C294F72826}" type="presParOf" srcId="{A87D621F-2091-46E5-92E9-1156DF8B8F44}" destId="{B0536BC7-8888-459C-8838-333D22F4B785}" srcOrd="0" destOrd="0" presId="urn:microsoft.com/office/officeart/2005/8/layout/cycle2"/>
    <dgm:cxn modelId="{9871C4FD-EBE6-4FA4-9179-63AB7F901DEA}" type="presParOf" srcId="{49192EA5-4781-499B-8866-9C515C3CCBF3}" destId="{9AE2006B-C0BF-40FC-8AB4-D0C80BB42C87}" srcOrd="6" destOrd="0" presId="urn:microsoft.com/office/officeart/2005/8/layout/cycle2"/>
    <dgm:cxn modelId="{5599BC94-CCB0-474F-9A65-13F0B8B3F280}" type="presParOf" srcId="{49192EA5-4781-499B-8866-9C515C3CCBF3}" destId="{3FB6DA6C-1B20-4F21-9190-022376CEE8F9}" srcOrd="7" destOrd="0" presId="urn:microsoft.com/office/officeart/2005/8/layout/cycle2"/>
    <dgm:cxn modelId="{0CE5F6C9-B166-4658-8B9E-EADE167A8122}" type="presParOf" srcId="{3FB6DA6C-1B20-4F21-9190-022376CEE8F9}" destId="{8492012E-A716-423F-ACA0-C97686D16026}" srcOrd="0" destOrd="0" presId="urn:microsoft.com/office/officeart/2005/8/layout/cycle2"/>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4A493CCB-F690-4CEE-8420-C7459B7B81B0}" type="doc">
      <dgm:prSet loTypeId="urn:microsoft.com/office/officeart/2005/8/layout/vList6" loCatId="process" qsTypeId="urn:microsoft.com/office/officeart/2005/8/quickstyle/simple4" qsCatId="simple" csTypeId="urn:microsoft.com/office/officeart/2005/8/colors/colorful5" csCatId="colorful" phldr="1"/>
      <dgm:spPr/>
      <dgm:t>
        <a:bodyPr/>
        <a:lstStyle/>
        <a:p>
          <a:endParaRPr lang="en-PH"/>
        </a:p>
      </dgm:t>
    </dgm:pt>
    <dgm:pt modelId="{CDF5C4B2-866F-4C0D-9CD7-6BEAD5D2364F}">
      <dgm:prSet phldrT="[Text]" custT="1"/>
      <dgm:spPr/>
      <dgm:t>
        <a:bodyPr/>
        <a:lstStyle/>
        <a:p>
          <a:pPr algn="ctr"/>
          <a:r>
            <a:rPr lang="en-PH" sz="1200"/>
            <a:t>1. Identify and log</a:t>
          </a:r>
        </a:p>
      </dgm:t>
    </dgm:pt>
    <dgm:pt modelId="{965C64F0-A198-442E-ABAF-D8EA0A4B6A85}" type="parTrans" cxnId="{44785667-01F3-4459-A52E-7C72C6FD7F04}">
      <dgm:prSet/>
      <dgm:spPr/>
      <dgm:t>
        <a:bodyPr/>
        <a:lstStyle/>
        <a:p>
          <a:pPr algn="ctr"/>
          <a:endParaRPr lang="en-PH" sz="1200"/>
        </a:p>
      </dgm:t>
    </dgm:pt>
    <dgm:pt modelId="{5FE4B220-A21C-4A2A-A4D3-5AB509EC3F6A}" type="sibTrans" cxnId="{44785667-01F3-4459-A52E-7C72C6FD7F04}">
      <dgm:prSet/>
      <dgm:spPr/>
      <dgm:t>
        <a:bodyPr/>
        <a:lstStyle/>
        <a:p>
          <a:pPr algn="ctr"/>
          <a:endParaRPr lang="en-PH" sz="1200"/>
        </a:p>
      </dgm:t>
    </dgm:pt>
    <dgm:pt modelId="{A3CF4F7C-DEB9-4BFF-B974-A4CE092A4679}">
      <dgm:prSet phldrT="[Text]" custT="1"/>
      <dgm:spPr/>
      <dgm:t>
        <a:bodyPr/>
        <a:lstStyle/>
        <a:p>
          <a:pPr algn="ctr"/>
          <a:r>
            <a:rPr lang="en-PH" sz="1200"/>
            <a:t>2. Acknowledge</a:t>
          </a:r>
        </a:p>
      </dgm:t>
    </dgm:pt>
    <dgm:pt modelId="{901FF6DF-8E48-4D87-9948-58CDE03CBF05}" type="parTrans" cxnId="{AA1DB256-FC2C-4211-A451-8B71B69A527E}">
      <dgm:prSet/>
      <dgm:spPr/>
      <dgm:t>
        <a:bodyPr/>
        <a:lstStyle/>
        <a:p>
          <a:pPr algn="ctr"/>
          <a:endParaRPr lang="en-PH" sz="1200"/>
        </a:p>
      </dgm:t>
    </dgm:pt>
    <dgm:pt modelId="{2420559E-C9E4-46CC-9FC9-820221E68FEF}" type="sibTrans" cxnId="{AA1DB256-FC2C-4211-A451-8B71B69A527E}">
      <dgm:prSet/>
      <dgm:spPr/>
      <dgm:t>
        <a:bodyPr/>
        <a:lstStyle/>
        <a:p>
          <a:pPr algn="ctr"/>
          <a:endParaRPr lang="en-PH" sz="1200"/>
        </a:p>
      </dgm:t>
    </dgm:pt>
    <dgm:pt modelId="{1039BF77-84A6-4006-8A3A-08F91811C952}">
      <dgm:prSet phldrT="[Text]" custT="1"/>
      <dgm:spPr/>
      <dgm:t>
        <a:bodyPr/>
        <a:lstStyle/>
        <a:p>
          <a:pPr algn="ctr"/>
          <a:r>
            <a:rPr lang="en-PH" sz="1200"/>
            <a:t>3. Assess</a:t>
          </a:r>
        </a:p>
      </dgm:t>
    </dgm:pt>
    <dgm:pt modelId="{CC14D333-1890-4001-916C-5342833A381F}" type="parTrans" cxnId="{92EA2047-73E9-479D-9ACB-FD35965376D4}">
      <dgm:prSet/>
      <dgm:spPr/>
      <dgm:t>
        <a:bodyPr/>
        <a:lstStyle/>
        <a:p>
          <a:pPr algn="ctr"/>
          <a:endParaRPr lang="en-PH" sz="1200"/>
        </a:p>
      </dgm:t>
    </dgm:pt>
    <dgm:pt modelId="{37A36FFA-991E-475D-B106-53055B6017E1}" type="sibTrans" cxnId="{92EA2047-73E9-479D-9ACB-FD35965376D4}">
      <dgm:prSet/>
      <dgm:spPr/>
      <dgm:t>
        <a:bodyPr/>
        <a:lstStyle/>
        <a:p>
          <a:pPr algn="ctr"/>
          <a:endParaRPr lang="en-PH" sz="1200"/>
        </a:p>
      </dgm:t>
    </dgm:pt>
    <dgm:pt modelId="{55FE44EE-DC33-4747-818A-DEE4FDB6EDCA}">
      <dgm:prSet phldrT="[Text]" custT="1"/>
      <dgm:spPr/>
      <dgm:t>
        <a:bodyPr/>
        <a:lstStyle/>
        <a:p>
          <a:pPr algn="ctr"/>
          <a:r>
            <a:rPr lang="en-PH" sz="1200"/>
            <a:t>4. Resolve early or investigate</a:t>
          </a:r>
        </a:p>
      </dgm:t>
    </dgm:pt>
    <dgm:pt modelId="{C01AAC49-8F5D-4F62-804F-42CF3AA17785}" type="parTrans" cxnId="{3E08F28B-51DD-461D-B86D-533E21352C73}">
      <dgm:prSet/>
      <dgm:spPr/>
      <dgm:t>
        <a:bodyPr/>
        <a:lstStyle/>
        <a:p>
          <a:pPr algn="ctr"/>
          <a:endParaRPr lang="en-PH" sz="1200"/>
        </a:p>
      </dgm:t>
    </dgm:pt>
    <dgm:pt modelId="{022A2891-58B9-4198-A7AF-E59B24F7D629}" type="sibTrans" cxnId="{3E08F28B-51DD-461D-B86D-533E21352C73}">
      <dgm:prSet/>
      <dgm:spPr/>
      <dgm:t>
        <a:bodyPr/>
        <a:lstStyle/>
        <a:p>
          <a:pPr algn="ctr"/>
          <a:endParaRPr lang="en-PH" sz="1200"/>
        </a:p>
      </dgm:t>
    </dgm:pt>
    <dgm:pt modelId="{C406EDC5-1D10-454A-A648-EBD2139B3D9E}">
      <dgm:prSet phldrT="[Text]" custT="1"/>
      <dgm:spPr/>
      <dgm:t>
        <a:bodyPr/>
        <a:lstStyle/>
        <a:p>
          <a:pPr algn="ctr"/>
          <a:r>
            <a:rPr lang="en-PH" sz="1200"/>
            <a:t>5. Consider potential remedies</a:t>
          </a:r>
        </a:p>
      </dgm:t>
    </dgm:pt>
    <dgm:pt modelId="{9C1FB314-0D67-4183-9939-21859EC4EF4B}" type="parTrans" cxnId="{16658736-7A40-44A1-B48C-DAC7F4F6AA9D}">
      <dgm:prSet/>
      <dgm:spPr/>
      <dgm:t>
        <a:bodyPr/>
        <a:lstStyle/>
        <a:p>
          <a:pPr algn="ctr"/>
          <a:endParaRPr lang="en-PH" sz="1200"/>
        </a:p>
      </dgm:t>
    </dgm:pt>
    <dgm:pt modelId="{0683143F-7FFF-45BF-A88A-B4A24C8EC5A0}" type="sibTrans" cxnId="{16658736-7A40-44A1-B48C-DAC7F4F6AA9D}">
      <dgm:prSet/>
      <dgm:spPr/>
      <dgm:t>
        <a:bodyPr/>
        <a:lstStyle/>
        <a:p>
          <a:pPr algn="ctr"/>
          <a:endParaRPr lang="en-PH" sz="1200"/>
        </a:p>
      </dgm:t>
    </dgm:pt>
    <dgm:pt modelId="{1F6E27D4-A24D-44A6-BDBE-E82D8A3B556A}">
      <dgm:prSet phldrT="[Text]" custT="1"/>
      <dgm:spPr/>
      <dgm:t>
        <a:bodyPr/>
        <a:lstStyle/>
        <a:p>
          <a:pPr algn="ctr"/>
          <a:r>
            <a:rPr lang="en-PH" sz="1200"/>
            <a:t>6. Communicate the outcome</a:t>
          </a:r>
        </a:p>
      </dgm:t>
    </dgm:pt>
    <dgm:pt modelId="{1E7DC4AA-1572-4789-AC71-B3F366E3CC35}" type="parTrans" cxnId="{7B0D653C-47BE-418C-BF5A-3764AAF75A7A}">
      <dgm:prSet/>
      <dgm:spPr/>
      <dgm:t>
        <a:bodyPr/>
        <a:lstStyle/>
        <a:p>
          <a:pPr algn="ctr"/>
          <a:endParaRPr lang="en-PH" sz="1200"/>
        </a:p>
      </dgm:t>
    </dgm:pt>
    <dgm:pt modelId="{2F1E1066-702F-428B-BA8C-5A01AE13D6EE}" type="sibTrans" cxnId="{7B0D653C-47BE-418C-BF5A-3764AAF75A7A}">
      <dgm:prSet/>
      <dgm:spPr/>
      <dgm:t>
        <a:bodyPr/>
        <a:lstStyle/>
        <a:p>
          <a:pPr algn="ctr"/>
          <a:endParaRPr lang="en-PH" sz="1200"/>
        </a:p>
      </dgm:t>
    </dgm:pt>
    <dgm:pt modelId="{E5447E17-544E-4BB2-B8FB-2BA829CA716D}">
      <dgm:prSet phldrT="[Text]" custT="1"/>
      <dgm:spPr/>
      <dgm:t>
        <a:bodyPr/>
        <a:lstStyle/>
        <a:p>
          <a:pPr algn="ctr"/>
          <a:r>
            <a:rPr lang="en-PH" sz="1200"/>
            <a:t>7. Finalise or escalate</a:t>
          </a:r>
        </a:p>
      </dgm:t>
    </dgm:pt>
    <dgm:pt modelId="{362FBB63-6C59-4EDD-BAF2-711DED9DC49E}" type="parTrans" cxnId="{0868BAF4-5B63-4C6A-A3FD-168E9DCD4598}">
      <dgm:prSet/>
      <dgm:spPr/>
      <dgm:t>
        <a:bodyPr/>
        <a:lstStyle/>
        <a:p>
          <a:pPr algn="ctr"/>
          <a:endParaRPr lang="en-PH" sz="1200"/>
        </a:p>
      </dgm:t>
    </dgm:pt>
    <dgm:pt modelId="{A66A043B-94D0-418D-B9F4-77C9B665445D}" type="sibTrans" cxnId="{0868BAF4-5B63-4C6A-A3FD-168E9DCD4598}">
      <dgm:prSet/>
      <dgm:spPr/>
      <dgm:t>
        <a:bodyPr/>
        <a:lstStyle/>
        <a:p>
          <a:pPr algn="ctr"/>
          <a:endParaRPr lang="en-PH" sz="1200"/>
        </a:p>
      </dgm:t>
    </dgm:pt>
    <dgm:pt modelId="{45A9103D-08B8-4626-96DC-9E72D42B9A46}">
      <dgm:prSet phldrT="[Text]" custT="1"/>
      <dgm:spPr/>
      <dgm:t>
        <a:bodyPr/>
        <a:lstStyle/>
        <a:p>
          <a:pPr algn="ctr"/>
          <a:r>
            <a:rPr lang="en-PH" sz="1200"/>
            <a:t>8. Feedback systemic issues</a:t>
          </a:r>
        </a:p>
      </dgm:t>
    </dgm:pt>
    <dgm:pt modelId="{0E4CD6C2-C636-436A-9557-583F9B1445E2}" type="parTrans" cxnId="{8E7D0B75-744F-4CE7-A664-8FB04363CA92}">
      <dgm:prSet/>
      <dgm:spPr/>
      <dgm:t>
        <a:bodyPr/>
        <a:lstStyle/>
        <a:p>
          <a:pPr algn="ctr"/>
          <a:endParaRPr lang="en-PH" sz="1200"/>
        </a:p>
      </dgm:t>
    </dgm:pt>
    <dgm:pt modelId="{AD7A20D3-4098-4BBC-942B-F4DCF91BB259}" type="sibTrans" cxnId="{8E7D0B75-744F-4CE7-A664-8FB04363CA92}">
      <dgm:prSet/>
      <dgm:spPr/>
      <dgm:t>
        <a:bodyPr/>
        <a:lstStyle/>
        <a:p>
          <a:pPr algn="ctr"/>
          <a:endParaRPr lang="en-PH" sz="1200"/>
        </a:p>
      </dgm:t>
    </dgm:pt>
    <dgm:pt modelId="{ED18A3CB-79F9-4823-9540-09818BFC696C}">
      <dgm:prSet phldrT="[Text]" custT="1"/>
      <dgm:spPr/>
      <dgm:t>
        <a:bodyPr/>
        <a:lstStyle/>
        <a:p>
          <a:pPr algn="just"/>
          <a:r>
            <a:rPr lang="en-PH" sz="1200">
              <a:solidFill>
                <a:schemeClr val="tx1">
                  <a:lumMod val="75000"/>
                  <a:lumOff val="25000"/>
                </a:schemeClr>
              </a:solidFill>
            </a:rPr>
            <a:t>Identify areas of dissatisfaction and properly record details.</a:t>
          </a:r>
        </a:p>
      </dgm:t>
    </dgm:pt>
    <dgm:pt modelId="{630A52C5-E9AD-4CEA-A6FC-84B7348B7D1E}" type="parTrans" cxnId="{4FA54D61-2DD7-42EC-816F-9BDE6CC008B8}">
      <dgm:prSet/>
      <dgm:spPr/>
      <dgm:t>
        <a:bodyPr/>
        <a:lstStyle/>
        <a:p>
          <a:pPr algn="ctr"/>
          <a:endParaRPr lang="en-PH" sz="1200"/>
        </a:p>
      </dgm:t>
    </dgm:pt>
    <dgm:pt modelId="{51492E88-DA7C-40DB-A479-F9218F8EE3EF}" type="sibTrans" cxnId="{4FA54D61-2DD7-42EC-816F-9BDE6CC008B8}">
      <dgm:prSet/>
      <dgm:spPr/>
      <dgm:t>
        <a:bodyPr/>
        <a:lstStyle/>
        <a:p>
          <a:pPr algn="ctr"/>
          <a:endParaRPr lang="en-PH" sz="1200"/>
        </a:p>
      </dgm:t>
    </dgm:pt>
    <dgm:pt modelId="{0EA3564C-BD3F-4DD2-85D3-392195F00359}">
      <dgm:prSet phldrT="[Text]" custT="1"/>
      <dgm:spPr/>
      <dgm:t>
        <a:bodyPr/>
        <a:lstStyle/>
        <a:p>
          <a:pPr algn="just"/>
          <a:r>
            <a:rPr lang="en-PH" sz="1200">
              <a:solidFill>
                <a:schemeClr val="tx1">
                  <a:lumMod val="75000"/>
                  <a:lumOff val="25000"/>
                </a:schemeClr>
              </a:solidFill>
            </a:rPr>
            <a:t>Inform the complainant that their complaint has been logged and explain the next steps.</a:t>
          </a:r>
        </a:p>
      </dgm:t>
    </dgm:pt>
    <dgm:pt modelId="{02F7BCA4-B3DB-437A-947D-F5D6EC75665A}" type="parTrans" cxnId="{BBAFFA12-00A4-4094-95B4-6BBEBC75AAD2}">
      <dgm:prSet/>
      <dgm:spPr/>
      <dgm:t>
        <a:bodyPr/>
        <a:lstStyle/>
        <a:p>
          <a:pPr algn="ctr"/>
          <a:endParaRPr lang="en-PH" sz="1200"/>
        </a:p>
      </dgm:t>
    </dgm:pt>
    <dgm:pt modelId="{E91D4785-483C-47BA-980F-85BEF7EBC938}" type="sibTrans" cxnId="{BBAFFA12-00A4-4094-95B4-6BBEBC75AAD2}">
      <dgm:prSet/>
      <dgm:spPr/>
      <dgm:t>
        <a:bodyPr/>
        <a:lstStyle/>
        <a:p>
          <a:pPr algn="ctr"/>
          <a:endParaRPr lang="en-PH" sz="1200"/>
        </a:p>
      </dgm:t>
    </dgm:pt>
    <dgm:pt modelId="{5EFC3133-01D4-42D9-A114-46469C3472D0}">
      <dgm:prSet phldrT="[Text]" custT="1"/>
      <dgm:spPr/>
      <dgm:t>
        <a:bodyPr/>
        <a:lstStyle/>
        <a:p>
          <a:pPr algn="just"/>
          <a:r>
            <a:rPr lang="en-PH" sz="1200">
              <a:solidFill>
                <a:schemeClr val="tx1">
                  <a:lumMod val="75000"/>
                  <a:lumOff val="25000"/>
                </a:schemeClr>
              </a:solidFill>
            </a:rPr>
            <a:t>Decide on what action is required based on the complaint.</a:t>
          </a:r>
        </a:p>
      </dgm:t>
    </dgm:pt>
    <dgm:pt modelId="{55B01EA9-29B5-4955-B512-6D6DE5843943}" type="parTrans" cxnId="{1B5EC51B-F37E-41CB-8468-933085219B81}">
      <dgm:prSet/>
      <dgm:spPr/>
      <dgm:t>
        <a:bodyPr/>
        <a:lstStyle/>
        <a:p>
          <a:pPr algn="ctr"/>
          <a:endParaRPr lang="en-PH" sz="1200"/>
        </a:p>
      </dgm:t>
    </dgm:pt>
    <dgm:pt modelId="{648F97D2-0DAA-466B-9870-20D34C90A85B}" type="sibTrans" cxnId="{1B5EC51B-F37E-41CB-8468-933085219B81}">
      <dgm:prSet/>
      <dgm:spPr/>
      <dgm:t>
        <a:bodyPr/>
        <a:lstStyle/>
        <a:p>
          <a:pPr algn="ctr"/>
          <a:endParaRPr lang="en-PH" sz="1200"/>
        </a:p>
      </dgm:t>
    </dgm:pt>
    <dgm:pt modelId="{BD96AA01-359C-4ADE-BEEA-627374150314}">
      <dgm:prSet phldrT="[Text]" custT="1"/>
      <dgm:spPr/>
      <dgm:t>
        <a:bodyPr/>
        <a:lstStyle/>
        <a:p>
          <a:pPr algn="just"/>
          <a:r>
            <a:rPr lang="en-PH" sz="1200">
              <a:solidFill>
                <a:schemeClr val="tx1">
                  <a:lumMod val="75000"/>
                  <a:lumOff val="25000"/>
                </a:schemeClr>
              </a:solidFill>
            </a:rPr>
            <a:t>Decide if the issue can be addressed immediately or if further investigation is needed.</a:t>
          </a:r>
        </a:p>
      </dgm:t>
    </dgm:pt>
    <dgm:pt modelId="{2B19E17A-E8CA-4964-825E-EABAE6ABFD26}" type="parTrans" cxnId="{B2EBF260-12E1-457F-A7C3-76D9014F3111}">
      <dgm:prSet/>
      <dgm:spPr/>
      <dgm:t>
        <a:bodyPr/>
        <a:lstStyle/>
        <a:p>
          <a:pPr algn="ctr"/>
          <a:endParaRPr lang="en-PH" sz="1200"/>
        </a:p>
      </dgm:t>
    </dgm:pt>
    <dgm:pt modelId="{FC8C86CC-96CB-4921-81E6-66C242B4A2D2}" type="sibTrans" cxnId="{B2EBF260-12E1-457F-A7C3-76D9014F3111}">
      <dgm:prSet/>
      <dgm:spPr/>
      <dgm:t>
        <a:bodyPr/>
        <a:lstStyle/>
        <a:p>
          <a:pPr algn="ctr"/>
          <a:endParaRPr lang="en-PH" sz="1200"/>
        </a:p>
      </dgm:t>
    </dgm:pt>
    <dgm:pt modelId="{59F312C1-E7E4-4696-BF08-1B8783DB66D7}">
      <dgm:prSet phldrT="[Text]" custT="1"/>
      <dgm:spPr/>
      <dgm:t>
        <a:bodyPr/>
        <a:lstStyle/>
        <a:p>
          <a:pPr algn="just"/>
          <a:r>
            <a:rPr lang="en-PH" sz="1200">
              <a:solidFill>
                <a:schemeClr val="tx1">
                  <a:lumMod val="75000"/>
                  <a:lumOff val="25000"/>
                </a:schemeClr>
              </a:solidFill>
            </a:rPr>
            <a:t>Think of quick responses that you can provide to the complainant while resolving bigger issues.</a:t>
          </a:r>
        </a:p>
      </dgm:t>
    </dgm:pt>
    <dgm:pt modelId="{DCCA98CD-6E61-4B9F-A56A-3DE004A8B6C7}" type="parTrans" cxnId="{AA6B933F-3C6B-47EF-A852-433C6614FEED}">
      <dgm:prSet/>
      <dgm:spPr/>
      <dgm:t>
        <a:bodyPr/>
        <a:lstStyle/>
        <a:p>
          <a:pPr algn="ctr"/>
          <a:endParaRPr lang="en-PH" sz="1200"/>
        </a:p>
      </dgm:t>
    </dgm:pt>
    <dgm:pt modelId="{5E2ECB63-F1D5-42FD-AFE4-C7D6CB0D985C}" type="sibTrans" cxnId="{AA6B933F-3C6B-47EF-A852-433C6614FEED}">
      <dgm:prSet/>
      <dgm:spPr/>
      <dgm:t>
        <a:bodyPr/>
        <a:lstStyle/>
        <a:p>
          <a:pPr algn="ctr"/>
          <a:endParaRPr lang="en-PH" sz="1200"/>
        </a:p>
      </dgm:t>
    </dgm:pt>
    <dgm:pt modelId="{DE81949A-582D-43E6-9A2C-27149B0E4083}">
      <dgm:prSet phldrT="[Text]" custT="1"/>
      <dgm:spPr/>
      <dgm:t>
        <a:bodyPr/>
        <a:lstStyle/>
        <a:p>
          <a:pPr algn="just"/>
          <a:r>
            <a:rPr lang="en-PH" sz="1200">
              <a:solidFill>
                <a:schemeClr val="tx1">
                  <a:lumMod val="75000"/>
                  <a:lumOff val="25000"/>
                </a:schemeClr>
              </a:solidFill>
            </a:rPr>
            <a:t>Inform the complainant about the action to be taken and why.</a:t>
          </a:r>
        </a:p>
      </dgm:t>
    </dgm:pt>
    <dgm:pt modelId="{8B9C0859-2800-4655-9D56-68314113AF60}" type="parTrans" cxnId="{15EFFA24-672D-45D0-8F1B-CC8FEEF6E69E}">
      <dgm:prSet/>
      <dgm:spPr/>
      <dgm:t>
        <a:bodyPr/>
        <a:lstStyle/>
        <a:p>
          <a:pPr algn="ctr"/>
          <a:endParaRPr lang="en-PH" sz="1200"/>
        </a:p>
      </dgm:t>
    </dgm:pt>
    <dgm:pt modelId="{C4C65634-3481-4F09-887C-C41D6BC8AA17}" type="sibTrans" cxnId="{15EFFA24-672D-45D0-8F1B-CC8FEEF6E69E}">
      <dgm:prSet/>
      <dgm:spPr/>
      <dgm:t>
        <a:bodyPr/>
        <a:lstStyle/>
        <a:p>
          <a:pPr algn="ctr"/>
          <a:endParaRPr lang="en-PH" sz="1200"/>
        </a:p>
      </dgm:t>
    </dgm:pt>
    <dgm:pt modelId="{98068666-6671-473F-8DBB-CB9EEC6D8C65}">
      <dgm:prSet phldrT="[Text]" custT="1"/>
      <dgm:spPr/>
      <dgm:t>
        <a:bodyPr/>
        <a:lstStyle/>
        <a:p>
          <a:pPr algn="just"/>
          <a:r>
            <a:rPr lang="en-PH" sz="1200">
              <a:solidFill>
                <a:schemeClr val="tx1">
                  <a:lumMod val="75000"/>
                  <a:lumOff val="25000"/>
                </a:schemeClr>
              </a:solidFill>
            </a:rPr>
            <a:t>If the complainant is satisfied, finalise the action. Otherwise, escalate the issue to a supervisor.</a:t>
          </a:r>
        </a:p>
      </dgm:t>
    </dgm:pt>
    <dgm:pt modelId="{58F381C4-B876-4A9B-BAB7-82B45DD9877A}" type="parTrans" cxnId="{123FF96B-198A-431E-A0B5-EABF477F79D5}">
      <dgm:prSet/>
      <dgm:spPr/>
      <dgm:t>
        <a:bodyPr/>
        <a:lstStyle/>
        <a:p>
          <a:pPr algn="ctr"/>
          <a:endParaRPr lang="en-PH" sz="1200"/>
        </a:p>
      </dgm:t>
    </dgm:pt>
    <dgm:pt modelId="{16E418AE-934F-40FF-84E1-759019754483}" type="sibTrans" cxnId="{123FF96B-198A-431E-A0B5-EABF477F79D5}">
      <dgm:prSet/>
      <dgm:spPr/>
      <dgm:t>
        <a:bodyPr/>
        <a:lstStyle/>
        <a:p>
          <a:pPr algn="ctr"/>
          <a:endParaRPr lang="en-PH" sz="1200"/>
        </a:p>
      </dgm:t>
    </dgm:pt>
    <dgm:pt modelId="{C3D21FB8-5AA2-4871-B0BA-C92DCDDC7F62}">
      <dgm:prSet phldrT="[Text]" custT="1"/>
      <dgm:spPr/>
      <dgm:t>
        <a:bodyPr/>
        <a:lstStyle/>
        <a:p>
          <a:pPr algn="just"/>
          <a:r>
            <a:rPr lang="en-PH" sz="1200">
              <a:solidFill>
                <a:schemeClr val="tx1">
                  <a:lumMod val="75000"/>
                  <a:lumOff val="25000"/>
                </a:schemeClr>
              </a:solidFill>
            </a:rPr>
            <a:t>Inform higher management of issues that uncover problems in organisational policies and procedures.</a:t>
          </a:r>
        </a:p>
      </dgm:t>
    </dgm:pt>
    <dgm:pt modelId="{447285FC-CD9E-4873-83D5-20EC138241C1}" type="parTrans" cxnId="{A77CE9B4-1616-4CB3-B3F8-30272D52B6C9}">
      <dgm:prSet/>
      <dgm:spPr/>
      <dgm:t>
        <a:bodyPr/>
        <a:lstStyle/>
        <a:p>
          <a:pPr algn="ctr"/>
          <a:endParaRPr lang="en-PH" sz="1200"/>
        </a:p>
      </dgm:t>
    </dgm:pt>
    <dgm:pt modelId="{56E4ECC7-4461-4E23-B4FD-F6CF3DCE0C4D}" type="sibTrans" cxnId="{A77CE9B4-1616-4CB3-B3F8-30272D52B6C9}">
      <dgm:prSet/>
      <dgm:spPr/>
      <dgm:t>
        <a:bodyPr/>
        <a:lstStyle/>
        <a:p>
          <a:pPr algn="ctr"/>
          <a:endParaRPr lang="en-PH" sz="1200"/>
        </a:p>
      </dgm:t>
    </dgm:pt>
    <dgm:pt modelId="{1FCF66F8-621E-4F56-890F-090D28884E87}" type="pres">
      <dgm:prSet presAssocID="{4A493CCB-F690-4CEE-8420-C7459B7B81B0}" presName="Name0" presStyleCnt="0">
        <dgm:presLayoutVars>
          <dgm:dir/>
          <dgm:animLvl val="lvl"/>
          <dgm:resizeHandles/>
        </dgm:presLayoutVars>
      </dgm:prSet>
      <dgm:spPr/>
    </dgm:pt>
    <dgm:pt modelId="{0DD85933-D11B-4EBF-A559-07F4A7CF4623}" type="pres">
      <dgm:prSet presAssocID="{CDF5C4B2-866F-4C0D-9CD7-6BEAD5D2364F}" presName="linNode" presStyleCnt="0"/>
      <dgm:spPr/>
    </dgm:pt>
    <dgm:pt modelId="{B207262F-4E4F-4474-A55E-A64A68ED54DF}" type="pres">
      <dgm:prSet presAssocID="{CDF5C4B2-866F-4C0D-9CD7-6BEAD5D2364F}" presName="parentShp" presStyleLbl="node1" presStyleIdx="0" presStyleCnt="8">
        <dgm:presLayoutVars>
          <dgm:bulletEnabled val="1"/>
        </dgm:presLayoutVars>
      </dgm:prSet>
      <dgm:spPr/>
    </dgm:pt>
    <dgm:pt modelId="{C3F6DC87-FDB3-42A9-A7DA-F5E43EAECC18}" type="pres">
      <dgm:prSet presAssocID="{CDF5C4B2-866F-4C0D-9CD7-6BEAD5D2364F}" presName="childShp" presStyleLbl="bgAccFollowNode1" presStyleIdx="0" presStyleCnt="8">
        <dgm:presLayoutVars>
          <dgm:bulletEnabled val="1"/>
        </dgm:presLayoutVars>
      </dgm:prSet>
      <dgm:spPr/>
    </dgm:pt>
    <dgm:pt modelId="{1D7F1E0E-EFD3-4D84-B4DC-C636F2D9967E}" type="pres">
      <dgm:prSet presAssocID="{5FE4B220-A21C-4A2A-A4D3-5AB509EC3F6A}" presName="spacing" presStyleCnt="0"/>
      <dgm:spPr/>
    </dgm:pt>
    <dgm:pt modelId="{BB37B869-C310-4C06-9B06-933DF1483C34}" type="pres">
      <dgm:prSet presAssocID="{A3CF4F7C-DEB9-4BFF-B974-A4CE092A4679}" presName="linNode" presStyleCnt="0"/>
      <dgm:spPr/>
    </dgm:pt>
    <dgm:pt modelId="{143C4DF0-DC2B-4620-BE75-E17D2ADEDD7F}" type="pres">
      <dgm:prSet presAssocID="{A3CF4F7C-DEB9-4BFF-B974-A4CE092A4679}" presName="parentShp" presStyleLbl="node1" presStyleIdx="1" presStyleCnt="8">
        <dgm:presLayoutVars>
          <dgm:bulletEnabled val="1"/>
        </dgm:presLayoutVars>
      </dgm:prSet>
      <dgm:spPr/>
    </dgm:pt>
    <dgm:pt modelId="{7216C1DA-D4C4-4582-9FC0-A7AC5E9D9AAC}" type="pres">
      <dgm:prSet presAssocID="{A3CF4F7C-DEB9-4BFF-B974-A4CE092A4679}" presName="childShp" presStyleLbl="bgAccFollowNode1" presStyleIdx="1" presStyleCnt="8">
        <dgm:presLayoutVars>
          <dgm:bulletEnabled val="1"/>
        </dgm:presLayoutVars>
      </dgm:prSet>
      <dgm:spPr/>
    </dgm:pt>
    <dgm:pt modelId="{E538E4EE-9AA0-4199-ADB0-EA4F0C8870F0}" type="pres">
      <dgm:prSet presAssocID="{2420559E-C9E4-46CC-9FC9-820221E68FEF}" presName="spacing" presStyleCnt="0"/>
      <dgm:spPr/>
    </dgm:pt>
    <dgm:pt modelId="{CA04F72C-74B9-430A-AF44-702BD4749298}" type="pres">
      <dgm:prSet presAssocID="{1039BF77-84A6-4006-8A3A-08F91811C952}" presName="linNode" presStyleCnt="0"/>
      <dgm:spPr/>
    </dgm:pt>
    <dgm:pt modelId="{41CD781E-3F72-4F6C-9444-46C64C042FAD}" type="pres">
      <dgm:prSet presAssocID="{1039BF77-84A6-4006-8A3A-08F91811C952}" presName="parentShp" presStyleLbl="node1" presStyleIdx="2" presStyleCnt="8">
        <dgm:presLayoutVars>
          <dgm:bulletEnabled val="1"/>
        </dgm:presLayoutVars>
      </dgm:prSet>
      <dgm:spPr/>
    </dgm:pt>
    <dgm:pt modelId="{5E1F35D7-6BC6-4959-886B-44EC50A44B51}" type="pres">
      <dgm:prSet presAssocID="{1039BF77-84A6-4006-8A3A-08F91811C952}" presName="childShp" presStyleLbl="bgAccFollowNode1" presStyleIdx="2" presStyleCnt="8">
        <dgm:presLayoutVars>
          <dgm:bulletEnabled val="1"/>
        </dgm:presLayoutVars>
      </dgm:prSet>
      <dgm:spPr/>
    </dgm:pt>
    <dgm:pt modelId="{89F3845B-15A6-4D1A-A887-4E2F3C7AE1DD}" type="pres">
      <dgm:prSet presAssocID="{37A36FFA-991E-475D-B106-53055B6017E1}" presName="spacing" presStyleCnt="0"/>
      <dgm:spPr/>
    </dgm:pt>
    <dgm:pt modelId="{6395F870-6D9A-4FB0-ACEE-83CF4A274E2D}" type="pres">
      <dgm:prSet presAssocID="{55FE44EE-DC33-4747-818A-DEE4FDB6EDCA}" presName="linNode" presStyleCnt="0"/>
      <dgm:spPr/>
    </dgm:pt>
    <dgm:pt modelId="{DD86CC46-2F4A-4C63-8450-29A54F85806C}" type="pres">
      <dgm:prSet presAssocID="{55FE44EE-DC33-4747-818A-DEE4FDB6EDCA}" presName="parentShp" presStyleLbl="node1" presStyleIdx="3" presStyleCnt="8">
        <dgm:presLayoutVars>
          <dgm:bulletEnabled val="1"/>
        </dgm:presLayoutVars>
      </dgm:prSet>
      <dgm:spPr/>
    </dgm:pt>
    <dgm:pt modelId="{2301F63D-B708-4606-9414-199A792166AC}" type="pres">
      <dgm:prSet presAssocID="{55FE44EE-DC33-4747-818A-DEE4FDB6EDCA}" presName="childShp" presStyleLbl="bgAccFollowNode1" presStyleIdx="3" presStyleCnt="8">
        <dgm:presLayoutVars>
          <dgm:bulletEnabled val="1"/>
        </dgm:presLayoutVars>
      </dgm:prSet>
      <dgm:spPr/>
    </dgm:pt>
    <dgm:pt modelId="{857C072A-165D-470A-99B9-7539928B179A}" type="pres">
      <dgm:prSet presAssocID="{022A2891-58B9-4198-A7AF-E59B24F7D629}" presName="spacing" presStyleCnt="0"/>
      <dgm:spPr/>
    </dgm:pt>
    <dgm:pt modelId="{785B6A07-DF82-4B73-B22D-DDD389D76BC9}" type="pres">
      <dgm:prSet presAssocID="{C406EDC5-1D10-454A-A648-EBD2139B3D9E}" presName="linNode" presStyleCnt="0"/>
      <dgm:spPr/>
    </dgm:pt>
    <dgm:pt modelId="{08658334-BE76-4C20-8B2C-2F0D2552418D}" type="pres">
      <dgm:prSet presAssocID="{C406EDC5-1D10-454A-A648-EBD2139B3D9E}" presName="parentShp" presStyleLbl="node1" presStyleIdx="4" presStyleCnt="8">
        <dgm:presLayoutVars>
          <dgm:bulletEnabled val="1"/>
        </dgm:presLayoutVars>
      </dgm:prSet>
      <dgm:spPr/>
    </dgm:pt>
    <dgm:pt modelId="{9F64A21B-E26C-4E8A-ADE5-DED94A33D66A}" type="pres">
      <dgm:prSet presAssocID="{C406EDC5-1D10-454A-A648-EBD2139B3D9E}" presName="childShp" presStyleLbl="bgAccFollowNode1" presStyleIdx="4" presStyleCnt="8">
        <dgm:presLayoutVars>
          <dgm:bulletEnabled val="1"/>
        </dgm:presLayoutVars>
      </dgm:prSet>
      <dgm:spPr/>
    </dgm:pt>
    <dgm:pt modelId="{B4B9B4AF-CAC5-444E-AA36-5C63564F7D80}" type="pres">
      <dgm:prSet presAssocID="{0683143F-7FFF-45BF-A88A-B4A24C8EC5A0}" presName="spacing" presStyleCnt="0"/>
      <dgm:spPr/>
    </dgm:pt>
    <dgm:pt modelId="{2FD6FC2A-4A81-446D-853E-916D6CCF34B0}" type="pres">
      <dgm:prSet presAssocID="{1F6E27D4-A24D-44A6-BDBE-E82D8A3B556A}" presName="linNode" presStyleCnt="0"/>
      <dgm:spPr/>
    </dgm:pt>
    <dgm:pt modelId="{D4AF8E86-030F-40D9-BDFA-3A490AFEF241}" type="pres">
      <dgm:prSet presAssocID="{1F6E27D4-A24D-44A6-BDBE-E82D8A3B556A}" presName="parentShp" presStyleLbl="node1" presStyleIdx="5" presStyleCnt="8">
        <dgm:presLayoutVars>
          <dgm:bulletEnabled val="1"/>
        </dgm:presLayoutVars>
      </dgm:prSet>
      <dgm:spPr/>
    </dgm:pt>
    <dgm:pt modelId="{4BCB649E-679A-44C1-8871-681B8632A3A1}" type="pres">
      <dgm:prSet presAssocID="{1F6E27D4-A24D-44A6-BDBE-E82D8A3B556A}" presName="childShp" presStyleLbl="bgAccFollowNode1" presStyleIdx="5" presStyleCnt="8">
        <dgm:presLayoutVars>
          <dgm:bulletEnabled val="1"/>
        </dgm:presLayoutVars>
      </dgm:prSet>
      <dgm:spPr/>
    </dgm:pt>
    <dgm:pt modelId="{8F9CF82A-EE34-45FB-8457-5A1ED74D1CE4}" type="pres">
      <dgm:prSet presAssocID="{2F1E1066-702F-428B-BA8C-5A01AE13D6EE}" presName="spacing" presStyleCnt="0"/>
      <dgm:spPr/>
    </dgm:pt>
    <dgm:pt modelId="{B09BDAED-D89C-4A3C-9D6C-5B22930B9287}" type="pres">
      <dgm:prSet presAssocID="{E5447E17-544E-4BB2-B8FB-2BA829CA716D}" presName="linNode" presStyleCnt="0"/>
      <dgm:spPr/>
    </dgm:pt>
    <dgm:pt modelId="{D0ABD5F5-B031-4E00-B5A4-D96E05377814}" type="pres">
      <dgm:prSet presAssocID="{E5447E17-544E-4BB2-B8FB-2BA829CA716D}" presName="parentShp" presStyleLbl="node1" presStyleIdx="6" presStyleCnt="8">
        <dgm:presLayoutVars>
          <dgm:bulletEnabled val="1"/>
        </dgm:presLayoutVars>
      </dgm:prSet>
      <dgm:spPr/>
    </dgm:pt>
    <dgm:pt modelId="{A227C586-EB38-4778-98FB-6F2FC88EAB34}" type="pres">
      <dgm:prSet presAssocID="{E5447E17-544E-4BB2-B8FB-2BA829CA716D}" presName="childShp" presStyleLbl="bgAccFollowNode1" presStyleIdx="6" presStyleCnt="8">
        <dgm:presLayoutVars>
          <dgm:bulletEnabled val="1"/>
        </dgm:presLayoutVars>
      </dgm:prSet>
      <dgm:spPr/>
    </dgm:pt>
    <dgm:pt modelId="{90B361E7-F70D-4371-A113-142CB2703C30}" type="pres">
      <dgm:prSet presAssocID="{A66A043B-94D0-418D-B9F4-77C9B665445D}" presName="spacing" presStyleCnt="0"/>
      <dgm:spPr/>
    </dgm:pt>
    <dgm:pt modelId="{9F44C5B3-816A-4E08-81E0-8568BE669ED1}" type="pres">
      <dgm:prSet presAssocID="{45A9103D-08B8-4626-96DC-9E72D42B9A46}" presName="linNode" presStyleCnt="0"/>
      <dgm:spPr/>
    </dgm:pt>
    <dgm:pt modelId="{F141923E-B074-49A0-8E90-E28FA596B632}" type="pres">
      <dgm:prSet presAssocID="{45A9103D-08B8-4626-96DC-9E72D42B9A46}" presName="parentShp" presStyleLbl="node1" presStyleIdx="7" presStyleCnt="8">
        <dgm:presLayoutVars>
          <dgm:bulletEnabled val="1"/>
        </dgm:presLayoutVars>
      </dgm:prSet>
      <dgm:spPr/>
    </dgm:pt>
    <dgm:pt modelId="{C19BF576-EE76-4FA6-880E-7ED4F863912F}" type="pres">
      <dgm:prSet presAssocID="{45A9103D-08B8-4626-96DC-9E72D42B9A46}" presName="childShp" presStyleLbl="bgAccFollowNode1" presStyleIdx="7" presStyleCnt="8">
        <dgm:presLayoutVars>
          <dgm:bulletEnabled val="1"/>
        </dgm:presLayoutVars>
      </dgm:prSet>
      <dgm:spPr/>
    </dgm:pt>
  </dgm:ptLst>
  <dgm:cxnLst>
    <dgm:cxn modelId="{B7DC9A00-479A-482E-A58F-63C959D00CF0}" type="presOf" srcId="{45A9103D-08B8-4626-96DC-9E72D42B9A46}" destId="{F141923E-B074-49A0-8E90-E28FA596B632}" srcOrd="0" destOrd="0" presId="urn:microsoft.com/office/officeart/2005/8/layout/vList6"/>
    <dgm:cxn modelId="{BBAFFA12-00A4-4094-95B4-6BBEBC75AAD2}" srcId="{A3CF4F7C-DEB9-4BFF-B974-A4CE092A4679}" destId="{0EA3564C-BD3F-4DD2-85D3-392195F00359}" srcOrd="0" destOrd="0" parTransId="{02F7BCA4-B3DB-437A-947D-F5D6EC75665A}" sibTransId="{E91D4785-483C-47BA-980F-85BEF7EBC938}"/>
    <dgm:cxn modelId="{1B5EC51B-F37E-41CB-8468-933085219B81}" srcId="{1039BF77-84A6-4006-8A3A-08F91811C952}" destId="{5EFC3133-01D4-42D9-A114-46469C3472D0}" srcOrd="0" destOrd="0" parTransId="{55B01EA9-29B5-4955-B512-6D6DE5843943}" sibTransId="{648F97D2-0DAA-466B-9870-20D34C90A85B}"/>
    <dgm:cxn modelId="{7C467120-8F5F-4FF5-9CC9-3E51A8314464}" type="presOf" srcId="{98068666-6671-473F-8DBB-CB9EEC6D8C65}" destId="{A227C586-EB38-4778-98FB-6F2FC88EAB34}" srcOrd="0" destOrd="0" presId="urn:microsoft.com/office/officeart/2005/8/layout/vList6"/>
    <dgm:cxn modelId="{15EFFA24-672D-45D0-8F1B-CC8FEEF6E69E}" srcId="{1F6E27D4-A24D-44A6-BDBE-E82D8A3B556A}" destId="{DE81949A-582D-43E6-9A2C-27149B0E4083}" srcOrd="0" destOrd="0" parTransId="{8B9C0859-2800-4655-9D56-68314113AF60}" sibTransId="{C4C65634-3481-4F09-887C-C41D6BC8AA17}"/>
    <dgm:cxn modelId="{30BE7D29-1355-4055-A7EF-C2A07DAA3DCC}" type="presOf" srcId="{55FE44EE-DC33-4747-818A-DEE4FDB6EDCA}" destId="{DD86CC46-2F4A-4C63-8450-29A54F85806C}" srcOrd="0" destOrd="0" presId="urn:microsoft.com/office/officeart/2005/8/layout/vList6"/>
    <dgm:cxn modelId="{3C192230-2181-4E4C-850B-07CF9A565140}" type="presOf" srcId="{59F312C1-E7E4-4696-BF08-1B8783DB66D7}" destId="{9F64A21B-E26C-4E8A-ADE5-DED94A33D66A}" srcOrd="0" destOrd="0" presId="urn:microsoft.com/office/officeart/2005/8/layout/vList6"/>
    <dgm:cxn modelId="{58C92B30-9097-407B-BDE9-C6D5AB0816D0}" type="presOf" srcId="{C406EDC5-1D10-454A-A648-EBD2139B3D9E}" destId="{08658334-BE76-4C20-8B2C-2F0D2552418D}" srcOrd="0" destOrd="0" presId="urn:microsoft.com/office/officeart/2005/8/layout/vList6"/>
    <dgm:cxn modelId="{16658736-7A40-44A1-B48C-DAC7F4F6AA9D}" srcId="{4A493CCB-F690-4CEE-8420-C7459B7B81B0}" destId="{C406EDC5-1D10-454A-A648-EBD2139B3D9E}" srcOrd="4" destOrd="0" parTransId="{9C1FB314-0D67-4183-9939-21859EC4EF4B}" sibTransId="{0683143F-7FFF-45BF-A88A-B4A24C8EC5A0}"/>
    <dgm:cxn modelId="{7B0D653C-47BE-418C-BF5A-3764AAF75A7A}" srcId="{4A493CCB-F690-4CEE-8420-C7459B7B81B0}" destId="{1F6E27D4-A24D-44A6-BDBE-E82D8A3B556A}" srcOrd="5" destOrd="0" parTransId="{1E7DC4AA-1572-4789-AC71-B3F366E3CC35}" sibTransId="{2F1E1066-702F-428B-BA8C-5A01AE13D6EE}"/>
    <dgm:cxn modelId="{AA6B933F-3C6B-47EF-A852-433C6614FEED}" srcId="{C406EDC5-1D10-454A-A648-EBD2139B3D9E}" destId="{59F312C1-E7E4-4696-BF08-1B8783DB66D7}" srcOrd="0" destOrd="0" parTransId="{DCCA98CD-6E61-4B9F-A56A-3DE004A8B6C7}" sibTransId="{5E2ECB63-F1D5-42FD-AFE4-C7D6CB0D985C}"/>
    <dgm:cxn modelId="{868FA13F-972F-4C88-AC2E-27A255C19CDD}" type="presOf" srcId="{DE81949A-582D-43E6-9A2C-27149B0E4083}" destId="{4BCB649E-679A-44C1-8871-681B8632A3A1}" srcOrd="0" destOrd="0" presId="urn:microsoft.com/office/officeart/2005/8/layout/vList6"/>
    <dgm:cxn modelId="{B2EBF260-12E1-457F-A7C3-76D9014F3111}" srcId="{55FE44EE-DC33-4747-818A-DEE4FDB6EDCA}" destId="{BD96AA01-359C-4ADE-BEEA-627374150314}" srcOrd="0" destOrd="0" parTransId="{2B19E17A-E8CA-4964-825E-EABAE6ABFD26}" sibTransId="{FC8C86CC-96CB-4921-81E6-66C242B4A2D2}"/>
    <dgm:cxn modelId="{4FA54D61-2DD7-42EC-816F-9BDE6CC008B8}" srcId="{CDF5C4B2-866F-4C0D-9CD7-6BEAD5D2364F}" destId="{ED18A3CB-79F9-4823-9540-09818BFC696C}" srcOrd="0" destOrd="0" parTransId="{630A52C5-E9AD-4CEA-A6FC-84B7348B7D1E}" sibTransId="{51492E88-DA7C-40DB-A479-F9218F8EE3EF}"/>
    <dgm:cxn modelId="{92EA2047-73E9-479D-9ACB-FD35965376D4}" srcId="{4A493CCB-F690-4CEE-8420-C7459B7B81B0}" destId="{1039BF77-84A6-4006-8A3A-08F91811C952}" srcOrd="2" destOrd="0" parTransId="{CC14D333-1890-4001-916C-5342833A381F}" sibTransId="{37A36FFA-991E-475D-B106-53055B6017E1}"/>
    <dgm:cxn modelId="{44785667-01F3-4459-A52E-7C72C6FD7F04}" srcId="{4A493CCB-F690-4CEE-8420-C7459B7B81B0}" destId="{CDF5C4B2-866F-4C0D-9CD7-6BEAD5D2364F}" srcOrd="0" destOrd="0" parTransId="{965C64F0-A198-442E-ABAF-D8EA0A4B6A85}" sibTransId="{5FE4B220-A21C-4A2A-A4D3-5AB509EC3F6A}"/>
    <dgm:cxn modelId="{123FF96B-198A-431E-A0B5-EABF477F79D5}" srcId="{E5447E17-544E-4BB2-B8FB-2BA829CA716D}" destId="{98068666-6671-473F-8DBB-CB9EEC6D8C65}" srcOrd="0" destOrd="0" parTransId="{58F381C4-B876-4A9B-BAB7-82B45DD9877A}" sibTransId="{16E418AE-934F-40FF-84E1-759019754483}"/>
    <dgm:cxn modelId="{1935FC4B-BDCF-49DB-933C-91EBE8405374}" type="presOf" srcId="{4A493CCB-F690-4CEE-8420-C7459B7B81B0}" destId="{1FCF66F8-621E-4F56-890F-090D28884E87}" srcOrd="0" destOrd="0" presId="urn:microsoft.com/office/officeart/2005/8/layout/vList6"/>
    <dgm:cxn modelId="{8E7D0B75-744F-4CE7-A664-8FB04363CA92}" srcId="{4A493CCB-F690-4CEE-8420-C7459B7B81B0}" destId="{45A9103D-08B8-4626-96DC-9E72D42B9A46}" srcOrd="7" destOrd="0" parTransId="{0E4CD6C2-C636-436A-9557-583F9B1445E2}" sibTransId="{AD7A20D3-4098-4BBC-942B-F4DCF91BB259}"/>
    <dgm:cxn modelId="{AA1DB256-FC2C-4211-A451-8B71B69A527E}" srcId="{4A493CCB-F690-4CEE-8420-C7459B7B81B0}" destId="{A3CF4F7C-DEB9-4BFF-B974-A4CE092A4679}" srcOrd="1" destOrd="0" parTransId="{901FF6DF-8E48-4D87-9948-58CDE03CBF05}" sibTransId="{2420559E-C9E4-46CC-9FC9-820221E68FEF}"/>
    <dgm:cxn modelId="{6A01B67B-0AF3-4674-A8EB-1A97A4A69F14}" type="presOf" srcId="{1039BF77-84A6-4006-8A3A-08F91811C952}" destId="{41CD781E-3F72-4F6C-9444-46C64C042FAD}" srcOrd="0" destOrd="0" presId="urn:microsoft.com/office/officeart/2005/8/layout/vList6"/>
    <dgm:cxn modelId="{FB5E3582-B5D2-4A4C-A372-649B43166BB0}" type="presOf" srcId="{C3D21FB8-5AA2-4871-B0BA-C92DCDDC7F62}" destId="{C19BF576-EE76-4FA6-880E-7ED4F863912F}" srcOrd="0" destOrd="0" presId="urn:microsoft.com/office/officeart/2005/8/layout/vList6"/>
    <dgm:cxn modelId="{3E08F28B-51DD-461D-B86D-533E21352C73}" srcId="{4A493CCB-F690-4CEE-8420-C7459B7B81B0}" destId="{55FE44EE-DC33-4747-818A-DEE4FDB6EDCA}" srcOrd="3" destOrd="0" parTransId="{C01AAC49-8F5D-4F62-804F-42CF3AA17785}" sibTransId="{022A2891-58B9-4198-A7AF-E59B24F7D629}"/>
    <dgm:cxn modelId="{68013C90-7C9E-40E6-9F5E-B121B1476B89}" type="presOf" srcId="{5EFC3133-01D4-42D9-A114-46469C3472D0}" destId="{5E1F35D7-6BC6-4959-886B-44EC50A44B51}" srcOrd="0" destOrd="0" presId="urn:microsoft.com/office/officeart/2005/8/layout/vList6"/>
    <dgm:cxn modelId="{D8A5C19D-2FA8-49F5-A3C4-602E0D761855}" type="presOf" srcId="{ED18A3CB-79F9-4823-9540-09818BFC696C}" destId="{C3F6DC87-FDB3-42A9-A7DA-F5E43EAECC18}" srcOrd="0" destOrd="0" presId="urn:microsoft.com/office/officeart/2005/8/layout/vList6"/>
    <dgm:cxn modelId="{BB3E719F-8FA6-4F60-A3FB-E43312A3A183}" type="presOf" srcId="{BD96AA01-359C-4ADE-BEEA-627374150314}" destId="{2301F63D-B708-4606-9414-199A792166AC}" srcOrd="0" destOrd="0" presId="urn:microsoft.com/office/officeart/2005/8/layout/vList6"/>
    <dgm:cxn modelId="{FF2DF4AD-D671-428F-BAB7-9439DF021CC3}" type="presOf" srcId="{0EA3564C-BD3F-4DD2-85D3-392195F00359}" destId="{7216C1DA-D4C4-4582-9FC0-A7AC5E9D9AAC}" srcOrd="0" destOrd="0" presId="urn:microsoft.com/office/officeart/2005/8/layout/vList6"/>
    <dgm:cxn modelId="{A77CE9B4-1616-4CB3-B3F8-30272D52B6C9}" srcId="{45A9103D-08B8-4626-96DC-9E72D42B9A46}" destId="{C3D21FB8-5AA2-4871-B0BA-C92DCDDC7F62}" srcOrd="0" destOrd="0" parTransId="{447285FC-CD9E-4873-83D5-20EC138241C1}" sibTransId="{56E4ECC7-4461-4E23-B4FD-F6CF3DCE0C4D}"/>
    <dgm:cxn modelId="{1774C6CC-B794-4C18-866C-312B3D71179A}" type="presOf" srcId="{1F6E27D4-A24D-44A6-BDBE-E82D8A3B556A}" destId="{D4AF8E86-030F-40D9-BDFA-3A490AFEF241}" srcOrd="0" destOrd="0" presId="urn:microsoft.com/office/officeart/2005/8/layout/vList6"/>
    <dgm:cxn modelId="{7619E0CD-4C04-447B-8B1E-20BF9093E03C}" type="presOf" srcId="{E5447E17-544E-4BB2-B8FB-2BA829CA716D}" destId="{D0ABD5F5-B031-4E00-B5A4-D96E05377814}" srcOrd="0" destOrd="0" presId="urn:microsoft.com/office/officeart/2005/8/layout/vList6"/>
    <dgm:cxn modelId="{CAD214E8-5158-4704-BDD5-3BBED209D07F}" type="presOf" srcId="{CDF5C4B2-866F-4C0D-9CD7-6BEAD5D2364F}" destId="{B207262F-4E4F-4474-A55E-A64A68ED54DF}" srcOrd="0" destOrd="0" presId="urn:microsoft.com/office/officeart/2005/8/layout/vList6"/>
    <dgm:cxn modelId="{6B2A6FF0-6E6F-4464-BF5C-5DC1B4E7E610}" type="presOf" srcId="{A3CF4F7C-DEB9-4BFF-B974-A4CE092A4679}" destId="{143C4DF0-DC2B-4620-BE75-E17D2ADEDD7F}" srcOrd="0" destOrd="0" presId="urn:microsoft.com/office/officeart/2005/8/layout/vList6"/>
    <dgm:cxn modelId="{0868BAF4-5B63-4C6A-A3FD-168E9DCD4598}" srcId="{4A493CCB-F690-4CEE-8420-C7459B7B81B0}" destId="{E5447E17-544E-4BB2-B8FB-2BA829CA716D}" srcOrd="6" destOrd="0" parTransId="{362FBB63-6C59-4EDD-BAF2-711DED9DC49E}" sibTransId="{A66A043B-94D0-418D-B9F4-77C9B665445D}"/>
    <dgm:cxn modelId="{FB60C6A7-6B9D-47F9-BAE0-EE3DEC823D52}" type="presParOf" srcId="{1FCF66F8-621E-4F56-890F-090D28884E87}" destId="{0DD85933-D11B-4EBF-A559-07F4A7CF4623}" srcOrd="0" destOrd="0" presId="urn:microsoft.com/office/officeart/2005/8/layout/vList6"/>
    <dgm:cxn modelId="{EDCDDA21-9D84-4344-92A0-405C62473AF4}" type="presParOf" srcId="{0DD85933-D11B-4EBF-A559-07F4A7CF4623}" destId="{B207262F-4E4F-4474-A55E-A64A68ED54DF}" srcOrd="0" destOrd="0" presId="urn:microsoft.com/office/officeart/2005/8/layout/vList6"/>
    <dgm:cxn modelId="{8BC9754E-FE4D-45D5-B73C-336AD6DCF910}" type="presParOf" srcId="{0DD85933-D11B-4EBF-A559-07F4A7CF4623}" destId="{C3F6DC87-FDB3-42A9-A7DA-F5E43EAECC18}" srcOrd="1" destOrd="0" presId="urn:microsoft.com/office/officeart/2005/8/layout/vList6"/>
    <dgm:cxn modelId="{C957F2EC-3831-4ADF-A03C-32F20519D640}" type="presParOf" srcId="{1FCF66F8-621E-4F56-890F-090D28884E87}" destId="{1D7F1E0E-EFD3-4D84-B4DC-C636F2D9967E}" srcOrd="1" destOrd="0" presId="urn:microsoft.com/office/officeart/2005/8/layout/vList6"/>
    <dgm:cxn modelId="{7B6D4008-6978-455A-AF2C-4EE9C31495BF}" type="presParOf" srcId="{1FCF66F8-621E-4F56-890F-090D28884E87}" destId="{BB37B869-C310-4C06-9B06-933DF1483C34}" srcOrd="2" destOrd="0" presId="urn:microsoft.com/office/officeart/2005/8/layout/vList6"/>
    <dgm:cxn modelId="{F1438D65-DA49-42FA-B6B2-9CCE96B57FE9}" type="presParOf" srcId="{BB37B869-C310-4C06-9B06-933DF1483C34}" destId="{143C4DF0-DC2B-4620-BE75-E17D2ADEDD7F}" srcOrd="0" destOrd="0" presId="urn:microsoft.com/office/officeart/2005/8/layout/vList6"/>
    <dgm:cxn modelId="{EC81A72F-8569-453F-A95C-33939DFEEF48}" type="presParOf" srcId="{BB37B869-C310-4C06-9B06-933DF1483C34}" destId="{7216C1DA-D4C4-4582-9FC0-A7AC5E9D9AAC}" srcOrd="1" destOrd="0" presId="urn:microsoft.com/office/officeart/2005/8/layout/vList6"/>
    <dgm:cxn modelId="{CDB76C84-3918-4C8A-814D-83E920654DAC}" type="presParOf" srcId="{1FCF66F8-621E-4F56-890F-090D28884E87}" destId="{E538E4EE-9AA0-4199-ADB0-EA4F0C8870F0}" srcOrd="3" destOrd="0" presId="urn:microsoft.com/office/officeart/2005/8/layout/vList6"/>
    <dgm:cxn modelId="{824CD006-28A5-4C3B-83B6-D5B0F5AD7A03}" type="presParOf" srcId="{1FCF66F8-621E-4F56-890F-090D28884E87}" destId="{CA04F72C-74B9-430A-AF44-702BD4749298}" srcOrd="4" destOrd="0" presId="urn:microsoft.com/office/officeart/2005/8/layout/vList6"/>
    <dgm:cxn modelId="{0D4D05E1-1920-4EE6-BEAA-355216E1DB3D}" type="presParOf" srcId="{CA04F72C-74B9-430A-AF44-702BD4749298}" destId="{41CD781E-3F72-4F6C-9444-46C64C042FAD}" srcOrd="0" destOrd="0" presId="urn:microsoft.com/office/officeart/2005/8/layout/vList6"/>
    <dgm:cxn modelId="{EED4C1A7-6600-44B3-BECB-95484448163C}" type="presParOf" srcId="{CA04F72C-74B9-430A-AF44-702BD4749298}" destId="{5E1F35D7-6BC6-4959-886B-44EC50A44B51}" srcOrd="1" destOrd="0" presId="urn:microsoft.com/office/officeart/2005/8/layout/vList6"/>
    <dgm:cxn modelId="{51E4807B-EA9E-4155-8381-F6F9E857EDBA}" type="presParOf" srcId="{1FCF66F8-621E-4F56-890F-090D28884E87}" destId="{89F3845B-15A6-4D1A-A887-4E2F3C7AE1DD}" srcOrd="5" destOrd="0" presId="urn:microsoft.com/office/officeart/2005/8/layout/vList6"/>
    <dgm:cxn modelId="{B86104FF-4F5E-40D6-97C1-1431A9A82D35}" type="presParOf" srcId="{1FCF66F8-621E-4F56-890F-090D28884E87}" destId="{6395F870-6D9A-4FB0-ACEE-83CF4A274E2D}" srcOrd="6" destOrd="0" presId="urn:microsoft.com/office/officeart/2005/8/layout/vList6"/>
    <dgm:cxn modelId="{1633F0D9-BBF2-410E-89B6-A51EFE21F2B3}" type="presParOf" srcId="{6395F870-6D9A-4FB0-ACEE-83CF4A274E2D}" destId="{DD86CC46-2F4A-4C63-8450-29A54F85806C}" srcOrd="0" destOrd="0" presId="urn:microsoft.com/office/officeart/2005/8/layout/vList6"/>
    <dgm:cxn modelId="{ACBE54B2-D8DC-419E-923B-1C775F71E507}" type="presParOf" srcId="{6395F870-6D9A-4FB0-ACEE-83CF4A274E2D}" destId="{2301F63D-B708-4606-9414-199A792166AC}" srcOrd="1" destOrd="0" presId="urn:microsoft.com/office/officeart/2005/8/layout/vList6"/>
    <dgm:cxn modelId="{C509587E-6EE0-4731-80CA-428E6FA8DEBB}" type="presParOf" srcId="{1FCF66F8-621E-4F56-890F-090D28884E87}" destId="{857C072A-165D-470A-99B9-7539928B179A}" srcOrd="7" destOrd="0" presId="urn:microsoft.com/office/officeart/2005/8/layout/vList6"/>
    <dgm:cxn modelId="{A4F50EE5-CC2F-4DE8-BCBF-EE49B7ADFB48}" type="presParOf" srcId="{1FCF66F8-621E-4F56-890F-090D28884E87}" destId="{785B6A07-DF82-4B73-B22D-DDD389D76BC9}" srcOrd="8" destOrd="0" presId="urn:microsoft.com/office/officeart/2005/8/layout/vList6"/>
    <dgm:cxn modelId="{37D81785-61A5-4AFB-BCD1-2239985E777E}" type="presParOf" srcId="{785B6A07-DF82-4B73-B22D-DDD389D76BC9}" destId="{08658334-BE76-4C20-8B2C-2F0D2552418D}" srcOrd="0" destOrd="0" presId="urn:microsoft.com/office/officeart/2005/8/layout/vList6"/>
    <dgm:cxn modelId="{2635D371-2A9C-45D6-BA15-77402DB5A894}" type="presParOf" srcId="{785B6A07-DF82-4B73-B22D-DDD389D76BC9}" destId="{9F64A21B-E26C-4E8A-ADE5-DED94A33D66A}" srcOrd="1" destOrd="0" presId="urn:microsoft.com/office/officeart/2005/8/layout/vList6"/>
    <dgm:cxn modelId="{90DC118F-241E-488A-987F-2472CC99B37B}" type="presParOf" srcId="{1FCF66F8-621E-4F56-890F-090D28884E87}" destId="{B4B9B4AF-CAC5-444E-AA36-5C63564F7D80}" srcOrd="9" destOrd="0" presId="urn:microsoft.com/office/officeart/2005/8/layout/vList6"/>
    <dgm:cxn modelId="{611AFE45-E96D-474E-9988-A78D5D5AE9D8}" type="presParOf" srcId="{1FCF66F8-621E-4F56-890F-090D28884E87}" destId="{2FD6FC2A-4A81-446D-853E-916D6CCF34B0}" srcOrd="10" destOrd="0" presId="urn:microsoft.com/office/officeart/2005/8/layout/vList6"/>
    <dgm:cxn modelId="{3906F26D-7BC3-4FA1-AC5E-9DC9BA4A8C48}" type="presParOf" srcId="{2FD6FC2A-4A81-446D-853E-916D6CCF34B0}" destId="{D4AF8E86-030F-40D9-BDFA-3A490AFEF241}" srcOrd="0" destOrd="0" presId="urn:microsoft.com/office/officeart/2005/8/layout/vList6"/>
    <dgm:cxn modelId="{0E627380-1A7A-4177-9B1E-E454A99E96D6}" type="presParOf" srcId="{2FD6FC2A-4A81-446D-853E-916D6CCF34B0}" destId="{4BCB649E-679A-44C1-8871-681B8632A3A1}" srcOrd="1" destOrd="0" presId="urn:microsoft.com/office/officeart/2005/8/layout/vList6"/>
    <dgm:cxn modelId="{C862D2EB-8B5E-4648-9A74-B2EC957127FE}" type="presParOf" srcId="{1FCF66F8-621E-4F56-890F-090D28884E87}" destId="{8F9CF82A-EE34-45FB-8457-5A1ED74D1CE4}" srcOrd="11" destOrd="0" presId="urn:microsoft.com/office/officeart/2005/8/layout/vList6"/>
    <dgm:cxn modelId="{6666C0BE-6294-4E72-BF71-038B002AF8BD}" type="presParOf" srcId="{1FCF66F8-621E-4F56-890F-090D28884E87}" destId="{B09BDAED-D89C-4A3C-9D6C-5B22930B9287}" srcOrd="12" destOrd="0" presId="urn:microsoft.com/office/officeart/2005/8/layout/vList6"/>
    <dgm:cxn modelId="{9DF04283-A145-4CA1-8EFB-38FFDBD7C71B}" type="presParOf" srcId="{B09BDAED-D89C-4A3C-9D6C-5B22930B9287}" destId="{D0ABD5F5-B031-4E00-B5A4-D96E05377814}" srcOrd="0" destOrd="0" presId="urn:microsoft.com/office/officeart/2005/8/layout/vList6"/>
    <dgm:cxn modelId="{EFC985D7-6FD9-46CB-B8D0-B9B788EAC671}" type="presParOf" srcId="{B09BDAED-D89C-4A3C-9D6C-5B22930B9287}" destId="{A227C586-EB38-4778-98FB-6F2FC88EAB34}" srcOrd="1" destOrd="0" presId="urn:microsoft.com/office/officeart/2005/8/layout/vList6"/>
    <dgm:cxn modelId="{758FF59E-D3A1-421A-A51E-5D3D1FF94FA0}" type="presParOf" srcId="{1FCF66F8-621E-4F56-890F-090D28884E87}" destId="{90B361E7-F70D-4371-A113-142CB2703C30}" srcOrd="13" destOrd="0" presId="urn:microsoft.com/office/officeart/2005/8/layout/vList6"/>
    <dgm:cxn modelId="{D86B7559-7B6E-4EEA-A90D-A787BFDF8665}" type="presParOf" srcId="{1FCF66F8-621E-4F56-890F-090D28884E87}" destId="{9F44C5B3-816A-4E08-81E0-8568BE669ED1}" srcOrd="14" destOrd="0" presId="urn:microsoft.com/office/officeart/2005/8/layout/vList6"/>
    <dgm:cxn modelId="{198CA714-F450-47FE-9C45-9B66DD65FC98}" type="presParOf" srcId="{9F44C5B3-816A-4E08-81E0-8568BE669ED1}" destId="{F141923E-B074-49A0-8E90-E28FA596B632}" srcOrd="0" destOrd="0" presId="urn:microsoft.com/office/officeart/2005/8/layout/vList6"/>
    <dgm:cxn modelId="{BE2ED20F-5B66-4F1E-8070-E13B323F0F06}" type="presParOf" srcId="{9F44C5B3-816A-4E08-81E0-8568BE669ED1}" destId="{C19BF576-EE76-4FA6-880E-7ED4F863912F}" srcOrd="1" destOrd="0" presId="urn:microsoft.com/office/officeart/2005/8/layout/vList6"/>
  </dgm:cxnLst>
  <dgm:bg/>
  <dgm:whole/>
  <dgm:extLst>
    <a:ext uri="http://schemas.microsoft.com/office/drawing/2008/diagram">
      <dsp:dataModelExt xmlns:dsp="http://schemas.microsoft.com/office/drawing/2008/diagram" relId="rId442"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7DD6509-D6B4-4172-9423-5A2790D4BD1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C090CE1-B8E9-457C-B37A-10C25B031E27}">
      <dgm:prSet phldrT="[Text]" custT="1"/>
      <dgm:spPr/>
      <dgm:t>
        <a:bodyPr/>
        <a:lstStyle/>
        <a:p>
          <a:pPr algn="just">
            <a:buFont typeface="Wingdings" panose="05000000000000000000" pitchFamily="2" charset="2"/>
            <a:buChar char=""/>
          </a:pPr>
          <a:r>
            <a:rPr lang="en-AU" sz="1200"/>
            <a:t>assess employees' learning and development in their work roles</a:t>
          </a:r>
          <a:endParaRPr lang="en-PH" sz="1200"/>
        </a:p>
      </dgm:t>
    </dgm:pt>
    <dgm:pt modelId="{CB738438-B99B-4AC5-AFBF-ABE150972614}" type="parTrans" cxnId="{921AF94B-0831-474A-B85F-EAB1FA789671}">
      <dgm:prSet/>
      <dgm:spPr/>
      <dgm:t>
        <a:bodyPr/>
        <a:lstStyle/>
        <a:p>
          <a:pPr algn="just"/>
          <a:endParaRPr lang="en-PH" sz="1200"/>
        </a:p>
      </dgm:t>
    </dgm:pt>
    <dgm:pt modelId="{9D8057B9-3BD0-4D91-BBA5-DF886A620AC7}" type="sibTrans" cxnId="{921AF94B-0831-474A-B85F-EAB1FA789671}">
      <dgm:prSet/>
      <dgm:spPr/>
      <dgm:t>
        <a:bodyPr/>
        <a:lstStyle/>
        <a:p>
          <a:pPr algn="just"/>
          <a:endParaRPr lang="en-PH" sz="1200"/>
        </a:p>
      </dgm:t>
    </dgm:pt>
    <dgm:pt modelId="{131C4D00-D90E-43FE-9343-A89E18A64BCD}">
      <dgm:prSet custT="1"/>
      <dgm:spPr/>
      <dgm:t>
        <a:bodyPr/>
        <a:lstStyle/>
        <a:p>
          <a:pPr algn="just">
            <a:buFont typeface="Wingdings" panose="05000000000000000000" pitchFamily="2" charset="2"/>
            <a:buChar char=""/>
          </a:pPr>
          <a:r>
            <a:rPr lang="en-AU" sz="1200"/>
            <a:t>use new knowledge to make suggestions for improvement</a:t>
          </a:r>
          <a:endParaRPr lang="en-PH" sz="1200"/>
        </a:p>
      </dgm:t>
    </dgm:pt>
    <dgm:pt modelId="{6C768EFF-3CA9-4D01-9DBE-97EB74DB7DAB}" type="parTrans" cxnId="{06B2428C-B6A5-48C3-832E-2BFAACC29BB6}">
      <dgm:prSet/>
      <dgm:spPr/>
      <dgm:t>
        <a:bodyPr/>
        <a:lstStyle/>
        <a:p>
          <a:pPr algn="just"/>
          <a:endParaRPr lang="en-PH" sz="1200"/>
        </a:p>
      </dgm:t>
    </dgm:pt>
    <dgm:pt modelId="{D2BDB151-FA04-4533-B7EB-2FCE08C0E4B1}" type="sibTrans" cxnId="{06B2428C-B6A5-48C3-832E-2BFAACC29BB6}">
      <dgm:prSet/>
      <dgm:spPr/>
      <dgm:t>
        <a:bodyPr/>
        <a:lstStyle/>
        <a:p>
          <a:pPr algn="just"/>
          <a:endParaRPr lang="en-PH" sz="1200"/>
        </a:p>
      </dgm:t>
    </dgm:pt>
    <dgm:pt modelId="{8BD7ACD1-1AFD-4500-957A-0B43D4741A87}">
      <dgm:prSet custT="1"/>
      <dgm:spPr/>
      <dgm:t>
        <a:bodyPr/>
        <a:lstStyle/>
        <a:p>
          <a:pPr algn="just">
            <a:buFont typeface="Wingdings" panose="05000000000000000000" pitchFamily="2" charset="2"/>
            <a:buChar char=""/>
          </a:pPr>
          <a:r>
            <a:rPr lang="en-AU" sz="1200"/>
            <a:t>apply acquired knowledge and skills in the workplace.</a:t>
          </a:r>
          <a:endParaRPr lang="en-PH" sz="1200"/>
        </a:p>
      </dgm:t>
    </dgm:pt>
    <dgm:pt modelId="{3EABA8F7-409C-4036-A36F-2C9186C0F703}" type="parTrans" cxnId="{35FA6C49-FB11-4748-8295-258974E84876}">
      <dgm:prSet/>
      <dgm:spPr/>
      <dgm:t>
        <a:bodyPr/>
        <a:lstStyle/>
        <a:p>
          <a:pPr algn="just"/>
          <a:endParaRPr lang="en-PH" sz="1200"/>
        </a:p>
      </dgm:t>
    </dgm:pt>
    <dgm:pt modelId="{3D6E27D4-C6A0-428D-8D12-E23A4C416442}" type="sibTrans" cxnId="{35FA6C49-FB11-4748-8295-258974E84876}">
      <dgm:prSet/>
      <dgm:spPr/>
      <dgm:t>
        <a:bodyPr/>
        <a:lstStyle/>
        <a:p>
          <a:pPr algn="just"/>
          <a:endParaRPr lang="en-PH" sz="1200"/>
        </a:p>
      </dgm:t>
    </dgm:pt>
    <dgm:pt modelId="{8AE25DA7-8A64-499F-B1C0-F51ADBFE54C5}" type="pres">
      <dgm:prSet presAssocID="{E7DD6509-D6B4-4172-9423-5A2790D4BD1C}" presName="linear" presStyleCnt="0">
        <dgm:presLayoutVars>
          <dgm:animLvl val="lvl"/>
          <dgm:resizeHandles val="exact"/>
        </dgm:presLayoutVars>
      </dgm:prSet>
      <dgm:spPr/>
    </dgm:pt>
    <dgm:pt modelId="{801CD98D-2BE6-49BE-A588-CEED49931F16}" type="pres">
      <dgm:prSet presAssocID="{0C090CE1-B8E9-457C-B37A-10C25B031E27}" presName="parentText" presStyleLbl="node1" presStyleIdx="0" presStyleCnt="3">
        <dgm:presLayoutVars>
          <dgm:chMax val="0"/>
          <dgm:bulletEnabled val="1"/>
        </dgm:presLayoutVars>
      </dgm:prSet>
      <dgm:spPr/>
    </dgm:pt>
    <dgm:pt modelId="{7C5A6551-5A4D-4745-9A61-861F80411263}" type="pres">
      <dgm:prSet presAssocID="{9D8057B9-3BD0-4D91-BBA5-DF886A620AC7}" presName="spacer" presStyleCnt="0"/>
      <dgm:spPr/>
    </dgm:pt>
    <dgm:pt modelId="{E202A6D4-44AF-40E4-B962-2173F14426CC}" type="pres">
      <dgm:prSet presAssocID="{131C4D00-D90E-43FE-9343-A89E18A64BCD}" presName="parentText" presStyleLbl="node1" presStyleIdx="1" presStyleCnt="3">
        <dgm:presLayoutVars>
          <dgm:chMax val="0"/>
          <dgm:bulletEnabled val="1"/>
        </dgm:presLayoutVars>
      </dgm:prSet>
      <dgm:spPr/>
    </dgm:pt>
    <dgm:pt modelId="{13524AFB-E54B-463E-9E32-ED7BD0B8B32B}" type="pres">
      <dgm:prSet presAssocID="{D2BDB151-FA04-4533-B7EB-2FCE08C0E4B1}" presName="spacer" presStyleCnt="0"/>
      <dgm:spPr/>
    </dgm:pt>
    <dgm:pt modelId="{D74C19A7-6DE0-450E-8BA8-E07B8A0C94F9}" type="pres">
      <dgm:prSet presAssocID="{8BD7ACD1-1AFD-4500-957A-0B43D4741A87}" presName="parentText" presStyleLbl="node1" presStyleIdx="2" presStyleCnt="3">
        <dgm:presLayoutVars>
          <dgm:chMax val="0"/>
          <dgm:bulletEnabled val="1"/>
        </dgm:presLayoutVars>
      </dgm:prSet>
      <dgm:spPr/>
    </dgm:pt>
  </dgm:ptLst>
  <dgm:cxnLst>
    <dgm:cxn modelId="{35FA6C49-FB11-4748-8295-258974E84876}" srcId="{E7DD6509-D6B4-4172-9423-5A2790D4BD1C}" destId="{8BD7ACD1-1AFD-4500-957A-0B43D4741A87}" srcOrd="2" destOrd="0" parTransId="{3EABA8F7-409C-4036-A36F-2C9186C0F703}" sibTransId="{3D6E27D4-C6A0-428D-8D12-E23A4C416442}"/>
    <dgm:cxn modelId="{921AF94B-0831-474A-B85F-EAB1FA789671}" srcId="{E7DD6509-D6B4-4172-9423-5A2790D4BD1C}" destId="{0C090CE1-B8E9-457C-B37A-10C25B031E27}" srcOrd="0" destOrd="0" parTransId="{CB738438-B99B-4AC5-AFBF-ABE150972614}" sibTransId="{9D8057B9-3BD0-4D91-BBA5-DF886A620AC7}"/>
    <dgm:cxn modelId="{A1660B70-3966-49F3-BF2E-91B44CB3CCFC}" type="presOf" srcId="{E7DD6509-D6B4-4172-9423-5A2790D4BD1C}" destId="{8AE25DA7-8A64-499F-B1C0-F51ADBFE54C5}" srcOrd="0" destOrd="0" presId="urn:microsoft.com/office/officeart/2005/8/layout/vList2"/>
    <dgm:cxn modelId="{7CF0C056-4907-4E68-9FC7-5F851BBA2DBF}" type="presOf" srcId="{0C090CE1-B8E9-457C-B37A-10C25B031E27}" destId="{801CD98D-2BE6-49BE-A588-CEED49931F16}" srcOrd="0" destOrd="0" presId="urn:microsoft.com/office/officeart/2005/8/layout/vList2"/>
    <dgm:cxn modelId="{06B2428C-B6A5-48C3-832E-2BFAACC29BB6}" srcId="{E7DD6509-D6B4-4172-9423-5A2790D4BD1C}" destId="{131C4D00-D90E-43FE-9343-A89E18A64BCD}" srcOrd="1" destOrd="0" parTransId="{6C768EFF-3CA9-4D01-9DBE-97EB74DB7DAB}" sibTransId="{D2BDB151-FA04-4533-B7EB-2FCE08C0E4B1}"/>
    <dgm:cxn modelId="{6FE416CE-ACFB-4608-A165-3141BF45600C}" type="presOf" srcId="{131C4D00-D90E-43FE-9343-A89E18A64BCD}" destId="{E202A6D4-44AF-40E4-B962-2173F14426CC}" srcOrd="0" destOrd="0" presId="urn:microsoft.com/office/officeart/2005/8/layout/vList2"/>
    <dgm:cxn modelId="{57630DCF-917E-469F-8984-7D8368F5D9E6}" type="presOf" srcId="{8BD7ACD1-1AFD-4500-957A-0B43D4741A87}" destId="{D74C19A7-6DE0-450E-8BA8-E07B8A0C94F9}" srcOrd="0" destOrd="0" presId="urn:microsoft.com/office/officeart/2005/8/layout/vList2"/>
    <dgm:cxn modelId="{0C0A5D86-1A93-4EC7-A792-5026407FA4F6}" type="presParOf" srcId="{8AE25DA7-8A64-499F-B1C0-F51ADBFE54C5}" destId="{801CD98D-2BE6-49BE-A588-CEED49931F16}" srcOrd="0" destOrd="0" presId="urn:microsoft.com/office/officeart/2005/8/layout/vList2"/>
    <dgm:cxn modelId="{F485FD18-06EB-4D61-8C9E-6A6E122A36D1}" type="presParOf" srcId="{8AE25DA7-8A64-499F-B1C0-F51ADBFE54C5}" destId="{7C5A6551-5A4D-4745-9A61-861F80411263}" srcOrd="1" destOrd="0" presId="urn:microsoft.com/office/officeart/2005/8/layout/vList2"/>
    <dgm:cxn modelId="{C3F1BE8E-775B-43E6-865D-597FF0530DC6}" type="presParOf" srcId="{8AE25DA7-8A64-499F-B1C0-F51ADBFE54C5}" destId="{E202A6D4-44AF-40E4-B962-2173F14426CC}" srcOrd="2" destOrd="0" presId="urn:microsoft.com/office/officeart/2005/8/layout/vList2"/>
    <dgm:cxn modelId="{62B13EB8-CB67-4818-B6BC-65F1EC90BD63}" type="presParOf" srcId="{8AE25DA7-8A64-499F-B1C0-F51ADBFE54C5}" destId="{13524AFB-E54B-463E-9E32-ED7BD0B8B32B}" srcOrd="3" destOrd="0" presId="urn:microsoft.com/office/officeart/2005/8/layout/vList2"/>
    <dgm:cxn modelId="{72A44A5F-DCF8-4B2C-9268-2ADDF98CA1CE}" type="presParOf" srcId="{8AE25DA7-8A64-499F-B1C0-F51ADBFE54C5}" destId="{D74C19A7-6DE0-450E-8BA8-E07B8A0C94F9}" srcOrd="4" destOrd="0" presId="urn:microsoft.com/office/officeart/2005/8/layout/vList2"/>
  </dgm:cxnLst>
  <dgm:bg/>
  <dgm:whole/>
  <dgm:extLst>
    <a:ext uri="http://schemas.microsoft.com/office/drawing/2008/diagram">
      <dsp:dataModelExt xmlns:dsp="http://schemas.microsoft.com/office/drawing/2008/diagram" relId="rId4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23ADC29-E4DD-4846-B129-C0DCB55EF26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6B191CFB-A538-4415-9260-CB288DBC2B73}">
      <dgm:prSet phldrT="[Text]" custT="1"/>
      <dgm:spPr/>
      <dgm:t>
        <a:bodyPr/>
        <a:lstStyle/>
        <a:p>
          <a:pPr algn="ctr">
            <a:buFont typeface="Wingdings" panose="05000000000000000000" pitchFamily="2" charset="2"/>
            <a:buChar char=""/>
          </a:pPr>
          <a:r>
            <a:rPr lang="en-AU" sz="1200"/>
            <a:t>take on work opportunities</a:t>
          </a:r>
          <a:endParaRPr lang="en-US" sz="1200"/>
        </a:p>
      </dgm:t>
    </dgm:pt>
    <dgm:pt modelId="{705C8AD2-090A-4113-A649-24A7B7711B65}" type="parTrans" cxnId="{B5648FC1-6D26-4546-B47A-7C1C33561F2B}">
      <dgm:prSet/>
      <dgm:spPr/>
      <dgm:t>
        <a:bodyPr/>
        <a:lstStyle/>
        <a:p>
          <a:pPr algn="ctr"/>
          <a:endParaRPr lang="en-US" sz="1200"/>
        </a:p>
      </dgm:t>
    </dgm:pt>
    <dgm:pt modelId="{E2073FFC-2A79-4D0E-93B6-83CF24F90F9E}" type="sibTrans" cxnId="{B5648FC1-6D26-4546-B47A-7C1C33561F2B}">
      <dgm:prSet/>
      <dgm:spPr/>
      <dgm:t>
        <a:bodyPr/>
        <a:lstStyle/>
        <a:p>
          <a:pPr algn="ctr"/>
          <a:endParaRPr lang="en-US" sz="1200"/>
        </a:p>
      </dgm:t>
    </dgm:pt>
    <dgm:pt modelId="{04F208FA-A8CF-421E-B5E9-A427D3103E86}">
      <dgm:prSet phldrT="[Text]" custT="1"/>
      <dgm:spPr/>
      <dgm:t>
        <a:bodyPr/>
        <a:lstStyle/>
        <a:p>
          <a:pPr algn="ctr">
            <a:buFont typeface="Wingdings" panose="05000000000000000000" pitchFamily="2" charset="2"/>
            <a:buChar char=""/>
          </a:pPr>
          <a:r>
            <a:rPr lang="en-AU" sz="1200"/>
            <a:t>enjoy favourable work conditions</a:t>
          </a:r>
          <a:endParaRPr lang="en-US" sz="1200"/>
        </a:p>
      </dgm:t>
    </dgm:pt>
    <dgm:pt modelId="{063EB1E8-6D31-4A63-AAE4-47EC6ADB0BF9}" type="parTrans" cxnId="{A19A3BF0-14B4-4831-815A-9053B99A493B}">
      <dgm:prSet/>
      <dgm:spPr/>
      <dgm:t>
        <a:bodyPr/>
        <a:lstStyle/>
        <a:p>
          <a:pPr algn="ctr"/>
          <a:endParaRPr lang="en-US" sz="1200"/>
        </a:p>
      </dgm:t>
    </dgm:pt>
    <dgm:pt modelId="{913AC390-D15B-4657-8A31-DB6332771416}" type="sibTrans" cxnId="{A19A3BF0-14B4-4831-815A-9053B99A493B}">
      <dgm:prSet/>
      <dgm:spPr/>
      <dgm:t>
        <a:bodyPr/>
        <a:lstStyle/>
        <a:p>
          <a:pPr algn="ctr"/>
          <a:endParaRPr lang="en-US" sz="1200"/>
        </a:p>
      </dgm:t>
    </dgm:pt>
    <dgm:pt modelId="{038FE9CC-7E17-476C-8E47-D3060DD25713}">
      <dgm:prSet phldrT="[Text]" custT="1"/>
      <dgm:spPr/>
      <dgm:t>
        <a:bodyPr/>
        <a:lstStyle/>
        <a:p>
          <a:pPr algn="ctr">
            <a:buFont typeface="Wingdings" panose="05000000000000000000" pitchFamily="2" charset="2"/>
            <a:buChar char=""/>
          </a:pPr>
          <a:r>
            <a:rPr lang="en-AU" sz="1200"/>
            <a:t>work safely.</a:t>
          </a:r>
          <a:endParaRPr lang="en-US" sz="1200"/>
        </a:p>
      </dgm:t>
    </dgm:pt>
    <dgm:pt modelId="{7051A513-CF27-41D2-8D35-CAA849F46EC2}" type="parTrans" cxnId="{67DB8DF3-6951-4E80-A7E1-738F144FABA0}">
      <dgm:prSet/>
      <dgm:spPr/>
      <dgm:t>
        <a:bodyPr/>
        <a:lstStyle/>
        <a:p>
          <a:pPr algn="ctr"/>
          <a:endParaRPr lang="en-US" sz="1200"/>
        </a:p>
      </dgm:t>
    </dgm:pt>
    <dgm:pt modelId="{5CE154C2-001C-4D93-8AB8-E6076A42F612}" type="sibTrans" cxnId="{67DB8DF3-6951-4E80-A7E1-738F144FABA0}">
      <dgm:prSet/>
      <dgm:spPr/>
      <dgm:t>
        <a:bodyPr/>
        <a:lstStyle/>
        <a:p>
          <a:pPr algn="ctr"/>
          <a:endParaRPr lang="en-US" sz="1200"/>
        </a:p>
      </dgm:t>
    </dgm:pt>
    <dgm:pt modelId="{0F0F6792-280B-4C21-AF1D-7BA6D8C60356}" type="pres">
      <dgm:prSet presAssocID="{E23ADC29-E4DD-4846-B129-C0DCB55EF26A}" presName="Name0" presStyleCnt="0">
        <dgm:presLayoutVars>
          <dgm:dir/>
          <dgm:resizeHandles val="exact"/>
        </dgm:presLayoutVars>
      </dgm:prSet>
      <dgm:spPr/>
    </dgm:pt>
    <dgm:pt modelId="{6C4CB368-0A83-4993-8E1A-BFAFD4DC5399}" type="pres">
      <dgm:prSet presAssocID="{6B191CFB-A538-4415-9260-CB288DBC2B73}" presName="node" presStyleLbl="node1" presStyleIdx="0" presStyleCnt="3">
        <dgm:presLayoutVars>
          <dgm:bulletEnabled val="1"/>
        </dgm:presLayoutVars>
      </dgm:prSet>
      <dgm:spPr/>
    </dgm:pt>
    <dgm:pt modelId="{3DD64BC0-EDAD-4CA4-B788-F290C4854DB0}" type="pres">
      <dgm:prSet presAssocID="{E2073FFC-2A79-4D0E-93B6-83CF24F90F9E}" presName="sibTrans" presStyleCnt="0"/>
      <dgm:spPr/>
    </dgm:pt>
    <dgm:pt modelId="{9CDF91A5-9DA9-42E0-B70F-6134B83FD4FC}" type="pres">
      <dgm:prSet presAssocID="{04F208FA-A8CF-421E-B5E9-A427D3103E86}" presName="node" presStyleLbl="node1" presStyleIdx="1" presStyleCnt="3">
        <dgm:presLayoutVars>
          <dgm:bulletEnabled val="1"/>
        </dgm:presLayoutVars>
      </dgm:prSet>
      <dgm:spPr/>
    </dgm:pt>
    <dgm:pt modelId="{35B523AD-A2EE-4B1F-8B62-874BC4A2A33B}" type="pres">
      <dgm:prSet presAssocID="{913AC390-D15B-4657-8A31-DB6332771416}" presName="sibTrans" presStyleCnt="0"/>
      <dgm:spPr/>
    </dgm:pt>
    <dgm:pt modelId="{4A665395-07C5-42F8-B834-FD9985A21CB8}" type="pres">
      <dgm:prSet presAssocID="{038FE9CC-7E17-476C-8E47-D3060DD25713}" presName="node" presStyleLbl="node1" presStyleIdx="2" presStyleCnt="3">
        <dgm:presLayoutVars>
          <dgm:bulletEnabled val="1"/>
        </dgm:presLayoutVars>
      </dgm:prSet>
      <dgm:spPr/>
    </dgm:pt>
  </dgm:ptLst>
  <dgm:cxnLst>
    <dgm:cxn modelId="{F8019A0E-95D4-4470-8143-26AEEC3CFBBE}" type="presOf" srcId="{6B191CFB-A538-4415-9260-CB288DBC2B73}" destId="{6C4CB368-0A83-4993-8E1A-BFAFD4DC5399}" srcOrd="0" destOrd="0" presId="urn:microsoft.com/office/officeart/2005/8/layout/hList6"/>
    <dgm:cxn modelId="{567F8682-EC82-4771-863A-FBA49D40A395}" type="presOf" srcId="{04F208FA-A8CF-421E-B5E9-A427D3103E86}" destId="{9CDF91A5-9DA9-42E0-B70F-6134B83FD4FC}" srcOrd="0" destOrd="0" presId="urn:microsoft.com/office/officeart/2005/8/layout/hList6"/>
    <dgm:cxn modelId="{E5A792AA-48CF-4EAD-8E72-F560B8C00D36}" type="presOf" srcId="{038FE9CC-7E17-476C-8E47-D3060DD25713}" destId="{4A665395-07C5-42F8-B834-FD9985A21CB8}" srcOrd="0" destOrd="0" presId="urn:microsoft.com/office/officeart/2005/8/layout/hList6"/>
    <dgm:cxn modelId="{B5648FC1-6D26-4546-B47A-7C1C33561F2B}" srcId="{E23ADC29-E4DD-4846-B129-C0DCB55EF26A}" destId="{6B191CFB-A538-4415-9260-CB288DBC2B73}" srcOrd="0" destOrd="0" parTransId="{705C8AD2-090A-4113-A649-24A7B7711B65}" sibTransId="{E2073FFC-2A79-4D0E-93B6-83CF24F90F9E}"/>
    <dgm:cxn modelId="{A19A3BF0-14B4-4831-815A-9053B99A493B}" srcId="{E23ADC29-E4DD-4846-B129-C0DCB55EF26A}" destId="{04F208FA-A8CF-421E-B5E9-A427D3103E86}" srcOrd="1" destOrd="0" parTransId="{063EB1E8-6D31-4A63-AAE4-47EC6ADB0BF9}" sibTransId="{913AC390-D15B-4657-8A31-DB6332771416}"/>
    <dgm:cxn modelId="{67DB8DF3-6951-4E80-A7E1-738F144FABA0}" srcId="{E23ADC29-E4DD-4846-B129-C0DCB55EF26A}" destId="{038FE9CC-7E17-476C-8E47-D3060DD25713}" srcOrd="2" destOrd="0" parTransId="{7051A513-CF27-41D2-8D35-CAA849F46EC2}" sibTransId="{5CE154C2-001C-4D93-8AB8-E6076A42F612}"/>
    <dgm:cxn modelId="{E3C978FE-D4AF-4874-9259-2444BA62AB84}" type="presOf" srcId="{E23ADC29-E4DD-4846-B129-C0DCB55EF26A}" destId="{0F0F6792-280B-4C21-AF1D-7BA6D8C60356}" srcOrd="0" destOrd="0" presId="urn:microsoft.com/office/officeart/2005/8/layout/hList6"/>
    <dgm:cxn modelId="{75D279C2-A601-4D61-8526-1574A52DCACF}" type="presParOf" srcId="{0F0F6792-280B-4C21-AF1D-7BA6D8C60356}" destId="{6C4CB368-0A83-4993-8E1A-BFAFD4DC5399}" srcOrd="0" destOrd="0" presId="urn:microsoft.com/office/officeart/2005/8/layout/hList6"/>
    <dgm:cxn modelId="{F8B855D0-D812-4649-9C21-01B46CAF1463}" type="presParOf" srcId="{0F0F6792-280B-4C21-AF1D-7BA6D8C60356}" destId="{3DD64BC0-EDAD-4CA4-B788-F290C4854DB0}" srcOrd="1" destOrd="0" presId="urn:microsoft.com/office/officeart/2005/8/layout/hList6"/>
    <dgm:cxn modelId="{6A0C529D-E37E-4CAF-940B-4D54CB7AB6DA}" type="presParOf" srcId="{0F0F6792-280B-4C21-AF1D-7BA6D8C60356}" destId="{9CDF91A5-9DA9-42E0-B70F-6134B83FD4FC}" srcOrd="2" destOrd="0" presId="urn:microsoft.com/office/officeart/2005/8/layout/hList6"/>
    <dgm:cxn modelId="{EB64348C-89CB-451B-93A7-2B5B0B220E8C}" type="presParOf" srcId="{0F0F6792-280B-4C21-AF1D-7BA6D8C60356}" destId="{35B523AD-A2EE-4B1F-8B62-874BC4A2A33B}" srcOrd="3" destOrd="0" presId="urn:microsoft.com/office/officeart/2005/8/layout/hList6"/>
    <dgm:cxn modelId="{A9F9CC1E-C3B9-4EA8-8F8E-D64A7639FBB9}" type="presParOf" srcId="{0F0F6792-280B-4C21-AF1D-7BA6D8C60356}" destId="{4A665395-07C5-42F8-B834-FD9985A21CB8}" srcOrd="4" destOrd="0" presId="urn:microsoft.com/office/officeart/2005/8/layout/hList6"/>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E7DD6509-D6B4-4172-9423-5A2790D4BD1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C090CE1-B8E9-457C-B37A-10C25B031E27}">
      <dgm:prSet phldrT="[Text]" custT="1"/>
      <dgm:spPr/>
      <dgm:t>
        <a:bodyPr/>
        <a:lstStyle/>
        <a:p>
          <a:pPr algn="just">
            <a:buFont typeface="Wingdings" panose="05000000000000000000" pitchFamily="2" charset="2"/>
            <a:buChar char=""/>
          </a:pPr>
          <a:r>
            <a:rPr lang="en-AU" sz="1200"/>
            <a:t>increased confidence and sense of purpose in performing duties</a:t>
          </a:r>
          <a:endParaRPr lang="en-PH" sz="1200"/>
        </a:p>
      </dgm:t>
    </dgm:pt>
    <dgm:pt modelId="{CB738438-B99B-4AC5-AFBF-ABE150972614}" type="parTrans" cxnId="{921AF94B-0831-474A-B85F-EAB1FA789671}">
      <dgm:prSet/>
      <dgm:spPr/>
      <dgm:t>
        <a:bodyPr/>
        <a:lstStyle/>
        <a:p>
          <a:pPr algn="just"/>
          <a:endParaRPr lang="en-PH" sz="1200"/>
        </a:p>
      </dgm:t>
    </dgm:pt>
    <dgm:pt modelId="{9D8057B9-3BD0-4D91-BBA5-DF886A620AC7}" type="sibTrans" cxnId="{921AF94B-0831-474A-B85F-EAB1FA789671}">
      <dgm:prSet/>
      <dgm:spPr/>
      <dgm:t>
        <a:bodyPr/>
        <a:lstStyle/>
        <a:p>
          <a:pPr algn="just"/>
          <a:endParaRPr lang="en-PH" sz="1200"/>
        </a:p>
      </dgm:t>
    </dgm:pt>
    <dgm:pt modelId="{91908E39-D70A-478F-BC66-13C6149EAE3A}">
      <dgm:prSet custT="1"/>
      <dgm:spPr/>
      <dgm:t>
        <a:bodyPr/>
        <a:lstStyle/>
        <a:p>
          <a:pPr algn="just">
            <a:buFont typeface="Wingdings" panose="05000000000000000000" pitchFamily="2" charset="2"/>
            <a:buChar char=""/>
          </a:pPr>
          <a:r>
            <a:rPr lang="en-AU" sz="1200"/>
            <a:t>contribution to employees' knowledge, which will improve practices</a:t>
          </a:r>
          <a:endParaRPr lang="en-PH" sz="1200"/>
        </a:p>
      </dgm:t>
    </dgm:pt>
    <dgm:pt modelId="{3339F35D-4BE1-442C-BB6C-38B10410D008}" type="parTrans" cxnId="{639EE16F-D088-4CD0-A0C5-359EAB2C0AC1}">
      <dgm:prSet/>
      <dgm:spPr/>
      <dgm:t>
        <a:bodyPr/>
        <a:lstStyle/>
        <a:p>
          <a:pPr algn="just"/>
          <a:endParaRPr lang="en-PH" sz="1200"/>
        </a:p>
      </dgm:t>
    </dgm:pt>
    <dgm:pt modelId="{1F171B13-70E3-4776-AB09-F9E1EDAF73EE}" type="sibTrans" cxnId="{639EE16F-D088-4CD0-A0C5-359EAB2C0AC1}">
      <dgm:prSet/>
      <dgm:spPr/>
      <dgm:t>
        <a:bodyPr/>
        <a:lstStyle/>
        <a:p>
          <a:pPr algn="just"/>
          <a:endParaRPr lang="en-PH" sz="1200"/>
        </a:p>
      </dgm:t>
    </dgm:pt>
    <dgm:pt modelId="{7EB27D67-107C-4C58-B426-8760D84EEE68}">
      <dgm:prSet custT="1"/>
      <dgm:spPr/>
      <dgm:t>
        <a:bodyPr/>
        <a:lstStyle/>
        <a:p>
          <a:pPr algn="just">
            <a:buFont typeface="Wingdings" panose="05000000000000000000" pitchFamily="2" charset="2"/>
            <a:buChar char=""/>
          </a:pPr>
          <a:r>
            <a:rPr lang="en-AU" sz="1200"/>
            <a:t>increased commitment and capacity to provide good community and healthcare services.</a:t>
          </a:r>
          <a:endParaRPr lang="en-PH" sz="1200"/>
        </a:p>
      </dgm:t>
    </dgm:pt>
    <dgm:pt modelId="{1A5584F7-0C33-4201-A93E-D1031A7098CD}" type="parTrans" cxnId="{756B4661-37F8-4331-B2F1-10CD7C2FB7F2}">
      <dgm:prSet/>
      <dgm:spPr/>
      <dgm:t>
        <a:bodyPr/>
        <a:lstStyle/>
        <a:p>
          <a:pPr algn="just"/>
          <a:endParaRPr lang="en-PH" sz="1200"/>
        </a:p>
      </dgm:t>
    </dgm:pt>
    <dgm:pt modelId="{2091AC55-3040-4D37-ABE7-28208DA1EDA8}" type="sibTrans" cxnId="{756B4661-37F8-4331-B2F1-10CD7C2FB7F2}">
      <dgm:prSet/>
      <dgm:spPr/>
      <dgm:t>
        <a:bodyPr/>
        <a:lstStyle/>
        <a:p>
          <a:pPr algn="just"/>
          <a:endParaRPr lang="en-PH" sz="1200"/>
        </a:p>
      </dgm:t>
    </dgm:pt>
    <dgm:pt modelId="{8AE25DA7-8A64-499F-B1C0-F51ADBFE54C5}" type="pres">
      <dgm:prSet presAssocID="{E7DD6509-D6B4-4172-9423-5A2790D4BD1C}" presName="linear" presStyleCnt="0">
        <dgm:presLayoutVars>
          <dgm:animLvl val="lvl"/>
          <dgm:resizeHandles val="exact"/>
        </dgm:presLayoutVars>
      </dgm:prSet>
      <dgm:spPr/>
    </dgm:pt>
    <dgm:pt modelId="{801CD98D-2BE6-49BE-A588-CEED49931F16}" type="pres">
      <dgm:prSet presAssocID="{0C090CE1-B8E9-457C-B37A-10C25B031E27}" presName="parentText" presStyleLbl="node1" presStyleIdx="0" presStyleCnt="3">
        <dgm:presLayoutVars>
          <dgm:chMax val="0"/>
          <dgm:bulletEnabled val="1"/>
        </dgm:presLayoutVars>
      </dgm:prSet>
      <dgm:spPr/>
    </dgm:pt>
    <dgm:pt modelId="{7C5A6551-5A4D-4745-9A61-861F80411263}" type="pres">
      <dgm:prSet presAssocID="{9D8057B9-3BD0-4D91-BBA5-DF886A620AC7}" presName="spacer" presStyleCnt="0"/>
      <dgm:spPr/>
    </dgm:pt>
    <dgm:pt modelId="{BAA2B206-39FB-4DCF-BB13-AE9492433493}" type="pres">
      <dgm:prSet presAssocID="{91908E39-D70A-478F-BC66-13C6149EAE3A}" presName="parentText" presStyleLbl="node1" presStyleIdx="1" presStyleCnt="3">
        <dgm:presLayoutVars>
          <dgm:chMax val="0"/>
          <dgm:bulletEnabled val="1"/>
        </dgm:presLayoutVars>
      </dgm:prSet>
      <dgm:spPr/>
    </dgm:pt>
    <dgm:pt modelId="{383A8216-7E9A-48F4-BD4A-BC5B9B649859}" type="pres">
      <dgm:prSet presAssocID="{1F171B13-70E3-4776-AB09-F9E1EDAF73EE}" presName="spacer" presStyleCnt="0"/>
      <dgm:spPr/>
    </dgm:pt>
    <dgm:pt modelId="{163BCD29-A27F-477E-8F1F-9732365BCA1D}" type="pres">
      <dgm:prSet presAssocID="{7EB27D67-107C-4C58-B426-8760D84EEE68}" presName="parentText" presStyleLbl="node1" presStyleIdx="2" presStyleCnt="3">
        <dgm:presLayoutVars>
          <dgm:chMax val="0"/>
          <dgm:bulletEnabled val="1"/>
        </dgm:presLayoutVars>
      </dgm:prSet>
      <dgm:spPr/>
    </dgm:pt>
  </dgm:ptLst>
  <dgm:cxnLst>
    <dgm:cxn modelId="{10CC1622-0E6D-4318-8E5D-CAF529B3B2EC}" type="presOf" srcId="{7EB27D67-107C-4C58-B426-8760D84EEE68}" destId="{163BCD29-A27F-477E-8F1F-9732365BCA1D}" srcOrd="0" destOrd="0" presId="urn:microsoft.com/office/officeart/2005/8/layout/vList2"/>
    <dgm:cxn modelId="{756B4661-37F8-4331-B2F1-10CD7C2FB7F2}" srcId="{E7DD6509-D6B4-4172-9423-5A2790D4BD1C}" destId="{7EB27D67-107C-4C58-B426-8760D84EEE68}" srcOrd="2" destOrd="0" parTransId="{1A5584F7-0C33-4201-A93E-D1031A7098CD}" sibTransId="{2091AC55-3040-4D37-ABE7-28208DA1EDA8}"/>
    <dgm:cxn modelId="{921AF94B-0831-474A-B85F-EAB1FA789671}" srcId="{E7DD6509-D6B4-4172-9423-5A2790D4BD1C}" destId="{0C090CE1-B8E9-457C-B37A-10C25B031E27}" srcOrd="0" destOrd="0" parTransId="{CB738438-B99B-4AC5-AFBF-ABE150972614}" sibTransId="{9D8057B9-3BD0-4D91-BBA5-DF886A620AC7}"/>
    <dgm:cxn modelId="{639EE16F-D088-4CD0-A0C5-359EAB2C0AC1}" srcId="{E7DD6509-D6B4-4172-9423-5A2790D4BD1C}" destId="{91908E39-D70A-478F-BC66-13C6149EAE3A}" srcOrd="1" destOrd="0" parTransId="{3339F35D-4BE1-442C-BB6C-38B10410D008}" sibTransId="{1F171B13-70E3-4776-AB09-F9E1EDAF73EE}"/>
    <dgm:cxn modelId="{A1660B70-3966-49F3-BF2E-91B44CB3CCFC}" type="presOf" srcId="{E7DD6509-D6B4-4172-9423-5A2790D4BD1C}" destId="{8AE25DA7-8A64-499F-B1C0-F51ADBFE54C5}" srcOrd="0" destOrd="0" presId="urn:microsoft.com/office/officeart/2005/8/layout/vList2"/>
    <dgm:cxn modelId="{7CF0C056-4907-4E68-9FC7-5F851BBA2DBF}" type="presOf" srcId="{0C090CE1-B8E9-457C-B37A-10C25B031E27}" destId="{801CD98D-2BE6-49BE-A588-CEED49931F16}" srcOrd="0" destOrd="0" presId="urn:microsoft.com/office/officeart/2005/8/layout/vList2"/>
    <dgm:cxn modelId="{F7759CD5-0E04-43F9-B7D4-BEC0763AD0E0}" type="presOf" srcId="{91908E39-D70A-478F-BC66-13C6149EAE3A}" destId="{BAA2B206-39FB-4DCF-BB13-AE9492433493}" srcOrd="0" destOrd="0" presId="urn:microsoft.com/office/officeart/2005/8/layout/vList2"/>
    <dgm:cxn modelId="{0C0A5D86-1A93-4EC7-A792-5026407FA4F6}" type="presParOf" srcId="{8AE25DA7-8A64-499F-B1C0-F51ADBFE54C5}" destId="{801CD98D-2BE6-49BE-A588-CEED49931F16}" srcOrd="0" destOrd="0" presId="urn:microsoft.com/office/officeart/2005/8/layout/vList2"/>
    <dgm:cxn modelId="{F485FD18-06EB-4D61-8C9E-6A6E122A36D1}" type="presParOf" srcId="{8AE25DA7-8A64-499F-B1C0-F51ADBFE54C5}" destId="{7C5A6551-5A4D-4745-9A61-861F80411263}" srcOrd="1" destOrd="0" presId="urn:microsoft.com/office/officeart/2005/8/layout/vList2"/>
    <dgm:cxn modelId="{747285D5-A8CA-44B7-8BD5-8226E4A8CA70}" type="presParOf" srcId="{8AE25DA7-8A64-499F-B1C0-F51ADBFE54C5}" destId="{BAA2B206-39FB-4DCF-BB13-AE9492433493}" srcOrd="2" destOrd="0" presId="urn:microsoft.com/office/officeart/2005/8/layout/vList2"/>
    <dgm:cxn modelId="{5CD82456-AC15-4F67-B01F-8907EF0126F8}" type="presParOf" srcId="{8AE25DA7-8A64-499F-B1C0-F51ADBFE54C5}" destId="{383A8216-7E9A-48F4-BD4A-BC5B9B649859}" srcOrd="3" destOrd="0" presId="urn:microsoft.com/office/officeart/2005/8/layout/vList2"/>
    <dgm:cxn modelId="{8187A36F-81AC-452D-B791-8F55F96E8E42}" type="presParOf" srcId="{8AE25DA7-8A64-499F-B1C0-F51ADBFE54C5}" destId="{163BCD29-A27F-477E-8F1F-9732365BCA1D}" srcOrd="4" destOrd="0" presId="urn:microsoft.com/office/officeart/2005/8/layout/vList2"/>
  </dgm:cxnLst>
  <dgm:bg/>
  <dgm:whole/>
  <dgm:extLst>
    <a:ext uri="http://schemas.microsoft.com/office/drawing/2008/diagram">
      <dsp:dataModelExt xmlns:dsp="http://schemas.microsoft.com/office/drawing/2008/diagram" relId="rId45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87A4A5FE-2ED1-4E43-AAE9-1BA99FCF0F1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C51270B-70B5-42FA-AA13-D197BA16CE72}">
      <dgm:prSet custT="1"/>
      <dgm:spPr/>
      <dgm:t>
        <a:bodyPr/>
        <a:lstStyle/>
        <a:p>
          <a:pPr algn="just">
            <a:buFont typeface="Wingdings" panose="05000000000000000000" pitchFamily="2" charset="2"/>
            <a:buChar char=""/>
          </a:pPr>
          <a:r>
            <a:rPr lang="en-AU" sz="1200"/>
            <a:t>Ensure that families and staff have accessible means of filing discrimination complaints.</a:t>
          </a:r>
          <a:endParaRPr lang="en-PH" sz="1200"/>
        </a:p>
      </dgm:t>
    </dgm:pt>
    <dgm:pt modelId="{A948C23F-BEDA-4550-9C39-A999C703FD07}" type="parTrans" cxnId="{10A7F07E-14EE-4FEF-BCEC-ACD4EB3B8E48}">
      <dgm:prSet/>
      <dgm:spPr/>
      <dgm:t>
        <a:bodyPr/>
        <a:lstStyle/>
        <a:p>
          <a:pPr algn="just"/>
          <a:endParaRPr lang="en-PH" sz="1200"/>
        </a:p>
      </dgm:t>
    </dgm:pt>
    <dgm:pt modelId="{738EEBA6-5582-4F6F-85AB-A3D5498B5F5A}" type="sibTrans" cxnId="{10A7F07E-14EE-4FEF-BCEC-ACD4EB3B8E48}">
      <dgm:prSet/>
      <dgm:spPr/>
      <dgm:t>
        <a:bodyPr/>
        <a:lstStyle/>
        <a:p>
          <a:pPr algn="just"/>
          <a:endParaRPr lang="en-PH" sz="1200"/>
        </a:p>
      </dgm:t>
    </dgm:pt>
    <dgm:pt modelId="{1ED4BB3B-B652-492C-9F07-510FC33EED50}">
      <dgm:prSet custT="1"/>
      <dgm:spPr/>
      <dgm:t>
        <a:bodyPr/>
        <a:lstStyle/>
        <a:p>
          <a:pPr algn="just">
            <a:buFont typeface="Wingdings" panose="05000000000000000000" pitchFamily="2" charset="2"/>
            <a:buChar char=""/>
          </a:pPr>
          <a:r>
            <a:rPr lang="en-AU" sz="1200"/>
            <a:t>Model anti-discrimination in your interactions with the clients, their families, community members and support workers.</a:t>
          </a:r>
          <a:endParaRPr lang="en-PH" sz="1200"/>
        </a:p>
      </dgm:t>
    </dgm:pt>
    <dgm:pt modelId="{E80C8D18-10CA-4051-BB5B-7A91DB803160}" type="parTrans" cxnId="{A82DD7E2-421D-4AFE-AA00-D13C48FE2DB1}">
      <dgm:prSet/>
      <dgm:spPr/>
      <dgm:t>
        <a:bodyPr/>
        <a:lstStyle/>
        <a:p>
          <a:pPr algn="just"/>
          <a:endParaRPr lang="en-PH" sz="1200"/>
        </a:p>
      </dgm:t>
    </dgm:pt>
    <dgm:pt modelId="{A8A6D486-7E77-48BC-B027-E599003D1FF2}" type="sibTrans" cxnId="{A82DD7E2-421D-4AFE-AA00-D13C48FE2DB1}">
      <dgm:prSet/>
      <dgm:spPr/>
      <dgm:t>
        <a:bodyPr/>
        <a:lstStyle/>
        <a:p>
          <a:pPr algn="just"/>
          <a:endParaRPr lang="en-PH" sz="1200"/>
        </a:p>
      </dgm:t>
    </dgm:pt>
    <dgm:pt modelId="{29B5E379-2F14-4505-9768-1BE68AC435A9}">
      <dgm:prSet custT="1"/>
      <dgm:spPr/>
      <dgm:t>
        <a:bodyPr/>
        <a:lstStyle/>
        <a:p>
          <a:pPr algn="just">
            <a:buFont typeface="Wingdings" panose="05000000000000000000" pitchFamily="2" charset="2"/>
            <a:buChar char=""/>
          </a:pPr>
          <a:r>
            <a:rPr lang="en-AU" sz="1200"/>
            <a:t>Observe how fellow staff interacts with the clients, families and other staff and identify possible risks of discrimination and harassment. </a:t>
          </a:r>
          <a:endParaRPr lang="en-PH" sz="1200"/>
        </a:p>
      </dgm:t>
    </dgm:pt>
    <dgm:pt modelId="{20034FFF-75F5-45FD-88FE-B5AA0734CB52}" type="parTrans" cxnId="{2736B186-B645-40D6-AC59-CA172C1D30FD}">
      <dgm:prSet/>
      <dgm:spPr/>
      <dgm:t>
        <a:bodyPr/>
        <a:lstStyle/>
        <a:p>
          <a:pPr algn="just"/>
          <a:endParaRPr lang="en-PH" sz="1200"/>
        </a:p>
      </dgm:t>
    </dgm:pt>
    <dgm:pt modelId="{9CC1C4FB-C284-4248-A48A-E109810F0421}" type="sibTrans" cxnId="{2736B186-B645-40D6-AC59-CA172C1D30FD}">
      <dgm:prSet/>
      <dgm:spPr/>
      <dgm:t>
        <a:bodyPr/>
        <a:lstStyle/>
        <a:p>
          <a:pPr algn="just"/>
          <a:endParaRPr lang="en-PH" sz="1200"/>
        </a:p>
      </dgm:t>
    </dgm:pt>
    <dgm:pt modelId="{D0B4B787-B484-4744-A030-373BA02C5D91}" type="pres">
      <dgm:prSet presAssocID="{87A4A5FE-2ED1-4E43-AAE9-1BA99FCF0F1F}" presName="linear" presStyleCnt="0">
        <dgm:presLayoutVars>
          <dgm:animLvl val="lvl"/>
          <dgm:resizeHandles val="exact"/>
        </dgm:presLayoutVars>
      </dgm:prSet>
      <dgm:spPr/>
    </dgm:pt>
    <dgm:pt modelId="{7C767E35-F381-42D1-A4D3-F5291F8B44EB}" type="pres">
      <dgm:prSet presAssocID="{1C51270B-70B5-42FA-AA13-D197BA16CE72}" presName="parentText" presStyleLbl="node1" presStyleIdx="0" presStyleCnt="3">
        <dgm:presLayoutVars>
          <dgm:chMax val="0"/>
          <dgm:bulletEnabled val="1"/>
        </dgm:presLayoutVars>
      </dgm:prSet>
      <dgm:spPr/>
    </dgm:pt>
    <dgm:pt modelId="{DA710F44-4AD2-417C-A597-9B47DEE43B90}" type="pres">
      <dgm:prSet presAssocID="{738EEBA6-5582-4F6F-85AB-A3D5498B5F5A}" presName="spacer" presStyleCnt="0"/>
      <dgm:spPr/>
    </dgm:pt>
    <dgm:pt modelId="{E4FB71AF-32AC-495B-8A30-9ED97368A0E2}" type="pres">
      <dgm:prSet presAssocID="{1ED4BB3B-B652-492C-9F07-510FC33EED50}" presName="parentText" presStyleLbl="node1" presStyleIdx="1" presStyleCnt="3">
        <dgm:presLayoutVars>
          <dgm:chMax val="0"/>
          <dgm:bulletEnabled val="1"/>
        </dgm:presLayoutVars>
      </dgm:prSet>
      <dgm:spPr/>
    </dgm:pt>
    <dgm:pt modelId="{2DAB6013-3DA5-4AAD-BB52-95CD7C86601F}" type="pres">
      <dgm:prSet presAssocID="{A8A6D486-7E77-48BC-B027-E599003D1FF2}" presName="spacer" presStyleCnt="0"/>
      <dgm:spPr/>
    </dgm:pt>
    <dgm:pt modelId="{EAA92ADF-4DF7-40CA-98D0-68E420D515CE}" type="pres">
      <dgm:prSet presAssocID="{29B5E379-2F14-4505-9768-1BE68AC435A9}" presName="parentText" presStyleLbl="node1" presStyleIdx="2" presStyleCnt="3">
        <dgm:presLayoutVars>
          <dgm:chMax val="0"/>
          <dgm:bulletEnabled val="1"/>
        </dgm:presLayoutVars>
      </dgm:prSet>
      <dgm:spPr/>
    </dgm:pt>
  </dgm:ptLst>
  <dgm:cxnLst>
    <dgm:cxn modelId="{9B79A821-0B93-4CCC-8FA0-4CE630630C7F}" type="presOf" srcId="{87A4A5FE-2ED1-4E43-AAE9-1BA99FCF0F1F}" destId="{D0B4B787-B484-4744-A030-373BA02C5D91}" srcOrd="0" destOrd="0" presId="urn:microsoft.com/office/officeart/2005/8/layout/vList2"/>
    <dgm:cxn modelId="{B4B43441-BA16-40D8-8088-17D50BEFAD2A}" type="presOf" srcId="{1ED4BB3B-B652-492C-9F07-510FC33EED50}" destId="{E4FB71AF-32AC-495B-8A30-9ED97368A0E2}" srcOrd="0" destOrd="0" presId="urn:microsoft.com/office/officeart/2005/8/layout/vList2"/>
    <dgm:cxn modelId="{10A7F07E-14EE-4FEF-BCEC-ACD4EB3B8E48}" srcId="{87A4A5FE-2ED1-4E43-AAE9-1BA99FCF0F1F}" destId="{1C51270B-70B5-42FA-AA13-D197BA16CE72}" srcOrd="0" destOrd="0" parTransId="{A948C23F-BEDA-4550-9C39-A999C703FD07}" sibTransId="{738EEBA6-5582-4F6F-85AB-A3D5498B5F5A}"/>
    <dgm:cxn modelId="{9C1A0985-EC0E-4894-80FD-B1953800EB0D}" type="presOf" srcId="{29B5E379-2F14-4505-9768-1BE68AC435A9}" destId="{EAA92ADF-4DF7-40CA-98D0-68E420D515CE}" srcOrd="0" destOrd="0" presId="urn:microsoft.com/office/officeart/2005/8/layout/vList2"/>
    <dgm:cxn modelId="{2736B186-B645-40D6-AC59-CA172C1D30FD}" srcId="{87A4A5FE-2ED1-4E43-AAE9-1BA99FCF0F1F}" destId="{29B5E379-2F14-4505-9768-1BE68AC435A9}" srcOrd="2" destOrd="0" parTransId="{20034FFF-75F5-45FD-88FE-B5AA0734CB52}" sibTransId="{9CC1C4FB-C284-4248-A48A-E109810F0421}"/>
    <dgm:cxn modelId="{47E0B2B2-F076-4569-86AE-BB46052EC62E}" type="presOf" srcId="{1C51270B-70B5-42FA-AA13-D197BA16CE72}" destId="{7C767E35-F381-42D1-A4D3-F5291F8B44EB}" srcOrd="0" destOrd="0" presId="urn:microsoft.com/office/officeart/2005/8/layout/vList2"/>
    <dgm:cxn modelId="{A82DD7E2-421D-4AFE-AA00-D13C48FE2DB1}" srcId="{87A4A5FE-2ED1-4E43-AAE9-1BA99FCF0F1F}" destId="{1ED4BB3B-B652-492C-9F07-510FC33EED50}" srcOrd="1" destOrd="0" parTransId="{E80C8D18-10CA-4051-BB5B-7A91DB803160}" sibTransId="{A8A6D486-7E77-48BC-B027-E599003D1FF2}"/>
    <dgm:cxn modelId="{56A1C3D1-F2EB-4196-81B8-BAD4ED8EA140}" type="presParOf" srcId="{D0B4B787-B484-4744-A030-373BA02C5D91}" destId="{7C767E35-F381-42D1-A4D3-F5291F8B44EB}" srcOrd="0" destOrd="0" presId="urn:microsoft.com/office/officeart/2005/8/layout/vList2"/>
    <dgm:cxn modelId="{85D0496A-AD38-49AF-9F63-BC2EBAAFF533}" type="presParOf" srcId="{D0B4B787-B484-4744-A030-373BA02C5D91}" destId="{DA710F44-4AD2-417C-A597-9B47DEE43B90}" srcOrd="1" destOrd="0" presId="urn:microsoft.com/office/officeart/2005/8/layout/vList2"/>
    <dgm:cxn modelId="{1BFB1CF5-6CC5-4CB6-AA8E-A9E6ED05E650}" type="presParOf" srcId="{D0B4B787-B484-4744-A030-373BA02C5D91}" destId="{E4FB71AF-32AC-495B-8A30-9ED97368A0E2}" srcOrd="2" destOrd="0" presId="urn:microsoft.com/office/officeart/2005/8/layout/vList2"/>
    <dgm:cxn modelId="{2EBE85C2-2B17-4DC0-AF3F-89FD0B2A3881}" type="presParOf" srcId="{D0B4B787-B484-4744-A030-373BA02C5D91}" destId="{2DAB6013-3DA5-4AAD-BB52-95CD7C86601F}" srcOrd="3" destOrd="0" presId="urn:microsoft.com/office/officeart/2005/8/layout/vList2"/>
    <dgm:cxn modelId="{70B1A9D8-82BC-4889-B87A-C9F55E6AF37F}" type="presParOf" srcId="{D0B4B787-B484-4744-A030-373BA02C5D91}" destId="{EAA92ADF-4DF7-40CA-98D0-68E420D515CE}" srcOrd="4" destOrd="0" presId="urn:microsoft.com/office/officeart/2005/8/layout/vList2"/>
  </dgm:cxnLst>
  <dgm:bg/>
  <dgm:whole/>
  <dgm:extLst>
    <a:ext uri="http://schemas.microsoft.com/office/drawing/2008/diagram">
      <dsp:dataModelExt xmlns:dsp="http://schemas.microsoft.com/office/drawing/2008/diagram" relId="rId465"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D1F4548E-6D04-4A50-9707-CE4F01B7E912}" type="doc">
      <dgm:prSet loTypeId="urn:microsoft.com/office/officeart/2011/layout/TabList" loCatId="list" qsTypeId="urn:microsoft.com/office/officeart/2005/8/quickstyle/simple1" qsCatId="simple" csTypeId="urn:microsoft.com/office/officeart/2005/8/colors/colorful5" csCatId="colorful" phldr="1"/>
      <dgm:spPr/>
      <dgm:t>
        <a:bodyPr/>
        <a:lstStyle/>
        <a:p>
          <a:endParaRPr lang="en-PH"/>
        </a:p>
      </dgm:t>
    </dgm:pt>
    <dgm:pt modelId="{942AE4D5-61FD-4F71-AFDD-864E2FD76756}">
      <dgm:prSet phldrT="[Text]" custT="1"/>
      <dgm:spPr/>
      <dgm:t>
        <a:bodyPr/>
        <a:lstStyle/>
        <a:p>
          <a:pPr algn="ctr"/>
          <a:r>
            <a:rPr lang="en-PH" sz="1200"/>
            <a:t>dignity of risk</a:t>
          </a:r>
        </a:p>
      </dgm:t>
    </dgm:pt>
    <dgm:pt modelId="{C4689FFD-97FC-4D6E-8FC4-6140B68EFEF9}" type="parTrans" cxnId="{6C026CB5-1AC5-46B4-8250-2DBB1D667B09}">
      <dgm:prSet/>
      <dgm:spPr/>
      <dgm:t>
        <a:bodyPr/>
        <a:lstStyle/>
        <a:p>
          <a:pPr algn="just"/>
          <a:endParaRPr lang="en-PH" sz="1200"/>
        </a:p>
      </dgm:t>
    </dgm:pt>
    <dgm:pt modelId="{9561C941-FD7D-4377-8E14-1C1D944687E4}" type="sibTrans" cxnId="{6C026CB5-1AC5-46B4-8250-2DBB1D667B09}">
      <dgm:prSet/>
      <dgm:spPr/>
      <dgm:t>
        <a:bodyPr/>
        <a:lstStyle/>
        <a:p>
          <a:pPr algn="just"/>
          <a:endParaRPr lang="en-PH" sz="1200"/>
        </a:p>
      </dgm:t>
    </dgm:pt>
    <dgm:pt modelId="{2442678C-46B8-4C7A-AD7C-28ED479D0D1E}">
      <dgm:prSet phldrT="[Text]" custT="1"/>
      <dgm:spPr/>
      <dgm:t>
        <a:bodyPr/>
        <a:lstStyle/>
        <a:p>
          <a:pPr algn="just"/>
          <a:r>
            <a:rPr lang="en-AU" sz="1200">
              <a:solidFill>
                <a:schemeClr val="tx1">
                  <a:lumMod val="75000"/>
                  <a:lumOff val="25000"/>
                </a:schemeClr>
              </a:solidFill>
            </a:rPr>
            <a:t>affords clients' opportunities to take risks in order to benefit from experiences</a:t>
          </a:r>
          <a:endParaRPr lang="en-PH" sz="1200">
            <a:solidFill>
              <a:schemeClr val="tx1">
                <a:lumMod val="75000"/>
                <a:lumOff val="25000"/>
              </a:schemeClr>
            </a:solidFill>
          </a:endParaRPr>
        </a:p>
      </dgm:t>
    </dgm:pt>
    <dgm:pt modelId="{AE1CB5D0-5DAF-47B4-93EB-69BB1C3E5D21}" type="parTrans" cxnId="{431754A8-38C3-4FC9-B77A-A05FCF8AB841}">
      <dgm:prSet/>
      <dgm:spPr/>
      <dgm:t>
        <a:bodyPr/>
        <a:lstStyle/>
        <a:p>
          <a:pPr algn="just"/>
          <a:endParaRPr lang="en-PH" sz="1200"/>
        </a:p>
      </dgm:t>
    </dgm:pt>
    <dgm:pt modelId="{123BADB1-82CD-4CB1-95C5-3CBD397DCC7E}" type="sibTrans" cxnId="{431754A8-38C3-4FC9-B77A-A05FCF8AB841}">
      <dgm:prSet/>
      <dgm:spPr/>
      <dgm:t>
        <a:bodyPr/>
        <a:lstStyle/>
        <a:p>
          <a:pPr algn="just"/>
          <a:endParaRPr lang="en-PH" sz="1200"/>
        </a:p>
      </dgm:t>
    </dgm:pt>
    <dgm:pt modelId="{500AC042-B4AC-4BEF-AA3C-FDF271C066F7}">
      <dgm:prSet phldrT="[Text]" custT="1"/>
      <dgm:spPr/>
      <dgm:t>
        <a:bodyPr/>
        <a:lstStyle/>
        <a:p>
          <a:pPr algn="ctr"/>
          <a:r>
            <a:rPr lang="en-PH" sz="1200"/>
            <a:t>duty of care</a:t>
          </a:r>
        </a:p>
      </dgm:t>
    </dgm:pt>
    <dgm:pt modelId="{1B75395F-B816-4C88-8B5B-27171B39158B}" type="parTrans" cxnId="{47DD84CA-7488-4FB4-A017-7F49E63C0821}">
      <dgm:prSet/>
      <dgm:spPr/>
      <dgm:t>
        <a:bodyPr/>
        <a:lstStyle/>
        <a:p>
          <a:pPr algn="just"/>
          <a:endParaRPr lang="en-PH" sz="1200"/>
        </a:p>
      </dgm:t>
    </dgm:pt>
    <dgm:pt modelId="{55D1755B-DC85-4707-9332-035B9F986059}" type="sibTrans" cxnId="{47DD84CA-7488-4FB4-A017-7F49E63C0821}">
      <dgm:prSet/>
      <dgm:spPr/>
      <dgm:t>
        <a:bodyPr/>
        <a:lstStyle/>
        <a:p>
          <a:pPr algn="just"/>
          <a:endParaRPr lang="en-PH" sz="1200"/>
        </a:p>
      </dgm:t>
    </dgm:pt>
    <dgm:pt modelId="{EB004BFF-1935-4A2B-91C2-7DAE5069F531}">
      <dgm:prSet phldrT="[Text]" custT="1"/>
      <dgm:spPr/>
      <dgm:t>
        <a:bodyPr/>
        <a:lstStyle/>
        <a:p>
          <a:pPr algn="just"/>
          <a:r>
            <a:rPr lang="en-AU" sz="1200">
              <a:solidFill>
                <a:schemeClr val="tx1">
                  <a:lumMod val="75000"/>
                  <a:lumOff val="25000"/>
                </a:schemeClr>
              </a:solidFill>
            </a:rPr>
            <a:t>supports workers' responsibilities to protect clients from harm.</a:t>
          </a:r>
          <a:endParaRPr lang="en-PH" sz="1200">
            <a:solidFill>
              <a:schemeClr val="tx1">
                <a:lumMod val="75000"/>
                <a:lumOff val="25000"/>
              </a:schemeClr>
            </a:solidFill>
          </a:endParaRPr>
        </a:p>
      </dgm:t>
    </dgm:pt>
    <dgm:pt modelId="{491F474C-5C20-4BCD-875F-533D6BA977E7}" type="parTrans" cxnId="{2715F200-B834-454C-A139-36C58031A3D8}">
      <dgm:prSet/>
      <dgm:spPr/>
      <dgm:t>
        <a:bodyPr/>
        <a:lstStyle/>
        <a:p>
          <a:pPr algn="just"/>
          <a:endParaRPr lang="en-PH" sz="1200"/>
        </a:p>
      </dgm:t>
    </dgm:pt>
    <dgm:pt modelId="{5EFA93E2-D0FA-4A3E-9A17-F278A478FF64}" type="sibTrans" cxnId="{2715F200-B834-454C-A139-36C58031A3D8}">
      <dgm:prSet/>
      <dgm:spPr/>
      <dgm:t>
        <a:bodyPr/>
        <a:lstStyle/>
        <a:p>
          <a:pPr algn="just"/>
          <a:endParaRPr lang="en-PH" sz="1200"/>
        </a:p>
      </dgm:t>
    </dgm:pt>
    <dgm:pt modelId="{6562BD5E-0C6B-496E-9E4F-390480F8CA8F}" type="pres">
      <dgm:prSet presAssocID="{D1F4548E-6D04-4A50-9707-CE4F01B7E912}" presName="Name0" presStyleCnt="0">
        <dgm:presLayoutVars>
          <dgm:chMax/>
          <dgm:chPref val="3"/>
          <dgm:dir/>
          <dgm:animOne val="branch"/>
          <dgm:animLvl val="lvl"/>
        </dgm:presLayoutVars>
      </dgm:prSet>
      <dgm:spPr/>
    </dgm:pt>
    <dgm:pt modelId="{69AF4186-17D0-4569-9770-DF8F25F2F367}" type="pres">
      <dgm:prSet presAssocID="{942AE4D5-61FD-4F71-AFDD-864E2FD76756}" presName="composite" presStyleCnt="0"/>
      <dgm:spPr/>
    </dgm:pt>
    <dgm:pt modelId="{2B9DC080-B7D1-4920-A55D-F90ED8E50C05}" type="pres">
      <dgm:prSet presAssocID="{942AE4D5-61FD-4F71-AFDD-864E2FD76756}" presName="FirstChild" presStyleLbl="revTx" presStyleIdx="0" presStyleCnt="2">
        <dgm:presLayoutVars>
          <dgm:chMax val="0"/>
          <dgm:chPref val="0"/>
          <dgm:bulletEnabled val="1"/>
        </dgm:presLayoutVars>
      </dgm:prSet>
      <dgm:spPr/>
    </dgm:pt>
    <dgm:pt modelId="{FE64F77E-46E6-448D-9AB1-1A47EACCBE75}" type="pres">
      <dgm:prSet presAssocID="{942AE4D5-61FD-4F71-AFDD-864E2FD76756}" presName="Parent" presStyleLbl="alignNode1" presStyleIdx="0" presStyleCnt="2">
        <dgm:presLayoutVars>
          <dgm:chMax val="3"/>
          <dgm:chPref val="3"/>
          <dgm:bulletEnabled val="1"/>
        </dgm:presLayoutVars>
      </dgm:prSet>
      <dgm:spPr/>
    </dgm:pt>
    <dgm:pt modelId="{C6CFBE21-21E5-4DCD-BEB2-445266B70893}" type="pres">
      <dgm:prSet presAssocID="{942AE4D5-61FD-4F71-AFDD-864E2FD76756}" presName="Accent" presStyleLbl="parChTrans1D1" presStyleIdx="0" presStyleCnt="2"/>
      <dgm:spPr/>
    </dgm:pt>
    <dgm:pt modelId="{64F3CD32-476E-4E64-B384-937C2472B7C2}" type="pres">
      <dgm:prSet presAssocID="{9561C941-FD7D-4377-8E14-1C1D944687E4}" presName="sibTrans" presStyleCnt="0"/>
      <dgm:spPr/>
    </dgm:pt>
    <dgm:pt modelId="{C0DCAFF4-346B-47AC-87F1-0466617D5164}" type="pres">
      <dgm:prSet presAssocID="{500AC042-B4AC-4BEF-AA3C-FDF271C066F7}" presName="composite" presStyleCnt="0"/>
      <dgm:spPr/>
    </dgm:pt>
    <dgm:pt modelId="{FE47040A-BB1D-4FA8-AC2F-7932E9DC798D}" type="pres">
      <dgm:prSet presAssocID="{500AC042-B4AC-4BEF-AA3C-FDF271C066F7}" presName="FirstChild" presStyleLbl="revTx" presStyleIdx="1" presStyleCnt="2">
        <dgm:presLayoutVars>
          <dgm:chMax val="0"/>
          <dgm:chPref val="0"/>
          <dgm:bulletEnabled val="1"/>
        </dgm:presLayoutVars>
      </dgm:prSet>
      <dgm:spPr/>
    </dgm:pt>
    <dgm:pt modelId="{2D73264D-B11E-4C18-A416-00CD1324515A}" type="pres">
      <dgm:prSet presAssocID="{500AC042-B4AC-4BEF-AA3C-FDF271C066F7}" presName="Parent" presStyleLbl="alignNode1" presStyleIdx="1" presStyleCnt="2">
        <dgm:presLayoutVars>
          <dgm:chMax val="3"/>
          <dgm:chPref val="3"/>
          <dgm:bulletEnabled val="1"/>
        </dgm:presLayoutVars>
      </dgm:prSet>
      <dgm:spPr/>
    </dgm:pt>
    <dgm:pt modelId="{ED5272DD-28F8-4360-9091-879A078BE024}" type="pres">
      <dgm:prSet presAssocID="{500AC042-B4AC-4BEF-AA3C-FDF271C066F7}" presName="Accent" presStyleLbl="parChTrans1D1" presStyleIdx="1" presStyleCnt="2"/>
      <dgm:spPr/>
    </dgm:pt>
  </dgm:ptLst>
  <dgm:cxnLst>
    <dgm:cxn modelId="{2715F200-B834-454C-A139-36C58031A3D8}" srcId="{500AC042-B4AC-4BEF-AA3C-FDF271C066F7}" destId="{EB004BFF-1935-4A2B-91C2-7DAE5069F531}" srcOrd="0" destOrd="0" parTransId="{491F474C-5C20-4BCD-875F-533D6BA977E7}" sibTransId="{5EFA93E2-D0FA-4A3E-9A17-F278A478FF64}"/>
    <dgm:cxn modelId="{47E2941B-9E63-42D3-B7A9-EF5F2177DC0D}" type="presOf" srcId="{942AE4D5-61FD-4F71-AFDD-864E2FD76756}" destId="{FE64F77E-46E6-448D-9AB1-1A47EACCBE75}" srcOrd="0" destOrd="0" presId="urn:microsoft.com/office/officeart/2011/layout/TabList"/>
    <dgm:cxn modelId="{4A5E175F-7D88-4225-919F-8CC2A6CB2DC8}" type="presOf" srcId="{D1F4548E-6D04-4A50-9707-CE4F01B7E912}" destId="{6562BD5E-0C6B-496E-9E4F-390480F8CA8F}" srcOrd="0" destOrd="0" presId="urn:microsoft.com/office/officeart/2011/layout/TabList"/>
    <dgm:cxn modelId="{E7B64A46-A7DF-4A0E-9F5C-32BE1FE74F4A}" type="presOf" srcId="{2442678C-46B8-4C7A-AD7C-28ED479D0D1E}" destId="{2B9DC080-B7D1-4920-A55D-F90ED8E50C05}" srcOrd="0" destOrd="0" presId="urn:microsoft.com/office/officeart/2011/layout/TabList"/>
    <dgm:cxn modelId="{431754A8-38C3-4FC9-B77A-A05FCF8AB841}" srcId="{942AE4D5-61FD-4F71-AFDD-864E2FD76756}" destId="{2442678C-46B8-4C7A-AD7C-28ED479D0D1E}" srcOrd="0" destOrd="0" parTransId="{AE1CB5D0-5DAF-47B4-93EB-69BB1C3E5D21}" sibTransId="{123BADB1-82CD-4CB1-95C5-3CBD397DCC7E}"/>
    <dgm:cxn modelId="{6C026CB5-1AC5-46B4-8250-2DBB1D667B09}" srcId="{D1F4548E-6D04-4A50-9707-CE4F01B7E912}" destId="{942AE4D5-61FD-4F71-AFDD-864E2FD76756}" srcOrd="0" destOrd="0" parTransId="{C4689FFD-97FC-4D6E-8FC4-6140B68EFEF9}" sibTransId="{9561C941-FD7D-4377-8E14-1C1D944687E4}"/>
    <dgm:cxn modelId="{6F43EDB6-5F07-4555-BF9F-4C0B798EACF8}" type="presOf" srcId="{500AC042-B4AC-4BEF-AA3C-FDF271C066F7}" destId="{2D73264D-B11E-4C18-A416-00CD1324515A}" srcOrd="0" destOrd="0" presId="urn:microsoft.com/office/officeart/2011/layout/TabList"/>
    <dgm:cxn modelId="{972FE5BA-C695-4D59-88EF-034871897746}" type="presOf" srcId="{EB004BFF-1935-4A2B-91C2-7DAE5069F531}" destId="{FE47040A-BB1D-4FA8-AC2F-7932E9DC798D}" srcOrd="0" destOrd="0" presId="urn:microsoft.com/office/officeart/2011/layout/TabList"/>
    <dgm:cxn modelId="{47DD84CA-7488-4FB4-A017-7F49E63C0821}" srcId="{D1F4548E-6D04-4A50-9707-CE4F01B7E912}" destId="{500AC042-B4AC-4BEF-AA3C-FDF271C066F7}" srcOrd="1" destOrd="0" parTransId="{1B75395F-B816-4C88-8B5B-27171B39158B}" sibTransId="{55D1755B-DC85-4707-9332-035B9F986059}"/>
    <dgm:cxn modelId="{69619E10-CE64-4659-B0F4-EEB7F16C3892}" type="presParOf" srcId="{6562BD5E-0C6B-496E-9E4F-390480F8CA8F}" destId="{69AF4186-17D0-4569-9770-DF8F25F2F367}" srcOrd="0" destOrd="0" presId="urn:microsoft.com/office/officeart/2011/layout/TabList"/>
    <dgm:cxn modelId="{3297BB99-62AE-4AC9-A457-86AA45D6534C}" type="presParOf" srcId="{69AF4186-17D0-4569-9770-DF8F25F2F367}" destId="{2B9DC080-B7D1-4920-A55D-F90ED8E50C05}" srcOrd="0" destOrd="0" presId="urn:microsoft.com/office/officeart/2011/layout/TabList"/>
    <dgm:cxn modelId="{10B0A378-B769-4D70-A1EE-283331023DF0}" type="presParOf" srcId="{69AF4186-17D0-4569-9770-DF8F25F2F367}" destId="{FE64F77E-46E6-448D-9AB1-1A47EACCBE75}" srcOrd="1" destOrd="0" presId="urn:microsoft.com/office/officeart/2011/layout/TabList"/>
    <dgm:cxn modelId="{CCEF3D31-26DD-4B7B-96D7-3A97C05BBF8C}" type="presParOf" srcId="{69AF4186-17D0-4569-9770-DF8F25F2F367}" destId="{C6CFBE21-21E5-4DCD-BEB2-445266B70893}" srcOrd="2" destOrd="0" presId="urn:microsoft.com/office/officeart/2011/layout/TabList"/>
    <dgm:cxn modelId="{67E84352-9DE9-40ED-BE5E-1C6B18986485}" type="presParOf" srcId="{6562BD5E-0C6B-496E-9E4F-390480F8CA8F}" destId="{64F3CD32-476E-4E64-B384-937C2472B7C2}" srcOrd="1" destOrd="0" presId="urn:microsoft.com/office/officeart/2011/layout/TabList"/>
    <dgm:cxn modelId="{58A38DB4-E3AC-4EE5-B051-F9DBD75BA052}" type="presParOf" srcId="{6562BD5E-0C6B-496E-9E4F-390480F8CA8F}" destId="{C0DCAFF4-346B-47AC-87F1-0466617D5164}" srcOrd="2" destOrd="0" presId="urn:microsoft.com/office/officeart/2011/layout/TabList"/>
    <dgm:cxn modelId="{0D8A8A6A-96D5-4484-BD22-2454B90E3F88}" type="presParOf" srcId="{C0DCAFF4-346B-47AC-87F1-0466617D5164}" destId="{FE47040A-BB1D-4FA8-AC2F-7932E9DC798D}" srcOrd="0" destOrd="0" presId="urn:microsoft.com/office/officeart/2011/layout/TabList"/>
    <dgm:cxn modelId="{E3B599E2-8BCA-4524-A4CF-5A7DC96A1F0D}" type="presParOf" srcId="{C0DCAFF4-346B-47AC-87F1-0466617D5164}" destId="{2D73264D-B11E-4C18-A416-00CD1324515A}" srcOrd="1" destOrd="0" presId="urn:microsoft.com/office/officeart/2011/layout/TabList"/>
    <dgm:cxn modelId="{6C4BABAC-CE82-4A28-B598-D8E9189B5928}" type="presParOf" srcId="{C0DCAFF4-346B-47AC-87F1-0466617D5164}" destId="{ED5272DD-28F8-4360-9091-879A078BE024}" srcOrd="2" destOrd="0" presId="urn:microsoft.com/office/officeart/2011/layout/TabList"/>
  </dgm:cxnLst>
  <dgm:bg/>
  <dgm:whole/>
  <dgm:extLst>
    <a:ext uri="http://schemas.microsoft.com/office/drawing/2008/diagram">
      <dsp:dataModelExt xmlns:dsp="http://schemas.microsoft.com/office/drawing/2008/diagram" relId="rId471"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B860BC02-61CF-4718-B2CE-398FBD56D3B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EE48ED3A-B0EB-4B02-B215-B3F2AFAA55D7}">
      <dgm:prSet phldrT="[Text]" custT="1"/>
      <dgm:spPr/>
      <dgm:t>
        <a:bodyPr/>
        <a:lstStyle/>
        <a:p>
          <a:pPr algn="just">
            <a:buClr>
              <a:srgbClr val="404040"/>
            </a:buClr>
            <a:buFont typeface="Wingdings" panose="05000000000000000000" pitchFamily="2" charset="2"/>
            <a:buChar char=""/>
          </a:pPr>
          <a:r>
            <a:rPr lang="en-PH" sz="1200"/>
            <a:t>A reduction in tardiness and absenteeism</a:t>
          </a:r>
        </a:p>
      </dgm:t>
    </dgm:pt>
    <dgm:pt modelId="{0C280E23-25A3-40A9-B7BF-D0954855EAD3}" type="parTrans" cxnId="{61498B3C-8D8B-474C-A279-ECC97B7486E8}">
      <dgm:prSet/>
      <dgm:spPr/>
      <dgm:t>
        <a:bodyPr/>
        <a:lstStyle/>
        <a:p>
          <a:pPr algn="just"/>
          <a:endParaRPr lang="en-PH" sz="1200"/>
        </a:p>
      </dgm:t>
    </dgm:pt>
    <dgm:pt modelId="{395226D3-5C9C-4B75-B21F-2E21A14BA014}" type="sibTrans" cxnId="{61498B3C-8D8B-474C-A279-ECC97B7486E8}">
      <dgm:prSet/>
      <dgm:spPr/>
      <dgm:t>
        <a:bodyPr/>
        <a:lstStyle/>
        <a:p>
          <a:pPr algn="just"/>
          <a:endParaRPr lang="en-PH" sz="1200"/>
        </a:p>
      </dgm:t>
    </dgm:pt>
    <dgm:pt modelId="{EFBFA4A4-DBD0-4ABB-A5C7-8109B2BCAB9B}">
      <dgm:prSet phldrT="[Text]" custT="1"/>
      <dgm:spPr/>
      <dgm:t>
        <a:bodyPr/>
        <a:lstStyle/>
        <a:p>
          <a:pPr algn="just">
            <a:buClr>
              <a:srgbClr val="404040"/>
            </a:buClr>
            <a:buFont typeface="Wingdings" panose="05000000000000000000" pitchFamily="2" charset="2"/>
            <a:buChar char=""/>
          </a:pPr>
          <a:r>
            <a:rPr lang="en-PH" sz="1200"/>
            <a:t>An increase in productivity</a:t>
          </a:r>
        </a:p>
      </dgm:t>
    </dgm:pt>
    <dgm:pt modelId="{631D1865-D417-40F7-8B1C-BAE1C9CA7F5D}" type="parTrans" cxnId="{C58A1929-C0B2-42CD-8E4E-628996BDF689}">
      <dgm:prSet/>
      <dgm:spPr/>
      <dgm:t>
        <a:bodyPr/>
        <a:lstStyle/>
        <a:p>
          <a:pPr algn="just"/>
          <a:endParaRPr lang="en-PH" sz="1200"/>
        </a:p>
      </dgm:t>
    </dgm:pt>
    <dgm:pt modelId="{5C6DBD2C-1565-4E17-B47B-2F9B8D8AB029}" type="sibTrans" cxnId="{C58A1929-C0B2-42CD-8E4E-628996BDF689}">
      <dgm:prSet/>
      <dgm:spPr/>
      <dgm:t>
        <a:bodyPr/>
        <a:lstStyle/>
        <a:p>
          <a:pPr algn="just"/>
          <a:endParaRPr lang="en-PH" sz="1200"/>
        </a:p>
      </dgm:t>
    </dgm:pt>
    <dgm:pt modelId="{903A4F37-E8C3-4007-839D-540D6D72E3EA}">
      <dgm:prSet phldrT="[Text]" custT="1"/>
      <dgm:spPr/>
      <dgm:t>
        <a:bodyPr/>
        <a:lstStyle/>
        <a:p>
          <a:pPr algn="just">
            <a:buClr>
              <a:srgbClr val="404040"/>
            </a:buClr>
            <a:buFont typeface="Wingdings" panose="05000000000000000000" pitchFamily="2" charset="2"/>
            <a:buChar char=""/>
          </a:pPr>
          <a:r>
            <a:rPr lang="en-PH" sz="1200"/>
            <a:t>A safe environment for all</a:t>
          </a:r>
        </a:p>
      </dgm:t>
    </dgm:pt>
    <dgm:pt modelId="{78474CD8-2462-4BE7-983F-70EC51B08081}" type="parTrans" cxnId="{BB0576B2-B17B-4E14-9913-543E122489D9}">
      <dgm:prSet/>
      <dgm:spPr/>
      <dgm:t>
        <a:bodyPr/>
        <a:lstStyle/>
        <a:p>
          <a:pPr algn="just"/>
          <a:endParaRPr lang="en-PH" sz="1200"/>
        </a:p>
      </dgm:t>
    </dgm:pt>
    <dgm:pt modelId="{FAF951E5-A526-4FAD-B7A4-17785ECAFEAC}" type="sibTrans" cxnId="{BB0576B2-B17B-4E14-9913-543E122489D9}">
      <dgm:prSet/>
      <dgm:spPr/>
      <dgm:t>
        <a:bodyPr/>
        <a:lstStyle/>
        <a:p>
          <a:pPr algn="just"/>
          <a:endParaRPr lang="en-PH" sz="1200"/>
        </a:p>
      </dgm:t>
    </dgm:pt>
    <dgm:pt modelId="{933184F8-8F6C-4618-9DC5-647E0C753B1E}">
      <dgm:prSet phldrT="[Text]" custT="1"/>
      <dgm:spPr/>
      <dgm:t>
        <a:bodyPr/>
        <a:lstStyle/>
        <a:p>
          <a:pPr algn="just">
            <a:buClr>
              <a:srgbClr val="404040"/>
            </a:buClr>
            <a:buFont typeface="Wingdings" panose="05000000000000000000" pitchFamily="2" charset="2"/>
            <a:buChar char=""/>
          </a:pPr>
          <a:r>
            <a:rPr lang="en-PH" sz="1200"/>
            <a:t>Employees can deliver quality rights-based services</a:t>
          </a:r>
        </a:p>
      </dgm:t>
    </dgm:pt>
    <dgm:pt modelId="{AEC8B39C-48A0-4077-9258-15911662A932}" type="parTrans" cxnId="{BD939C44-DF4D-4ACB-B2D6-4E4283747547}">
      <dgm:prSet/>
      <dgm:spPr/>
      <dgm:t>
        <a:bodyPr/>
        <a:lstStyle/>
        <a:p>
          <a:pPr algn="just"/>
          <a:endParaRPr lang="en-PH" sz="1200"/>
        </a:p>
      </dgm:t>
    </dgm:pt>
    <dgm:pt modelId="{47C81AC9-8183-490B-A4F3-0E9F6533769D}" type="sibTrans" cxnId="{BD939C44-DF4D-4ACB-B2D6-4E4283747547}">
      <dgm:prSet/>
      <dgm:spPr/>
      <dgm:t>
        <a:bodyPr/>
        <a:lstStyle/>
        <a:p>
          <a:pPr algn="just"/>
          <a:endParaRPr lang="en-PH" sz="1200"/>
        </a:p>
      </dgm:t>
    </dgm:pt>
    <dgm:pt modelId="{43978C5B-B553-4962-A96F-218FF2170848}">
      <dgm:prSet custT="1"/>
      <dgm:spPr/>
      <dgm:t>
        <a:bodyPr/>
        <a:lstStyle/>
        <a:p>
          <a:pPr algn="just"/>
          <a:r>
            <a:rPr lang="en-PH" sz="1050">
              <a:solidFill>
                <a:schemeClr val="tx1">
                  <a:lumMod val="75000"/>
                  <a:lumOff val="25000"/>
                </a:schemeClr>
              </a:solidFill>
            </a:rPr>
            <a:t> Client satisfaction will increase if they feel that their rights are being upheld. Clients have the right to be independent and receive adequate healthcare. Therefore, a rights-based approach will ensure that the client is cared for and unharmed.</a:t>
          </a:r>
        </a:p>
      </dgm:t>
    </dgm:pt>
    <dgm:pt modelId="{48A88F91-A90A-41C5-B807-85DEB545D0A1}" type="parTrans" cxnId="{4216A16F-FF3C-4DA6-987C-8808E87B55C1}">
      <dgm:prSet/>
      <dgm:spPr/>
      <dgm:t>
        <a:bodyPr/>
        <a:lstStyle/>
        <a:p>
          <a:pPr algn="just"/>
          <a:endParaRPr lang="en-PH" sz="1200"/>
        </a:p>
      </dgm:t>
    </dgm:pt>
    <dgm:pt modelId="{9506E2AB-E4F8-4FB8-BD55-D8E038A84E23}" type="sibTrans" cxnId="{4216A16F-FF3C-4DA6-987C-8808E87B55C1}">
      <dgm:prSet/>
      <dgm:spPr/>
      <dgm:t>
        <a:bodyPr/>
        <a:lstStyle/>
        <a:p>
          <a:pPr algn="just"/>
          <a:endParaRPr lang="en-PH" sz="1200"/>
        </a:p>
      </dgm:t>
    </dgm:pt>
    <dgm:pt modelId="{07A7207F-70FF-4EBB-B31C-795F96E42685}">
      <dgm:prSet custT="1"/>
      <dgm:spPr/>
      <dgm:t>
        <a:bodyPr/>
        <a:lstStyle/>
        <a:p>
          <a:r>
            <a:rPr lang="en-AU" sz="1100">
              <a:solidFill>
                <a:schemeClr val="tx1">
                  <a:lumMod val="75000"/>
                  <a:lumOff val="25000"/>
                </a:schemeClr>
              </a:solidFill>
            </a:rPr>
            <a:t> Individual workers are expected to allow persons under their care to exercise their freedom of expression, so long as their expressions do not infringe upon the rights of others or do not convey violent or disturbing messages. They are expected to understand what constitutes free speech.</a:t>
          </a:r>
          <a:endParaRPr lang="en-US" sz="1100">
            <a:solidFill>
              <a:schemeClr val="tx1">
                <a:lumMod val="75000"/>
                <a:lumOff val="25000"/>
              </a:schemeClr>
            </a:solidFill>
          </a:endParaRPr>
        </a:p>
      </dgm:t>
    </dgm:pt>
    <dgm:pt modelId="{7D45F1B6-C187-4188-9256-8F19E99B3F84}" type="parTrans" cxnId="{9EF7A073-0744-4A53-94F4-2B049784E8F2}">
      <dgm:prSet/>
      <dgm:spPr/>
      <dgm:t>
        <a:bodyPr/>
        <a:lstStyle/>
        <a:p>
          <a:endParaRPr lang="en-US"/>
        </a:p>
      </dgm:t>
    </dgm:pt>
    <dgm:pt modelId="{45C3EA5D-9EC0-4E63-A0A9-A8628BB97DD5}" type="sibTrans" cxnId="{9EF7A073-0744-4A53-94F4-2B049784E8F2}">
      <dgm:prSet/>
      <dgm:spPr/>
      <dgm:t>
        <a:bodyPr/>
        <a:lstStyle/>
        <a:p>
          <a:endParaRPr lang="en-US"/>
        </a:p>
      </dgm:t>
    </dgm:pt>
    <dgm:pt modelId="{333DA955-5203-40F4-A4A6-836915ABC7F9}" type="pres">
      <dgm:prSet presAssocID="{B860BC02-61CF-4718-B2CE-398FBD56D3B7}" presName="linear" presStyleCnt="0">
        <dgm:presLayoutVars>
          <dgm:dir/>
          <dgm:animLvl val="lvl"/>
          <dgm:resizeHandles val="exact"/>
        </dgm:presLayoutVars>
      </dgm:prSet>
      <dgm:spPr/>
    </dgm:pt>
    <dgm:pt modelId="{C197DE56-6A72-4EFC-8ADD-CC7E16AA8342}" type="pres">
      <dgm:prSet presAssocID="{EE48ED3A-B0EB-4B02-B215-B3F2AFAA55D7}" presName="parentLin" presStyleCnt="0"/>
      <dgm:spPr/>
    </dgm:pt>
    <dgm:pt modelId="{3450A3C2-6FBF-4640-B213-4E8942EAABFE}" type="pres">
      <dgm:prSet presAssocID="{EE48ED3A-B0EB-4B02-B215-B3F2AFAA55D7}" presName="parentLeftMargin" presStyleLbl="node1" presStyleIdx="0" presStyleCnt="4"/>
      <dgm:spPr/>
    </dgm:pt>
    <dgm:pt modelId="{A2201064-3D41-4FF3-B318-7C7AA810649E}" type="pres">
      <dgm:prSet presAssocID="{EE48ED3A-B0EB-4B02-B215-B3F2AFAA55D7}" presName="parentText" presStyleLbl="node1" presStyleIdx="0" presStyleCnt="4">
        <dgm:presLayoutVars>
          <dgm:chMax val="0"/>
          <dgm:bulletEnabled val="1"/>
        </dgm:presLayoutVars>
      </dgm:prSet>
      <dgm:spPr/>
    </dgm:pt>
    <dgm:pt modelId="{C2B6B486-4678-4D5A-898F-6EB7E899B686}" type="pres">
      <dgm:prSet presAssocID="{EE48ED3A-B0EB-4B02-B215-B3F2AFAA55D7}" presName="negativeSpace" presStyleCnt="0"/>
      <dgm:spPr/>
    </dgm:pt>
    <dgm:pt modelId="{C36A064E-3282-4570-AD43-BECC95484B96}" type="pres">
      <dgm:prSet presAssocID="{EE48ED3A-B0EB-4B02-B215-B3F2AFAA55D7}" presName="childText" presStyleLbl="conFgAcc1" presStyleIdx="0" presStyleCnt="4">
        <dgm:presLayoutVars>
          <dgm:bulletEnabled val="1"/>
        </dgm:presLayoutVars>
      </dgm:prSet>
      <dgm:spPr/>
    </dgm:pt>
    <dgm:pt modelId="{59212894-9696-47D2-8105-EE0AFA4A5359}" type="pres">
      <dgm:prSet presAssocID="{395226D3-5C9C-4B75-B21F-2E21A14BA014}" presName="spaceBetweenRectangles" presStyleCnt="0"/>
      <dgm:spPr/>
    </dgm:pt>
    <dgm:pt modelId="{7B0E0ECD-6EC1-42A5-AA1B-7037CE4ABA34}" type="pres">
      <dgm:prSet presAssocID="{EFBFA4A4-DBD0-4ABB-A5C7-8109B2BCAB9B}" presName="parentLin" presStyleCnt="0"/>
      <dgm:spPr/>
    </dgm:pt>
    <dgm:pt modelId="{FA793CB5-A6A7-4FA4-B4EC-5981F054A8E0}" type="pres">
      <dgm:prSet presAssocID="{EFBFA4A4-DBD0-4ABB-A5C7-8109B2BCAB9B}" presName="parentLeftMargin" presStyleLbl="node1" presStyleIdx="0" presStyleCnt="4"/>
      <dgm:spPr/>
    </dgm:pt>
    <dgm:pt modelId="{16BE375B-02F6-4895-9FFD-CCF3BF23B12F}" type="pres">
      <dgm:prSet presAssocID="{EFBFA4A4-DBD0-4ABB-A5C7-8109B2BCAB9B}" presName="parentText" presStyleLbl="node1" presStyleIdx="1" presStyleCnt="4">
        <dgm:presLayoutVars>
          <dgm:chMax val="0"/>
          <dgm:bulletEnabled val="1"/>
        </dgm:presLayoutVars>
      </dgm:prSet>
      <dgm:spPr/>
    </dgm:pt>
    <dgm:pt modelId="{70B1CB81-BC1C-41DB-8549-EF3D0015CBCA}" type="pres">
      <dgm:prSet presAssocID="{EFBFA4A4-DBD0-4ABB-A5C7-8109B2BCAB9B}" presName="negativeSpace" presStyleCnt="0"/>
      <dgm:spPr/>
    </dgm:pt>
    <dgm:pt modelId="{C5602778-4C2B-47EC-A92D-FC385A838C0C}" type="pres">
      <dgm:prSet presAssocID="{EFBFA4A4-DBD0-4ABB-A5C7-8109B2BCAB9B}" presName="childText" presStyleLbl="conFgAcc1" presStyleIdx="1" presStyleCnt="4">
        <dgm:presLayoutVars>
          <dgm:bulletEnabled val="1"/>
        </dgm:presLayoutVars>
      </dgm:prSet>
      <dgm:spPr/>
    </dgm:pt>
    <dgm:pt modelId="{976EF3A2-4E3C-47A6-8F79-323FD9262615}" type="pres">
      <dgm:prSet presAssocID="{5C6DBD2C-1565-4E17-B47B-2F9B8D8AB029}" presName="spaceBetweenRectangles" presStyleCnt="0"/>
      <dgm:spPr/>
    </dgm:pt>
    <dgm:pt modelId="{1B6E95FE-0C6C-4B9A-A85C-12900B85C6F5}" type="pres">
      <dgm:prSet presAssocID="{903A4F37-E8C3-4007-839D-540D6D72E3EA}" presName="parentLin" presStyleCnt="0"/>
      <dgm:spPr/>
    </dgm:pt>
    <dgm:pt modelId="{7C337BA2-5EFF-48D6-9641-D28E89536640}" type="pres">
      <dgm:prSet presAssocID="{903A4F37-E8C3-4007-839D-540D6D72E3EA}" presName="parentLeftMargin" presStyleLbl="node1" presStyleIdx="1" presStyleCnt="4"/>
      <dgm:spPr/>
    </dgm:pt>
    <dgm:pt modelId="{0E587EAE-983B-4BB1-BB27-94C88DA32636}" type="pres">
      <dgm:prSet presAssocID="{903A4F37-E8C3-4007-839D-540D6D72E3EA}" presName="parentText" presStyleLbl="node1" presStyleIdx="2" presStyleCnt="4">
        <dgm:presLayoutVars>
          <dgm:chMax val="0"/>
          <dgm:bulletEnabled val="1"/>
        </dgm:presLayoutVars>
      </dgm:prSet>
      <dgm:spPr/>
    </dgm:pt>
    <dgm:pt modelId="{88651B7E-E0C9-415C-8AAD-CBEE2556E1A0}" type="pres">
      <dgm:prSet presAssocID="{903A4F37-E8C3-4007-839D-540D6D72E3EA}" presName="negativeSpace" presStyleCnt="0"/>
      <dgm:spPr/>
    </dgm:pt>
    <dgm:pt modelId="{30D8EBE9-B8D5-49F1-89A0-A5845F6C4CB9}" type="pres">
      <dgm:prSet presAssocID="{903A4F37-E8C3-4007-839D-540D6D72E3EA}" presName="childText" presStyleLbl="conFgAcc1" presStyleIdx="2" presStyleCnt="4">
        <dgm:presLayoutVars>
          <dgm:bulletEnabled val="1"/>
        </dgm:presLayoutVars>
      </dgm:prSet>
      <dgm:spPr/>
    </dgm:pt>
    <dgm:pt modelId="{186385FD-940C-4235-9924-55F5E29EBEA2}" type="pres">
      <dgm:prSet presAssocID="{FAF951E5-A526-4FAD-B7A4-17785ECAFEAC}" presName="spaceBetweenRectangles" presStyleCnt="0"/>
      <dgm:spPr/>
    </dgm:pt>
    <dgm:pt modelId="{05241323-8786-409A-9E63-3F6982CB7101}" type="pres">
      <dgm:prSet presAssocID="{933184F8-8F6C-4618-9DC5-647E0C753B1E}" presName="parentLin" presStyleCnt="0"/>
      <dgm:spPr/>
    </dgm:pt>
    <dgm:pt modelId="{4A76FDE8-5E55-44C1-8A5A-234F8440DBFA}" type="pres">
      <dgm:prSet presAssocID="{933184F8-8F6C-4618-9DC5-647E0C753B1E}" presName="parentLeftMargin" presStyleLbl="node1" presStyleIdx="2" presStyleCnt="4"/>
      <dgm:spPr/>
    </dgm:pt>
    <dgm:pt modelId="{B72028C5-0F51-49BB-8130-43CF34347BB4}" type="pres">
      <dgm:prSet presAssocID="{933184F8-8F6C-4618-9DC5-647E0C753B1E}" presName="parentText" presStyleLbl="node1" presStyleIdx="3" presStyleCnt="4">
        <dgm:presLayoutVars>
          <dgm:chMax val="0"/>
          <dgm:bulletEnabled val="1"/>
        </dgm:presLayoutVars>
      </dgm:prSet>
      <dgm:spPr/>
    </dgm:pt>
    <dgm:pt modelId="{573C6DD7-484B-4689-9018-52BF8978F98C}" type="pres">
      <dgm:prSet presAssocID="{933184F8-8F6C-4618-9DC5-647E0C753B1E}" presName="negativeSpace" presStyleCnt="0"/>
      <dgm:spPr/>
    </dgm:pt>
    <dgm:pt modelId="{7170147D-F9C7-4EFB-8C3F-8C5CBE91BBC8}" type="pres">
      <dgm:prSet presAssocID="{933184F8-8F6C-4618-9DC5-647E0C753B1E}" presName="childText" presStyleLbl="conFgAcc1" presStyleIdx="3" presStyleCnt="4">
        <dgm:presLayoutVars>
          <dgm:bulletEnabled val="1"/>
        </dgm:presLayoutVars>
      </dgm:prSet>
      <dgm:spPr/>
    </dgm:pt>
  </dgm:ptLst>
  <dgm:cxnLst>
    <dgm:cxn modelId="{EDB78610-AA1C-425A-B519-C1936881802D}" type="presOf" srcId="{933184F8-8F6C-4618-9DC5-647E0C753B1E}" destId="{4A76FDE8-5E55-44C1-8A5A-234F8440DBFA}" srcOrd="0" destOrd="0" presId="urn:microsoft.com/office/officeart/2005/8/layout/list1"/>
    <dgm:cxn modelId="{C58A1929-C0B2-42CD-8E4E-628996BDF689}" srcId="{B860BC02-61CF-4718-B2CE-398FBD56D3B7}" destId="{EFBFA4A4-DBD0-4ABB-A5C7-8109B2BCAB9B}" srcOrd="1" destOrd="0" parTransId="{631D1865-D417-40F7-8B1C-BAE1C9CA7F5D}" sibTransId="{5C6DBD2C-1565-4E17-B47B-2F9B8D8AB029}"/>
    <dgm:cxn modelId="{AC0E282A-F690-48F9-B6A3-FC5A290595DC}" type="presOf" srcId="{EE48ED3A-B0EB-4B02-B215-B3F2AFAA55D7}" destId="{A2201064-3D41-4FF3-B318-7C7AA810649E}" srcOrd="1" destOrd="0" presId="urn:microsoft.com/office/officeart/2005/8/layout/list1"/>
    <dgm:cxn modelId="{61498B3C-8D8B-474C-A279-ECC97B7486E8}" srcId="{B860BC02-61CF-4718-B2CE-398FBD56D3B7}" destId="{EE48ED3A-B0EB-4B02-B215-B3F2AFAA55D7}" srcOrd="0" destOrd="0" parTransId="{0C280E23-25A3-40A9-B7BF-D0954855EAD3}" sibTransId="{395226D3-5C9C-4B75-B21F-2E21A14BA014}"/>
    <dgm:cxn modelId="{EE3BB143-30F1-4C60-B0D3-2C4F649F68A1}" type="presOf" srcId="{EFBFA4A4-DBD0-4ABB-A5C7-8109B2BCAB9B}" destId="{16BE375B-02F6-4895-9FFD-CCF3BF23B12F}" srcOrd="1" destOrd="0" presId="urn:microsoft.com/office/officeart/2005/8/layout/list1"/>
    <dgm:cxn modelId="{BD939C44-DF4D-4ACB-B2D6-4E4283747547}" srcId="{B860BC02-61CF-4718-B2CE-398FBD56D3B7}" destId="{933184F8-8F6C-4618-9DC5-647E0C753B1E}" srcOrd="3" destOrd="0" parTransId="{AEC8B39C-48A0-4077-9258-15911662A932}" sibTransId="{47C81AC9-8183-490B-A4F3-0E9F6533769D}"/>
    <dgm:cxn modelId="{4216A16F-FF3C-4DA6-987C-8808E87B55C1}" srcId="{933184F8-8F6C-4618-9DC5-647E0C753B1E}" destId="{43978C5B-B553-4962-A96F-218FF2170848}" srcOrd="0" destOrd="0" parTransId="{48A88F91-A90A-41C5-B807-85DEB545D0A1}" sibTransId="{9506E2AB-E4F8-4FB8-BD55-D8E038A84E23}"/>
    <dgm:cxn modelId="{61858E52-DE59-4D86-A16B-0FC21B92B197}" type="presOf" srcId="{B860BC02-61CF-4718-B2CE-398FBD56D3B7}" destId="{333DA955-5203-40F4-A4A6-836915ABC7F9}" srcOrd="0" destOrd="0" presId="urn:microsoft.com/office/officeart/2005/8/layout/list1"/>
    <dgm:cxn modelId="{9EF7A073-0744-4A53-94F4-2B049784E8F2}" srcId="{903A4F37-E8C3-4007-839D-540D6D72E3EA}" destId="{07A7207F-70FF-4EBB-B31C-795F96E42685}" srcOrd="0" destOrd="0" parTransId="{7D45F1B6-C187-4188-9256-8F19E99B3F84}" sibTransId="{45C3EA5D-9EC0-4E63-A0A9-A8628BB97DD5}"/>
    <dgm:cxn modelId="{03FC5278-B980-429F-95E5-E8189E1779AA}" type="presOf" srcId="{903A4F37-E8C3-4007-839D-540D6D72E3EA}" destId="{7C337BA2-5EFF-48D6-9641-D28E89536640}" srcOrd="0" destOrd="0" presId="urn:microsoft.com/office/officeart/2005/8/layout/list1"/>
    <dgm:cxn modelId="{91DAD787-94BE-4445-8235-850E8D09F47F}" type="presOf" srcId="{EFBFA4A4-DBD0-4ABB-A5C7-8109B2BCAB9B}" destId="{FA793CB5-A6A7-4FA4-B4EC-5981F054A8E0}" srcOrd="0" destOrd="0" presId="urn:microsoft.com/office/officeart/2005/8/layout/list1"/>
    <dgm:cxn modelId="{B80C36A7-6471-4D37-8C6D-61C99BD49B8D}" type="presOf" srcId="{933184F8-8F6C-4618-9DC5-647E0C753B1E}" destId="{B72028C5-0F51-49BB-8130-43CF34347BB4}" srcOrd="1" destOrd="0" presId="urn:microsoft.com/office/officeart/2005/8/layout/list1"/>
    <dgm:cxn modelId="{1EC6ADA8-A40B-4074-AC1B-08EF81F60B74}" type="presOf" srcId="{43978C5B-B553-4962-A96F-218FF2170848}" destId="{7170147D-F9C7-4EFB-8C3F-8C5CBE91BBC8}" srcOrd="0" destOrd="0" presId="urn:microsoft.com/office/officeart/2005/8/layout/list1"/>
    <dgm:cxn modelId="{BB0576B2-B17B-4E14-9913-543E122489D9}" srcId="{B860BC02-61CF-4718-B2CE-398FBD56D3B7}" destId="{903A4F37-E8C3-4007-839D-540D6D72E3EA}" srcOrd="2" destOrd="0" parTransId="{78474CD8-2462-4BE7-983F-70EC51B08081}" sibTransId="{FAF951E5-A526-4FAD-B7A4-17785ECAFEAC}"/>
    <dgm:cxn modelId="{6CD98FBB-94F9-4B97-A77F-78AFE5590196}" type="presOf" srcId="{903A4F37-E8C3-4007-839D-540D6D72E3EA}" destId="{0E587EAE-983B-4BB1-BB27-94C88DA32636}" srcOrd="1" destOrd="0" presId="urn:microsoft.com/office/officeart/2005/8/layout/list1"/>
    <dgm:cxn modelId="{4AD1D7D5-088B-4545-A702-70DED0409860}" type="presOf" srcId="{EE48ED3A-B0EB-4B02-B215-B3F2AFAA55D7}" destId="{3450A3C2-6FBF-4640-B213-4E8942EAABFE}" srcOrd="0" destOrd="0" presId="urn:microsoft.com/office/officeart/2005/8/layout/list1"/>
    <dgm:cxn modelId="{48DE9EE7-53BD-4E22-A8A8-FB75A18E098C}" type="presOf" srcId="{07A7207F-70FF-4EBB-B31C-795F96E42685}" destId="{30D8EBE9-B8D5-49F1-89A0-A5845F6C4CB9}" srcOrd="0" destOrd="0" presId="urn:microsoft.com/office/officeart/2005/8/layout/list1"/>
    <dgm:cxn modelId="{7C296BF8-AE4C-40CE-830B-F3653A92FFB7}" type="presParOf" srcId="{333DA955-5203-40F4-A4A6-836915ABC7F9}" destId="{C197DE56-6A72-4EFC-8ADD-CC7E16AA8342}" srcOrd="0" destOrd="0" presId="urn:microsoft.com/office/officeart/2005/8/layout/list1"/>
    <dgm:cxn modelId="{EB8C820D-C280-4A5D-B064-F2196C284D83}" type="presParOf" srcId="{C197DE56-6A72-4EFC-8ADD-CC7E16AA8342}" destId="{3450A3C2-6FBF-4640-B213-4E8942EAABFE}" srcOrd="0" destOrd="0" presId="urn:microsoft.com/office/officeart/2005/8/layout/list1"/>
    <dgm:cxn modelId="{809466B2-8A6B-4E11-BC35-3D694B278DDA}" type="presParOf" srcId="{C197DE56-6A72-4EFC-8ADD-CC7E16AA8342}" destId="{A2201064-3D41-4FF3-B318-7C7AA810649E}" srcOrd="1" destOrd="0" presId="urn:microsoft.com/office/officeart/2005/8/layout/list1"/>
    <dgm:cxn modelId="{5BFF2872-D916-42AC-AF11-163A3BE3D021}" type="presParOf" srcId="{333DA955-5203-40F4-A4A6-836915ABC7F9}" destId="{C2B6B486-4678-4D5A-898F-6EB7E899B686}" srcOrd="1" destOrd="0" presId="urn:microsoft.com/office/officeart/2005/8/layout/list1"/>
    <dgm:cxn modelId="{55797AAF-E1B7-46AC-AA83-D1D6103E0870}" type="presParOf" srcId="{333DA955-5203-40F4-A4A6-836915ABC7F9}" destId="{C36A064E-3282-4570-AD43-BECC95484B96}" srcOrd="2" destOrd="0" presId="urn:microsoft.com/office/officeart/2005/8/layout/list1"/>
    <dgm:cxn modelId="{95B05BF9-E23E-4D38-A58A-C9F03A263A24}" type="presParOf" srcId="{333DA955-5203-40F4-A4A6-836915ABC7F9}" destId="{59212894-9696-47D2-8105-EE0AFA4A5359}" srcOrd="3" destOrd="0" presId="urn:microsoft.com/office/officeart/2005/8/layout/list1"/>
    <dgm:cxn modelId="{707F15EE-3F4B-47B7-A2B0-EF05D11955F1}" type="presParOf" srcId="{333DA955-5203-40F4-A4A6-836915ABC7F9}" destId="{7B0E0ECD-6EC1-42A5-AA1B-7037CE4ABA34}" srcOrd="4" destOrd="0" presId="urn:microsoft.com/office/officeart/2005/8/layout/list1"/>
    <dgm:cxn modelId="{B58C3889-E900-49EF-83F0-4770D7F8D6C3}" type="presParOf" srcId="{7B0E0ECD-6EC1-42A5-AA1B-7037CE4ABA34}" destId="{FA793CB5-A6A7-4FA4-B4EC-5981F054A8E0}" srcOrd="0" destOrd="0" presId="urn:microsoft.com/office/officeart/2005/8/layout/list1"/>
    <dgm:cxn modelId="{1A5545E2-E408-496E-B11E-9E12A095524E}" type="presParOf" srcId="{7B0E0ECD-6EC1-42A5-AA1B-7037CE4ABA34}" destId="{16BE375B-02F6-4895-9FFD-CCF3BF23B12F}" srcOrd="1" destOrd="0" presId="urn:microsoft.com/office/officeart/2005/8/layout/list1"/>
    <dgm:cxn modelId="{3F2D60FE-4C64-4656-AA64-15FA2CBB2FAC}" type="presParOf" srcId="{333DA955-5203-40F4-A4A6-836915ABC7F9}" destId="{70B1CB81-BC1C-41DB-8549-EF3D0015CBCA}" srcOrd="5" destOrd="0" presId="urn:microsoft.com/office/officeart/2005/8/layout/list1"/>
    <dgm:cxn modelId="{3DA7759F-5609-4B82-A451-72EE2CF4A505}" type="presParOf" srcId="{333DA955-5203-40F4-A4A6-836915ABC7F9}" destId="{C5602778-4C2B-47EC-A92D-FC385A838C0C}" srcOrd="6" destOrd="0" presId="urn:microsoft.com/office/officeart/2005/8/layout/list1"/>
    <dgm:cxn modelId="{662FAB02-2C67-4AE0-AA18-8DAA10AD53D7}" type="presParOf" srcId="{333DA955-5203-40F4-A4A6-836915ABC7F9}" destId="{976EF3A2-4E3C-47A6-8F79-323FD9262615}" srcOrd="7" destOrd="0" presId="urn:microsoft.com/office/officeart/2005/8/layout/list1"/>
    <dgm:cxn modelId="{37D95751-4CC4-42EC-A0E1-6B9D2216DB63}" type="presParOf" srcId="{333DA955-5203-40F4-A4A6-836915ABC7F9}" destId="{1B6E95FE-0C6C-4B9A-A85C-12900B85C6F5}" srcOrd="8" destOrd="0" presId="urn:microsoft.com/office/officeart/2005/8/layout/list1"/>
    <dgm:cxn modelId="{161C4571-05F5-4EC0-AA1C-5083C5D8A34E}" type="presParOf" srcId="{1B6E95FE-0C6C-4B9A-A85C-12900B85C6F5}" destId="{7C337BA2-5EFF-48D6-9641-D28E89536640}" srcOrd="0" destOrd="0" presId="urn:microsoft.com/office/officeart/2005/8/layout/list1"/>
    <dgm:cxn modelId="{CBEEE067-6D57-4CA5-9B7F-78E1A9211E62}" type="presParOf" srcId="{1B6E95FE-0C6C-4B9A-A85C-12900B85C6F5}" destId="{0E587EAE-983B-4BB1-BB27-94C88DA32636}" srcOrd="1" destOrd="0" presId="urn:microsoft.com/office/officeart/2005/8/layout/list1"/>
    <dgm:cxn modelId="{0F11D0A8-9269-4A17-B8FB-2684809F2568}" type="presParOf" srcId="{333DA955-5203-40F4-A4A6-836915ABC7F9}" destId="{88651B7E-E0C9-415C-8AAD-CBEE2556E1A0}" srcOrd="9" destOrd="0" presId="urn:microsoft.com/office/officeart/2005/8/layout/list1"/>
    <dgm:cxn modelId="{FD3ED19D-ADEF-4DD9-9611-368B462A84E2}" type="presParOf" srcId="{333DA955-5203-40F4-A4A6-836915ABC7F9}" destId="{30D8EBE9-B8D5-49F1-89A0-A5845F6C4CB9}" srcOrd="10" destOrd="0" presId="urn:microsoft.com/office/officeart/2005/8/layout/list1"/>
    <dgm:cxn modelId="{CF343079-76AA-481C-A1BD-9196CA238040}" type="presParOf" srcId="{333DA955-5203-40F4-A4A6-836915ABC7F9}" destId="{186385FD-940C-4235-9924-55F5E29EBEA2}" srcOrd="11" destOrd="0" presId="urn:microsoft.com/office/officeart/2005/8/layout/list1"/>
    <dgm:cxn modelId="{E8F519E2-B198-48E4-B6A8-07CDF6501C9D}" type="presParOf" srcId="{333DA955-5203-40F4-A4A6-836915ABC7F9}" destId="{05241323-8786-409A-9E63-3F6982CB7101}" srcOrd="12" destOrd="0" presId="urn:microsoft.com/office/officeart/2005/8/layout/list1"/>
    <dgm:cxn modelId="{0B2CA0AD-DC09-45AE-BE26-55BAFB4C21C5}" type="presParOf" srcId="{05241323-8786-409A-9E63-3F6982CB7101}" destId="{4A76FDE8-5E55-44C1-8A5A-234F8440DBFA}" srcOrd="0" destOrd="0" presId="urn:microsoft.com/office/officeart/2005/8/layout/list1"/>
    <dgm:cxn modelId="{05164E0F-8D2C-42EC-BC1A-23589F59D48C}" type="presParOf" srcId="{05241323-8786-409A-9E63-3F6982CB7101}" destId="{B72028C5-0F51-49BB-8130-43CF34347BB4}" srcOrd="1" destOrd="0" presId="urn:microsoft.com/office/officeart/2005/8/layout/list1"/>
    <dgm:cxn modelId="{D87B7FF5-9454-43DB-B193-49C49FB6BCAC}" type="presParOf" srcId="{333DA955-5203-40F4-A4A6-836915ABC7F9}" destId="{573C6DD7-484B-4689-9018-52BF8978F98C}" srcOrd="13" destOrd="0" presId="urn:microsoft.com/office/officeart/2005/8/layout/list1"/>
    <dgm:cxn modelId="{6CBC20AB-E12C-4181-8552-546C7BB34041}" type="presParOf" srcId="{333DA955-5203-40F4-A4A6-836915ABC7F9}" destId="{7170147D-F9C7-4EFB-8C3F-8C5CBE91BBC8}" srcOrd="14" destOrd="0" presId="urn:microsoft.com/office/officeart/2005/8/layout/list1"/>
  </dgm:cxnLst>
  <dgm:bg/>
  <dgm:whole/>
  <dgm:extLst>
    <a:ext uri="http://schemas.microsoft.com/office/drawing/2008/diagram">
      <dsp:dataModelExt xmlns:dsp="http://schemas.microsoft.com/office/drawing/2008/diagram" relId="rId482"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38BEEA2F-E471-45F0-B34F-7CC61EA10C5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9A421A6-A454-49B1-B817-51F07C040B5F}">
      <dgm:prSet phldrT="[Text]" custT="1"/>
      <dgm:spPr/>
      <dgm:t>
        <a:bodyPr/>
        <a:lstStyle/>
        <a:p>
          <a:pPr algn="just">
            <a:buFont typeface="Wingdings" panose="05000000000000000000" pitchFamily="2" charset="2"/>
            <a:buChar char=""/>
          </a:pPr>
          <a:r>
            <a:rPr lang="en-AU" sz="1200"/>
            <a:t>ensuring that the person involved completely understands what they are consenting to and why</a:t>
          </a:r>
        </a:p>
      </dgm:t>
    </dgm:pt>
    <dgm:pt modelId="{BE148095-2357-4A6A-A7E5-B0CEBD8F26D0}" type="parTrans" cxnId="{21BD8145-468D-4C20-A147-BA208B3204BE}">
      <dgm:prSet/>
      <dgm:spPr/>
      <dgm:t>
        <a:bodyPr/>
        <a:lstStyle/>
        <a:p>
          <a:pPr algn="just"/>
          <a:endParaRPr lang="en-AU" sz="1200"/>
        </a:p>
      </dgm:t>
    </dgm:pt>
    <dgm:pt modelId="{0B882C4D-CCFA-465A-852D-B63F63A1E8F5}" type="sibTrans" cxnId="{21BD8145-468D-4C20-A147-BA208B3204BE}">
      <dgm:prSet/>
      <dgm:spPr/>
      <dgm:t>
        <a:bodyPr/>
        <a:lstStyle/>
        <a:p>
          <a:pPr algn="just"/>
          <a:endParaRPr lang="en-AU" sz="1200"/>
        </a:p>
      </dgm:t>
    </dgm:pt>
    <dgm:pt modelId="{67EADFEF-042A-4E10-A716-F87D0F396105}">
      <dgm:prSet custT="1"/>
      <dgm:spPr/>
      <dgm:t>
        <a:bodyPr/>
        <a:lstStyle/>
        <a:p>
          <a:pPr algn="just">
            <a:buFont typeface="Wingdings" panose="05000000000000000000" pitchFamily="2" charset="2"/>
            <a:buChar char=""/>
          </a:pPr>
          <a:r>
            <a:rPr lang="en-AU" sz="1200"/>
            <a:t>practising due diligence in providing the person involved with all the information they need to give consent</a:t>
          </a:r>
        </a:p>
      </dgm:t>
    </dgm:pt>
    <dgm:pt modelId="{AEB467F0-1F07-4998-9791-D41433CEF482}" type="parTrans" cxnId="{C248AFD3-DABB-4F01-A6FA-87A66E6851A8}">
      <dgm:prSet/>
      <dgm:spPr/>
      <dgm:t>
        <a:bodyPr/>
        <a:lstStyle/>
        <a:p>
          <a:pPr algn="just"/>
          <a:endParaRPr lang="en-AU" sz="1200"/>
        </a:p>
      </dgm:t>
    </dgm:pt>
    <dgm:pt modelId="{82B93201-723B-49BA-83A4-FB593812AF89}" type="sibTrans" cxnId="{C248AFD3-DABB-4F01-A6FA-87A66E6851A8}">
      <dgm:prSet/>
      <dgm:spPr/>
      <dgm:t>
        <a:bodyPr/>
        <a:lstStyle/>
        <a:p>
          <a:pPr algn="just"/>
          <a:endParaRPr lang="en-AU" sz="1200"/>
        </a:p>
      </dgm:t>
    </dgm:pt>
    <dgm:pt modelId="{6DD641BC-A4A7-4093-B622-FB345ADEE511}">
      <dgm:prSet custT="1"/>
      <dgm:spPr/>
      <dgm:t>
        <a:bodyPr/>
        <a:lstStyle/>
        <a:p>
          <a:pPr algn="just">
            <a:buFont typeface="Wingdings" panose="05000000000000000000" pitchFamily="2" charset="2"/>
            <a:buChar char=""/>
          </a:pPr>
          <a:r>
            <a:rPr lang="en-AU" sz="1200"/>
            <a:t>refusing to proceed if there is enough reason to believe that the person involved is incapable of giving informed consent.</a:t>
          </a:r>
        </a:p>
      </dgm:t>
    </dgm:pt>
    <dgm:pt modelId="{639EDDB1-11EC-4DD8-8140-4FF71F2232FF}" type="parTrans" cxnId="{F14928A8-9B55-47C6-AEA8-4001F157A360}">
      <dgm:prSet/>
      <dgm:spPr/>
      <dgm:t>
        <a:bodyPr/>
        <a:lstStyle/>
        <a:p>
          <a:pPr algn="just"/>
          <a:endParaRPr lang="en-AU" sz="1200"/>
        </a:p>
      </dgm:t>
    </dgm:pt>
    <dgm:pt modelId="{4076717C-0DC5-490A-8DF7-585209DD22AC}" type="sibTrans" cxnId="{F14928A8-9B55-47C6-AEA8-4001F157A360}">
      <dgm:prSet/>
      <dgm:spPr/>
      <dgm:t>
        <a:bodyPr/>
        <a:lstStyle/>
        <a:p>
          <a:pPr algn="just"/>
          <a:endParaRPr lang="en-AU" sz="1200"/>
        </a:p>
      </dgm:t>
    </dgm:pt>
    <dgm:pt modelId="{213CD379-B8A9-4A22-8918-B9C5D04E32A1}" type="pres">
      <dgm:prSet presAssocID="{38BEEA2F-E471-45F0-B34F-7CC61EA10C52}" presName="linear" presStyleCnt="0">
        <dgm:presLayoutVars>
          <dgm:animLvl val="lvl"/>
          <dgm:resizeHandles val="exact"/>
        </dgm:presLayoutVars>
      </dgm:prSet>
      <dgm:spPr/>
    </dgm:pt>
    <dgm:pt modelId="{BDCB9E7F-A600-4176-9FB7-3B9D414228E6}" type="pres">
      <dgm:prSet presAssocID="{A9A421A6-A454-49B1-B817-51F07C040B5F}" presName="parentText" presStyleLbl="node1" presStyleIdx="0" presStyleCnt="3" custScaleY="57354">
        <dgm:presLayoutVars>
          <dgm:chMax val="0"/>
          <dgm:bulletEnabled val="1"/>
        </dgm:presLayoutVars>
      </dgm:prSet>
      <dgm:spPr/>
    </dgm:pt>
    <dgm:pt modelId="{DDF6BA52-92EA-4305-9D01-ECD457934AC5}" type="pres">
      <dgm:prSet presAssocID="{0B882C4D-CCFA-465A-852D-B63F63A1E8F5}" presName="spacer" presStyleCnt="0"/>
      <dgm:spPr/>
    </dgm:pt>
    <dgm:pt modelId="{7A925407-C06E-4AD6-A51E-1C3BE110479A}" type="pres">
      <dgm:prSet presAssocID="{67EADFEF-042A-4E10-A716-F87D0F396105}" presName="parentText" presStyleLbl="node1" presStyleIdx="1" presStyleCnt="3" custScaleY="63880">
        <dgm:presLayoutVars>
          <dgm:chMax val="0"/>
          <dgm:bulletEnabled val="1"/>
        </dgm:presLayoutVars>
      </dgm:prSet>
      <dgm:spPr/>
    </dgm:pt>
    <dgm:pt modelId="{FF65AA80-C8AE-4563-A70A-2DC07E8C0CDD}" type="pres">
      <dgm:prSet presAssocID="{82B93201-723B-49BA-83A4-FB593812AF89}" presName="spacer" presStyleCnt="0"/>
      <dgm:spPr/>
    </dgm:pt>
    <dgm:pt modelId="{B5C0669D-B967-4EE6-AE58-4D95A593938A}" type="pres">
      <dgm:prSet presAssocID="{6DD641BC-A4A7-4093-B622-FB345ADEE511}" presName="parentText" presStyleLbl="node1" presStyleIdx="2" presStyleCnt="3" custScaleY="62902">
        <dgm:presLayoutVars>
          <dgm:chMax val="0"/>
          <dgm:bulletEnabled val="1"/>
        </dgm:presLayoutVars>
      </dgm:prSet>
      <dgm:spPr/>
    </dgm:pt>
  </dgm:ptLst>
  <dgm:cxnLst>
    <dgm:cxn modelId="{21BD8145-468D-4C20-A147-BA208B3204BE}" srcId="{38BEEA2F-E471-45F0-B34F-7CC61EA10C52}" destId="{A9A421A6-A454-49B1-B817-51F07C040B5F}" srcOrd="0" destOrd="0" parTransId="{BE148095-2357-4A6A-A7E5-B0CEBD8F26D0}" sibTransId="{0B882C4D-CCFA-465A-852D-B63F63A1E8F5}"/>
    <dgm:cxn modelId="{E9ACA166-B435-4377-998A-7DD5EDFD421B}" type="presOf" srcId="{38BEEA2F-E471-45F0-B34F-7CC61EA10C52}" destId="{213CD379-B8A9-4A22-8918-B9C5D04E32A1}" srcOrd="0" destOrd="0" presId="urn:microsoft.com/office/officeart/2005/8/layout/vList2"/>
    <dgm:cxn modelId="{69EA7C69-18FD-4371-97CB-FE29874832A7}" type="presOf" srcId="{6DD641BC-A4A7-4093-B622-FB345ADEE511}" destId="{B5C0669D-B967-4EE6-AE58-4D95A593938A}" srcOrd="0" destOrd="0" presId="urn:microsoft.com/office/officeart/2005/8/layout/vList2"/>
    <dgm:cxn modelId="{913EE253-7F1F-4991-8C79-15CEBB0F092D}" type="presOf" srcId="{A9A421A6-A454-49B1-B817-51F07C040B5F}" destId="{BDCB9E7F-A600-4176-9FB7-3B9D414228E6}" srcOrd="0" destOrd="0" presId="urn:microsoft.com/office/officeart/2005/8/layout/vList2"/>
    <dgm:cxn modelId="{4D035394-77E0-4983-9947-47C9F2FC8932}" type="presOf" srcId="{67EADFEF-042A-4E10-A716-F87D0F396105}" destId="{7A925407-C06E-4AD6-A51E-1C3BE110479A}" srcOrd="0" destOrd="0" presId="urn:microsoft.com/office/officeart/2005/8/layout/vList2"/>
    <dgm:cxn modelId="{F14928A8-9B55-47C6-AEA8-4001F157A360}" srcId="{38BEEA2F-E471-45F0-B34F-7CC61EA10C52}" destId="{6DD641BC-A4A7-4093-B622-FB345ADEE511}" srcOrd="2" destOrd="0" parTransId="{639EDDB1-11EC-4DD8-8140-4FF71F2232FF}" sibTransId="{4076717C-0DC5-490A-8DF7-585209DD22AC}"/>
    <dgm:cxn modelId="{C248AFD3-DABB-4F01-A6FA-87A66E6851A8}" srcId="{38BEEA2F-E471-45F0-B34F-7CC61EA10C52}" destId="{67EADFEF-042A-4E10-A716-F87D0F396105}" srcOrd="1" destOrd="0" parTransId="{AEB467F0-1F07-4998-9791-D41433CEF482}" sibTransId="{82B93201-723B-49BA-83A4-FB593812AF89}"/>
    <dgm:cxn modelId="{2A3B07F6-EBA1-4139-8423-90E725D4D9FD}" type="presParOf" srcId="{213CD379-B8A9-4A22-8918-B9C5D04E32A1}" destId="{BDCB9E7F-A600-4176-9FB7-3B9D414228E6}" srcOrd="0" destOrd="0" presId="urn:microsoft.com/office/officeart/2005/8/layout/vList2"/>
    <dgm:cxn modelId="{07B94C63-85AB-45F9-97E4-82268585EAB2}" type="presParOf" srcId="{213CD379-B8A9-4A22-8918-B9C5D04E32A1}" destId="{DDF6BA52-92EA-4305-9D01-ECD457934AC5}" srcOrd="1" destOrd="0" presId="urn:microsoft.com/office/officeart/2005/8/layout/vList2"/>
    <dgm:cxn modelId="{01BFBA8A-811D-44F4-A0EA-2B5EF1314E5F}" type="presParOf" srcId="{213CD379-B8A9-4A22-8918-B9C5D04E32A1}" destId="{7A925407-C06E-4AD6-A51E-1C3BE110479A}" srcOrd="2" destOrd="0" presId="urn:microsoft.com/office/officeart/2005/8/layout/vList2"/>
    <dgm:cxn modelId="{1F0F40BB-48DD-4857-9E0C-F3A3FBBDF0D1}" type="presParOf" srcId="{213CD379-B8A9-4A22-8918-B9C5D04E32A1}" destId="{FF65AA80-C8AE-4563-A70A-2DC07E8C0CDD}" srcOrd="3" destOrd="0" presId="urn:microsoft.com/office/officeart/2005/8/layout/vList2"/>
    <dgm:cxn modelId="{1A9E7A89-1BA6-4E4F-987F-8C01B2005A9D}" type="presParOf" srcId="{213CD379-B8A9-4A22-8918-B9C5D04E32A1}" destId="{B5C0669D-B967-4EE6-AE58-4D95A593938A}" srcOrd="4" destOrd="0" presId="urn:microsoft.com/office/officeart/2005/8/layout/vList2"/>
  </dgm:cxnLst>
  <dgm:bg/>
  <dgm:whole/>
  <dgm:extLst>
    <a:ext uri="http://schemas.microsoft.com/office/drawing/2008/diagram">
      <dsp:dataModelExt xmlns:dsp="http://schemas.microsoft.com/office/drawing/2008/diagram" relId="rId48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B6A26FE0-E76B-497A-8C7D-A38C63DE730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F0B918A2-C6B8-431F-B443-81704D4DFA15}">
      <dgm:prSet phldrT="[Text]" custT="1"/>
      <dgm:spPr/>
      <dgm:t>
        <a:bodyPr/>
        <a:lstStyle/>
        <a:p>
          <a:pPr algn="just">
            <a:buFont typeface="Wingdings" panose="05000000000000000000" pitchFamily="2" charset="2"/>
            <a:buChar char=""/>
          </a:pPr>
          <a:r>
            <a:rPr lang="en-PH" sz="1200"/>
            <a:t>specific activities to be implemented in the centre</a:t>
          </a:r>
        </a:p>
      </dgm:t>
    </dgm:pt>
    <dgm:pt modelId="{86DC54A8-C72A-4556-BF04-73601722560A}" type="parTrans" cxnId="{77ED2E05-3FB5-4832-AEB8-D0808163AAD1}">
      <dgm:prSet/>
      <dgm:spPr/>
      <dgm:t>
        <a:bodyPr/>
        <a:lstStyle/>
        <a:p>
          <a:pPr algn="just"/>
          <a:endParaRPr lang="en-PH" sz="1200"/>
        </a:p>
      </dgm:t>
    </dgm:pt>
    <dgm:pt modelId="{37AFE1B2-C56A-44C9-A867-1FCF4F0F2989}" type="sibTrans" cxnId="{77ED2E05-3FB5-4832-AEB8-D0808163AAD1}">
      <dgm:prSet/>
      <dgm:spPr/>
      <dgm:t>
        <a:bodyPr/>
        <a:lstStyle/>
        <a:p>
          <a:pPr algn="just"/>
          <a:endParaRPr lang="en-PH" sz="1200"/>
        </a:p>
      </dgm:t>
    </dgm:pt>
    <dgm:pt modelId="{BCB83E97-F32C-4087-8954-22A946B335C9}">
      <dgm:prSet phldrT="[Text]" custT="1"/>
      <dgm:spPr/>
      <dgm:t>
        <a:bodyPr/>
        <a:lstStyle/>
        <a:p>
          <a:pPr algn="just">
            <a:buFont typeface="Wingdings" panose="05000000000000000000" pitchFamily="2" charset="2"/>
            <a:buChar char=""/>
          </a:pPr>
          <a:r>
            <a:rPr lang="en-PH" sz="1200"/>
            <a:t>programs and plans to be implemented per client</a:t>
          </a:r>
        </a:p>
      </dgm:t>
    </dgm:pt>
    <dgm:pt modelId="{F4DA5E1B-2542-4C84-8744-0D5EFC434D75}" type="parTrans" cxnId="{C1F4B3DD-74C1-4B5E-9750-534C14B1E79B}">
      <dgm:prSet/>
      <dgm:spPr/>
      <dgm:t>
        <a:bodyPr/>
        <a:lstStyle/>
        <a:p>
          <a:pPr algn="just"/>
          <a:endParaRPr lang="en-PH" sz="1200"/>
        </a:p>
      </dgm:t>
    </dgm:pt>
    <dgm:pt modelId="{864BCDE5-13A7-43BE-9EC3-6CC27B39CACC}" type="sibTrans" cxnId="{C1F4B3DD-74C1-4B5E-9750-534C14B1E79B}">
      <dgm:prSet/>
      <dgm:spPr/>
      <dgm:t>
        <a:bodyPr/>
        <a:lstStyle/>
        <a:p>
          <a:pPr algn="just"/>
          <a:endParaRPr lang="en-PH" sz="1200"/>
        </a:p>
      </dgm:t>
    </dgm:pt>
    <dgm:pt modelId="{AD717832-B45E-49BA-9924-1C1796FF0D6D}">
      <dgm:prSet phldrT="[Text]" custT="1"/>
      <dgm:spPr/>
      <dgm:t>
        <a:bodyPr/>
        <a:lstStyle/>
        <a:p>
          <a:pPr algn="just">
            <a:buFont typeface="Wingdings" panose="05000000000000000000" pitchFamily="2" charset="2"/>
            <a:buChar char=""/>
          </a:pPr>
          <a:r>
            <a:rPr lang="en-PH" sz="1200"/>
            <a:t>the use of clients’ personal information.</a:t>
          </a:r>
        </a:p>
      </dgm:t>
    </dgm:pt>
    <dgm:pt modelId="{65D06859-FA05-4600-BE72-532CF3564144}" type="parTrans" cxnId="{0D2C756B-0EBC-430B-A1D2-2B4BD4AEF42C}">
      <dgm:prSet/>
      <dgm:spPr/>
      <dgm:t>
        <a:bodyPr/>
        <a:lstStyle/>
        <a:p>
          <a:pPr algn="just"/>
          <a:endParaRPr lang="en-PH" sz="1200"/>
        </a:p>
      </dgm:t>
    </dgm:pt>
    <dgm:pt modelId="{5607F59D-64B7-413D-97D3-2290BBA307CA}" type="sibTrans" cxnId="{0D2C756B-0EBC-430B-A1D2-2B4BD4AEF42C}">
      <dgm:prSet/>
      <dgm:spPr/>
      <dgm:t>
        <a:bodyPr/>
        <a:lstStyle/>
        <a:p>
          <a:pPr algn="just"/>
          <a:endParaRPr lang="en-PH" sz="1200"/>
        </a:p>
      </dgm:t>
    </dgm:pt>
    <dgm:pt modelId="{C3DB2EBC-A0E8-415C-A015-1C0BA6BF9F1E}" type="pres">
      <dgm:prSet presAssocID="{B6A26FE0-E76B-497A-8C7D-A38C63DE7308}" presName="Name0" presStyleCnt="0">
        <dgm:presLayoutVars>
          <dgm:chMax val="7"/>
          <dgm:chPref val="7"/>
          <dgm:dir/>
        </dgm:presLayoutVars>
      </dgm:prSet>
      <dgm:spPr/>
    </dgm:pt>
    <dgm:pt modelId="{912F7D3A-F4D0-449E-8289-60DCE81D9DFA}" type="pres">
      <dgm:prSet presAssocID="{B6A26FE0-E76B-497A-8C7D-A38C63DE7308}" presName="Name1" presStyleCnt="0"/>
      <dgm:spPr/>
    </dgm:pt>
    <dgm:pt modelId="{6FCE5544-52C2-4861-9D31-CAAB158AD1CA}" type="pres">
      <dgm:prSet presAssocID="{B6A26FE0-E76B-497A-8C7D-A38C63DE7308}" presName="cycle" presStyleCnt="0"/>
      <dgm:spPr/>
    </dgm:pt>
    <dgm:pt modelId="{5DEAD796-4CBB-420A-B78F-D964E89996F2}" type="pres">
      <dgm:prSet presAssocID="{B6A26FE0-E76B-497A-8C7D-A38C63DE7308}" presName="srcNode" presStyleLbl="node1" presStyleIdx="0" presStyleCnt="3"/>
      <dgm:spPr/>
    </dgm:pt>
    <dgm:pt modelId="{A5E97F92-AF78-4049-B435-8DC27C39A677}" type="pres">
      <dgm:prSet presAssocID="{B6A26FE0-E76B-497A-8C7D-A38C63DE7308}" presName="conn" presStyleLbl="parChTrans1D2" presStyleIdx="0" presStyleCnt="1"/>
      <dgm:spPr/>
    </dgm:pt>
    <dgm:pt modelId="{0BCA8A1C-986D-4652-B5D7-7B4AB404881C}" type="pres">
      <dgm:prSet presAssocID="{B6A26FE0-E76B-497A-8C7D-A38C63DE7308}" presName="extraNode" presStyleLbl="node1" presStyleIdx="0" presStyleCnt="3"/>
      <dgm:spPr/>
    </dgm:pt>
    <dgm:pt modelId="{F90CB060-EBEB-447F-884F-60EC68AAD51F}" type="pres">
      <dgm:prSet presAssocID="{B6A26FE0-E76B-497A-8C7D-A38C63DE7308}" presName="dstNode" presStyleLbl="node1" presStyleIdx="0" presStyleCnt="3"/>
      <dgm:spPr/>
    </dgm:pt>
    <dgm:pt modelId="{4B18D5FD-F86A-4AC1-867D-E6CDAB15CFF3}" type="pres">
      <dgm:prSet presAssocID="{F0B918A2-C6B8-431F-B443-81704D4DFA15}" presName="text_1" presStyleLbl="node1" presStyleIdx="0" presStyleCnt="3">
        <dgm:presLayoutVars>
          <dgm:bulletEnabled val="1"/>
        </dgm:presLayoutVars>
      </dgm:prSet>
      <dgm:spPr/>
    </dgm:pt>
    <dgm:pt modelId="{B61C81C7-52D4-4AB6-B143-1A8E149D0E71}" type="pres">
      <dgm:prSet presAssocID="{F0B918A2-C6B8-431F-B443-81704D4DFA15}" presName="accent_1" presStyleCnt="0"/>
      <dgm:spPr/>
    </dgm:pt>
    <dgm:pt modelId="{771F2361-C5CF-4517-82DE-C80061CA3791}" type="pres">
      <dgm:prSet presAssocID="{F0B918A2-C6B8-431F-B443-81704D4DFA15}" presName="accentRepeatNode" presStyleLbl="solidFgAcc1" presStyleIdx="0" presStyleCnt="3"/>
      <dgm:spPr/>
    </dgm:pt>
    <dgm:pt modelId="{1BE974CD-60D7-44A9-B7ED-03746435B82B}" type="pres">
      <dgm:prSet presAssocID="{BCB83E97-F32C-4087-8954-22A946B335C9}" presName="text_2" presStyleLbl="node1" presStyleIdx="1" presStyleCnt="3">
        <dgm:presLayoutVars>
          <dgm:bulletEnabled val="1"/>
        </dgm:presLayoutVars>
      </dgm:prSet>
      <dgm:spPr/>
    </dgm:pt>
    <dgm:pt modelId="{A1B20209-AE46-4402-91D2-3162A91BB587}" type="pres">
      <dgm:prSet presAssocID="{BCB83E97-F32C-4087-8954-22A946B335C9}" presName="accent_2" presStyleCnt="0"/>
      <dgm:spPr/>
    </dgm:pt>
    <dgm:pt modelId="{A48E7AE1-75EC-4083-AE34-A34711E740EF}" type="pres">
      <dgm:prSet presAssocID="{BCB83E97-F32C-4087-8954-22A946B335C9}" presName="accentRepeatNode" presStyleLbl="solidFgAcc1" presStyleIdx="1" presStyleCnt="3"/>
      <dgm:spPr/>
    </dgm:pt>
    <dgm:pt modelId="{8E6370FB-EC69-4C84-8262-CA0E381DC797}" type="pres">
      <dgm:prSet presAssocID="{AD717832-B45E-49BA-9924-1C1796FF0D6D}" presName="text_3" presStyleLbl="node1" presStyleIdx="2" presStyleCnt="3">
        <dgm:presLayoutVars>
          <dgm:bulletEnabled val="1"/>
        </dgm:presLayoutVars>
      </dgm:prSet>
      <dgm:spPr/>
    </dgm:pt>
    <dgm:pt modelId="{FCF4F8E1-7E51-4ED8-A36F-DB1BBDAD4BFF}" type="pres">
      <dgm:prSet presAssocID="{AD717832-B45E-49BA-9924-1C1796FF0D6D}" presName="accent_3" presStyleCnt="0"/>
      <dgm:spPr/>
    </dgm:pt>
    <dgm:pt modelId="{6C2539EB-0F2B-41BD-A3EE-2F9BE8FF9412}" type="pres">
      <dgm:prSet presAssocID="{AD717832-B45E-49BA-9924-1C1796FF0D6D}" presName="accentRepeatNode" presStyleLbl="solidFgAcc1" presStyleIdx="2" presStyleCnt="3"/>
      <dgm:spPr/>
    </dgm:pt>
  </dgm:ptLst>
  <dgm:cxnLst>
    <dgm:cxn modelId="{77ED2E05-3FB5-4832-AEB8-D0808163AAD1}" srcId="{B6A26FE0-E76B-497A-8C7D-A38C63DE7308}" destId="{F0B918A2-C6B8-431F-B443-81704D4DFA15}" srcOrd="0" destOrd="0" parTransId="{86DC54A8-C72A-4556-BF04-73601722560A}" sibTransId="{37AFE1B2-C56A-44C9-A867-1FCF4F0F2989}"/>
    <dgm:cxn modelId="{934D355C-35B8-4BD7-8C5D-71EA02415CD0}" type="presOf" srcId="{F0B918A2-C6B8-431F-B443-81704D4DFA15}" destId="{4B18D5FD-F86A-4AC1-867D-E6CDAB15CFF3}" srcOrd="0" destOrd="0" presId="urn:microsoft.com/office/officeart/2008/layout/VerticalCurvedList"/>
    <dgm:cxn modelId="{CF1B8D42-88EB-4058-B5DA-1230A70A1CD7}" type="presOf" srcId="{37AFE1B2-C56A-44C9-A867-1FCF4F0F2989}" destId="{A5E97F92-AF78-4049-B435-8DC27C39A677}" srcOrd="0" destOrd="0" presId="urn:microsoft.com/office/officeart/2008/layout/VerticalCurvedList"/>
    <dgm:cxn modelId="{0D2C756B-0EBC-430B-A1D2-2B4BD4AEF42C}" srcId="{B6A26FE0-E76B-497A-8C7D-A38C63DE7308}" destId="{AD717832-B45E-49BA-9924-1C1796FF0D6D}" srcOrd="2" destOrd="0" parTransId="{65D06859-FA05-4600-BE72-532CF3564144}" sibTransId="{5607F59D-64B7-413D-97D3-2290BBA307CA}"/>
    <dgm:cxn modelId="{0AF5E890-CFA5-4C35-8CF1-DD5970386CAD}" type="presOf" srcId="{AD717832-B45E-49BA-9924-1C1796FF0D6D}" destId="{8E6370FB-EC69-4C84-8262-CA0E381DC797}" srcOrd="0" destOrd="0" presId="urn:microsoft.com/office/officeart/2008/layout/VerticalCurvedList"/>
    <dgm:cxn modelId="{7234F1AA-F08B-4F5D-AAC0-431246D4FAE5}" type="presOf" srcId="{BCB83E97-F32C-4087-8954-22A946B335C9}" destId="{1BE974CD-60D7-44A9-B7ED-03746435B82B}" srcOrd="0" destOrd="0" presId="urn:microsoft.com/office/officeart/2008/layout/VerticalCurvedList"/>
    <dgm:cxn modelId="{4D016DDC-0842-4C4A-A86C-472976F33E9E}" type="presOf" srcId="{B6A26FE0-E76B-497A-8C7D-A38C63DE7308}" destId="{C3DB2EBC-A0E8-415C-A015-1C0BA6BF9F1E}" srcOrd="0" destOrd="0" presId="urn:microsoft.com/office/officeart/2008/layout/VerticalCurvedList"/>
    <dgm:cxn modelId="{C1F4B3DD-74C1-4B5E-9750-534C14B1E79B}" srcId="{B6A26FE0-E76B-497A-8C7D-A38C63DE7308}" destId="{BCB83E97-F32C-4087-8954-22A946B335C9}" srcOrd="1" destOrd="0" parTransId="{F4DA5E1B-2542-4C84-8744-0D5EFC434D75}" sibTransId="{864BCDE5-13A7-43BE-9EC3-6CC27B39CACC}"/>
    <dgm:cxn modelId="{7032B5AA-0970-4803-88DE-DFF4652F9912}" type="presParOf" srcId="{C3DB2EBC-A0E8-415C-A015-1C0BA6BF9F1E}" destId="{912F7D3A-F4D0-449E-8289-60DCE81D9DFA}" srcOrd="0" destOrd="0" presId="urn:microsoft.com/office/officeart/2008/layout/VerticalCurvedList"/>
    <dgm:cxn modelId="{FC8E1E9D-25FD-4166-9F43-691A6ED13318}" type="presParOf" srcId="{912F7D3A-F4D0-449E-8289-60DCE81D9DFA}" destId="{6FCE5544-52C2-4861-9D31-CAAB158AD1CA}" srcOrd="0" destOrd="0" presId="urn:microsoft.com/office/officeart/2008/layout/VerticalCurvedList"/>
    <dgm:cxn modelId="{498EAA49-1750-48AD-A3D3-A571D07E36B5}" type="presParOf" srcId="{6FCE5544-52C2-4861-9D31-CAAB158AD1CA}" destId="{5DEAD796-4CBB-420A-B78F-D964E89996F2}" srcOrd="0" destOrd="0" presId="urn:microsoft.com/office/officeart/2008/layout/VerticalCurvedList"/>
    <dgm:cxn modelId="{CACB81DA-46CC-4E36-80FA-43A9E40A43AA}" type="presParOf" srcId="{6FCE5544-52C2-4861-9D31-CAAB158AD1CA}" destId="{A5E97F92-AF78-4049-B435-8DC27C39A677}" srcOrd="1" destOrd="0" presId="urn:microsoft.com/office/officeart/2008/layout/VerticalCurvedList"/>
    <dgm:cxn modelId="{CD174199-CC2B-4895-8F77-0DEE6D4DA265}" type="presParOf" srcId="{6FCE5544-52C2-4861-9D31-CAAB158AD1CA}" destId="{0BCA8A1C-986D-4652-B5D7-7B4AB404881C}" srcOrd="2" destOrd="0" presId="urn:microsoft.com/office/officeart/2008/layout/VerticalCurvedList"/>
    <dgm:cxn modelId="{47D506E1-0056-4716-9FBF-2D4F41873A25}" type="presParOf" srcId="{6FCE5544-52C2-4861-9D31-CAAB158AD1CA}" destId="{F90CB060-EBEB-447F-884F-60EC68AAD51F}" srcOrd="3" destOrd="0" presId="urn:microsoft.com/office/officeart/2008/layout/VerticalCurvedList"/>
    <dgm:cxn modelId="{07DF92BF-04FB-448D-B11B-4E024E10A0DB}" type="presParOf" srcId="{912F7D3A-F4D0-449E-8289-60DCE81D9DFA}" destId="{4B18D5FD-F86A-4AC1-867D-E6CDAB15CFF3}" srcOrd="1" destOrd="0" presId="urn:microsoft.com/office/officeart/2008/layout/VerticalCurvedList"/>
    <dgm:cxn modelId="{9E1DA34F-3167-4441-82CD-9F42EBA200B9}" type="presParOf" srcId="{912F7D3A-F4D0-449E-8289-60DCE81D9DFA}" destId="{B61C81C7-52D4-4AB6-B143-1A8E149D0E71}" srcOrd="2" destOrd="0" presId="urn:microsoft.com/office/officeart/2008/layout/VerticalCurvedList"/>
    <dgm:cxn modelId="{122C95D9-CAB9-47B1-8625-D26828838F53}" type="presParOf" srcId="{B61C81C7-52D4-4AB6-B143-1A8E149D0E71}" destId="{771F2361-C5CF-4517-82DE-C80061CA3791}" srcOrd="0" destOrd="0" presId="urn:microsoft.com/office/officeart/2008/layout/VerticalCurvedList"/>
    <dgm:cxn modelId="{1C20038D-3701-4C02-9EF8-B833BA547303}" type="presParOf" srcId="{912F7D3A-F4D0-449E-8289-60DCE81D9DFA}" destId="{1BE974CD-60D7-44A9-B7ED-03746435B82B}" srcOrd="3" destOrd="0" presId="urn:microsoft.com/office/officeart/2008/layout/VerticalCurvedList"/>
    <dgm:cxn modelId="{210D3EE8-DE51-4FD9-9D5F-ABD8C0B38290}" type="presParOf" srcId="{912F7D3A-F4D0-449E-8289-60DCE81D9DFA}" destId="{A1B20209-AE46-4402-91D2-3162A91BB587}" srcOrd="4" destOrd="0" presId="urn:microsoft.com/office/officeart/2008/layout/VerticalCurvedList"/>
    <dgm:cxn modelId="{998A0443-79CA-4D6F-B70A-0E322F916E75}" type="presParOf" srcId="{A1B20209-AE46-4402-91D2-3162A91BB587}" destId="{A48E7AE1-75EC-4083-AE34-A34711E740EF}" srcOrd="0" destOrd="0" presId="urn:microsoft.com/office/officeart/2008/layout/VerticalCurvedList"/>
    <dgm:cxn modelId="{7B267F85-2778-499E-9B1F-9AEEF7C976AE}" type="presParOf" srcId="{912F7D3A-F4D0-449E-8289-60DCE81D9DFA}" destId="{8E6370FB-EC69-4C84-8262-CA0E381DC797}" srcOrd="5" destOrd="0" presId="urn:microsoft.com/office/officeart/2008/layout/VerticalCurvedList"/>
    <dgm:cxn modelId="{B4F2AC19-4568-4235-BD28-0D42BBA57D42}" type="presParOf" srcId="{912F7D3A-F4D0-449E-8289-60DCE81D9DFA}" destId="{FCF4F8E1-7E51-4ED8-A36F-DB1BBDAD4BFF}" srcOrd="6" destOrd="0" presId="urn:microsoft.com/office/officeart/2008/layout/VerticalCurvedList"/>
    <dgm:cxn modelId="{82E7FDE8-F1EB-427E-89FF-6384DBD47521}" type="presParOf" srcId="{FCF4F8E1-7E51-4ED8-A36F-DB1BBDAD4BFF}" destId="{6C2539EB-0F2B-41BD-A3EE-2F9BE8FF9412}" srcOrd="0" destOrd="0" presId="urn:microsoft.com/office/officeart/2008/layout/VerticalCurvedList"/>
  </dgm:cxnLst>
  <dgm:bg/>
  <dgm:whole/>
  <dgm:extLst>
    <a:ext uri="http://schemas.microsoft.com/office/drawing/2008/diagram">
      <dsp:dataModelExt xmlns:dsp="http://schemas.microsoft.com/office/drawing/2008/diagram" relId="rId492"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663E5DC1-E371-468D-BC99-474C1BAD0C1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4FF56D86-D05A-4148-AD17-8AC39CDAD0E1}">
      <dgm:prSet phldrT="[Text]" custT="1"/>
      <dgm:spPr/>
      <dgm:t>
        <a:bodyPr/>
        <a:lstStyle/>
        <a:p>
          <a:pPr algn="just"/>
          <a:r>
            <a:rPr lang="en-PH" sz="1200"/>
            <a:t>Ethical Principles</a:t>
          </a:r>
        </a:p>
      </dgm:t>
    </dgm:pt>
    <dgm:pt modelId="{350931A8-C2DE-49A0-AB3F-E672A36AE679}" type="parTrans" cxnId="{AF5A3945-0B7C-4D19-8443-5B5666404D58}">
      <dgm:prSet/>
      <dgm:spPr/>
      <dgm:t>
        <a:bodyPr/>
        <a:lstStyle/>
        <a:p>
          <a:pPr algn="just"/>
          <a:endParaRPr lang="en-PH" sz="1200"/>
        </a:p>
      </dgm:t>
    </dgm:pt>
    <dgm:pt modelId="{680346FB-405B-4C86-9BB3-32ECCE9E7CEA}" type="sibTrans" cxnId="{AF5A3945-0B7C-4D19-8443-5B5666404D58}">
      <dgm:prSet/>
      <dgm:spPr/>
      <dgm:t>
        <a:bodyPr/>
        <a:lstStyle/>
        <a:p>
          <a:pPr algn="just"/>
          <a:endParaRPr lang="en-PH" sz="1200"/>
        </a:p>
      </dgm:t>
    </dgm:pt>
    <dgm:pt modelId="{E027635D-6223-415B-9D86-8D549FA36B26}">
      <dgm:prSet phldrT="[Text]" custT="1"/>
      <dgm:spPr/>
      <dgm:t>
        <a:bodyPr/>
        <a:lstStyle/>
        <a:p>
          <a:pPr algn="just"/>
          <a:r>
            <a:rPr lang="en-PH" sz="1200">
              <a:solidFill>
                <a:schemeClr val="tx1">
                  <a:lumMod val="75000"/>
                  <a:lumOff val="25000"/>
                </a:schemeClr>
              </a:solidFill>
            </a:rPr>
            <a:t>Universal moral principles that apply to general contexts</a:t>
          </a:r>
        </a:p>
      </dgm:t>
    </dgm:pt>
    <dgm:pt modelId="{E8CD3B69-6E37-47B0-BD1E-BAC4A36DFC49}" type="parTrans" cxnId="{06FA1886-8276-4FE7-8374-99459306E73C}">
      <dgm:prSet/>
      <dgm:spPr/>
      <dgm:t>
        <a:bodyPr/>
        <a:lstStyle/>
        <a:p>
          <a:pPr algn="just"/>
          <a:endParaRPr lang="en-PH" sz="1200"/>
        </a:p>
      </dgm:t>
    </dgm:pt>
    <dgm:pt modelId="{42E12123-C4D3-4263-A0D5-72F9B8DE610B}" type="sibTrans" cxnId="{06FA1886-8276-4FE7-8374-99459306E73C}">
      <dgm:prSet/>
      <dgm:spPr/>
      <dgm:t>
        <a:bodyPr/>
        <a:lstStyle/>
        <a:p>
          <a:pPr algn="just"/>
          <a:endParaRPr lang="en-PH" sz="1200"/>
        </a:p>
      </dgm:t>
    </dgm:pt>
    <dgm:pt modelId="{03DCF805-5F50-4DD5-8411-1BB59C3AD9D9}">
      <dgm:prSet phldrT="[Text]" custT="1"/>
      <dgm:spPr/>
      <dgm:t>
        <a:bodyPr/>
        <a:lstStyle/>
        <a:p>
          <a:pPr algn="just"/>
          <a:r>
            <a:rPr lang="en-PH" sz="1200"/>
            <a:t>Organisational Values, Mission and Vision</a:t>
          </a:r>
        </a:p>
      </dgm:t>
    </dgm:pt>
    <dgm:pt modelId="{EF138A38-8B44-4EC4-AEB1-2B4F34408998}" type="parTrans" cxnId="{44A34E34-B9D6-4AF3-944D-DADEBACA4B4D}">
      <dgm:prSet/>
      <dgm:spPr/>
      <dgm:t>
        <a:bodyPr/>
        <a:lstStyle/>
        <a:p>
          <a:pPr algn="just"/>
          <a:endParaRPr lang="en-PH" sz="1200"/>
        </a:p>
      </dgm:t>
    </dgm:pt>
    <dgm:pt modelId="{66B2378E-B65D-46CB-82C6-DE206A4C80E3}" type="sibTrans" cxnId="{44A34E34-B9D6-4AF3-944D-DADEBACA4B4D}">
      <dgm:prSet/>
      <dgm:spPr/>
      <dgm:t>
        <a:bodyPr/>
        <a:lstStyle/>
        <a:p>
          <a:pPr algn="just"/>
          <a:endParaRPr lang="en-PH" sz="1200"/>
        </a:p>
      </dgm:t>
    </dgm:pt>
    <dgm:pt modelId="{8A0B8458-E5E2-438B-89BD-3209F5376086}">
      <dgm:prSet phldrT="[Text]" custT="1"/>
      <dgm:spPr/>
      <dgm:t>
        <a:bodyPr/>
        <a:lstStyle/>
        <a:p>
          <a:pPr algn="just"/>
          <a:r>
            <a:rPr lang="en-PH" sz="1200">
              <a:solidFill>
                <a:schemeClr val="tx1">
                  <a:lumMod val="75000"/>
                  <a:lumOff val="25000"/>
                </a:schemeClr>
              </a:solidFill>
            </a:rPr>
            <a:t>Ethical standards that apply to the organisation and guide policies</a:t>
          </a:r>
        </a:p>
      </dgm:t>
    </dgm:pt>
    <dgm:pt modelId="{E244BCE8-DF53-4D41-B56F-75E0FEECBA7C}" type="parTrans" cxnId="{30301E4F-FAD1-476E-A10C-0581083B5E91}">
      <dgm:prSet/>
      <dgm:spPr/>
      <dgm:t>
        <a:bodyPr/>
        <a:lstStyle/>
        <a:p>
          <a:pPr algn="just"/>
          <a:endParaRPr lang="en-PH" sz="1200"/>
        </a:p>
      </dgm:t>
    </dgm:pt>
    <dgm:pt modelId="{EDE42959-4464-4F3E-AB41-2A89323E6CB1}" type="sibTrans" cxnId="{30301E4F-FAD1-476E-A10C-0581083B5E91}">
      <dgm:prSet/>
      <dgm:spPr/>
      <dgm:t>
        <a:bodyPr/>
        <a:lstStyle/>
        <a:p>
          <a:pPr algn="just"/>
          <a:endParaRPr lang="en-PH" sz="1200"/>
        </a:p>
      </dgm:t>
    </dgm:pt>
    <dgm:pt modelId="{E6E78146-5649-45E5-9EA2-FEE21A8A6D78}">
      <dgm:prSet phldrT="[Text]" custT="1"/>
      <dgm:spPr/>
      <dgm:t>
        <a:bodyPr/>
        <a:lstStyle/>
        <a:p>
          <a:pPr algn="just"/>
          <a:r>
            <a:rPr lang="en-PH" sz="1200"/>
            <a:t>Policies and Procedures</a:t>
          </a:r>
        </a:p>
      </dgm:t>
    </dgm:pt>
    <dgm:pt modelId="{8588C5D1-FCD6-40A1-A9F4-8CDCDACFEA32}" type="parTrans" cxnId="{29EBA4FE-9ADE-4B27-BEC0-56798282CF4B}">
      <dgm:prSet/>
      <dgm:spPr/>
      <dgm:t>
        <a:bodyPr/>
        <a:lstStyle/>
        <a:p>
          <a:pPr algn="just"/>
          <a:endParaRPr lang="en-PH" sz="1200"/>
        </a:p>
      </dgm:t>
    </dgm:pt>
    <dgm:pt modelId="{D0275D87-922D-4511-A491-7F75FC57EB19}" type="sibTrans" cxnId="{29EBA4FE-9ADE-4B27-BEC0-56798282CF4B}">
      <dgm:prSet/>
      <dgm:spPr/>
      <dgm:t>
        <a:bodyPr/>
        <a:lstStyle/>
        <a:p>
          <a:pPr algn="just"/>
          <a:endParaRPr lang="en-PH" sz="1200"/>
        </a:p>
      </dgm:t>
    </dgm:pt>
    <dgm:pt modelId="{5662BC05-DF88-4354-8024-C87059C99CA9}">
      <dgm:prSet phldrT="[Text]" custT="1"/>
      <dgm:spPr/>
      <dgm:t>
        <a:bodyPr/>
        <a:lstStyle/>
        <a:p>
          <a:pPr algn="just"/>
          <a:r>
            <a:rPr lang="en-PH" sz="1200">
              <a:solidFill>
                <a:schemeClr val="tx1">
                  <a:lumMod val="75000"/>
                  <a:lumOff val="25000"/>
                </a:schemeClr>
              </a:solidFill>
            </a:rPr>
            <a:t>Specific guidelines to follow in the workplace</a:t>
          </a:r>
        </a:p>
      </dgm:t>
    </dgm:pt>
    <dgm:pt modelId="{8AF1FE2E-97A6-4C50-B48E-B027A892AED0}" type="parTrans" cxnId="{5F2F0955-3629-4D2E-968A-41D2D715FDD5}">
      <dgm:prSet/>
      <dgm:spPr/>
      <dgm:t>
        <a:bodyPr/>
        <a:lstStyle/>
        <a:p>
          <a:pPr algn="just"/>
          <a:endParaRPr lang="en-PH" sz="1200"/>
        </a:p>
      </dgm:t>
    </dgm:pt>
    <dgm:pt modelId="{B506831B-3C6B-47D1-8C0E-C13B1486AC7A}" type="sibTrans" cxnId="{5F2F0955-3629-4D2E-968A-41D2D715FDD5}">
      <dgm:prSet/>
      <dgm:spPr/>
      <dgm:t>
        <a:bodyPr/>
        <a:lstStyle/>
        <a:p>
          <a:pPr algn="just"/>
          <a:endParaRPr lang="en-PH" sz="1200"/>
        </a:p>
      </dgm:t>
    </dgm:pt>
    <dgm:pt modelId="{05DBF445-1E5D-4F61-9627-EA37AE14C5F1}" type="pres">
      <dgm:prSet presAssocID="{663E5DC1-E371-468D-BC99-474C1BAD0C17}" presName="linear" presStyleCnt="0">
        <dgm:presLayoutVars>
          <dgm:dir/>
          <dgm:animLvl val="lvl"/>
          <dgm:resizeHandles val="exact"/>
        </dgm:presLayoutVars>
      </dgm:prSet>
      <dgm:spPr/>
    </dgm:pt>
    <dgm:pt modelId="{00E2D980-CC02-4EFD-99E2-08FAFFD668AF}" type="pres">
      <dgm:prSet presAssocID="{4FF56D86-D05A-4148-AD17-8AC39CDAD0E1}" presName="parentLin" presStyleCnt="0"/>
      <dgm:spPr/>
    </dgm:pt>
    <dgm:pt modelId="{1DCB2B1B-C4EB-43D5-8F47-FE9BEBAF8822}" type="pres">
      <dgm:prSet presAssocID="{4FF56D86-D05A-4148-AD17-8AC39CDAD0E1}" presName="parentLeftMargin" presStyleLbl="node1" presStyleIdx="0" presStyleCnt="3"/>
      <dgm:spPr/>
    </dgm:pt>
    <dgm:pt modelId="{7ECFC016-7D90-4E2F-A4AF-D8EF4E5030DE}" type="pres">
      <dgm:prSet presAssocID="{4FF56D86-D05A-4148-AD17-8AC39CDAD0E1}" presName="parentText" presStyleLbl="node1" presStyleIdx="0" presStyleCnt="3">
        <dgm:presLayoutVars>
          <dgm:chMax val="0"/>
          <dgm:bulletEnabled val="1"/>
        </dgm:presLayoutVars>
      </dgm:prSet>
      <dgm:spPr/>
    </dgm:pt>
    <dgm:pt modelId="{9C9EA11C-6606-45CC-B19C-135975661670}" type="pres">
      <dgm:prSet presAssocID="{4FF56D86-D05A-4148-AD17-8AC39CDAD0E1}" presName="negativeSpace" presStyleCnt="0"/>
      <dgm:spPr/>
    </dgm:pt>
    <dgm:pt modelId="{E273D753-C5BA-408D-86B4-315CAC74BC21}" type="pres">
      <dgm:prSet presAssocID="{4FF56D86-D05A-4148-AD17-8AC39CDAD0E1}" presName="childText" presStyleLbl="conFgAcc1" presStyleIdx="0" presStyleCnt="3">
        <dgm:presLayoutVars>
          <dgm:bulletEnabled val="1"/>
        </dgm:presLayoutVars>
      </dgm:prSet>
      <dgm:spPr/>
    </dgm:pt>
    <dgm:pt modelId="{F3BF5A4C-16CA-4BFB-84A8-B0F97332EF55}" type="pres">
      <dgm:prSet presAssocID="{680346FB-405B-4C86-9BB3-32ECCE9E7CEA}" presName="spaceBetweenRectangles" presStyleCnt="0"/>
      <dgm:spPr/>
    </dgm:pt>
    <dgm:pt modelId="{F0A36B5E-26B2-4658-A219-034CA0920E47}" type="pres">
      <dgm:prSet presAssocID="{03DCF805-5F50-4DD5-8411-1BB59C3AD9D9}" presName="parentLin" presStyleCnt="0"/>
      <dgm:spPr/>
    </dgm:pt>
    <dgm:pt modelId="{BA28A005-764D-4DAA-BBA2-9C7F9520F626}" type="pres">
      <dgm:prSet presAssocID="{03DCF805-5F50-4DD5-8411-1BB59C3AD9D9}" presName="parentLeftMargin" presStyleLbl="node1" presStyleIdx="0" presStyleCnt="3"/>
      <dgm:spPr/>
    </dgm:pt>
    <dgm:pt modelId="{8CFE6FD0-2412-4C0C-9A4B-92A1C93E23B0}" type="pres">
      <dgm:prSet presAssocID="{03DCF805-5F50-4DD5-8411-1BB59C3AD9D9}" presName="parentText" presStyleLbl="node1" presStyleIdx="1" presStyleCnt="3">
        <dgm:presLayoutVars>
          <dgm:chMax val="0"/>
          <dgm:bulletEnabled val="1"/>
        </dgm:presLayoutVars>
      </dgm:prSet>
      <dgm:spPr/>
    </dgm:pt>
    <dgm:pt modelId="{7EF57F0F-DFB9-4F97-8633-51AC54833444}" type="pres">
      <dgm:prSet presAssocID="{03DCF805-5F50-4DD5-8411-1BB59C3AD9D9}" presName="negativeSpace" presStyleCnt="0"/>
      <dgm:spPr/>
    </dgm:pt>
    <dgm:pt modelId="{893C19DA-ACDD-4BC4-8DB2-BD56957BAD46}" type="pres">
      <dgm:prSet presAssocID="{03DCF805-5F50-4DD5-8411-1BB59C3AD9D9}" presName="childText" presStyleLbl="conFgAcc1" presStyleIdx="1" presStyleCnt="3">
        <dgm:presLayoutVars>
          <dgm:bulletEnabled val="1"/>
        </dgm:presLayoutVars>
      </dgm:prSet>
      <dgm:spPr/>
    </dgm:pt>
    <dgm:pt modelId="{E851E5EF-75DD-4493-BF2E-77020CFD0A89}" type="pres">
      <dgm:prSet presAssocID="{66B2378E-B65D-46CB-82C6-DE206A4C80E3}" presName="spaceBetweenRectangles" presStyleCnt="0"/>
      <dgm:spPr/>
    </dgm:pt>
    <dgm:pt modelId="{1FC107AD-847E-4732-9092-2464BCEE5E5E}" type="pres">
      <dgm:prSet presAssocID="{E6E78146-5649-45E5-9EA2-FEE21A8A6D78}" presName="parentLin" presStyleCnt="0"/>
      <dgm:spPr/>
    </dgm:pt>
    <dgm:pt modelId="{B56522E3-E671-45CB-801A-D69D915FAAF6}" type="pres">
      <dgm:prSet presAssocID="{E6E78146-5649-45E5-9EA2-FEE21A8A6D78}" presName="parentLeftMargin" presStyleLbl="node1" presStyleIdx="1" presStyleCnt="3"/>
      <dgm:spPr/>
    </dgm:pt>
    <dgm:pt modelId="{9FA097C1-B44F-4920-A05C-8E56CCA44EA0}" type="pres">
      <dgm:prSet presAssocID="{E6E78146-5649-45E5-9EA2-FEE21A8A6D78}" presName="parentText" presStyleLbl="node1" presStyleIdx="2" presStyleCnt="3">
        <dgm:presLayoutVars>
          <dgm:chMax val="0"/>
          <dgm:bulletEnabled val="1"/>
        </dgm:presLayoutVars>
      </dgm:prSet>
      <dgm:spPr/>
    </dgm:pt>
    <dgm:pt modelId="{FE6CA6DD-23CA-4C52-B882-36CA4E135E3F}" type="pres">
      <dgm:prSet presAssocID="{E6E78146-5649-45E5-9EA2-FEE21A8A6D78}" presName="negativeSpace" presStyleCnt="0"/>
      <dgm:spPr/>
    </dgm:pt>
    <dgm:pt modelId="{B2D63A32-2D95-43F4-976E-BB61284DEE73}" type="pres">
      <dgm:prSet presAssocID="{E6E78146-5649-45E5-9EA2-FEE21A8A6D78}" presName="childText" presStyleLbl="conFgAcc1" presStyleIdx="2" presStyleCnt="3">
        <dgm:presLayoutVars>
          <dgm:bulletEnabled val="1"/>
        </dgm:presLayoutVars>
      </dgm:prSet>
      <dgm:spPr/>
    </dgm:pt>
  </dgm:ptLst>
  <dgm:cxnLst>
    <dgm:cxn modelId="{D5B65B04-B88D-47B7-8365-286E670384EA}" type="presOf" srcId="{663E5DC1-E371-468D-BC99-474C1BAD0C17}" destId="{05DBF445-1E5D-4F61-9627-EA37AE14C5F1}" srcOrd="0" destOrd="0" presId="urn:microsoft.com/office/officeart/2005/8/layout/list1"/>
    <dgm:cxn modelId="{C8106C28-50ED-4389-B113-813028048825}" type="presOf" srcId="{4FF56D86-D05A-4148-AD17-8AC39CDAD0E1}" destId="{1DCB2B1B-C4EB-43D5-8F47-FE9BEBAF8822}" srcOrd="0" destOrd="0" presId="urn:microsoft.com/office/officeart/2005/8/layout/list1"/>
    <dgm:cxn modelId="{44A34E34-B9D6-4AF3-944D-DADEBACA4B4D}" srcId="{663E5DC1-E371-468D-BC99-474C1BAD0C17}" destId="{03DCF805-5F50-4DD5-8411-1BB59C3AD9D9}" srcOrd="1" destOrd="0" parTransId="{EF138A38-8B44-4EC4-AEB1-2B4F34408998}" sibTransId="{66B2378E-B65D-46CB-82C6-DE206A4C80E3}"/>
    <dgm:cxn modelId="{4F03995C-6F97-44C2-BCFC-7EA25EF94A2C}" type="presOf" srcId="{5662BC05-DF88-4354-8024-C87059C99CA9}" destId="{B2D63A32-2D95-43F4-976E-BB61284DEE73}" srcOrd="0" destOrd="0" presId="urn:microsoft.com/office/officeart/2005/8/layout/list1"/>
    <dgm:cxn modelId="{AF5A3945-0B7C-4D19-8443-5B5666404D58}" srcId="{663E5DC1-E371-468D-BC99-474C1BAD0C17}" destId="{4FF56D86-D05A-4148-AD17-8AC39CDAD0E1}" srcOrd="0" destOrd="0" parTransId="{350931A8-C2DE-49A0-AB3F-E672A36AE679}" sibTransId="{680346FB-405B-4C86-9BB3-32ECCE9E7CEA}"/>
    <dgm:cxn modelId="{C6150648-3A75-4386-9D47-C8E40452CC77}" type="presOf" srcId="{E027635D-6223-415B-9D86-8D549FA36B26}" destId="{E273D753-C5BA-408D-86B4-315CAC74BC21}" srcOrd="0" destOrd="0" presId="urn:microsoft.com/office/officeart/2005/8/layout/list1"/>
    <dgm:cxn modelId="{30301E4F-FAD1-476E-A10C-0581083B5E91}" srcId="{03DCF805-5F50-4DD5-8411-1BB59C3AD9D9}" destId="{8A0B8458-E5E2-438B-89BD-3209F5376086}" srcOrd="0" destOrd="0" parTransId="{E244BCE8-DF53-4D41-B56F-75E0FEECBA7C}" sibTransId="{EDE42959-4464-4F3E-AB41-2A89323E6CB1}"/>
    <dgm:cxn modelId="{CAAF0274-404A-4B5D-958D-F7ACB0B4DA0D}" type="presOf" srcId="{03DCF805-5F50-4DD5-8411-1BB59C3AD9D9}" destId="{8CFE6FD0-2412-4C0C-9A4B-92A1C93E23B0}" srcOrd="1" destOrd="0" presId="urn:microsoft.com/office/officeart/2005/8/layout/list1"/>
    <dgm:cxn modelId="{5F2F0955-3629-4D2E-968A-41D2D715FDD5}" srcId="{E6E78146-5649-45E5-9EA2-FEE21A8A6D78}" destId="{5662BC05-DF88-4354-8024-C87059C99CA9}" srcOrd="0" destOrd="0" parTransId="{8AF1FE2E-97A6-4C50-B48E-B027A892AED0}" sibTransId="{B506831B-3C6B-47D1-8C0E-C13B1486AC7A}"/>
    <dgm:cxn modelId="{06FA1886-8276-4FE7-8374-99459306E73C}" srcId="{4FF56D86-D05A-4148-AD17-8AC39CDAD0E1}" destId="{E027635D-6223-415B-9D86-8D549FA36B26}" srcOrd="0" destOrd="0" parTransId="{E8CD3B69-6E37-47B0-BD1E-BAC4A36DFC49}" sibTransId="{42E12123-C4D3-4263-A0D5-72F9B8DE610B}"/>
    <dgm:cxn modelId="{928984B5-795C-4309-BFEE-B5535A36D2E2}" type="presOf" srcId="{4FF56D86-D05A-4148-AD17-8AC39CDAD0E1}" destId="{7ECFC016-7D90-4E2F-A4AF-D8EF4E5030DE}" srcOrd="1" destOrd="0" presId="urn:microsoft.com/office/officeart/2005/8/layout/list1"/>
    <dgm:cxn modelId="{E3C50BC3-E788-4E94-B747-376BBE475430}" type="presOf" srcId="{03DCF805-5F50-4DD5-8411-1BB59C3AD9D9}" destId="{BA28A005-764D-4DAA-BBA2-9C7F9520F626}" srcOrd="0" destOrd="0" presId="urn:microsoft.com/office/officeart/2005/8/layout/list1"/>
    <dgm:cxn modelId="{26AA0DDC-7BF5-4019-80A4-005025F4B063}" type="presOf" srcId="{E6E78146-5649-45E5-9EA2-FEE21A8A6D78}" destId="{B56522E3-E671-45CB-801A-D69D915FAAF6}" srcOrd="0" destOrd="0" presId="urn:microsoft.com/office/officeart/2005/8/layout/list1"/>
    <dgm:cxn modelId="{45C812DF-E7B7-46C0-A912-92EB4C0ADC41}" type="presOf" srcId="{E6E78146-5649-45E5-9EA2-FEE21A8A6D78}" destId="{9FA097C1-B44F-4920-A05C-8E56CCA44EA0}" srcOrd="1" destOrd="0" presId="urn:microsoft.com/office/officeart/2005/8/layout/list1"/>
    <dgm:cxn modelId="{3EB4CAFB-1425-459F-B469-FF331F2603E2}" type="presOf" srcId="{8A0B8458-E5E2-438B-89BD-3209F5376086}" destId="{893C19DA-ACDD-4BC4-8DB2-BD56957BAD46}" srcOrd="0" destOrd="0" presId="urn:microsoft.com/office/officeart/2005/8/layout/list1"/>
    <dgm:cxn modelId="{29EBA4FE-9ADE-4B27-BEC0-56798282CF4B}" srcId="{663E5DC1-E371-468D-BC99-474C1BAD0C17}" destId="{E6E78146-5649-45E5-9EA2-FEE21A8A6D78}" srcOrd="2" destOrd="0" parTransId="{8588C5D1-FCD6-40A1-A9F4-8CDCDACFEA32}" sibTransId="{D0275D87-922D-4511-A491-7F75FC57EB19}"/>
    <dgm:cxn modelId="{61DE55E4-9CD8-4B22-A0E6-F75658F20B89}" type="presParOf" srcId="{05DBF445-1E5D-4F61-9627-EA37AE14C5F1}" destId="{00E2D980-CC02-4EFD-99E2-08FAFFD668AF}" srcOrd="0" destOrd="0" presId="urn:microsoft.com/office/officeart/2005/8/layout/list1"/>
    <dgm:cxn modelId="{EC133CC2-E5F2-4BC9-BD8A-24865D32AC35}" type="presParOf" srcId="{00E2D980-CC02-4EFD-99E2-08FAFFD668AF}" destId="{1DCB2B1B-C4EB-43D5-8F47-FE9BEBAF8822}" srcOrd="0" destOrd="0" presId="urn:microsoft.com/office/officeart/2005/8/layout/list1"/>
    <dgm:cxn modelId="{2DC8B292-1D7D-434A-A83E-5680F7D54934}" type="presParOf" srcId="{00E2D980-CC02-4EFD-99E2-08FAFFD668AF}" destId="{7ECFC016-7D90-4E2F-A4AF-D8EF4E5030DE}" srcOrd="1" destOrd="0" presId="urn:microsoft.com/office/officeart/2005/8/layout/list1"/>
    <dgm:cxn modelId="{0D3D5469-71AD-47AB-8FC9-91007D9619CB}" type="presParOf" srcId="{05DBF445-1E5D-4F61-9627-EA37AE14C5F1}" destId="{9C9EA11C-6606-45CC-B19C-135975661670}" srcOrd="1" destOrd="0" presId="urn:microsoft.com/office/officeart/2005/8/layout/list1"/>
    <dgm:cxn modelId="{4E1709B0-725E-44A2-9104-88F8FBBC3852}" type="presParOf" srcId="{05DBF445-1E5D-4F61-9627-EA37AE14C5F1}" destId="{E273D753-C5BA-408D-86B4-315CAC74BC21}" srcOrd="2" destOrd="0" presId="urn:microsoft.com/office/officeart/2005/8/layout/list1"/>
    <dgm:cxn modelId="{1DB77C22-0C2B-4E2A-832B-361130E1CDC1}" type="presParOf" srcId="{05DBF445-1E5D-4F61-9627-EA37AE14C5F1}" destId="{F3BF5A4C-16CA-4BFB-84A8-B0F97332EF55}" srcOrd="3" destOrd="0" presId="urn:microsoft.com/office/officeart/2005/8/layout/list1"/>
    <dgm:cxn modelId="{3630C749-811F-45DD-8E17-DA06E0908801}" type="presParOf" srcId="{05DBF445-1E5D-4F61-9627-EA37AE14C5F1}" destId="{F0A36B5E-26B2-4658-A219-034CA0920E47}" srcOrd="4" destOrd="0" presId="urn:microsoft.com/office/officeart/2005/8/layout/list1"/>
    <dgm:cxn modelId="{4D79D784-27FF-4B77-A469-56ABBFEAEC89}" type="presParOf" srcId="{F0A36B5E-26B2-4658-A219-034CA0920E47}" destId="{BA28A005-764D-4DAA-BBA2-9C7F9520F626}" srcOrd="0" destOrd="0" presId="urn:microsoft.com/office/officeart/2005/8/layout/list1"/>
    <dgm:cxn modelId="{E16462FD-9939-46EC-B043-68811770B275}" type="presParOf" srcId="{F0A36B5E-26B2-4658-A219-034CA0920E47}" destId="{8CFE6FD0-2412-4C0C-9A4B-92A1C93E23B0}" srcOrd="1" destOrd="0" presId="urn:microsoft.com/office/officeart/2005/8/layout/list1"/>
    <dgm:cxn modelId="{3AF9291A-AA37-4B37-9D3D-CC54B6718CF0}" type="presParOf" srcId="{05DBF445-1E5D-4F61-9627-EA37AE14C5F1}" destId="{7EF57F0F-DFB9-4F97-8633-51AC54833444}" srcOrd="5" destOrd="0" presId="urn:microsoft.com/office/officeart/2005/8/layout/list1"/>
    <dgm:cxn modelId="{E599D117-3E0B-4698-96C9-AA72D4DF5780}" type="presParOf" srcId="{05DBF445-1E5D-4F61-9627-EA37AE14C5F1}" destId="{893C19DA-ACDD-4BC4-8DB2-BD56957BAD46}" srcOrd="6" destOrd="0" presId="urn:microsoft.com/office/officeart/2005/8/layout/list1"/>
    <dgm:cxn modelId="{CDA547FF-78F8-4A2C-A0A8-D835B1A267DA}" type="presParOf" srcId="{05DBF445-1E5D-4F61-9627-EA37AE14C5F1}" destId="{E851E5EF-75DD-4493-BF2E-77020CFD0A89}" srcOrd="7" destOrd="0" presId="urn:microsoft.com/office/officeart/2005/8/layout/list1"/>
    <dgm:cxn modelId="{ED132D9C-EF23-467A-815C-CF6BB9F1F700}" type="presParOf" srcId="{05DBF445-1E5D-4F61-9627-EA37AE14C5F1}" destId="{1FC107AD-847E-4732-9092-2464BCEE5E5E}" srcOrd="8" destOrd="0" presId="urn:microsoft.com/office/officeart/2005/8/layout/list1"/>
    <dgm:cxn modelId="{F844ADB5-B966-4E21-A34E-5BE8BC3294CF}" type="presParOf" srcId="{1FC107AD-847E-4732-9092-2464BCEE5E5E}" destId="{B56522E3-E671-45CB-801A-D69D915FAAF6}" srcOrd="0" destOrd="0" presId="urn:microsoft.com/office/officeart/2005/8/layout/list1"/>
    <dgm:cxn modelId="{67A8EB83-7FA3-4051-BD4E-14EB12A0570F}" type="presParOf" srcId="{1FC107AD-847E-4732-9092-2464BCEE5E5E}" destId="{9FA097C1-B44F-4920-A05C-8E56CCA44EA0}" srcOrd="1" destOrd="0" presId="urn:microsoft.com/office/officeart/2005/8/layout/list1"/>
    <dgm:cxn modelId="{7C856D2D-A2FD-4E7A-973E-465604EC7AFE}" type="presParOf" srcId="{05DBF445-1E5D-4F61-9627-EA37AE14C5F1}" destId="{FE6CA6DD-23CA-4C52-B882-36CA4E135E3F}" srcOrd="9" destOrd="0" presId="urn:microsoft.com/office/officeart/2005/8/layout/list1"/>
    <dgm:cxn modelId="{80118DDB-B58A-4FF7-8118-052869637E22}" type="presParOf" srcId="{05DBF445-1E5D-4F61-9627-EA37AE14C5F1}" destId="{B2D63A32-2D95-43F4-976E-BB61284DEE73}" srcOrd="10" destOrd="0" presId="urn:microsoft.com/office/officeart/2005/8/layout/list1"/>
  </dgm:cxnLst>
  <dgm:bg/>
  <dgm:whole/>
  <dgm:extLst>
    <a:ext uri="http://schemas.microsoft.com/office/drawing/2008/diagram">
      <dsp:dataModelExt xmlns:dsp="http://schemas.microsoft.com/office/drawing/2008/diagram" relId="rId50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C3ED17BA-3658-455A-91C5-415D9A1B43E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5C965AB-DB53-4585-8E18-0C8C404D634F}">
      <dgm:prSet phldrT="[Text]" custT="1"/>
      <dgm:spPr/>
      <dgm:t>
        <a:bodyPr/>
        <a:lstStyle/>
        <a:p>
          <a:pPr algn="just">
            <a:buFont typeface="Wingdings" panose="05000000000000000000" pitchFamily="2" charset="2"/>
            <a:buChar char=""/>
          </a:pPr>
          <a:r>
            <a:rPr lang="en-AU" sz="1200"/>
            <a:t>be fair for workers and flexible for the organisation</a:t>
          </a:r>
          <a:endParaRPr lang="en-PH" sz="1200"/>
        </a:p>
      </dgm:t>
    </dgm:pt>
    <dgm:pt modelId="{485E7752-FC39-431F-94F4-AF6E8BA6C6BF}" type="parTrans" cxnId="{40C3E16A-C418-4C9E-AB8F-362392CBFF0C}">
      <dgm:prSet/>
      <dgm:spPr/>
      <dgm:t>
        <a:bodyPr/>
        <a:lstStyle/>
        <a:p>
          <a:pPr algn="just"/>
          <a:endParaRPr lang="en-PH" sz="1200"/>
        </a:p>
      </dgm:t>
    </dgm:pt>
    <dgm:pt modelId="{874864AC-6045-4FCF-8392-77F87D6EB289}" type="sibTrans" cxnId="{40C3E16A-C418-4C9E-AB8F-362392CBFF0C}">
      <dgm:prSet/>
      <dgm:spPr/>
      <dgm:t>
        <a:bodyPr/>
        <a:lstStyle/>
        <a:p>
          <a:pPr algn="just"/>
          <a:endParaRPr lang="en-PH" sz="1200"/>
        </a:p>
      </dgm:t>
    </dgm:pt>
    <dgm:pt modelId="{EF884853-1736-4B27-A497-F355FBFE0175}">
      <dgm:prSet custT="1"/>
      <dgm:spPr/>
      <dgm:t>
        <a:bodyPr/>
        <a:lstStyle/>
        <a:p>
          <a:pPr algn="just">
            <a:buFont typeface="Wingdings" panose="05000000000000000000" pitchFamily="2" charset="2"/>
            <a:buChar char=""/>
          </a:pPr>
          <a:r>
            <a:rPr lang="en-AU" sz="1200"/>
            <a:t>ensure fair, relevant and enforceable minimum terms and conditions of employment</a:t>
          </a:r>
          <a:endParaRPr lang="en-PH" sz="1200"/>
        </a:p>
      </dgm:t>
    </dgm:pt>
    <dgm:pt modelId="{EABA2D0C-A28A-4C4D-8A3C-98698CFAB236}" type="parTrans" cxnId="{1AED39DD-CA64-4407-9910-53A3CE1914D1}">
      <dgm:prSet/>
      <dgm:spPr/>
      <dgm:t>
        <a:bodyPr/>
        <a:lstStyle/>
        <a:p>
          <a:pPr algn="just"/>
          <a:endParaRPr lang="en-PH" sz="1200"/>
        </a:p>
      </dgm:t>
    </dgm:pt>
    <dgm:pt modelId="{EDDCE06C-3872-4128-BC6C-C42996F359FB}" type="sibTrans" cxnId="{1AED39DD-CA64-4407-9910-53A3CE1914D1}">
      <dgm:prSet/>
      <dgm:spPr/>
      <dgm:t>
        <a:bodyPr/>
        <a:lstStyle/>
        <a:p>
          <a:pPr algn="just"/>
          <a:endParaRPr lang="en-PH" sz="1200"/>
        </a:p>
      </dgm:t>
    </dgm:pt>
    <dgm:pt modelId="{821EE239-E0A3-4F06-A494-E1663D1AA7DB}">
      <dgm:prSet custT="1"/>
      <dgm:spPr/>
      <dgm:t>
        <a:bodyPr/>
        <a:lstStyle/>
        <a:p>
          <a:pPr algn="just">
            <a:buFont typeface="Wingdings" panose="05000000000000000000" pitchFamily="2" charset="2"/>
            <a:buChar char=""/>
          </a:pPr>
          <a:r>
            <a:rPr lang="en-AU" sz="1200"/>
            <a:t>allow workers to balance their work and family responsibilities</a:t>
          </a:r>
          <a:endParaRPr lang="en-PH" sz="1200"/>
        </a:p>
      </dgm:t>
    </dgm:pt>
    <dgm:pt modelId="{7613172E-E4C9-473C-9ADF-1BFDACC9ECDB}" type="parTrans" cxnId="{97FAD8E7-1573-4BFC-BEC0-C5BA9520B6C0}">
      <dgm:prSet/>
      <dgm:spPr/>
      <dgm:t>
        <a:bodyPr/>
        <a:lstStyle/>
        <a:p>
          <a:pPr algn="just"/>
          <a:endParaRPr lang="en-PH" sz="1200"/>
        </a:p>
      </dgm:t>
    </dgm:pt>
    <dgm:pt modelId="{ADA00470-F2C2-4918-B583-BFC549AE668C}" type="sibTrans" cxnId="{97FAD8E7-1573-4BFC-BEC0-C5BA9520B6C0}">
      <dgm:prSet/>
      <dgm:spPr/>
      <dgm:t>
        <a:bodyPr/>
        <a:lstStyle/>
        <a:p>
          <a:pPr algn="just"/>
          <a:endParaRPr lang="en-PH" sz="1200"/>
        </a:p>
      </dgm:t>
    </dgm:pt>
    <dgm:pt modelId="{21BDDE33-7072-4EC2-A891-2C2884268BD4}">
      <dgm:prSet custT="1"/>
      <dgm:spPr/>
      <dgm:t>
        <a:bodyPr/>
        <a:lstStyle/>
        <a:p>
          <a:pPr algn="just">
            <a:buFont typeface="Wingdings" panose="05000000000000000000" pitchFamily="2" charset="2"/>
            <a:buChar char=""/>
          </a:pPr>
          <a:r>
            <a:rPr lang="en-AU" sz="1200"/>
            <a:t>enable association, organisation and representation for workers</a:t>
          </a:r>
          <a:endParaRPr lang="en-PH" sz="1200"/>
        </a:p>
      </dgm:t>
    </dgm:pt>
    <dgm:pt modelId="{93430874-95D8-4696-88F8-C7B0A135CDEB}" type="parTrans" cxnId="{C28325CA-309C-42C2-99F3-4933DD01F2C5}">
      <dgm:prSet/>
      <dgm:spPr/>
      <dgm:t>
        <a:bodyPr/>
        <a:lstStyle/>
        <a:p>
          <a:pPr algn="just"/>
          <a:endParaRPr lang="en-PH" sz="1200"/>
        </a:p>
      </dgm:t>
    </dgm:pt>
    <dgm:pt modelId="{AB09BE51-7AA5-42E2-8B8D-97C254D337F8}" type="sibTrans" cxnId="{C28325CA-309C-42C2-99F3-4933DD01F2C5}">
      <dgm:prSet/>
      <dgm:spPr/>
      <dgm:t>
        <a:bodyPr/>
        <a:lstStyle/>
        <a:p>
          <a:pPr algn="just"/>
          <a:endParaRPr lang="en-PH" sz="1200"/>
        </a:p>
      </dgm:t>
    </dgm:pt>
    <dgm:pt modelId="{6CE4B52F-25D1-4486-B606-F9C925E25376}">
      <dgm:prSet custT="1"/>
      <dgm:spPr/>
      <dgm:t>
        <a:bodyPr/>
        <a:lstStyle/>
        <a:p>
          <a:pPr algn="just">
            <a:buFont typeface="Wingdings" panose="05000000000000000000" pitchFamily="2" charset="2"/>
            <a:buChar char=""/>
          </a:pPr>
          <a:r>
            <a:rPr lang="en-AU" sz="1200"/>
            <a:t>protect workers from unfair treatment and discrimination.</a:t>
          </a:r>
          <a:endParaRPr lang="en-PH" sz="1200"/>
        </a:p>
      </dgm:t>
    </dgm:pt>
    <dgm:pt modelId="{66504C35-DD3D-4214-9F3C-D419CF057EFC}" type="parTrans" cxnId="{B1CB9596-34FD-4735-8B4B-C41FC746C037}">
      <dgm:prSet/>
      <dgm:spPr/>
      <dgm:t>
        <a:bodyPr/>
        <a:lstStyle/>
        <a:p>
          <a:pPr algn="just"/>
          <a:endParaRPr lang="en-PH" sz="1200"/>
        </a:p>
      </dgm:t>
    </dgm:pt>
    <dgm:pt modelId="{248E4C47-3116-4132-90F8-41C7944E6B20}" type="sibTrans" cxnId="{B1CB9596-34FD-4735-8B4B-C41FC746C037}">
      <dgm:prSet/>
      <dgm:spPr/>
      <dgm:t>
        <a:bodyPr/>
        <a:lstStyle/>
        <a:p>
          <a:pPr algn="just"/>
          <a:endParaRPr lang="en-PH" sz="1200"/>
        </a:p>
      </dgm:t>
    </dgm:pt>
    <dgm:pt modelId="{250806B7-FB0A-4DF8-A32A-090041AB2699}" type="pres">
      <dgm:prSet presAssocID="{C3ED17BA-3658-455A-91C5-415D9A1B43E3}" presName="linear" presStyleCnt="0">
        <dgm:presLayoutVars>
          <dgm:animLvl val="lvl"/>
          <dgm:resizeHandles val="exact"/>
        </dgm:presLayoutVars>
      </dgm:prSet>
      <dgm:spPr/>
    </dgm:pt>
    <dgm:pt modelId="{622BC3A1-1E8C-4763-B7F8-B7E5372ECD1B}" type="pres">
      <dgm:prSet presAssocID="{F5C965AB-DB53-4585-8E18-0C8C404D634F}" presName="parentText" presStyleLbl="node1" presStyleIdx="0" presStyleCnt="5">
        <dgm:presLayoutVars>
          <dgm:chMax val="0"/>
          <dgm:bulletEnabled val="1"/>
        </dgm:presLayoutVars>
      </dgm:prSet>
      <dgm:spPr/>
    </dgm:pt>
    <dgm:pt modelId="{6754663B-8077-41C4-A416-7EBCD23B6AFF}" type="pres">
      <dgm:prSet presAssocID="{874864AC-6045-4FCF-8392-77F87D6EB289}" presName="spacer" presStyleCnt="0"/>
      <dgm:spPr/>
    </dgm:pt>
    <dgm:pt modelId="{40DFDBE2-9DBD-4016-A5DD-43EC6E79A8DE}" type="pres">
      <dgm:prSet presAssocID="{EF884853-1736-4B27-A497-F355FBFE0175}" presName="parentText" presStyleLbl="node1" presStyleIdx="1" presStyleCnt="5">
        <dgm:presLayoutVars>
          <dgm:chMax val="0"/>
          <dgm:bulletEnabled val="1"/>
        </dgm:presLayoutVars>
      </dgm:prSet>
      <dgm:spPr/>
    </dgm:pt>
    <dgm:pt modelId="{06237726-25B2-4507-A336-591680C0CD86}" type="pres">
      <dgm:prSet presAssocID="{EDDCE06C-3872-4128-BC6C-C42996F359FB}" presName="spacer" presStyleCnt="0"/>
      <dgm:spPr/>
    </dgm:pt>
    <dgm:pt modelId="{864BA171-A7EB-497F-B333-C6364654E8FF}" type="pres">
      <dgm:prSet presAssocID="{821EE239-E0A3-4F06-A494-E1663D1AA7DB}" presName="parentText" presStyleLbl="node1" presStyleIdx="2" presStyleCnt="5">
        <dgm:presLayoutVars>
          <dgm:chMax val="0"/>
          <dgm:bulletEnabled val="1"/>
        </dgm:presLayoutVars>
      </dgm:prSet>
      <dgm:spPr/>
    </dgm:pt>
    <dgm:pt modelId="{7F7C3353-69BC-40E5-A6C2-2B31F72809F8}" type="pres">
      <dgm:prSet presAssocID="{ADA00470-F2C2-4918-B583-BFC549AE668C}" presName="spacer" presStyleCnt="0"/>
      <dgm:spPr/>
    </dgm:pt>
    <dgm:pt modelId="{98D99126-BD70-4139-BCFA-EF60408AF32C}" type="pres">
      <dgm:prSet presAssocID="{21BDDE33-7072-4EC2-A891-2C2884268BD4}" presName="parentText" presStyleLbl="node1" presStyleIdx="3" presStyleCnt="5">
        <dgm:presLayoutVars>
          <dgm:chMax val="0"/>
          <dgm:bulletEnabled val="1"/>
        </dgm:presLayoutVars>
      </dgm:prSet>
      <dgm:spPr/>
    </dgm:pt>
    <dgm:pt modelId="{49E03F57-3D55-4C30-9B93-4EDA53CADA35}" type="pres">
      <dgm:prSet presAssocID="{AB09BE51-7AA5-42E2-8B8D-97C254D337F8}" presName="spacer" presStyleCnt="0"/>
      <dgm:spPr/>
    </dgm:pt>
    <dgm:pt modelId="{8BF2C06F-3455-49C9-AB17-4D1135DC422C}" type="pres">
      <dgm:prSet presAssocID="{6CE4B52F-25D1-4486-B606-F9C925E25376}" presName="parentText" presStyleLbl="node1" presStyleIdx="4" presStyleCnt="5">
        <dgm:presLayoutVars>
          <dgm:chMax val="0"/>
          <dgm:bulletEnabled val="1"/>
        </dgm:presLayoutVars>
      </dgm:prSet>
      <dgm:spPr/>
    </dgm:pt>
  </dgm:ptLst>
  <dgm:cxnLst>
    <dgm:cxn modelId="{24F10416-7416-4621-AAEC-F87F324666CB}" type="presOf" srcId="{EF884853-1736-4B27-A497-F355FBFE0175}" destId="{40DFDBE2-9DBD-4016-A5DD-43EC6E79A8DE}" srcOrd="0" destOrd="0" presId="urn:microsoft.com/office/officeart/2005/8/layout/vList2"/>
    <dgm:cxn modelId="{D3818D1C-93A1-409D-B51D-58BAE15C40F1}" type="presOf" srcId="{F5C965AB-DB53-4585-8E18-0C8C404D634F}" destId="{622BC3A1-1E8C-4763-B7F8-B7E5372ECD1B}" srcOrd="0" destOrd="0" presId="urn:microsoft.com/office/officeart/2005/8/layout/vList2"/>
    <dgm:cxn modelId="{40C3E16A-C418-4C9E-AB8F-362392CBFF0C}" srcId="{C3ED17BA-3658-455A-91C5-415D9A1B43E3}" destId="{F5C965AB-DB53-4585-8E18-0C8C404D634F}" srcOrd="0" destOrd="0" parTransId="{485E7752-FC39-431F-94F4-AF6E8BA6C6BF}" sibTransId="{874864AC-6045-4FCF-8392-77F87D6EB289}"/>
    <dgm:cxn modelId="{C143C56E-B318-431B-8893-5C5006660065}" type="presOf" srcId="{21BDDE33-7072-4EC2-A891-2C2884268BD4}" destId="{98D99126-BD70-4139-BCFA-EF60408AF32C}" srcOrd="0" destOrd="0" presId="urn:microsoft.com/office/officeart/2005/8/layout/vList2"/>
    <dgm:cxn modelId="{B1CB9596-34FD-4735-8B4B-C41FC746C037}" srcId="{C3ED17BA-3658-455A-91C5-415D9A1B43E3}" destId="{6CE4B52F-25D1-4486-B606-F9C925E25376}" srcOrd="4" destOrd="0" parTransId="{66504C35-DD3D-4214-9F3C-D419CF057EFC}" sibTransId="{248E4C47-3116-4132-90F8-41C7944E6B20}"/>
    <dgm:cxn modelId="{CE841CB5-F095-431F-94AD-DCC9E4DA6A7A}" type="presOf" srcId="{C3ED17BA-3658-455A-91C5-415D9A1B43E3}" destId="{250806B7-FB0A-4DF8-A32A-090041AB2699}" srcOrd="0" destOrd="0" presId="urn:microsoft.com/office/officeart/2005/8/layout/vList2"/>
    <dgm:cxn modelId="{BD194AC1-8033-4A23-88AD-7547B6E51A62}" type="presOf" srcId="{6CE4B52F-25D1-4486-B606-F9C925E25376}" destId="{8BF2C06F-3455-49C9-AB17-4D1135DC422C}" srcOrd="0" destOrd="0" presId="urn:microsoft.com/office/officeart/2005/8/layout/vList2"/>
    <dgm:cxn modelId="{C28325CA-309C-42C2-99F3-4933DD01F2C5}" srcId="{C3ED17BA-3658-455A-91C5-415D9A1B43E3}" destId="{21BDDE33-7072-4EC2-A891-2C2884268BD4}" srcOrd="3" destOrd="0" parTransId="{93430874-95D8-4696-88F8-C7B0A135CDEB}" sibTransId="{AB09BE51-7AA5-42E2-8B8D-97C254D337F8}"/>
    <dgm:cxn modelId="{1EBE65D5-2E09-4FCA-BF0C-9F4E51DA1EDE}" type="presOf" srcId="{821EE239-E0A3-4F06-A494-E1663D1AA7DB}" destId="{864BA171-A7EB-497F-B333-C6364654E8FF}" srcOrd="0" destOrd="0" presId="urn:microsoft.com/office/officeart/2005/8/layout/vList2"/>
    <dgm:cxn modelId="{1AED39DD-CA64-4407-9910-53A3CE1914D1}" srcId="{C3ED17BA-3658-455A-91C5-415D9A1B43E3}" destId="{EF884853-1736-4B27-A497-F355FBFE0175}" srcOrd="1" destOrd="0" parTransId="{EABA2D0C-A28A-4C4D-8A3C-98698CFAB236}" sibTransId="{EDDCE06C-3872-4128-BC6C-C42996F359FB}"/>
    <dgm:cxn modelId="{97FAD8E7-1573-4BFC-BEC0-C5BA9520B6C0}" srcId="{C3ED17BA-3658-455A-91C5-415D9A1B43E3}" destId="{821EE239-E0A3-4F06-A494-E1663D1AA7DB}" srcOrd="2" destOrd="0" parTransId="{7613172E-E4C9-473C-9ADF-1BFDACC9ECDB}" sibTransId="{ADA00470-F2C2-4918-B583-BFC549AE668C}"/>
    <dgm:cxn modelId="{2E4BC856-74BB-4414-B4F8-49889B74A536}" type="presParOf" srcId="{250806B7-FB0A-4DF8-A32A-090041AB2699}" destId="{622BC3A1-1E8C-4763-B7F8-B7E5372ECD1B}" srcOrd="0" destOrd="0" presId="urn:microsoft.com/office/officeart/2005/8/layout/vList2"/>
    <dgm:cxn modelId="{23D6558E-83D8-4E80-9C98-6F53E9A35889}" type="presParOf" srcId="{250806B7-FB0A-4DF8-A32A-090041AB2699}" destId="{6754663B-8077-41C4-A416-7EBCD23B6AFF}" srcOrd="1" destOrd="0" presId="urn:microsoft.com/office/officeart/2005/8/layout/vList2"/>
    <dgm:cxn modelId="{23C1FE38-7A05-404D-AF2C-08B80DF3423A}" type="presParOf" srcId="{250806B7-FB0A-4DF8-A32A-090041AB2699}" destId="{40DFDBE2-9DBD-4016-A5DD-43EC6E79A8DE}" srcOrd="2" destOrd="0" presId="urn:microsoft.com/office/officeart/2005/8/layout/vList2"/>
    <dgm:cxn modelId="{E8F6959F-F411-48FD-8695-8F7BD255950F}" type="presParOf" srcId="{250806B7-FB0A-4DF8-A32A-090041AB2699}" destId="{06237726-25B2-4507-A336-591680C0CD86}" srcOrd="3" destOrd="0" presId="urn:microsoft.com/office/officeart/2005/8/layout/vList2"/>
    <dgm:cxn modelId="{E1B35411-F323-454C-B63B-1D26004217E9}" type="presParOf" srcId="{250806B7-FB0A-4DF8-A32A-090041AB2699}" destId="{864BA171-A7EB-497F-B333-C6364654E8FF}" srcOrd="4" destOrd="0" presId="urn:microsoft.com/office/officeart/2005/8/layout/vList2"/>
    <dgm:cxn modelId="{14633D77-125A-426E-861E-A56F17DD6077}" type="presParOf" srcId="{250806B7-FB0A-4DF8-A32A-090041AB2699}" destId="{7F7C3353-69BC-40E5-A6C2-2B31F72809F8}" srcOrd="5" destOrd="0" presId="urn:microsoft.com/office/officeart/2005/8/layout/vList2"/>
    <dgm:cxn modelId="{3B1DDFDA-A750-4CB8-B9F5-3A4492353D4E}" type="presParOf" srcId="{250806B7-FB0A-4DF8-A32A-090041AB2699}" destId="{98D99126-BD70-4139-BCFA-EF60408AF32C}" srcOrd="6" destOrd="0" presId="urn:microsoft.com/office/officeart/2005/8/layout/vList2"/>
    <dgm:cxn modelId="{1DE66536-A1B0-4B51-A2C7-556CFA853BEB}" type="presParOf" srcId="{250806B7-FB0A-4DF8-A32A-090041AB2699}" destId="{49E03F57-3D55-4C30-9B93-4EDA53CADA35}" srcOrd="7" destOrd="0" presId="urn:microsoft.com/office/officeart/2005/8/layout/vList2"/>
    <dgm:cxn modelId="{02B6B598-A590-4FA7-95F2-E5BF2D8144A4}" type="presParOf" srcId="{250806B7-FB0A-4DF8-A32A-090041AB2699}" destId="{8BF2C06F-3455-49C9-AB17-4D1135DC422C}" srcOrd="8" destOrd="0" presId="urn:microsoft.com/office/officeart/2005/8/layout/vList2"/>
  </dgm:cxnLst>
  <dgm:bg/>
  <dgm:whole/>
  <dgm:extLst>
    <a:ext uri="http://schemas.microsoft.com/office/drawing/2008/diagram">
      <dsp:dataModelExt xmlns:dsp="http://schemas.microsoft.com/office/drawing/2008/diagram" relId="rId51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7C513D5B-36EF-4A5E-9034-D78DA32D03F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8C42119-ECB9-4325-9B63-AB1F47DD7FB1}">
      <dgm:prSet phldrT="[Text]" custT="1"/>
      <dgm:spPr/>
      <dgm:t>
        <a:bodyPr/>
        <a:lstStyle/>
        <a:p>
          <a:pPr algn="just">
            <a:buFont typeface="Wingdings" panose="05000000000000000000" pitchFamily="2" charset="2"/>
            <a:buChar char=""/>
          </a:pPr>
          <a:r>
            <a:rPr lang="en-AU" sz="1200"/>
            <a:t>Encouraging collaboration among those who have different roles</a:t>
          </a:r>
          <a:endParaRPr lang="en-PH" sz="1200"/>
        </a:p>
      </dgm:t>
    </dgm:pt>
    <dgm:pt modelId="{2C7976F7-F787-4A14-A62D-6E090D240172}" type="parTrans" cxnId="{EF9946A6-0613-4150-B286-ED6ADA6E1F48}">
      <dgm:prSet/>
      <dgm:spPr/>
      <dgm:t>
        <a:bodyPr/>
        <a:lstStyle/>
        <a:p>
          <a:pPr algn="just"/>
          <a:endParaRPr lang="en-PH" sz="1200"/>
        </a:p>
      </dgm:t>
    </dgm:pt>
    <dgm:pt modelId="{04690118-B73E-4444-8AC5-9404944F9872}" type="sibTrans" cxnId="{EF9946A6-0613-4150-B286-ED6ADA6E1F48}">
      <dgm:prSet/>
      <dgm:spPr/>
      <dgm:t>
        <a:bodyPr/>
        <a:lstStyle/>
        <a:p>
          <a:pPr algn="just"/>
          <a:endParaRPr lang="en-PH" sz="1200"/>
        </a:p>
      </dgm:t>
    </dgm:pt>
    <dgm:pt modelId="{725358F7-43B9-4C91-8DB7-4C5A9D2237BE}">
      <dgm:prSet custT="1"/>
      <dgm:spPr/>
      <dgm:t>
        <a:bodyPr/>
        <a:lstStyle/>
        <a:p>
          <a:pPr algn="just">
            <a:buFont typeface="Wingdings" panose="05000000000000000000" pitchFamily="2" charset="2"/>
            <a:buChar char=""/>
          </a:pPr>
          <a:r>
            <a:rPr lang="en-PH" sz="1200"/>
            <a:t>Mentioning explicitly expected and prohibited behaviour</a:t>
          </a:r>
        </a:p>
      </dgm:t>
    </dgm:pt>
    <dgm:pt modelId="{E834BE41-E58F-4CDA-B295-6BC33A2C4D42}" type="parTrans" cxnId="{518C048F-CDDF-4577-B184-BE80FE161D6C}">
      <dgm:prSet/>
      <dgm:spPr/>
      <dgm:t>
        <a:bodyPr/>
        <a:lstStyle/>
        <a:p>
          <a:pPr algn="just"/>
          <a:endParaRPr lang="en-PH" sz="1200"/>
        </a:p>
      </dgm:t>
    </dgm:pt>
    <dgm:pt modelId="{DEF529B1-5EB7-4158-91D5-93B2D06F8313}" type="sibTrans" cxnId="{518C048F-CDDF-4577-B184-BE80FE161D6C}">
      <dgm:prSet/>
      <dgm:spPr/>
      <dgm:t>
        <a:bodyPr/>
        <a:lstStyle/>
        <a:p>
          <a:pPr algn="just"/>
          <a:endParaRPr lang="en-PH" sz="1200"/>
        </a:p>
      </dgm:t>
    </dgm:pt>
    <dgm:pt modelId="{E50B9EEE-2887-4A18-8D34-3D76A12FF8B9}">
      <dgm:prSet custT="1"/>
      <dgm:spPr/>
      <dgm:t>
        <a:bodyPr/>
        <a:lstStyle/>
        <a:p>
          <a:pPr algn="just">
            <a:buFont typeface="Wingdings" panose="05000000000000000000" pitchFamily="2" charset="2"/>
            <a:buChar char=""/>
          </a:pPr>
          <a:r>
            <a:rPr lang="en-PH" sz="1200"/>
            <a:t>Having supervisors orient workers on how to work within their scope</a:t>
          </a:r>
        </a:p>
      </dgm:t>
    </dgm:pt>
    <dgm:pt modelId="{CB5CC82D-DA95-485F-AFD5-52D016FA5472}" type="parTrans" cxnId="{0CA88CF7-E419-43E5-AD80-4037764B83B7}">
      <dgm:prSet/>
      <dgm:spPr/>
      <dgm:t>
        <a:bodyPr/>
        <a:lstStyle/>
        <a:p>
          <a:pPr algn="just"/>
          <a:endParaRPr lang="en-PH" sz="1200"/>
        </a:p>
      </dgm:t>
    </dgm:pt>
    <dgm:pt modelId="{FA6C17F5-198C-45DC-81FE-415B5EC8BFA2}" type="sibTrans" cxnId="{0CA88CF7-E419-43E5-AD80-4037764B83B7}">
      <dgm:prSet/>
      <dgm:spPr/>
      <dgm:t>
        <a:bodyPr/>
        <a:lstStyle/>
        <a:p>
          <a:pPr algn="just"/>
          <a:endParaRPr lang="en-PH" sz="1200"/>
        </a:p>
      </dgm:t>
    </dgm:pt>
    <dgm:pt modelId="{2682E246-7221-4498-9BFC-D78C448781D7}">
      <dgm:prSet custT="1"/>
      <dgm:spPr/>
      <dgm:t>
        <a:bodyPr/>
        <a:lstStyle/>
        <a:p>
          <a:pPr algn="just">
            <a:buFont typeface="Wingdings" panose="05000000000000000000" pitchFamily="2" charset="2"/>
            <a:buChar char=""/>
          </a:pPr>
          <a:r>
            <a:rPr lang="en-PH" sz="1200"/>
            <a:t>Having official position descriptions per role</a:t>
          </a:r>
        </a:p>
      </dgm:t>
    </dgm:pt>
    <dgm:pt modelId="{01F7E0F8-3DA3-4395-B6BD-0865FD395FA6}" type="parTrans" cxnId="{0BBD5341-6501-4253-9A08-F561D5D0E7A5}">
      <dgm:prSet/>
      <dgm:spPr/>
      <dgm:t>
        <a:bodyPr/>
        <a:lstStyle/>
        <a:p>
          <a:pPr algn="just"/>
          <a:endParaRPr lang="en-US" sz="1200"/>
        </a:p>
      </dgm:t>
    </dgm:pt>
    <dgm:pt modelId="{7C6EB132-7ABB-463D-A959-29E75752AD99}" type="sibTrans" cxnId="{0BBD5341-6501-4253-9A08-F561D5D0E7A5}">
      <dgm:prSet/>
      <dgm:spPr/>
      <dgm:t>
        <a:bodyPr/>
        <a:lstStyle/>
        <a:p>
          <a:pPr algn="just"/>
          <a:endParaRPr lang="en-US" sz="1200"/>
        </a:p>
      </dgm:t>
    </dgm:pt>
    <dgm:pt modelId="{FFBFED4D-DE60-434A-8097-26472C55C9B6}" type="pres">
      <dgm:prSet presAssocID="{7C513D5B-36EF-4A5E-9034-D78DA32D03F5}" presName="linear" presStyleCnt="0">
        <dgm:presLayoutVars>
          <dgm:animLvl val="lvl"/>
          <dgm:resizeHandles val="exact"/>
        </dgm:presLayoutVars>
      </dgm:prSet>
      <dgm:spPr/>
    </dgm:pt>
    <dgm:pt modelId="{ADE6DBD3-F617-40C4-88EA-46AC2F858969}" type="pres">
      <dgm:prSet presAssocID="{D8C42119-ECB9-4325-9B63-AB1F47DD7FB1}" presName="parentText" presStyleLbl="node1" presStyleIdx="0" presStyleCnt="4">
        <dgm:presLayoutVars>
          <dgm:chMax val="0"/>
          <dgm:bulletEnabled val="1"/>
        </dgm:presLayoutVars>
      </dgm:prSet>
      <dgm:spPr/>
    </dgm:pt>
    <dgm:pt modelId="{A8977021-98DD-4FE1-97DD-47ADCB227CCB}" type="pres">
      <dgm:prSet presAssocID="{04690118-B73E-4444-8AC5-9404944F9872}" presName="spacer" presStyleCnt="0"/>
      <dgm:spPr/>
    </dgm:pt>
    <dgm:pt modelId="{9ED5B02F-72CF-42CE-867F-9689B54EF02C}" type="pres">
      <dgm:prSet presAssocID="{725358F7-43B9-4C91-8DB7-4C5A9D2237BE}" presName="parentText" presStyleLbl="node1" presStyleIdx="1" presStyleCnt="4">
        <dgm:presLayoutVars>
          <dgm:chMax val="0"/>
          <dgm:bulletEnabled val="1"/>
        </dgm:presLayoutVars>
      </dgm:prSet>
      <dgm:spPr/>
    </dgm:pt>
    <dgm:pt modelId="{4E7DAF55-C839-4129-B292-1F5204D12506}" type="pres">
      <dgm:prSet presAssocID="{DEF529B1-5EB7-4158-91D5-93B2D06F8313}" presName="spacer" presStyleCnt="0"/>
      <dgm:spPr/>
    </dgm:pt>
    <dgm:pt modelId="{74A62CB5-F707-42BD-9C8A-B110ECE36C9B}" type="pres">
      <dgm:prSet presAssocID="{2682E246-7221-4498-9BFC-D78C448781D7}" presName="parentText" presStyleLbl="node1" presStyleIdx="2" presStyleCnt="4">
        <dgm:presLayoutVars>
          <dgm:chMax val="0"/>
          <dgm:bulletEnabled val="1"/>
        </dgm:presLayoutVars>
      </dgm:prSet>
      <dgm:spPr/>
    </dgm:pt>
    <dgm:pt modelId="{419862E0-6C68-4961-BBF6-C722C63E9ACC}" type="pres">
      <dgm:prSet presAssocID="{7C6EB132-7ABB-463D-A959-29E75752AD99}" presName="spacer" presStyleCnt="0"/>
      <dgm:spPr/>
    </dgm:pt>
    <dgm:pt modelId="{D88274DB-D96E-4F81-B45C-C41935C6E160}" type="pres">
      <dgm:prSet presAssocID="{E50B9EEE-2887-4A18-8D34-3D76A12FF8B9}" presName="parentText" presStyleLbl="node1" presStyleIdx="3" presStyleCnt="4">
        <dgm:presLayoutVars>
          <dgm:chMax val="0"/>
          <dgm:bulletEnabled val="1"/>
        </dgm:presLayoutVars>
      </dgm:prSet>
      <dgm:spPr/>
    </dgm:pt>
  </dgm:ptLst>
  <dgm:cxnLst>
    <dgm:cxn modelId="{EA0AFD32-3549-4CE2-8313-514EB7D7EB14}" type="presOf" srcId="{725358F7-43B9-4C91-8DB7-4C5A9D2237BE}" destId="{9ED5B02F-72CF-42CE-867F-9689B54EF02C}" srcOrd="0" destOrd="0" presId="urn:microsoft.com/office/officeart/2005/8/layout/vList2"/>
    <dgm:cxn modelId="{FCF2663D-3415-42DB-97F8-480FD90154B2}" type="presOf" srcId="{E50B9EEE-2887-4A18-8D34-3D76A12FF8B9}" destId="{D88274DB-D96E-4F81-B45C-C41935C6E160}" srcOrd="0" destOrd="0" presId="urn:microsoft.com/office/officeart/2005/8/layout/vList2"/>
    <dgm:cxn modelId="{0BBD5341-6501-4253-9A08-F561D5D0E7A5}" srcId="{7C513D5B-36EF-4A5E-9034-D78DA32D03F5}" destId="{2682E246-7221-4498-9BFC-D78C448781D7}" srcOrd="2" destOrd="0" parTransId="{01F7E0F8-3DA3-4395-B6BD-0865FD395FA6}" sibTransId="{7C6EB132-7ABB-463D-A959-29E75752AD99}"/>
    <dgm:cxn modelId="{909B3970-F88F-4E39-8B33-3F4CAB035164}" type="presOf" srcId="{2682E246-7221-4498-9BFC-D78C448781D7}" destId="{74A62CB5-F707-42BD-9C8A-B110ECE36C9B}" srcOrd="0" destOrd="0" presId="urn:microsoft.com/office/officeart/2005/8/layout/vList2"/>
    <dgm:cxn modelId="{518C048F-CDDF-4577-B184-BE80FE161D6C}" srcId="{7C513D5B-36EF-4A5E-9034-D78DA32D03F5}" destId="{725358F7-43B9-4C91-8DB7-4C5A9D2237BE}" srcOrd="1" destOrd="0" parTransId="{E834BE41-E58F-4CDA-B295-6BC33A2C4D42}" sibTransId="{DEF529B1-5EB7-4158-91D5-93B2D06F8313}"/>
    <dgm:cxn modelId="{42D17994-769A-4954-B712-69E1DD17D7E1}" type="presOf" srcId="{7C513D5B-36EF-4A5E-9034-D78DA32D03F5}" destId="{FFBFED4D-DE60-434A-8097-26472C55C9B6}" srcOrd="0" destOrd="0" presId="urn:microsoft.com/office/officeart/2005/8/layout/vList2"/>
    <dgm:cxn modelId="{EF9946A6-0613-4150-B286-ED6ADA6E1F48}" srcId="{7C513D5B-36EF-4A5E-9034-D78DA32D03F5}" destId="{D8C42119-ECB9-4325-9B63-AB1F47DD7FB1}" srcOrd="0" destOrd="0" parTransId="{2C7976F7-F787-4A14-A62D-6E090D240172}" sibTransId="{04690118-B73E-4444-8AC5-9404944F9872}"/>
    <dgm:cxn modelId="{0267A5CE-F1F1-4CBA-8BA4-D8A50C094B38}" type="presOf" srcId="{D8C42119-ECB9-4325-9B63-AB1F47DD7FB1}" destId="{ADE6DBD3-F617-40C4-88EA-46AC2F858969}" srcOrd="0" destOrd="0" presId="urn:microsoft.com/office/officeart/2005/8/layout/vList2"/>
    <dgm:cxn modelId="{0CA88CF7-E419-43E5-AD80-4037764B83B7}" srcId="{7C513D5B-36EF-4A5E-9034-D78DA32D03F5}" destId="{E50B9EEE-2887-4A18-8D34-3D76A12FF8B9}" srcOrd="3" destOrd="0" parTransId="{CB5CC82D-DA95-485F-AFD5-52D016FA5472}" sibTransId="{FA6C17F5-198C-45DC-81FE-415B5EC8BFA2}"/>
    <dgm:cxn modelId="{438445D5-1FC1-4FA1-8F95-A4DB7F14658D}" type="presParOf" srcId="{FFBFED4D-DE60-434A-8097-26472C55C9B6}" destId="{ADE6DBD3-F617-40C4-88EA-46AC2F858969}" srcOrd="0" destOrd="0" presId="urn:microsoft.com/office/officeart/2005/8/layout/vList2"/>
    <dgm:cxn modelId="{A358D4A5-22EF-43B9-9095-1DE1D90E5CCC}" type="presParOf" srcId="{FFBFED4D-DE60-434A-8097-26472C55C9B6}" destId="{A8977021-98DD-4FE1-97DD-47ADCB227CCB}" srcOrd="1" destOrd="0" presId="urn:microsoft.com/office/officeart/2005/8/layout/vList2"/>
    <dgm:cxn modelId="{EC70A746-79A8-48DC-8886-B53EF0760118}" type="presParOf" srcId="{FFBFED4D-DE60-434A-8097-26472C55C9B6}" destId="{9ED5B02F-72CF-42CE-867F-9689B54EF02C}" srcOrd="2" destOrd="0" presId="urn:microsoft.com/office/officeart/2005/8/layout/vList2"/>
    <dgm:cxn modelId="{771ECEB7-1496-46AB-8D84-06CF50572EC6}" type="presParOf" srcId="{FFBFED4D-DE60-434A-8097-26472C55C9B6}" destId="{4E7DAF55-C839-4129-B292-1F5204D12506}" srcOrd="3" destOrd="0" presId="urn:microsoft.com/office/officeart/2005/8/layout/vList2"/>
    <dgm:cxn modelId="{C0313E81-D60A-4F40-B3C5-571E19274667}" type="presParOf" srcId="{FFBFED4D-DE60-434A-8097-26472C55C9B6}" destId="{74A62CB5-F707-42BD-9C8A-B110ECE36C9B}" srcOrd="4" destOrd="0" presId="urn:microsoft.com/office/officeart/2005/8/layout/vList2"/>
    <dgm:cxn modelId="{1094AB2C-6C85-4CCE-B951-BA1F7073D05B}" type="presParOf" srcId="{FFBFED4D-DE60-434A-8097-26472C55C9B6}" destId="{419862E0-6C68-4961-BBF6-C722C63E9ACC}" srcOrd="5" destOrd="0" presId="urn:microsoft.com/office/officeart/2005/8/layout/vList2"/>
    <dgm:cxn modelId="{28DB5B61-F924-4C3E-BFE0-D5CD97A66788}" type="presParOf" srcId="{FFBFED4D-DE60-434A-8097-26472C55C9B6}" destId="{D88274DB-D96E-4F81-B45C-C41935C6E160}" srcOrd="6" destOrd="0" presId="urn:microsoft.com/office/officeart/2005/8/layout/vList2"/>
  </dgm:cxnLst>
  <dgm:bg/>
  <dgm:whole/>
  <dgm:extLst>
    <a:ext uri="http://schemas.microsoft.com/office/drawing/2008/diagram">
      <dsp:dataModelExt xmlns:dsp="http://schemas.microsoft.com/office/drawing/2008/diagram" relId="rId522" minVer="http://schemas.openxmlformats.org/drawingml/2006/diagram"/>
    </a:ext>
    <a:ext uri="{C62137D5-CB1D-491B-B009-E17868A290BF}">
      <dgm14:recolorImg xmlns:dgm14="http://schemas.microsoft.com/office/drawing/2010/diagram" val="1"/>
    </a:ext>
  </dgm:extLst>
</dgm:dataModel>
</file>

<file path=word/diagrams/data39.xml><?xml version="1.0" encoding="utf-8"?>
<dgm:dataModel xmlns:dgm="http://schemas.openxmlformats.org/drawingml/2006/diagram" xmlns:a="http://schemas.openxmlformats.org/drawingml/2006/main">
  <dgm:ptLst>
    <dgm:pt modelId="{7C513D5B-36EF-4A5E-9034-D78DA32D03F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8C42119-ECB9-4325-9B63-AB1F47DD7FB1}">
      <dgm:prSet phldrT="[Text]" custT="1"/>
      <dgm:spPr/>
      <dgm:t>
        <a:bodyPr/>
        <a:lstStyle/>
        <a:p>
          <a:pPr algn="just">
            <a:buFont typeface="Wingdings" panose="05000000000000000000" pitchFamily="2" charset="2"/>
            <a:buChar char=""/>
          </a:pPr>
          <a:r>
            <a:rPr lang="en-AU" sz="1200"/>
            <a:t>Aids them in resolving workplace issues</a:t>
          </a:r>
          <a:endParaRPr lang="en-PH" sz="1200"/>
        </a:p>
      </dgm:t>
    </dgm:pt>
    <dgm:pt modelId="{2C7976F7-F787-4A14-A62D-6E090D240172}" type="parTrans" cxnId="{EF9946A6-0613-4150-B286-ED6ADA6E1F48}">
      <dgm:prSet/>
      <dgm:spPr/>
      <dgm:t>
        <a:bodyPr/>
        <a:lstStyle/>
        <a:p>
          <a:pPr algn="just"/>
          <a:endParaRPr lang="en-PH" sz="1200"/>
        </a:p>
      </dgm:t>
    </dgm:pt>
    <dgm:pt modelId="{04690118-B73E-4444-8AC5-9404944F9872}" type="sibTrans" cxnId="{EF9946A6-0613-4150-B286-ED6ADA6E1F48}">
      <dgm:prSet/>
      <dgm:spPr/>
      <dgm:t>
        <a:bodyPr/>
        <a:lstStyle/>
        <a:p>
          <a:pPr algn="just"/>
          <a:endParaRPr lang="en-PH" sz="1200"/>
        </a:p>
      </dgm:t>
    </dgm:pt>
    <dgm:pt modelId="{5E50401F-8975-44F1-A10E-8BE157198B57}">
      <dgm:prSet custT="1"/>
      <dgm:spPr/>
      <dgm:t>
        <a:bodyPr/>
        <a:lstStyle/>
        <a:p>
          <a:pPr algn="just">
            <a:buFont typeface="Wingdings" panose="05000000000000000000" pitchFamily="2" charset="2"/>
            <a:buChar char=""/>
          </a:pPr>
          <a:r>
            <a:rPr lang="en-AU" sz="1200"/>
            <a:t>Allows a heightened sense of security and safety as they perform their roles</a:t>
          </a:r>
          <a:endParaRPr lang="en-PH" sz="1200"/>
        </a:p>
      </dgm:t>
    </dgm:pt>
    <dgm:pt modelId="{44AA6D6A-CE47-4174-9E1C-2A0FF824F1BF}" type="parTrans" cxnId="{4F717EF6-B2C8-4F74-96BC-8026CE708F59}">
      <dgm:prSet/>
      <dgm:spPr/>
      <dgm:t>
        <a:bodyPr/>
        <a:lstStyle/>
        <a:p>
          <a:pPr algn="just"/>
          <a:endParaRPr lang="en-PH" sz="1200"/>
        </a:p>
      </dgm:t>
    </dgm:pt>
    <dgm:pt modelId="{8DD2CF27-1B8E-4D32-8F66-8FA69155B9E1}" type="sibTrans" cxnId="{4F717EF6-B2C8-4F74-96BC-8026CE708F59}">
      <dgm:prSet/>
      <dgm:spPr/>
      <dgm:t>
        <a:bodyPr/>
        <a:lstStyle/>
        <a:p>
          <a:pPr algn="just"/>
          <a:endParaRPr lang="en-PH" sz="1200"/>
        </a:p>
      </dgm:t>
    </dgm:pt>
    <dgm:pt modelId="{A71F09EB-E7A8-4612-B329-E2282D34932E}">
      <dgm:prSet custT="1"/>
      <dgm:spPr/>
      <dgm:t>
        <a:bodyPr/>
        <a:lstStyle/>
        <a:p>
          <a:pPr algn="just">
            <a:buFont typeface="Wingdings" panose="05000000000000000000" pitchFamily="2" charset="2"/>
            <a:buChar char=""/>
          </a:pPr>
          <a:r>
            <a:rPr lang="en-AU" sz="1200"/>
            <a:t>Facilitates better communication among people will different roles</a:t>
          </a:r>
          <a:endParaRPr lang="en-PH" sz="1200"/>
        </a:p>
      </dgm:t>
    </dgm:pt>
    <dgm:pt modelId="{1BCE006D-CB2C-411B-968A-B99631DF97FD}" type="parTrans" cxnId="{7349D954-667E-4E49-8FA6-984938A5C711}">
      <dgm:prSet/>
      <dgm:spPr/>
      <dgm:t>
        <a:bodyPr/>
        <a:lstStyle/>
        <a:p>
          <a:pPr algn="just"/>
          <a:endParaRPr lang="en-PH" sz="1200"/>
        </a:p>
      </dgm:t>
    </dgm:pt>
    <dgm:pt modelId="{7841F38F-C21F-43ED-97C0-58E232EDC3CA}" type="sibTrans" cxnId="{7349D954-667E-4E49-8FA6-984938A5C711}">
      <dgm:prSet/>
      <dgm:spPr/>
      <dgm:t>
        <a:bodyPr/>
        <a:lstStyle/>
        <a:p>
          <a:pPr algn="just"/>
          <a:endParaRPr lang="en-PH" sz="1200"/>
        </a:p>
      </dgm:t>
    </dgm:pt>
    <dgm:pt modelId="{AD804D0A-305C-4831-9911-D03EFD0DAE6F}">
      <dgm:prSet custT="1"/>
      <dgm:spPr/>
      <dgm:t>
        <a:bodyPr/>
        <a:lstStyle/>
        <a:p>
          <a:pPr algn="just">
            <a:buFont typeface="Wingdings" panose="05000000000000000000" pitchFamily="2" charset="2"/>
            <a:buChar char=""/>
          </a:pPr>
          <a:r>
            <a:rPr lang="en-AU" sz="1200"/>
            <a:t>Results in better performance due to clear role expectations</a:t>
          </a:r>
          <a:endParaRPr lang="en-PH" sz="1200"/>
        </a:p>
      </dgm:t>
    </dgm:pt>
    <dgm:pt modelId="{0D475F14-5D1D-4BF1-A2B9-19353AE4B224}" type="parTrans" cxnId="{6FA972C1-668B-47F3-B087-84C78D051E7D}">
      <dgm:prSet/>
      <dgm:spPr/>
      <dgm:t>
        <a:bodyPr/>
        <a:lstStyle/>
        <a:p>
          <a:pPr algn="just"/>
          <a:endParaRPr lang="en-PH" sz="1200"/>
        </a:p>
      </dgm:t>
    </dgm:pt>
    <dgm:pt modelId="{D38C58DF-250B-440D-8BF8-6970C627D9C8}" type="sibTrans" cxnId="{6FA972C1-668B-47F3-B087-84C78D051E7D}">
      <dgm:prSet/>
      <dgm:spPr/>
      <dgm:t>
        <a:bodyPr/>
        <a:lstStyle/>
        <a:p>
          <a:pPr algn="just"/>
          <a:endParaRPr lang="en-PH" sz="1200"/>
        </a:p>
      </dgm:t>
    </dgm:pt>
    <dgm:pt modelId="{FFBFED4D-DE60-434A-8097-26472C55C9B6}" type="pres">
      <dgm:prSet presAssocID="{7C513D5B-36EF-4A5E-9034-D78DA32D03F5}" presName="linear" presStyleCnt="0">
        <dgm:presLayoutVars>
          <dgm:animLvl val="lvl"/>
          <dgm:resizeHandles val="exact"/>
        </dgm:presLayoutVars>
      </dgm:prSet>
      <dgm:spPr/>
    </dgm:pt>
    <dgm:pt modelId="{ADE6DBD3-F617-40C4-88EA-46AC2F858969}" type="pres">
      <dgm:prSet presAssocID="{D8C42119-ECB9-4325-9B63-AB1F47DD7FB1}" presName="parentText" presStyleLbl="node1" presStyleIdx="0" presStyleCnt="4">
        <dgm:presLayoutVars>
          <dgm:chMax val="0"/>
          <dgm:bulletEnabled val="1"/>
        </dgm:presLayoutVars>
      </dgm:prSet>
      <dgm:spPr/>
    </dgm:pt>
    <dgm:pt modelId="{A8977021-98DD-4FE1-97DD-47ADCB227CCB}" type="pres">
      <dgm:prSet presAssocID="{04690118-B73E-4444-8AC5-9404944F9872}" presName="spacer" presStyleCnt="0"/>
      <dgm:spPr/>
    </dgm:pt>
    <dgm:pt modelId="{135614EE-9C7A-4964-89F1-42D6D5F64475}" type="pres">
      <dgm:prSet presAssocID="{5E50401F-8975-44F1-A10E-8BE157198B57}" presName="parentText" presStyleLbl="node1" presStyleIdx="1" presStyleCnt="4">
        <dgm:presLayoutVars>
          <dgm:chMax val="0"/>
          <dgm:bulletEnabled val="1"/>
        </dgm:presLayoutVars>
      </dgm:prSet>
      <dgm:spPr/>
    </dgm:pt>
    <dgm:pt modelId="{1E9D52C0-54C4-4D66-B1DB-3B45BE816210}" type="pres">
      <dgm:prSet presAssocID="{8DD2CF27-1B8E-4D32-8F66-8FA69155B9E1}" presName="spacer" presStyleCnt="0"/>
      <dgm:spPr/>
    </dgm:pt>
    <dgm:pt modelId="{97D2767B-204B-4F6A-ADB3-4772C03E3AD0}" type="pres">
      <dgm:prSet presAssocID="{A71F09EB-E7A8-4612-B329-E2282D34932E}" presName="parentText" presStyleLbl="node1" presStyleIdx="2" presStyleCnt="4">
        <dgm:presLayoutVars>
          <dgm:chMax val="0"/>
          <dgm:bulletEnabled val="1"/>
        </dgm:presLayoutVars>
      </dgm:prSet>
      <dgm:spPr/>
    </dgm:pt>
    <dgm:pt modelId="{F9ACF4AB-22BA-4BE8-97CD-68D145205F1A}" type="pres">
      <dgm:prSet presAssocID="{7841F38F-C21F-43ED-97C0-58E232EDC3CA}" presName="spacer" presStyleCnt="0"/>
      <dgm:spPr/>
    </dgm:pt>
    <dgm:pt modelId="{019B5CD1-C542-4775-802A-4E13FB18D209}" type="pres">
      <dgm:prSet presAssocID="{AD804D0A-305C-4831-9911-D03EFD0DAE6F}" presName="parentText" presStyleLbl="node1" presStyleIdx="3" presStyleCnt="4">
        <dgm:presLayoutVars>
          <dgm:chMax val="0"/>
          <dgm:bulletEnabled val="1"/>
        </dgm:presLayoutVars>
      </dgm:prSet>
      <dgm:spPr/>
    </dgm:pt>
  </dgm:ptLst>
  <dgm:cxnLst>
    <dgm:cxn modelId="{97E73D0D-E89B-4E73-8235-FDDEC3E7EF99}" type="presOf" srcId="{AD804D0A-305C-4831-9911-D03EFD0DAE6F}" destId="{019B5CD1-C542-4775-802A-4E13FB18D209}" srcOrd="0" destOrd="0" presId="urn:microsoft.com/office/officeart/2005/8/layout/vList2"/>
    <dgm:cxn modelId="{7349D954-667E-4E49-8FA6-984938A5C711}" srcId="{7C513D5B-36EF-4A5E-9034-D78DA32D03F5}" destId="{A71F09EB-E7A8-4612-B329-E2282D34932E}" srcOrd="2" destOrd="0" parTransId="{1BCE006D-CB2C-411B-968A-B99631DF97FD}" sibTransId="{7841F38F-C21F-43ED-97C0-58E232EDC3CA}"/>
    <dgm:cxn modelId="{9CD21E59-EEAA-440A-BBF9-92F80E0218BD}" type="presOf" srcId="{5E50401F-8975-44F1-A10E-8BE157198B57}" destId="{135614EE-9C7A-4964-89F1-42D6D5F64475}" srcOrd="0" destOrd="0" presId="urn:microsoft.com/office/officeart/2005/8/layout/vList2"/>
    <dgm:cxn modelId="{42D17994-769A-4954-B712-69E1DD17D7E1}" type="presOf" srcId="{7C513D5B-36EF-4A5E-9034-D78DA32D03F5}" destId="{FFBFED4D-DE60-434A-8097-26472C55C9B6}" srcOrd="0" destOrd="0" presId="urn:microsoft.com/office/officeart/2005/8/layout/vList2"/>
    <dgm:cxn modelId="{EF9946A6-0613-4150-B286-ED6ADA6E1F48}" srcId="{7C513D5B-36EF-4A5E-9034-D78DA32D03F5}" destId="{D8C42119-ECB9-4325-9B63-AB1F47DD7FB1}" srcOrd="0" destOrd="0" parTransId="{2C7976F7-F787-4A14-A62D-6E090D240172}" sibTransId="{04690118-B73E-4444-8AC5-9404944F9872}"/>
    <dgm:cxn modelId="{807382BD-18CA-4BD0-90DE-33B7893E69FD}" type="presOf" srcId="{A71F09EB-E7A8-4612-B329-E2282D34932E}" destId="{97D2767B-204B-4F6A-ADB3-4772C03E3AD0}" srcOrd="0" destOrd="0" presId="urn:microsoft.com/office/officeart/2005/8/layout/vList2"/>
    <dgm:cxn modelId="{6FA972C1-668B-47F3-B087-84C78D051E7D}" srcId="{7C513D5B-36EF-4A5E-9034-D78DA32D03F5}" destId="{AD804D0A-305C-4831-9911-D03EFD0DAE6F}" srcOrd="3" destOrd="0" parTransId="{0D475F14-5D1D-4BF1-A2B9-19353AE4B224}" sibTransId="{D38C58DF-250B-440D-8BF8-6970C627D9C8}"/>
    <dgm:cxn modelId="{0267A5CE-F1F1-4CBA-8BA4-D8A50C094B38}" type="presOf" srcId="{D8C42119-ECB9-4325-9B63-AB1F47DD7FB1}" destId="{ADE6DBD3-F617-40C4-88EA-46AC2F858969}" srcOrd="0" destOrd="0" presId="urn:microsoft.com/office/officeart/2005/8/layout/vList2"/>
    <dgm:cxn modelId="{4F717EF6-B2C8-4F74-96BC-8026CE708F59}" srcId="{7C513D5B-36EF-4A5E-9034-D78DA32D03F5}" destId="{5E50401F-8975-44F1-A10E-8BE157198B57}" srcOrd="1" destOrd="0" parTransId="{44AA6D6A-CE47-4174-9E1C-2A0FF824F1BF}" sibTransId="{8DD2CF27-1B8E-4D32-8F66-8FA69155B9E1}"/>
    <dgm:cxn modelId="{438445D5-1FC1-4FA1-8F95-A4DB7F14658D}" type="presParOf" srcId="{FFBFED4D-DE60-434A-8097-26472C55C9B6}" destId="{ADE6DBD3-F617-40C4-88EA-46AC2F858969}" srcOrd="0" destOrd="0" presId="urn:microsoft.com/office/officeart/2005/8/layout/vList2"/>
    <dgm:cxn modelId="{A358D4A5-22EF-43B9-9095-1DE1D90E5CCC}" type="presParOf" srcId="{FFBFED4D-DE60-434A-8097-26472C55C9B6}" destId="{A8977021-98DD-4FE1-97DD-47ADCB227CCB}" srcOrd="1" destOrd="0" presId="urn:microsoft.com/office/officeart/2005/8/layout/vList2"/>
    <dgm:cxn modelId="{5CF7EEA3-FCCA-4D54-9F2A-78EB2EE6D471}" type="presParOf" srcId="{FFBFED4D-DE60-434A-8097-26472C55C9B6}" destId="{135614EE-9C7A-4964-89F1-42D6D5F64475}" srcOrd="2" destOrd="0" presId="urn:microsoft.com/office/officeart/2005/8/layout/vList2"/>
    <dgm:cxn modelId="{5D7619C9-2971-4F5F-B190-BFAD75782D3C}" type="presParOf" srcId="{FFBFED4D-DE60-434A-8097-26472C55C9B6}" destId="{1E9D52C0-54C4-4D66-B1DB-3B45BE816210}" srcOrd="3" destOrd="0" presId="urn:microsoft.com/office/officeart/2005/8/layout/vList2"/>
    <dgm:cxn modelId="{BC3F6E18-A891-44CA-AB20-71FC11009C7D}" type="presParOf" srcId="{FFBFED4D-DE60-434A-8097-26472C55C9B6}" destId="{97D2767B-204B-4F6A-ADB3-4772C03E3AD0}" srcOrd="4" destOrd="0" presId="urn:microsoft.com/office/officeart/2005/8/layout/vList2"/>
    <dgm:cxn modelId="{6F995855-14C7-4838-8AB1-ADD043834D0F}" type="presParOf" srcId="{FFBFED4D-DE60-434A-8097-26472C55C9B6}" destId="{F9ACF4AB-22BA-4BE8-97CD-68D145205F1A}" srcOrd="5" destOrd="0" presId="urn:microsoft.com/office/officeart/2005/8/layout/vList2"/>
    <dgm:cxn modelId="{B01686AC-B7A5-4EA4-BB05-C0A7084585C1}" type="presParOf" srcId="{FFBFED4D-DE60-434A-8097-26472C55C9B6}" destId="{019B5CD1-C542-4775-802A-4E13FB18D209}" srcOrd="6" destOrd="0" presId="urn:microsoft.com/office/officeart/2005/8/layout/vList2"/>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5A0FC8B-2BD3-420A-A29F-A06FE5A5BF7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72C23D2C-F1EE-4414-9EEB-FF1C13315B9C}">
      <dgm:prSet phldrT="[Text]" custT="1"/>
      <dgm:spPr/>
      <dgm:t>
        <a:bodyPr/>
        <a:lstStyle/>
        <a:p>
          <a:pPr algn="just">
            <a:buFont typeface="Wingdings" panose="05000000000000000000" pitchFamily="2" charset="2"/>
            <a:buChar char=""/>
          </a:pPr>
          <a:r>
            <a:rPr lang="en-AU" sz="1200"/>
            <a:t>Provide quality service to the clients</a:t>
          </a:r>
          <a:endParaRPr lang="en-US" sz="1200"/>
        </a:p>
      </dgm:t>
    </dgm:pt>
    <dgm:pt modelId="{5F745DE0-5088-4992-92FC-64F15B25909E}" type="parTrans" cxnId="{7D8172AB-A465-4AAE-8207-31C27E5AE958}">
      <dgm:prSet/>
      <dgm:spPr/>
      <dgm:t>
        <a:bodyPr/>
        <a:lstStyle/>
        <a:p>
          <a:pPr algn="just"/>
          <a:endParaRPr lang="en-US" sz="1200"/>
        </a:p>
      </dgm:t>
    </dgm:pt>
    <dgm:pt modelId="{2B994621-F989-4120-BBE0-94FFA4C413CC}" type="sibTrans" cxnId="{7D8172AB-A465-4AAE-8207-31C27E5AE958}">
      <dgm:prSet/>
      <dgm:spPr/>
      <dgm:t>
        <a:bodyPr/>
        <a:lstStyle/>
        <a:p>
          <a:pPr algn="just"/>
          <a:endParaRPr lang="en-US" sz="1200"/>
        </a:p>
      </dgm:t>
    </dgm:pt>
    <dgm:pt modelId="{A48A76B7-4492-4E17-986E-BC35DA8BC801}">
      <dgm:prSet phldrT="[Text]" custT="1"/>
      <dgm:spPr/>
      <dgm:t>
        <a:bodyPr/>
        <a:lstStyle/>
        <a:p>
          <a:pPr algn="just">
            <a:buFont typeface="Wingdings" panose="05000000000000000000" pitchFamily="2" charset="2"/>
            <a:buChar char=""/>
          </a:pPr>
          <a:r>
            <a:rPr lang="en-AU" sz="1200"/>
            <a:t>Take care of the health and safety of themselves and others</a:t>
          </a:r>
          <a:endParaRPr lang="en-US" sz="1200"/>
        </a:p>
      </dgm:t>
    </dgm:pt>
    <dgm:pt modelId="{DD542CBC-D1A2-4F75-8B20-3378694E854E}" type="parTrans" cxnId="{DB2585D3-86AD-4869-8720-232382A41205}">
      <dgm:prSet/>
      <dgm:spPr/>
      <dgm:t>
        <a:bodyPr/>
        <a:lstStyle/>
        <a:p>
          <a:pPr algn="just"/>
          <a:endParaRPr lang="en-US" sz="1200"/>
        </a:p>
      </dgm:t>
    </dgm:pt>
    <dgm:pt modelId="{7DAB0A19-65F3-4E51-9C00-B46FCDE62BB4}" type="sibTrans" cxnId="{DB2585D3-86AD-4869-8720-232382A41205}">
      <dgm:prSet/>
      <dgm:spPr/>
      <dgm:t>
        <a:bodyPr/>
        <a:lstStyle/>
        <a:p>
          <a:pPr algn="just"/>
          <a:endParaRPr lang="en-US" sz="1200"/>
        </a:p>
      </dgm:t>
    </dgm:pt>
    <dgm:pt modelId="{D05F87EA-EC36-41D5-AA23-4D6297A1ABB8}">
      <dgm:prSet phldrT="[Text]" custT="1"/>
      <dgm:spPr/>
      <dgm:t>
        <a:bodyPr/>
        <a:lstStyle/>
        <a:p>
          <a:pPr algn="just">
            <a:buFont typeface="Wingdings" panose="05000000000000000000" pitchFamily="2" charset="2"/>
            <a:buChar char=""/>
          </a:pPr>
          <a:r>
            <a:rPr lang="en-AU" sz="1200"/>
            <a:t>Adhere to workplace policies and procedures</a:t>
          </a:r>
          <a:endParaRPr lang="en-US" sz="1200"/>
        </a:p>
      </dgm:t>
    </dgm:pt>
    <dgm:pt modelId="{4AB0A212-188D-48CF-AF9D-7CD64D7318E0}" type="parTrans" cxnId="{22D71047-FAB1-47B8-9E57-8D58E429DF2A}">
      <dgm:prSet/>
      <dgm:spPr/>
      <dgm:t>
        <a:bodyPr/>
        <a:lstStyle/>
        <a:p>
          <a:pPr algn="just"/>
          <a:endParaRPr lang="en-US" sz="1200"/>
        </a:p>
      </dgm:t>
    </dgm:pt>
    <dgm:pt modelId="{8980949C-3EF0-4A76-8189-E79B1E07CA02}" type="sibTrans" cxnId="{22D71047-FAB1-47B8-9E57-8D58E429DF2A}">
      <dgm:prSet/>
      <dgm:spPr/>
      <dgm:t>
        <a:bodyPr/>
        <a:lstStyle/>
        <a:p>
          <a:pPr algn="just"/>
          <a:endParaRPr lang="en-US" sz="1200"/>
        </a:p>
      </dgm:t>
    </dgm:pt>
    <dgm:pt modelId="{462E3AD0-63A4-470E-86B2-0A1A20C202D0}">
      <dgm:prSet custT="1"/>
      <dgm:spPr/>
      <dgm:t>
        <a:bodyPr/>
        <a:lstStyle/>
        <a:p>
          <a:pPr algn="just">
            <a:buFont typeface="Wingdings" panose="05000000000000000000" pitchFamily="2" charset="2"/>
            <a:buChar char=""/>
          </a:pPr>
          <a:r>
            <a:rPr lang="en-AU" sz="1200"/>
            <a:t>Follow reasonable instructions by their employers</a:t>
          </a:r>
          <a:endParaRPr lang="en-US" sz="1200"/>
        </a:p>
      </dgm:t>
    </dgm:pt>
    <dgm:pt modelId="{0509697E-FB39-4EFB-A3AC-2A41012B4C35}" type="parTrans" cxnId="{0810FFA6-3C88-4587-85C8-9D80A3E8CD86}">
      <dgm:prSet/>
      <dgm:spPr/>
      <dgm:t>
        <a:bodyPr/>
        <a:lstStyle/>
        <a:p>
          <a:pPr algn="just"/>
          <a:endParaRPr lang="en-US" sz="1200"/>
        </a:p>
      </dgm:t>
    </dgm:pt>
    <dgm:pt modelId="{18F11C78-161C-4174-9EA5-3E6BFD4BF9B5}" type="sibTrans" cxnId="{0810FFA6-3C88-4587-85C8-9D80A3E8CD86}">
      <dgm:prSet/>
      <dgm:spPr/>
      <dgm:t>
        <a:bodyPr/>
        <a:lstStyle/>
        <a:p>
          <a:pPr algn="just"/>
          <a:endParaRPr lang="en-US" sz="1200"/>
        </a:p>
      </dgm:t>
    </dgm:pt>
    <dgm:pt modelId="{7D2C75BE-5B06-468E-8B33-3E4EC28EDB34}" type="pres">
      <dgm:prSet presAssocID="{75A0FC8B-2BD3-420A-A29F-A06FE5A5BF75}" presName="Name0" presStyleCnt="0">
        <dgm:presLayoutVars>
          <dgm:chMax val="7"/>
          <dgm:chPref val="7"/>
          <dgm:dir/>
        </dgm:presLayoutVars>
      </dgm:prSet>
      <dgm:spPr/>
    </dgm:pt>
    <dgm:pt modelId="{99F1439E-54E3-4DCC-84F6-D7040E211070}" type="pres">
      <dgm:prSet presAssocID="{75A0FC8B-2BD3-420A-A29F-A06FE5A5BF75}" presName="Name1" presStyleCnt="0"/>
      <dgm:spPr/>
    </dgm:pt>
    <dgm:pt modelId="{CD7CD475-186E-4EDB-B58A-29E5D2BB9665}" type="pres">
      <dgm:prSet presAssocID="{75A0FC8B-2BD3-420A-A29F-A06FE5A5BF75}" presName="cycle" presStyleCnt="0"/>
      <dgm:spPr/>
    </dgm:pt>
    <dgm:pt modelId="{0D66C0E8-490F-43C8-AF24-A21761C58AD4}" type="pres">
      <dgm:prSet presAssocID="{75A0FC8B-2BD3-420A-A29F-A06FE5A5BF75}" presName="srcNode" presStyleLbl="node1" presStyleIdx="0" presStyleCnt="4"/>
      <dgm:spPr/>
    </dgm:pt>
    <dgm:pt modelId="{622E1B3E-5979-4D75-A910-5710145CCCEA}" type="pres">
      <dgm:prSet presAssocID="{75A0FC8B-2BD3-420A-A29F-A06FE5A5BF75}" presName="conn" presStyleLbl="parChTrans1D2" presStyleIdx="0" presStyleCnt="1"/>
      <dgm:spPr/>
    </dgm:pt>
    <dgm:pt modelId="{95D8D663-46EC-4CF5-8E91-7765A247A437}" type="pres">
      <dgm:prSet presAssocID="{75A0FC8B-2BD3-420A-A29F-A06FE5A5BF75}" presName="extraNode" presStyleLbl="node1" presStyleIdx="0" presStyleCnt="4"/>
      <dgm:spPr/>
    </dgm:pt>
    <dgm:pt modelId="{A7DEECD8-443A-47D0-B278-63334C85F418}" type="pres">
      <dgm:prSet presAssocID="{75A0FC8B-2BD3-420A-A29F-A06FE5A5BF75}" presName="dstNode" presStyleLbl="node1" presStyleIdx="0" presStyleCnt="4"/>
      <dgm:spPr/>
    </dgm:pt>
    <dgm:pt modelId="{18D9935B-F8AF-401E-938E-759F5788B5A2}" type="pres">
      <dgm:prSet presAssocID="{72C23D2C-F1EE-4414-9EEB-FF1C13315B9C}" presName="text_1" presStyleLbl="node1" presStyleIdx="0" presStyleCnt="4">
        <dgm:presLayoutVars>
          <dgm:bulletEnabled val="1"/>
        </dgm:presLayoutVars>
      </dgm:prSet>
      <dgm:spPr/>
    </dgm:pt>
    <dgm:pt modelId="{2E290067-869B-44C8-9A3F-918B65455A40}" type="pres">
      <dgm:prSet presAssocID="{72C23D2C-F1EE-4414-9EEB-FF1C13315B9C}" presName="accent_1" presStyleCnt="0"/>
      <dgm:spPr/>
    </dgm:pt>
    <dgm:pt modelId="{D749922E-BE4D-4BF0-BBCD-6C649164C035}" type="pres">
      <dgm:prSet presAssocID="{72C23D2C-F1EE-4414-9EEB-FF1C13315B9C}" presName="accentRepeatNode" presStyleLbl="solidFgAcc1" presStyleIdx="0" presStyleCnt="4"/>
      <dgm:spPr/>
    </dgm:pt>
    <dgm:pt modelId="{E166A4A6-E68E-4C0C-9700-8E14167AE13A}" type="pres">
      <dgm:prSet presAssocID="{A48A76B7-4492-4E17-986E-BC35DA8BC801}" presName="text_2" presStyleLbl="node1" presStyleIdx="1" presStyleCnt="4">
        <dgm:presLayoutVars>
          <dgm:bulletEnabled val="1"/>
        </dgm:presLayoutVars>
      </dgm:prSet>
      <dgm:spPr/>
    </dgm:pt>
    <dgm:pt modelId="{197B049A-5AA6-4675-B0C3-FCC81086EBB3}" type="pres">
      <dgm:prSet presAssocID="{A48A76B7-4492-4E17-986E-BC35DA8BC801}" presName="accent_2" presStyleCnt="0"/>
      <dgm:spPr/>
    </dgm:pt>
    <dgm:pt modelId="{003513DD-1763-410D-8051-5E448D83FBF2}" type="pres">
      <dgm:prSet presAssocID="{A48A76B7-4492-4E17-986E-BC35DA8BC801}" presName="accentRepeatNode" presStyleLbl="solidFgAcc1" presStyleIdx="1" presStyleCnt="4"/>
      <dgm:spPr/>
    </dgm:pt>
    <dgm:pt modelId="{86D31522-709D-4207-84A0-FE3CDF6BF035}" type="pres">
      <dgm:prSet presAssocID="{D05F87EA-EC36-41D5-AA23-4D6297A1ABB8}" presName="text_3" presStyleLbl="node1" presStyleIdx="2" presStyleCnt="4">
        <dgm:presLayoutVars>
          <dgm:bulletEnabled val="1"/>
        </dgm:presLayoutVars>
      </dgm:prSet>
      <dgm:spPr/>
    </dgm:pt>
    <dgm:pt modelId="{1FCDEB7B-C3C1-4009-89E3-7E07D5B17AAF}" type="pres">
      <dgm:prSet presAssocID="{D05F87EA-EC36-41D5-AA23-4D6297A1ABB8}" presName="accent_3" presStyleCnt="0"/>
      <dgm:spPr/>
    </dgm:pt>
    <dgm:pt modelId="{CA6EEDB7-EA35-43E0-93C1-F7D1D6A4037E}" type="pres">
      <dgm:prSet presAssocID="{D05F87EA-EC36-41D5-AA23-4D6297A1ABB8}" presName="accentRepeatNode" presStyleLbl="solidFgAcc1" presStyleIdx="2" presStyleCnt="4"/>
      <dgm:spPr/>
    </dgm:pt>
    <dgm:pt modelId="{E6E540C5-6F79-467A-98EE-6249CD7712E1}" type="pres">
      <dgm:prSet presAssocID="{462E3AD0-63A4-470E-86B2-0A1A20C202D0}" presName="text_4" presStyleLbl="node1" presStyleIdx="3" presStyleCnt="4">
        <dgm:presLayoutVars>
          <dgm:bulletEnabled val="1"/>
        </dgm:presLayoutVars>
      </dgm:prSet>
      <dgm:spPr/>
    </dgm:pt>
    <dgm:pt modelId="{4EC55844-A311-4BC9-85E5-1048F4595B6C}" type="pres">
      <dgm:prSet presAssocID="{462E3AD0-63A4-470E-86B2-0A1A20C202D0}" presName="accent_4" presStyleCnt="0"/>
      <dgm:spPr/>
    </dgm:pt>
    <dgm:pt modelId="{46231672-C2D4-4C5C-AE54-03093D8AE9B4}" type="pres">
      <dgm:prSet presAssocID="{462E3AD0-63A4-470E-86B2-0A1A20C202D0}" presName="accentRepeatNode" presStyleLbl="solidFgAcc1" presStyleIdx="3" presStyleCnt="4"/>
      <dgm:spPr/>
    </dgm:pt>
  </dgm:ptLst>
  <dgm:cxnLst>
    <dgm:cxn modelId="{184F6B04-9D64-4933-B16E-9D37863A9769}" type="presOf" srcId="{A48A76B7-4492-4E17-986E-BC35DA8BC801}" destId="{E166A4A6-E68E-4C0C-9700-8E14167AE13A}" srcOrd="0" destOrd="0" presId="urn:microsoft.com/office/officeart/2008/layout/VerticalCurvedList"/>
    <dgm:cxn modelId="{07FF353C-2486-4D4B-9BAA-4DDEE3C46130}" type="presOf" srcId="{72C23D2C-F1EE-4414-9EEB-FF1C13315B9C}" destId="{18D9935B-F8AF-401E-938E-759F5788B5A2}" srcOrd="0" destOrd="0" presId="urn:microsoft.com/office/officeart/2008/layout/VerticalCurvedList"/>
    <dgm:cxn modelId="{22D71047-FAB1-47B8-9E57-8D58E429DF2A}" srcId="{75A0FC8B-2BD3-420A-A29F-A06FE5A5BF75}" destId="{D05F87EA-EC36-41D5-AA23-4D6297A1ABB8}" srcOrd="2" destOrd="0" parTransId="{4AB0A212-188D-48CF-AF9D-7CD64D7318E0}" sibTransId="{8980949C-3EF0-4A76-8189-E79B1E07CA02}"/>
    <dgm:cxn modelId="{1ABF3D99-AC32-4482-BA44-09CD7996C272}" type="presOf" srcId="{D05F87EA-EC36-41D5-AA23-4D6297A1ABB8}" destId="{86D31522-709D-4207-84A0-FE3CDF6BF035}" srcOrd="0" destOrd="0" presId="urn:microsoft.com/office/officeart/2008/layout/VerticalCurvedList"/>
    <dgm:cxn modelId="{CABA2EA1-3876-4311-9793-2EEC5B571F95}" type="presOf" srcId="{75A0FC8B-2BD3-420A-A29F-A06FE5A5BF75}" destId="{7D2C75BE-5B06-468E-8B33-3E4EC28EDB34}" srcOrd="0" destOrd="0" presId="urn:microsoft.com/office/officeart/2008/layout/VerticalCurvedList"/>
    <dgm:cxn modelId="{0810FFA6-3C88-4587-85C8-9D80A3E8CD86}" srcId="{75A0FC8B-2BD3-420A-A29F-A06FE5A5BF75}" destId="{462E3AD0-63A4-470E-86B2-0A1A20C202D0}" srcOrd="3" destOrd="0" parTransId="{0509697E-FB39-4EFB-A3AC-2A41012B4C35}" sibTransId="{18F11C78-161C-4174-9EA5-3E6BFD4BF9B5}"/>
    <dgm:cxn modelId="{7D8172AB-A465-4AAE-8207-31C27E5AE958}" srcId="{75A0FC8B-2BD3-420A-A29F-A06FE5A5BF75}" destId="{72C23D2C-F1EE-4414-9EEB-FF1C13315B9C}" srcOrd="0" destOrd="0" parTransId="{5F745DE0-5088-4992-92FC-64F15B25909E}" sibTransId="{2B994621-F989-4120-BBE0-94FFA4C413CC}"/>
    <dgm:cxn modelId="{372CCCCB-D2FB-45A1-8FD2-C828871FF095}" type="presOf" srcId="{2B994621-F989-4120-BBE0-94FFA4C413CC}" destId="{622E1B3E-5979-4D75-A910-5710145CCCEA}" srcOrd="0" destOrd="0" presId="urn:microsoft.com/office/officeart/2008/layout/VerticalCurvedList"/>
    <dgm:cxn modelId="{DB2585D3-86AD-4869-8720-232382A41205}" srcId="{75A0FC8B-2BD3-420A-A29F-A06FE5A5BF75}" destId="{A48A76B7-4492-4E17-986E-BC35DA8BC801}" srcOrd="1" destOrd="0" parTransId="{DD542CBC-D1A2-4F75-8B20-3378694E854E}" sibTransId="{7DAB0A19-65F3-4E51-9C00-B46FCDE62BB4}"/>
    <dgm:cxn modelId="{AFF71AE4-4ACF-48FE-B657-BA5B884AA644}" type="presOf" srcId="{462E3AD0-63A4-470E-86B2-0A1A20C202D0}" destId="{E6E540C5-6F79-467A-98EE-6249CD7712E1}" srcOrd="0" destOrd="0" presId="urn:microsoft.com/office/officeart/2008/layout/VerticalCurvedList"/>
    <dgm:cxn modelId="{F6104AC1-A765-49E9-9070-8796EE2340AB}" type="presParOf" srcId="{7D2C75BE-5B06-468E-8B33-3E4EC28EDB34}" destId="{99F1439E-54E3-4DCC-84F6-D7040E211070}" srcOrd="0" destOrd="0" presId="urn:microsoft.com/office/officeart/2008/layout/VerticalCurvedList"/>
    <dgm:cxn modelId="{105B9AD8-936C-42EE-9A78-9738CD37EDCF}" type="presParOf" srcId="{99F1439E-54E3-4DCC-84F6-D7040E211070}" destId="{CD7CD475-186E-4EDB-B58A-29E5D2BB9665}" srcOrd="0" destOrd="0" presId="urn:microsoft.com/office/officeart/2008/layout/VerticalCurvedList"/>
    <dgm:cxn modelId="{B0E0B2D4-4788-40E5-9560-7436BD0A4F76}" type="presParOf" srcId="{CD7CD475-186E-4EDB-B58A-29E5D2BB9665}" destId="{0D66C0E8-490F-43C8-AF24-A21761C58AD4}" srcOrd="0" destOrd="0" presId="urn:microsoft.com/office/officeart/2008/layout/VerticalCurvedList"/>
    <dgm:cxn modelId="{F31CE3FA-212D-43AD-802B-39E4E556022F}" type="presParOf" srcId="{CD7CD475-186E-4EDB-B58A-29E5D2BB9665}" destId="{622E1B3E-5979-4D75-A910-5710145CCCEA}" srcOrd="1" destOrd="0" presId="urn:microsoft.com/office/officeart/2008/layout/VerticalCurvedList"/>
    <dgm:cxn modelId="{8C29BBA5-1016-4450-BC8C-89A029B120EF}" type="presParOf" srcId="{CD7CD475-186E-4EDB-B58A-29E5D2BB9665}" destId="{95D8D663-46EC-4CF5-8E91-7765A247A437}" srcOrd="2" destOrd="0" presId="urn:microsoft.com/office/officeart/2008/layout/VerticalCurvedList"/>
    <dgm:cxn modelId="{27D7DEC5-ABAC-4C5E-BF1D-1A72775CBF26}" type="presParOf" srcId="{CD7CD475-186E-4EDB-B58A-29E5D2BB9665}" destId="{A7DEECD8-443A-47D0-B278-63334C85F418}" srcOrd="3" destOrd="0" presId="urn:microsoft.com/office/officeart/2008/layout/VerticalCurvedList"/>
    <dgm:cxn modelId="{8749F88B-245C-45A9-9C7C-3A1D5791F856}" type="presParOf" srcId="{99F1439E-54E3-4DCC-84F6-D7040E211070}" destId="{18D9935B-F8AF-401E-938E-759F5788B5A2}" srcOrd="1" destOrd="0" presId="urn:microsoft.com/office/officeart/2008/layout/VerticalCurvedList"/>
    <dgm:cxn modelId="{43A86B7A-40B7-4CEF-93BF-A2CCC0A9AD44}" type="presParOf" srcId="{99F1439E-54E3-4DCC-84F6-D7040E211070}" destId="{2E290067-869B-44C8-9A3F-918B65455A40}" srcOrd="2" destOrd="0" presId="urn:microsoft.com/office/officeart/2008/layout/VerticalCurvedList"/>
    <dgm:cxn modelId="{E24CA797-BE88-4100-A304-4B012C8706EC}" type="presParOf" srcId="{2E290067-869B-44C8-9A3F-918B65455A40}" destId="{D749922E-BE4D-4BF0-BBCD-6C649164C035}" srcOrd="0" destOrd="0" presId="urn:microsoft.com/office/officeart/2008/layout/VerticalCurvedList"/>
    <dgm:cxn modelId="{72F0C4FC-E6E3-423A-845E-A7C418ECDB83}" type="presParOf" srcId="{99F1439E-54E3-4DCC-84F6-D7040E211070}" destId="{E166A4A6-E68E-4C0C-9700-8E14167AE13A}" srcOrd="3" destOrd="0" presId="urn:microsoft.com/office/officeart/2008/layout/VerticalCurvedList"/>
    <dgm:cxn modelId="{71F3403C-8CD6-4975-8D4B-FE24DD1493C7}" type="presParOf" srcId="{99F1439E-54E3-4DCC-84F6-D7040E211070}" destId="{197B049A-5AA6-4675-B0C3-FCC81086EBB3}" srcOrd="4" destOrd="0" presId="urn:microsoft.com/office/officeart/2008/layout/VerticalCurvedList"/>
    <dgm:cxn modelId="{D84C425D-5AB1-4ADB-A2E7-549CFE81C168}" type="presParOf" srcId="{197B049A-5AA6-4675-B0C3-FCC81086EBB3}" destId="{003513DD-1763-410D-8051-5E448D83FBF2}" srcOrd="0" destOrd="0" presId="urn:microsoft.com/office/officeart/2008/layout/VerticalCurvedList"/>
    <dgm:cxn modelId="{522CA8E2-8E52-4D0F-9D2B-B0F3EF1C6DF9}" type="presParOf" srcId="{99F1439E-54E3-4DCC-84F6-D7040E211070}" destId="{86D31522-709D-4207-84A0-FE3CDF6BF035}" srcOrd="5" destOrd="0" presId="urn:microsoft.com/office/officeart/2008/layout/VerticalCurvedList"/>
    <dgm:cxn modelId="{DB764FCD-2D7D-4F6D-A818-7506C858CD06}" type="presParOf" srcId="{99F1439E-54E3-4DCC-84F6-D7040E211070}" destId="{1FCDEB7B-C3C1-4009-89E3-7E07D5B17AAF}" srcOrd="6" destOrd="0" presId="urn:microsoft.com/office/officeart/2008/layout/VerticalCurvedList"/>
    <dgm:cxn modelId="{927094FB-687E-4485-8111-AD69600ECC61}" type="presParOf" srcId="{1FCDEB7B-C3C1-4009-89E3-7E07D5B17AAF}" destId="{CA6EEDB7-EA35-43E0-93C1-F7D1D6A4037E}" srcOrd="0" destOrd="0" presId="urn:microsoft.com/office/officeart/2008/layout/VerticalCurvedList"/>
    <dgm:cxn modelId="{EF32D77C-2BA2-4CBE-8887-A138E4DE4655}" type="presParOf" srcId="{99F1439E-54E3-4DCC-84F6-D7040E211070}" destId="{E6E540C5-6F79-467A-98EE-6249CD7712E1}" srcOrd="7" destOrd="0" presId="urn:microsoft.com/office/officeart/2008/layout/VerticalCurvedList"/>
    <dgm:cxn modelId="{42DD55AE-CAAE-4982-A26B-072D6142DD2C}" type="presParOf" srcId="{99F1439E-54E3-4DCC-84F6-D7040E211070}" destId="{4EC55844-A311-4BC9-85E5-1048F4595B6C}" srcOrd="8" destOrd="0" presId="urn:microsoft.com/office/officeart/2008/layout/VerticalCurvedList"/>
    <dgm:cxn modelId="{63E142EF-0887-47E0-AB0C-C4E660CCF792}" type="presParOf" srcId="{4EC55844-A311-4BC9-85E5-1048F4595B6C}" destId="{46231672-C2D4-4C5C-AE54-03093D8AE9B4}" srcOrd="0" destOrd="0" presId="urn:microsoft.com/office/officeart/2008/layout/VerticalCurvedList"/>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E7EFCBA9-B036-47D9-9EE3-8025580F037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9B8BC071-E161-4142-A9B9-11F5F424D3AE}">
      <dgm:prSet phldrT="[Text]" custT="1"/>
      <dgm:spPr/>
      <dgm:t>
        <a:bodyPr/>
        <a:lstStyle/>
        <a:p>
          <a:pPr algn="just">
            <a:buClr>
              <a:srgbClr val="404040"/>
            </a:buClr>
            <a:buFont typeface="Wingdings" panose="05000000000000000000" pitchFamily="2" charset="2"/>
            <a:buChar char=""/>
          </a:pPr>
          <a:r>
            <a:rPr lang="en-AU" sz="1200"/>
            <a:t>Workers perform their roles and responsibilities better if they feel safe.</a:t>
          </a:r>
          <a:endParaRPr lang="en-PH" sz="1200"/>
        </a:p>
      </dgm:t>
    </dgm:pt>
    <dgm:pt modelId="{C1C45D20-3FE0-48BF-9F77-69683A864580}" type="parTrans" cxnId="{7186A1FF-673D-4807-9671-FC6982255310}">
      <dgm:prSet/>
      <dgm:spPr/>
      <dgm:t>
        <a:bodyPr/>
        <a:lstStyle/>
        <a:p>
          <a:pPr algn="just"/>
          <a:endParaRPr lang="en-PH" sz="1200"/>
        </a:p>
      </dgm:t>
    </dgm:pt>
    <dgm:pt modelId="{CD1B56B9-5F0C-49AE-A3FC-09A0EECB8395}" type="sibTrans" cxnId="{7186A1FF-673D-4807-9671-FC6982255310}">
      <dgm:prSet/>
      <dgm:spPr/>
      <dgm:t>
        <a:bodyPr/>
        <a:lstStyle/>
        <a:p>
          <a:pPr algn="just"/>
          <a:endParaRPr lang="en-PH" sz="1200"/>
        </a:p>
      </dgm:t>
    </dgm:pt>
    <dgm:pt modelId="{4B88111B-920A-4287-A710-1F066F13F273}">
      <dgm:prSet phldrT="[Text]" custT="1"/>
      <dgm:spPr/>
      <dgm:t>
        <a:bodyPr/>
        <a:lstStyle/>
        <a:p>
          <a:pPr algn="just">
            <a:buClr>
              <a:srgbClr val="404040"/>
            </a:buClr>
            <a:buFont typeface="Wingdings" panose="05000000000000000000" pitchFamily="2" charset="2"/>
            <a:buChar char=""/>
          </a:pPr>
          <a:r>
            <a:rPr lang="en-AU" sz="1200"/>
            <a:t>Better job satisfaction since they feel cared for by the organisation.</a:t>
          </a:r>
          <a:endParaRPr lang="en-PH" sz="1200"/>
        </a:p>
      </dgm:t>
    </dgm:pt>
    <dgm:pt modelId="{2A9BBB57-C8CF-4E68-97F2-086B09DF491A}" type="parTrans" cxnId="{D24631FA-FA15-41B1-8BA3-2BE83A9BE096}">
      <dgm:prSet/>
      <dgm:spPr/>
      <dgm:t>
        <a:bodyPr/>
        <a:lstStyle/>
        <a:p>
          <a:pPr algn="just"/>
          <a:endParaRPr lang="en-PH" sz="1200"/>
        </a:p>
      </dgm:t>
    </dgm:pt>
    <dgm:pt modelId="{55492E8F-B26A-4F3D-B990-D0BEBC1F27E4}" type="sibTrans" cxnId="{D24631FA-FA15-41B1-8BA3-2BE83A9BE096}">
      <dgm:prSet/>
      <dgm:spPr/>
      <dgm:t>
        <a:bodyPr/>
        <a:lstStyle/>
        <a:p>
          <a:pPr algn="just"/>
          <a:endParaRPr lang="en-PH" sz="1200"/>
        </a:p>
      </dgm:t>
    </dgm:pt>
    <dgm:pt modelId="{E8967C30-CF9C-430A-9DFA-C7CC1939628A}" type="pres">
      <dgm:prSet presAssocID="{E7EFCBA9-B036-47D9-9EE3-8025580F0378}" presName="Name0" presStyleCnt="0">
        <dgm:presLayoutVars>
          <dgm:chMax val="7"/>
          <dgm:chPref val="7"/>
          <dgm:dir/>
        </dgm:presLayoutVars>
      </dgm:prSet>
      <dgm:spPr/>
    </dgm:pt>
    <dgm:pt modelId="{544AFB46-B935-459F-A47E-3368064E0C50}" type="pres">
      <dgm:prSet presAssocID="{E7EFCBA9-B036-47D9-9EE3-8025580F0378}" presName="Name1" presStyleCnt="0"/>
      <dgm:spPr/>
    </dgm:pt>
    <dgm:pt modelId="{308DAED4-C090-4C68-921A-98267E236B52}" type="pres">
      <dgm:prSet presAssocID="{E7EFCBA9-B036-47D9-9EE3-8025580F0378}" presName="cycle" presStyleCnt="0"/>
      <dgm:spPr/>
    </dgm:pt>
    <dgm:pt modelId="{F71EA75A-92C2-4445-A439-1637B1ECACB2}" type="pres">
      <dgm:prSet presAssocID="{E7EFCBA9-B036-47D9-9EE3-8025580F0378}" presName="srcNode" presStyleLbl="node1" presStyleIdx="0" presStyleCnt="2"/>
      <dgm:spPr/>
    </dgm:pt>
    <dgm:pt modelId="{E5BD86E6-B67B-41A7-9D5D-D7D8FB82EF0E}" type="pres">
      <dgm:prSet presAssocID="{E7EFCBA9-B036-47D9-9EE3-8025580F0378}" presName="conn" presStyleLbl="parChTrans1D2" presStyleIdx="0" presStyleCnt="1"/>
      <dgm:spPr/>
    </dgm:pt>
    <dgm:pt modelId="{9A24FAA8-9076-46A8-BD69-052763536C61}" type="pres">
      <dgm:prSet presAssocID="{E7EFCBA9-B036-47D9-9EE3-8025580F0378}" presName="extraNode" presStyleLbl="node1" presStyleIdx="0" presStyleCnt="2"/>
      <dgm:spPr/>
    </dgm:pt>
    <dgm:pt modelId="{644FE9E5-2009-40C0-8FAC-0E9CCB75B058}" type="pres">
      <dgm:prSet presAssocID="{E7EFCBA9-B036-47D9-9EE3-8025580F0378}" presName="dstNode" presStyleLbl="node1" presStyleIdx="0" presStyleCnt="2"/>
      <dgm:spPr/>
    </dgm:pt>
    <dgm:pt modelId="{DEDAE6EB-B737-4487-BE8F-2618D1CC4302}" type="pres">
      <dgm:prSet presAssocID="{9B8BC071-E161-4142-A9B9-11F5F424D3AE}" presName="text_1" presStyleLbl="node1" presStyleIdx="0" presStyleCnt="2">
        <dgm:presLayoutVars>
          <dgm:bulletEnabled val="1"/>
        </dgm:presLayoutVars>
      </dgm:prSet>
      <dgm:spPr/>
    </dgm:pt>
    <dgm:pt modelId="{324727A6-3652-4926-83B7-9D4E6CE707BB}" type="pres">
      <dgm:prSet presAssocID="{9B8BC071-E161-4142-A9B9-11F5F424D3AE}" presName="accent_1" presStyleCnt="0"/>
      <dgm:spPr/>
    </dgm:pt>
    <dgm:pt modelId="{35D29854-2FDB-4AB1-B3BB-EC06AC22EB1D}" type="pres">
      <dgm:prSet presAssocID="{9B8BC071-E161-4142-A9B9-11F5F424D3AE}" presName="accentRepeatNode" presStyleLbl="solidFgAcc1" presStyleIdx="0" presStyleCnt="2"/>
      <dgm:spPr/>
    </dgm:pt>
    <dgm:pt modelId="{79CA9F58-4815-4BBD-A3E6-934133AD048F}" type="pres">
      <dgm:prSet presAssocID="{4B88111B-920A-4287-A710-1F066F13F273}" presName="text_2" presStyleLbl="node1" presStyleIdx="1" presStyleCnt="2">
        <dgm:presLayoutVars>
          <dgm:bulletEnabled val="1"/>
        </dgm:presLayoutVars>
      </dgm:prSet>
      <dgm:spPr/>
    </dgm:pt>
    <dgm:pt modelId="{5ED03D48-CD01-4241-9CBD-20C7F16EF4B8}" type="pres">
      <dgm:prSet presAssocID="{4B88111B-920A-4287-A710-1F066F13F273}" presName="accent_2" presStyleCnt="0"/>
      <dgm:spPr/>
    </dgm:pt>
    <dgm:pt modelId="{0547C8F0-CB5C-4B8E-859F-FE9FE01DB3F7}" type="pres">
      <dgm:prSet presAssocID="{4B88111B-920A-4287-A710-1F066F13F273}" presName="accentRepeatNode" presStyleLbl="solidFgAcc1" presStyleIdx="1" presStyleCnt="2"/>
      <dgm:spPr/>
    </dgm:pt>
  </dgm:ptLst>
  <dgm:cxnLst>
    <dgm:cxn modelId="{33BC9C01-C4F9-4742-9279-1559F2C8258D}" type="presOf" srcId="{CD1B56B9-5F0C-49AE-A3FC-09A0EECB8395}" destId="{E5BD86E6-B67B-41A7-9D5D-D7D8FB82EF0E}" srcOrd="0" destOrd="0" presId="urn:microsoft.com/office/officeart/2008/layout/VerticalCurvedList"/>
    <dgm:cxn modelId="{C3F76E5F-91DA-4B74-84E7-9C1730D28C97}" type="presOf" srcId="{9B8BC071-E161-4142-A9B9-11F5F424D3AE}" destId="{DEDAE6EB-B737-4487-BE8F-2618D1CC4302}" srcOrd="0" destOrd="0" presId="urn:microsoft.com/office/officeart/2008/layout/VerticalCurvedList"/>
    <dgm:cxn modelId="{2C28CC8F-4E94-4E86-AB7D-31DFE030A634}" type="presOf" srcId="{4B88111B-920A-4287-A710-1F066F13F273}" destId="{79CA9F58-4815-4BBD-A3E6-934133AD048F}" srcOrd="0" destOrd="0" presId="urn:microsoft.com/office/officeart/2008/layout/VerticalCurvedList"/>
    <dgm:cxn modelId="{B6E200C8-B5C7-45F3-915C-72BF0C79D13D}" type="presOf" srcId="{E7EFCBA9-B036-47D9-9EE3-8025580F0378}" destId="{E8967C30-CF9C-430A-9DFA-C7CC1939628A}" srcOrd="0" destOrd="0" presId="urn:microsoft.com/office/officeart/2008/layout/VerticalCurvedList"/>
    <dgm:cxn modelId="{D24631FA-FA15-41B1-8BA3-2BE83A9BE096}" srcId="{E7EFCBA9-B036-47D9-9EE3-8025580F0378}" destId="{4B88111B-920A-4287-A710-1F066F13F273}" srcOrd="1" destOrd="0" parTransId="{2A9BBB57-C8CF-4E68-97F2-086B09DF491A}" sibTransId="{55492E8F-B26A-4F3D-B990-D0BEBC1F27E4}"/>
    <dgm:cxn modelId="{7186A1FF-673D-4807-9671-FC6982255310}" srcId="{E7EFCBA9-B036-47D9-9EE3-8025580F0378}" destId="{9B8BC071-E161-4142-A9B9-11F5F424D3AE}" srcOrd="0" destOrd="0" parTransId="{C1C45D20-3FE0-48BF-9F77-69683A864580}" sibTransId="{CD1B56B9-5F0C-49AE-A3FC-09A0EECB8395}"/>
    <dgm:cxn modelId="{877FD9E9-E324-4AF1-BAA8-0ECE6DEB6D7A}" type="presParOf" srcId="{E8967C30-CF9C-430A-9DFA-C7CC1939628A}" destId="{544AFB46-B935-459F-A47E-3368064E0C50}" srcOrd="0" destOrd="0" presId="urn:microsoft.com/office/officeart/2008/layout/VerticalCurvedList"/>
    <dgm:cxn modelId="{08875531-D560-494C-8EF3-0A0A099DA807}" type="presParOf" srcId="{544AFB46-B935-459F-A47E-3368064E0C50}" destId="{308DAED4-C090-4C68-921A-98267E236B52}" srcOrd="0" destOrd="0" presId="urn:microsoft.com/office/officeart/2008/layout/VerticalCurvedList"/>
    <dgm:cxn modelId="{2FEF5815-04F2-4631-B237-5E5D089B055B}" type="presParOf" srcId="{308DAED4-C090-4C68-921A-98267E236B52}" destId="{F71EA75A-92C2-4445-A439-1637B1ECACB2}" srcOrd="0" destOrd="0" presId="urn:microsoft.com/office/officeart/2008/layout/VerticalCurvedList"/>
    <dgm:cxn modelId="{F002D129-21EE-4165-ACB4-FF78FE4A46E0}" type="presParOf" srcId="{308DAED4-C090-4C68-921A-98267E236B52}" destId="{E5BD86E6-B67B-41A7-9D5D-D7D8FB82EF0E}" srcOrd="1" destOrd="0" presId="urn:microsoft.com/office/officeart/2008/layout/VerticalCurvedList"/>
    <dgm:cxn modelId="{98AFAEA0-9094-43E5-9F2F-5DF855E39D5B}" type="presParOf" srcId="{308DAED4-C090-4C68-921A-98267E236B52}" destId="{9A24FAA8-9076-46A8-BD69-052763536C61}" srcOrd="2" destOrd="0" presId="urn:microsoft.com/office/officeart/2008/layout/VerticalCurvedList"/>
    <dgm:cxn modelId="{A7271DD1-3CCB-47EC-B7F0-11B60D476563}" type="presParOf" srcId="{308DAED4-C090-4C68-921A-98267E236B52}" destId="{644FE9E5-2009-40C0-8FAC-0E9CCB75B058}" srcOrd="3" destOrd="0" presId="urn:microsoft.com/office/officeart/2008/layout/VerticalCurvedList"/>
    <dgm:cxn modelId="{C26EBEB1-CB43-4066-9B6C-80478453B5F4}" type="presParOf" srcId="{544AFB46-B935-459F-A47E-3368064E0C50}" destId="{DEDAE6EB-B737-4487-BE8F-2618D1CC4302}" srcOrd="1" destOrd="0" presId="urn:microsoft.com/office/officeart/2008/layout/VerticalCurvedList"/>
    <dgm:cxn modelId="{AE1919C9-0791-4890-99E3-5F80A002D729}" type="presParOf" srcId="{544AFB46-B935-459F-A47E-3368064E0C50}" destId="{324727A6-3652-4926-83B7-9D4E6CE707BB}" srcOrd="2" destOrd="0" presId="urn:microsoft.com/office/officeart/2008/layout/VerticalCurvedList"/>
    <dgm:cxn modelId="{6056A925-E241-4353-AA09-1AAF6F691A62}" type="presParOf" srcId="{324727A6-3652-4926-83B7-9D4E6CE707BB}" destId="{35D29854-2FDB-4AB1-B3BB-EC06AC22EB1D}" srcOrd="0" destOrd="0" presId="urn:microsoft.com/office/officeart/2008/layout/VerticalCurvedList"/>
    <dgm:cxn modelId="{88251C81-9257-4255-A457-5787ED638218}" type="presParOf" srcId="{544AFB46-B935-459F-A47E-3368064E0C50}" destId="{79CA9F58-4815-4BBD-A3E6-934133AD048F}" srcOrd="3" destOrd="0" presId="urn:microsoft.com/office/officeart/2008/layout/VerticalCurvedList"/>
    <dgm:cxn modelId="{FCF813E8-0340-4CFF-A08D-F180AF8BAF3F}" type="presParOf" srcId="{544AFB46-B935-459F-A47E-3368064E0C50}" destId="{5ED03D48-CD01-4241-9CBD-20C7F16EF4B8}" srcOrd="4" destOrd="0" presId="urn:microsoft.com/office/officeart/2008/layout/VerticalCurvedList"/>
    <dgm:cxn modelId="{90B27FC5-C750-4F7E-9B28-52543844E398}" type="presParOf" srcId="{5ED03D48-CD01-4241-9CBD-20C7F16EF4B8}" destId="{0547C8F0-CB5C-4B8E-859F-FE9FE01DB3F7}" srcOrd="0" destOrd="0" presId="urn:microsoft.com/office/officeart/2008/layout/VerticalCurvedList"/>
  </dgm:cxnLst>
  <dgm:bg/>
  <dgm:whole/>
  <dgm:extLst>
    <a:ext uri="http://schemas.microsoft.com/office/drawing/2008/diagram">
      <dsp:dataModelExt xmlns:dsp="http://schemas.microsoft.com/office/drawing/2008/diagram" relId="rId533"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E7EFCBA9-B036-47D9-9EE3-8025580F037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B8BC071-E161-4142-A9B9-11F5F424D3AE}">
      <dgm:prSet phldrT="[Text]" custT="1"/>
      <dgm:spPr/>
      <dgm:t>
        <a:bodyPr/>
        <a:lstStyle/>
        <a:p>
          <a:pPr algn="just">
            <a:buClr>
              <a:srgbClr val="404040"/>
            </a:buClr>
            <a:buFont typeface="Wingdings" panose="05000000000000000000" pitchFamily="2" charset="2"/>
            <a:buChar char=""/>
          </a:pPr>
          <a:r>
            <a:rPr lang="en-AU" sz="1200"/>
            <a:t>Termination from employment</a:t>
          </a:r>
          <a:endParaRPr lang="en-PH" sz="1200"/>
        </a:p>
      </dgm:t>
    </dgm:pt>
    <dgm:pt modelId="{C1C45D20-3FE0-48BF-9F77-69683A864580}" type="parTrans" cxnId="{7186A1FF-673D-4807-9671-FC6982255310}">
      <dgm:prSet/>
      <dgm:spPr/>
      <dgm:t>
        <a:bodyPr/>
        <a:lstStyle/>
        <a:p>
          <a:pPr algn="just"/>
          <a:endParaRPr lang="en-PH" sz="1200"/>
        </a:p>
      </dgm:t>
    </dgm:pt>
    <dgm:pt modelId="{CD1B56B9-5F0C-49AE-A3FC-09A0EECB8395}" type="sibTrans" cxnId="{7186A1FF-673D-4807-9671-FC6982255310}">
      <dgm:prSet/>
      <dgm:spPr/>
      <dgm:t>
        <a:bodyPr/>
        <a:lstStyle/>
        <a:p>
          <a:pPr algn="just"/>
          <a:endParaRPr lang="en-PH" sz="1200"/>
        </a:p>
      </dgm:t>
    </dgm:pt>
    <dgm:pt modelId="{4B88111B-920A-4287-A710-1F066F13F273}">
      <dgm:prSet phldrT="[Text]" custT="1"/>
      <dgm:spPr/>
      <dgm:t>
        <a:bodyPr/>
        <a:lstStyle/>
        <a:p>
          <a:pPr algn="just">
            <a:buClr>
              <a:srgbClr val="404040"/>
            </a:buClr>
            <a:buFont typeface="Wingdings" panose="05000000000000000000" pitchFamily="2" charset="2"/>
            <a:buChar char=""/>
          </a:pPr>
          <a:r>
            <a:rPr lang="en-AU" sz="1200"/>
            <a:t>Failure to meet job expectations</a:t>
          </a:r>
          <a:endParaRPr lang="en-PH" sz="1200"/>
        </a:p>
      </dgm:t>
    </dgm:pt>
    <dgm:pt modelId="{2A9BBB57-C8CF-4E68-97F2-086B09DF491A}" type="parTrans" cxnId="{D24631FA-FA15-41B1-8BA3-2BE83A9BE096}">
      <dgm:prSet/>
      <dgm:spPr/>
      <dgm:t>
        <a:bodyPr/>
        <a:lstStyle/>
        <a:p>
          <a:pPr algn="just"/>
          <a:endParaRPr lang="en-PH" sz="1200"/>
        </a:p>
      </dgm:t>
    </dgm:pt>
    <dgm:pt modelId="{55492E8F-B26A-4F3D-B990-D0BEBC1F27E4}" type="sibTrans" cxnId="{D24631FA-FA15-41B1-8BA3-2BE83A9BE096}">
      <dgm:prSet/>
      <dgm:spPr/>
      <dgm:t>
        <a:bodyPr/>
        <a:lstStyle/>
        <a:p>
          <a:pPr algn="just"/>
          <a:endParaRPr lang="en-PH" sz="1200"/>
        </a:p>
      </dgm:t>
    </dgm:pt>
    <dgm:pt modelId="{002EFC2B-3D54-47A7-9AC3-A6F434B6C5A3}">
      <dgm:prSet phldrT="[Text]" custT="1"/>
      <dgm:spPr/>
      <dgm:t>
        <a:bodyPr/>
        <a:lstStyle/>
        <a:p>
          <a:pPr algn="just">
            <a:buFont typeface="Wingdings" panose="05000000000000000000" pitchFamily="2" charset="2"/>
            <a:buChar char=""/>
          </a:pPr>
          <a:r>
            <a:rPr lang="en-AU" sz="1200"/>
            <a:t>Low-quality service delivery</a:t>
          </a:r>
          <a:endParaRPr lang="en-PH" sz="1200"/>
        </a:p>
      </dgm:t>
    </dgm:pt>
    <dgm:pt modelId="{F6C21D53-0AF3-4CF6-89C4-F0D98805C8DB}" type="parTrans" cxnId="{BE03A240-DDEC-43BD-9352-1F2900187D9C}">
      <dgm:prSet/>
      <dgm:spPr/>
      <dgm:t>
        <a:bodyPr/>
        <a:lstStyle/>
        <a:p>
          <a:pPr algn="just"/>
          <a:endParaRPr lang="en-PH" sz="1200"/>
        </a:p>
      </dgm:t>
    </dgm:pt>
    <dgm:pt modelId="{B8A32E7C-0045-4781-BD24-AF2B861C3A6B}" type="sibTrans" cxnId="{BE03A240-DDEC-43BD-9352-1F2900187D9C}">
      <dgm:prSet/>
      <dgm:spPr/>
      <dgm:t>
        <a:bodyPr/>
        <a:lstStyle/>
        <a:p>
          <a:pPr algn="just"/>
          <a:endParaRPr lang="en-PH" sz="1200"/>
        </a:p>
      </dgm:t>
    </dgm:pt>
    <dgm:pt modelId="{21BAF435-A5B3-4BBE-89DF-A75897E14EFE}">
      <dgm:prSet phldrT="[Text]" custT="1"/>
      <dgm:spPr/>
      <dgm:t>
        <a:bodyPr/>
        <a:lstStyle/>
        <a:p>
          <a:pPr algn="just">
            <a:buFont typeface="Wingdings" panose="05000000000000000000" pitchFamily="2" charset="2"/>
            <a:buChar char=""/>
          </a:pPr>
          <a:r>
            <a:rPr lang="en-AU" sz="1200"/>
            <a:t>The organisation may lose accreditation</a:t>
          </a:r>
          <a:endParaRPr lang="en-PH" sz="1200"/>
        </a:p>
      </dgm:t>
    </dgm:pt>
    <dgm:pt modelId="{7DA91966-68C7-4F37-BA0F-6E5AE34505DB}" type="parTrans" cxnId="{08975F8C-B426-4B25-94CB-CF05F06DCF0D}">
      <dgm:prSet/>
      <dgm:spPr/>
      <dgm:t>
        <a:bodyPr/>
        <a:lstStyle/>
        <a:p>
          <a:pPr algn="just"/>
          <a:endParaRPr lang="en-PH" sz="1200"/>
        </a:p>
      </dgm:t>
    </dgm:pt>
    <dgm:pt modelId="{B0C1E38D-B29B-4B93-B9B5-5E7EFA1FBC87}" type="sibTrans" cxnId="{08975F8C-B426-4B25-94CB-CF05F06DCF0D}">
      <dgm:prSet/>
      <dgm:spPr/>
      <dgm:t>
        <a:bodyPr/>
        <a:lstStyle/>
        <a:p>
          <a:pPr algn="just"/>
          <a:endParaRPr lang="en-PH" sz="1200"/>
        </a:p>
      </dgm:t>
    </dgm:pt>
    <dgm:pt modelId="{FD4D29FE-1BFC-4644-822A-67D1C6F4EE6A}">
      <dgm:prSet phldrT="[Text]" custT="1"/>
      <dgm:spPr/>
      <dgm:t>
        <a:bodyPr/>
        <a:lstStyle/>
        <a:p>
          <a:pPr algn="just">
            <a:buFont typeface="Wingdings" panose="05000000000000000000" pitchFamily="2" charset="2"/>
            <a:buChar char=""/>
          </a:pPr>
          <a:r>
            <a:rPr lang="en-AU" sz="1200"/>
            <a:t>Other penalties the organisation may have for offenders</a:t>
          </a:r>
          <a:endParaRPr lang="en-PH" sz="1200"/>
        </a:p>
      </dgm:t>
    </dgm:pt>
    <dgm:pt modelId="{CEAB5B3D-B4AB-4ECB-AB1A-7D9C7AAAEEAA}" type="parTrans" cxnId="{6C491080-FA16-4DF8-BFF1-B04FD03F72B8}">
      <dgm:prSet/>
      <dgm:spPr/>
      <dgm:t>
        <a:bodyPr/>
        <a:lstStyle/>
        <a:p>
          <a:pPr algn="just"/>
          <a:endParaRPr lang="en-PH" sz="1200"/>
        </a:p>
      </dgm:t>
    </dgm:pt>
    <dgm:pt modelId="{C1DEE494-ABA0-4685-86DC-B5B4DC45E415}" type="sibTrans" cxnId="{6C491080-FA16-4DF8-BFF1-B04FD03F72B8}">
      <dgm:prSet/>
      <dgm:spPr/>
      <dgm:t>
        <a:bodyPr/>
        <a:lstStyle/>
        <a:p>
          <a:pPr algn="just"/>
          <a:endParaRPr lang="en-PH" sz="1200"/>
        </a:p>
      </dgm:t>
    </dgm:pt>
    <dgm:pt modelId="{CA054321-B176-40CA-8C90-338883F0ACC0}" type="pres">
      <dgm:prSet presAssocID="{E7EFCBA9-B036-47D9-9EE3-8025580F0378}" presName="linear" presStyleCnt="0">
        <dgm:presLayoutVars>
          <dgm:animLvl val="lvl"/>
          <dgm:resizeHandles val="exact"/>
        </dgm:presLayoutVars>
      </dgm:prSet>
      <dgm:spPr/>
    </dgm:pt>
    <dgm:pt modelId="{66FC39AB-AFC8-447F-89F2-63B4278FC059}" type="pres">
      <dgm:prSet presAssocID="{9B8BC071-E161-4142-A9B9-11F5F424D3AE}" presName="parentText" presStyleLbl="node1" presStyleIdx="0" presStyleCnt="5">
        <dgm:presLayoutVars>
          <dgm:chMax val="0"/>
          <dgm:bulletEnabled val="1"/>
        </dgm:presLayoutVars>
      </dgm:prSet>
      <dgm:spPr/>
    </dgm:pt>
    <dgm:pt modelId="{0A83E8CA-5A4B-4524-B23E-11F0D1048F5B}" type="pres">
      <dgm:prSet presAssocID="{CD1B56B9-5F0C-49AE-A3FC-09A0EECB8395}" presName="spacer" presStyleCnt="0"/>
      <dgm:spPr/>
    </dgm:pt>
    <dgm:pt modelId="{9717EFD3-22E5-4695-9274-5F9059C4DC1A}" type="pres">
      <dgm:prSet presAssocID="{4B88111B-920A-4287-A710-1F066F13F273}" presName="parentText" presStyleLbl="node1" presStyleIdx="1" presStyleCnt="5">
        <dgm:presLayoutVars>
          <dgm:chMax val="0"/>
          <dgm:bulletEnabled val="1"/>
        </dgm:presLayoutVars>
      </dgm:prSet>
      <dgm:spPr/>
    </dgm:pt>
    <dgm:pt modelId="{8A7813D3-D25B-44F7-B073-19B2A2C89897}" type="pres">
      <dgm:prSet presAssocID="{55492E8F-B26A-4F3D-B990-D0BEBC1F27E4}" presName="spacer" presStyleCnt="0"/>
      <dgm:spPr/>
    </dgm:pt>
    <dgm:pt modelId="{D23B93C7-9693-412B-B624-FD6149828116}" type="pres">
      <dgm:prSet presAssocID="{002EFC2B-3D54-47A7-9AC3-A6F434B6C5A3}" presName="parentText" presStyleLbl="node1" presStyleIdx="2" presStyleCnt="5">
        <dgm:presLayoutVars>
          <dgm:chMax val="0"/>
          <dgm:bulletEnabled val="1"/>
        </dgm:presLayoutVars>
      </dgm:prSet>
      <dgm:spPr/>
    </dgm:pt>
    <dgm:pt modelId="{67300F72-05FF-4424-AB9A-63654BCE5F4A}" type="pres">
      <dgm:prSet presAssocID="{B8A32E7C-0045-4781-BD24-AF2B861C3A6B}" presName="spacer" presStyleCnt="0"/>
      <dgm:spPr/>
    </dgm:pt>
    <dgm:pt modelId="{1C257DC1-BDEE-474B-97FF-2F6BA18AAC04}" type="pres">
      <dgm:prSet presAssocID="{21BAF435-A5B3-4BBE-89DF-A75897E14EFE}" presName="parentText" presStyleLbl="node1" presStyleIdx="3" presStyleCnt="5">
        <dgm:presLayoutVars>
          <dgm:chMax val="0"/>
          <dgm:bulletEnabled val="1"/>
        </dgm:presLayoutVars>
      </dgm:prSet>
      <dgm:spPr/>
    </dgm:pt>
    <dgm:pt modelId="{597A9F1A-86AC-4D75-BA25-5FFED6ED2195}" type="pres">
      <dgm:prSet presAssocID="{B0C1E38D-B29B-4B93-B9B5-5E7EFA1FBC87}" presName="spacer" presStyleCnt="0"/>
      <dgm:spPr/>
    </dgm:pt>
    <dgm:pt modelId="{B28FB814-5102-4A35-8250-AD5854AC0AEC}" type="pres">
      <dgm:prSet presAssocID="{FD4D29FE-1BFC-4644-822A-67D1C6F4EE6A}" presName="parentText" presStyleLbl="node1" presStyleIdx="4" presStyleCnt="5">
        <dgm:presLayoutVars>
          <dgm:chMax val="0"/>
          <dgm:bulletEnabled val="1"/>
        </dgm:presLayoutVars>
      </dgm:prSet>
      <dgm:spPr/>
    </dgm:pt>
  </dgm:ptLst>
  <dgm:cxnLst>
    <dgm:cxn modelId="{36DC3116-7F08-41AA-A2A7-E6559DC08EF3}" type="presOf" srcId="{9B8BC071-E161-4142-A9B9-11F5F424D3AE}" destId="{66FC39AB-AFC8-447F-89F2-63B4278FC059}" srcOrd="0" destOrd="0" presId="urn:microsoft.com/office/officeart/2005/8/layout/vList2"/>
    <dgm:cxn modelId="{DE5E8B3A-ACF0-4027-AE49-A9E4E8DB70EE}" type="presOf" srcId="{4B88111B-920A-4287-A710-1F066F13F273}" destId="{9717EFD3-22E5-4695-9274-5F9059C4DC1A}" srcOrd="0" destOrd="0" presId="urn:microsoft.com/office/officeart/2005/8/layout/vList2"/>
    <dgm:cxn modelId="{BE03A240-DDEC-43BD-9352-1F2900187D9C}" srcId="{E7EFCBA9-B036-47D9-9EE3-8025580F0378}" destId="{002EFC2B-3D54-47A7-9AC3-A6F434B6C5A3}" srcOrd="2" destOrd="0" parTransId="{F6C21D53-0AF3-4CF6-89C4-F0D98805C8DB}" sibTransId="{B8A32E7C-0045-4781-BD24-AF2B861C3A6B}"/>
    <dgm:cxn modelId="{6C491080-FA16-4DF8-BFF1-B04FD03F72B8}" srcId="{E7EFCBA9-B036-47D9-9EE3-8025580F0378}" destId="{FD4D29FE-1BFC-4644-822A-67D1C6F4EE6A}" srcOrd="4" destOrd="0" parTransId="{CEAB5B3D-B4AB-4ECB-AB1A-7D9C7AAAEEAA}" sibTransId="{C1DEE494-ABA0-4685-86DC-B5B4DC45E415}"/>
    <dgm:cxn modelId="{08975F8C-B426-4B25-94CB-CF05F06DCF0D}" srcId="{E7EFCBA9-B036-47D9-9EE3-8025580F0378}" destId="{21BAF435-A5B3-4BBE-89DF-A75897E14EFE}" srcOrd="3" destOrd="0" parTransId="{7DA91966-68C7-4F37-BA0F-6E5AE34505DB}" sibTransId="{B0C1E38D-B29B-4B93-B9B5-5E7EFA1FBC87}"/>
    <dgm:cxn modelId="{9CCA7CA3-9AC7-47A8-A1A1-6EC1B8FFE191}" type="presOf" srcId="{21BAF435-A5B3-4BBE-89DF-A75897E14EFE}" destId="{1C257DC1-BDEE-474B-97FF-2F6BA18AAC04}" srcOrd="0" destOrd="0" presId="urn:microsoft.com/office/officeart/2005/8/layout/vList2"/>
    <dgm:cxn modelId="{A95518A4-E902-4BBF-A1D2-A3ED5A881A9D}" type="presOf" srcId="{FD4D29FE-1BFC-4644-822A-67D1C6F4EE6A}" destId="{B28FB814-5102-4A35-8250-AD5854AC0AEC}" srcOrd="0" destOrd="0" presId="urn:microsoft.com/office/officeart/2005/8/layout/vList2"/>
    <dgm:cxn modelId="{2DA1F2DE-FB26-42BF-9394-AFA6954544BB}" type="presOf" srcId="{E7EFCBA9-B036-47D9-9EE3-8025580F0378}" destId="{CA054321-B176-40CA-8C90-338883F0ACC0}" srcOrd="0" destOrd="0" presId="urn:microsoft.com/office/officeart/2005/8/layout/vList2"/>
    <dgm:cxn modelId="{65AF3FE7-4345-4F53-876E-9FAB7730BB19}" type="presOf" srcId="{002EFC2B-3D54-47A7-9AC3-A6F434B6C5A3}" destId="{D23B93C7-9693-412B-B624-FD6149828116}" srcOrd="0" destOrd="0" presId="urn:microsoft.com/office/officeart/2005/8/layout/vList2"/>
    <dgm:cxn modelId="{D24631FA-FA15-41B1-8BA3-2BE83A9BE096}" srcId="{E7EFCBA9-B036-47D9-9EE3-8025580F0378}" destId="{4B88111B-920A-4287-A710-1F066F13F273}" srcOrd="1" destOrd="0" parTransId="{2A9BBB57-C8CF-4E68-97F2-086B09DF491A}" sibTransId="{55492E8F-B26A-4F3D-B990-D0BEBC1F27E4}"/>
    <dgm:cxn modelId="{7186A1FF-673D-4807-9671-FC6982255310}" srcId="{E7EFCBA9-B036-47D9-9EE3-8025580F0378}" destId="{9B8BC071-E161-4142-A9B9-11F5F424D3AE}" srcOrd="0" destOrd="0" parTransId="{C1C45D20-3FE0-48BF-9F77-69683A864580}" sibTransId="{CD1B56B9-5F0C-49AE-A3FC-09A0EECB8395}"/>
    <dgm:cxn modelId="{9D513120-6B73-4981-B56D-10F48D4822BA}" type="presParOf" srcId="{CA054321-B176-40CA-8C90-338883F0ACC0}" destId="{66FC39AB-AFC8-447F-89F2-63B4278FC059}" srcOrd="0" destOrd="0" presId="urn:microsoft.com/office/officeart/2005/8/layout/vList2"/>
    <dgm:cxn modelId="{A1C9558D-972F-4168-AE2E-75FAA6455BEC}" type="presParOf" srcId="{CA054321-B176-40CA-8C90-338883F0ACC0}" destId="{0A83E8CA-5A4B-4524-B23E-11F0D1048F5B}" srcOrd="1" destOrd="0" presId="urn:microsoft.com/office/officeart/2005/8/layout/vList2"/>
    <dgm:cxn modelId="{ABBE7EE2-25BE-49EF-836D-9DAD5D4EF910}" type="presParOf" srcId="{CA054321-B176-40CA-8C90-338883F0ACC0}" destId="{9717EFD3-22E5-4695-9274-5F9059C4DC1A}" srcOrd="2" destOrd="0" presId="urn:microsoft.com/office/officeart/2005/8/layout/vList2"/>
    <dgm:cxn modelId="{4B06EA8B-BB6A-4C29-A690-8E496A288AB9}" type="presParOf" srcId="{CA054321-B176-40CA-8C90-338883F0ACC0}" destId="{8A7813D3-D25B-44F7-B073-19B2A2C89897}" srcOrd="3" destOrd="0" presId="urn:microsoft.com/office/officeart/2005/8/layout/vList2"/>
    <dgm:cxn modelId="{ECB57E98-EDB7-4731-BA7E-F417F27081F0}" type="presParOf" srcId="{CA054321-B176-40CA-8C90-338883F0ACC0}" destId="{D23B93C7-9693-412B-B624-FD6149828116}" srcOrd="4" destOrd="0" presId="urn:microsoft.com/office/officeart/2005/8/layout/vList2"/>
    <dgm:cxn modelId="{C52C0538-C660-47EE-BA40-BBB2175193B0}" type="presParOf" srcId="{CA054321-B176-40CA-8C90-338883F0ACC0}" destId="{67300F72-05FF-4424-AB9A-63654BCE5F4A}" srcOrd="5" destOrd="0" presId="urn:microsoft.com/office/officeart/2005/8/layout/vList2"/>
    <dgm:cxn modelId="{D332965E-89D8-46D8-9B4A-DAC080594317}" type="presParOf" srcId="{CA054321-B176-40CA-8C90-338883F0ACC0}" destId="{1C257DC1-BDEE-474B-97FF-2F6BA18AAC04}" srcOrd="6" destOrd="0" presId="urn:microsoft.com/office/officeart/2005/8/layout/vList2"/>
    <dgm:cxn modelId="{6BAC439C-8FE8-4C93-BF0B-B62C7B63AAE0}" type="presParOf" srcId="{CA054321-B176-40CA-8C90-338883F0ACC0}" destId="{597A9F1A-86AC-4D75-BA25-5FFED6ED2195}" srcOrd="7" destOrd="0" presId="urn:microsoft.com/office/officeart/2005/8/layout/vList2"/>
    <dgm:cxn modelId="{6FFEB957-08D6-47AB-A962-B346769609D7}" type="presParOf" srcId="{CA054321-B176-40CA-8C90-338883F0ACC0}" destId="{B28FB814-5102-4A35-8250-AD5854AC0AEC}" srcOrd="8" destOrd="0" presId="urn:microsoft.com/office/officeart/2005/8/layout/vList2"/>
  </dgm:cxnLst>
  <dgm:bg/>
  <dgm:whole/>
  <dgm:extLst>
    <a:ext uri="http://schemas.microsoft.com/office/drawing/2008/diagram">
      <dsp:dataModelExt xmlns:dsp="http://schemas.microsoft.com/office/drawing/2008/diagram" relId="rId53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5D35ADA3-51E9-4EF5-BACB-51050468240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625C382-58BC-4BF0-83FF-F6ABD74924F6}">
      <dgm:prSet phldrT="[Text]" custT="1"/>
      <dgm:spPr/>
      <dgm:t>
        <a:bodyPr/>
        <a:lstStyle/>
        <a:p>
          <a:pPr algn="just">
            <a:buFont typeface="Wingdings" panose="05000000000000000000" pitchFamily="2" charset="2"/>
            <a:buChar char=""/>
          </a:pPr>
          <a:r>
            <a:rPr lang="en-AU" sz="1050"/>
            <a:t>Advocates/family members</a:t>
          </a:r>
          <a:endParaRPr lang="en-PH" sz="1050"/>
        </a:p>
      </dgm:t>
    </dgm:pt>
    <dgm:pt modelId="{C93F4424-01A8-4648-B236-8F5E323515DF}" type="parTrans" cxnId="{6315E63A-385D-46B9-A18E-7D6AAD2939AB}">
      <dgm:prSet/>
      <dgm:spPr/>
      <dgm:t>
        <a:bodyPr/>
        <a:lstStyle/>
        <a:p>
          <a:pPr algn="just"/>
          <a:endParaRPr lang="en-PH" sz="1050"/>
        </a:p>
      </dgm:t>
    </dgm:pt>
    <dgm:pt modelId="{3864A5A7-8A77-4E96-970C-69634DA5F399}" type="sibTrans" cxnId="{6315E63A-385D-46B9-A18E-7D6AAD2939AB}">
      <dgm:prSet/>
      <dgm:spPr/>
      <dgm:t>
        <a:bodyPr/>
        <a:lstStyle/>
        <a:p>
          <a:pPr algn="just"/>
          <a:endParaRPr lang="en-PH" sz="1050"/>
        </a:p>
      </dgm:t>
    </dgm:pt>
    <dgm:pt modelId="{7B6B74DD-ABC9-4704-9F15-341EC526E2B6}">
      <dgm:prSet phldrT="[Text]" custT="1"/>
      <dgm:spPr/>
      <dgm:t>
        <a:bodyPr/>
        <a:lstStyle/>
        <a:p>
          <a:pPr algn="just">
            <a:buFont typeface="Wingdings" panose="05000000000000000000" pitchFamily="2" charset="2"/>
            <a:buChar char=""/>
          </a:pPr>
          <a:r>
            <a:rPr lang="en-AU" sz="1050"/>
            <a:t>Colleagues</a:t>
          </a:r>
          <a:endParaRPr lang="en-PH" sz="1050"/>
        </a:p>
      </dgm:t>
    </dgm:pt>
    <dgm:pt modelId="{51C7B450-2DE5-47A4-AC2D-0C90163B8CB2}" type="parTrans" cxnId="{08F75F5A-B909-42A2-A2CF-584BD08AA877}">
      <dgm:prSet/>
      <dgm:spPr/>
      <dgm:t>
        <a:bodyPr/>
        <a:lstStyle/>
        <a:p>
          <a:pPr algn="just"/>
          <a:endParaRPr lang="en-PH" sz="1050"/>
        </a:p>
      </dgm:t>
    </dgm:pt>
    <dgm:pt modelId="{6D3D2B80-A2E3-4A4B-BC4C-93541D011A4D}" type="sibTrans" cxnId="{08F75F5A-B909-42A2-A2CF-584BD08AA877}">
      <dgm:prSet/>
      <dgm:spPr/>
      <dgm:t>
        <a:bodyPr/>
        <a:lstStyle/>
        <a:p>
          <a:pPr algn="just"/>
          <a:endParaRPr lang="en-PH" sz="1050"/>
        </a:p>
      </dgm:t>
    </dgm:pt>
    <dgm:pt modelId="{B9B2A0A2-0EB0-4F0E-B451-8A56F6C89539}">
      <dgm:prSet phldrT="[Text]" custT="1"/>
      <dgm:spPr/>
      <dgm:t>
        <a:bodyPr/>
        <a:lstStyle/>
        <a:p>
          <a:pPr algn="just">
            <a:buFont typeface="Wingdings" panose="05000000000000000000" pitchFamily="2" charset="2"/>
            <a:buChar char=""/>
          </a:pPr>
          <a:r>
            <a:rPr lang="en-AU" sz="1050"/>
            <a:t>External agencies (complaints and advocacy services: professional registering authorities, child protection authorities)</a:t>
          </a:r>
          <a:endParaRPr lang="en-PH" sz="1050"/>
        </a:p>
      </dgm:t>
    </dgm:pt>
    <dgm:pt modelId="{DAA9006D-B131-4A25-BB48-D00D86D69063}" type="parTrans" cxnId="{EADA112E-3C78-47EE-ACA3-C618B57FCC24}">
      <dgm:prSet/>
      <dgm:spPr/>
      <dgm:t>
        <a:bodyPr/>
        <a:lstStyle/>
        <a:p>
          <a:pPr algn="just"/>
          <a:endParaRPr lang="en-PH" sz="1050"/>
        </a:p>
      </dgm:t>
    </dgm:pt>
    <dgm:pt modelId="{12E2B71F-B7FC-4804-B445-80D632F99575}" type="sibTrans" cxnId="{EADA112E-3C78-47EE-ACA3-C618B57FCC24}">
      <dgm:prSet/>
      <dgm:spPr/>
      <dgm:t>
        <a:bodyPr/>
        <a:lstStyle/>
        <a:p>
          <a:pPr algn="just"/>
          <a:endParaRPr lang="en-PH" sz="1050"/>
        </a:p>
      </dgm:t>
    </dgm:pt>
    <dgm:pt modelId="{EDC8E61A-C42F-4B66-B2EC-5B9938742B36}">
      <dgm:prSet phldrT="[Text]" custT="1"/>
      <dgm:spPr/>
      <dgm:t>
        <a:bodyPr/>
        <a:lstStyle/>
        <a:p>
          <a:pPr algn="just">
            <a:buFont typeface="Wingdings" panose="05000000000000000000" pitchFamily="2" charset="2"/>
            <a:buChar char=""/>
          </a:pPr>
          <a:r>
            <a:rPr lang="en-AU" sz="1050"/>
            <a:t>Health professionals</a:t>
          </a:r>
          <a:endParaRPr lang="en-PH" sz="1050"/>
        </a:p>
      </dgm:t>
    </dgm:pt>
    <dgm:pt modelId="{0DC14DE3-2957-4CEE-AB46-A0DAD22A390F}" type="parTrans" cxnId="{69B0D6FE-D52E-4662-96B4-2BD50608038C}">
      <dgm:prSet/>
      <dgm:spPr/>
      <dgm:t>
        <a:bodyPr/>
        <a:lstStyle/>
        <a:p>
          <a:pPr algn="just"/>
          <a:endParaRPr lang="en-PH" sz="1050"/>
        </a:p>
      </dgm:t>
    </dgm:pt>
    <dgm:pt modelId="{A54B9D9A-B177-496F-872B-103431C352B9}" type="sibTrans" cxnId="{69B0D6FE-D52E-4662-96B4-2BD50608038C}">
      <dgm:prSet/>
      <dgm:spPr/>
      <dgm:t>
        <a:bodyPr/>
        <a:lstStyle/>
        <a:p>
          <a:pPr algn="just"/>
          <a:endParaRPr lang="en-PH" sz="1050"/>
        </a:p>
      </dgm:t>
    </dgm:pt>
    <dgm:pt modelId="{EB727632-235F-4CE4-8C62-509719CCD9C4}">
      <dgm:prSet phldrT="[Text]" custT="1"/>
      <dgm:spPr/>
      <dgm:t>
        <a:bodyPr/>
        <a:lstStyle/>
        <a:p>
          <a:pPr algn="just">
            <a:buFont typeface="Wingdings" panose="05000000000000000000" pitchFamily="2" charset="2"/>
            <a:buChar char=""/>
          </a:pPr>
          <a:r>
            <a:rPr lang="en-AU" sz="1050"/>
            <a:t>Law enforcement officers</a:t>
          </a:r>
          <a:endParaRPr lang="en-PH" sz="1050"/>
        </a:p>
      </dgm:t>
    </dgm:pt>
    <dgm:pt modelId="{1FEBD9DE-27FB-444E-B2D4-43A132139F47}" type="parTrans" cxnId="{7C50D459-4C54-478E-A087-DCF62147FB10}">
      <dgm:prSet/>
      <dgm:spPr/>
      <dgm:t>
        <a:bodyPr/>
        <a:lstStyle/>
        <a:p>
          <a:pPr algn="just"/>
          <a:endParaRPr lang="en-PH" sz="1050"/>
        </a:p>
      </dgm:t>
    </dgm:pt>
    <dgm:pt modelId="{CFD0D9FB-911B-439F-B141-6E3289D3495B}" type="sibTrans" cxnId="{7C50D459-4C54-478E-A087-DCF62147FB10}">
      <dgm:prSet/>
      <dgm:spPr/>
      <dgm:t>
        <a:bodyPr/>
        <a:lstStyle/>
        <a:p>
          <a:pPr algn="just"/>
          <a:endParaRPr lang="en-PH" sz="1050"/>
        </a:p>
      </dgm:t>
    </dgm:pt>
    <dgm:pt modelId="{910BDC27-E043-47C4-8172-15274844366A}">
      <dgm:prSet phldrT="[Text]" custT="1"/>
      <dgm:spPr/>
      <dgm:t>
        <a:bodyPr/>
        <a:lstStyle/>
        <a:p>
          <a:pPr algn="just">
            <a:buFont typeface="Wingdings" panose="05000000000000000000" pitchFamily="2" charset="2"/>
            <a:buChar char=""/>
          </a:pPr>
          <a:r>
            <a:rPr lang="en-AU" sz="1050"/>
            <a:t>Legally appointed guardian</a:t>
          </a:r>
          <a:endParaRPr lang="en-PH" sz="1050"/>
        </a:p>
      </dgm:t>
    </dgm:pt>
    <dgm:pt modelId="{D560A22C-9664-4962-AAF7-1B3E0CCDAFA9}" type="parTrans" cxnId="{C616AE1D-07C5-4931-B3F9-4780671E4DC1}">
      <dgm:prSet/>
      <dgm:spPr/>
      <dgm:t>
        <a:bodyPr/>
        <a:lstStyle/>
        <a:p>
          <a:pPr algn="just"/>
          <a:endParaRPr lang="en-PH" sz="1050"/>
        </a:p>
      </dgm:t>
    </dgm:pt>
    <dgm:pt modelId="{281F0182-89BC-4FC2-90E4-1C64800C2BEF}" type="sibTrans" cxnId="{C616AE1D-07C5-4931-B3F9-4780671E4DC1}">
      <dgm:prSet/>
      <dgm:spPr/>
      <dgm:t>
        <a:bodyPr/>
        <a:lstStyle/>
        <a:p>
          <a:pPr algn="just"/>
          <a:endParaRPr lang="en-PH" sz="1050"/>
        </a:p>
      </dgm:t>
    </dgm:pt>
    <dgm:pt modelId="{04C40062-62C1-4F32-90E3-6D38835CC6B8}">
      <dgm:prSet phldrT="[Text]" custT="1"/>
      <dgm:spPr/>
      <dgm:t>
        <a:bodyPr/>
        <a:lstStyle/>
        <a:p>
          <a:pPr algn="just">
            <a:buFont typeface="Wingdings" panose="05000000000000000000" pitchFamily="2" charset="2"/>
            <a:buChar char=""/>
          </a:pPr>
          <a:r>
            <a:rPr lang="en-AU" sz="1050"/>
            <a:t>Member of senior management</a:t>
          </a:r>
          <a:endParaRPr lang="en-PH" sz="1050"/>
        </a:p>
      </dgm:t>
    </dgm:pt>
    <dgm:pt modelId="{7D1BB856-BC97-427B-90BF-390459F1742E}" type="parTrans" cxnId="{AB9F4461-5F19-4344-AE94-F024D3329621}">
      <dgm:prSet/>
      <dgm:spPr/>
      <dgm:t>
        <a:bodyPr/>
        <a:lstStyle/>
        <a:p>
          <a:pPr algn="just"/>
          <a:endParaRPr lang="en-PH" sz="1050"/>
        </a:p>
      </dgm:t>
    </dgm:pt>
    <dgm:pt modelId="{0C982B47-F318-4D7A-ACF1-E80D55D8A966}" type="sibTrans" cxnId="{AB9F4461-5F19-4344-AE94-F024D3329621}">
      <dgm:prSet/>
      <dgm:spPr/>
      <dgm:t>
        <a:bodyPr/>
        <a:lstStyle/>
        <a:p>
          <a:pPr algn="just"/>
          <a:endParaRPr lang="en-PH" sz="1050"/>
        </a:p>
      </dgm:t>
    </dgm:pt>
    <dgm:pt modelId="{06FCAA64-FB58-41B1-B6C8-0A8A95D61730}" type="pres">
      <dgm:prSet presAssocID="{5D35ADA3-51E9-4EF5-BACB-510504682403}" presName="linear" presStyleCnt="0">
        <dgm:presLayoutVars>
          <dgm:animLvl val="lvl"/>
          <dgm:resizeHandles val="exact"/>
        </dgm:presLayoutVars>
      </dgm:prSet>
      <dgm:spPr/>
    </dgm:pt>
    <dgm:pt modelId="{D489E8F7-A7BC-4A33-83E3-B9D5A8828342}" type="pres">
      <dgm:prSet presAssocID="{5625C382-58BC-4BF0-83FF-F6ABD74924F6}" presName="parentText" presStyleLbl="node1" presStyleIdx="0" presStyleCnt="7">
        <dgm:presLayoutVars>
          <dgm:chMax val="0"/>
          <dgm:bulletEnabled val="1"/>
        </dgm:presLayoutVars>
      </dgm:prSet>
      <dgm:spPr/>
    </dgm:pt>
    <dgm:pt modelId="{BEED78D4-45C2-41D9-80A3-6B8ACA30A7B8}" type="pres">
      <dgm:prSet presAssocID="{3864A5A7-8A77-4E96-970C-69634DA5F399}" presName="spacer" presStyleCnt="0"/>
      <dgm:spPr/>
    </dgm:pt>
    <dgm:pt modelId="{194A10A8-501E-4AB9-9212-3DCB5A576C76}" type="pres">
      <dgm:prSet presAssocID="{7B6B74DD-ABC9-4704-9F15-341EC526E2B6}" presName="parentText" presStyleLbl="node1" presStyleIdx="1" presStyleCnt="7">
        <dgm:presLayoutVars>
          <dgm:chMax val="0"/>
          <dgm:bulletEnabled val="1"/>
        </dgm:presLayoutVars>
      </dgm:prSet>
      <dgm:spPr/>
    </dgm:pt>
    <dgm:pt modelId="{2F7EA1A6-C71E-4961-89C6-C2601C7CBD87}" type="pres">
      <dgm:prSet presAssocID="{6D3D2B80-A2E3-4A4B-BC4C-93541D011A4D}" presName="spacer" presStyleCnt="0"/>
      <dgm:spPr/>
    </dgm:pt>
    <dgm:pt modelId="{3F8F4F5F-AB05-46D4-93B4-F05E35D9E124}" type="pres">
      <dgm:prSet presAssocID="{B9B2A0A2-0EB0-4F0E-B451-8A56F6C89539}" presName="parentText" presStyleLbl="node1" presStyleIdx="2" presStyleCnt="7">
        <dgm:presLayoutVars>
          <dgm:chMax val="0"/>
          <dgm:bulletEnabled val="1"/>
        </dgm:presLayoutVars>
      </dgm:prSet>
      <dgm:spPr/>
    </dgm:pt>
    <dgm:pt modelId="{7E5F12F0-7062-4856-9282-B05C67716EC1}" type="pres">
      <dgm:prSet presAssocID="{12E2B71F-B7FC-4804-B445-80D632F99575}" presName="spacer" presStyleCnt="0"/>
      <dgm:spPr/>
    </dgm:pt>
    <dgm:pt modelId="{4BA2FDDA-FE0E-4AE7-9676-1538B0A3F005}" type="pres">
      <dgm:prSet presAssocID="{EDC8E61A-C42F-4B66-B2EC-5B9938742B36}" presName="parentText" presStyleLbl="node1" presStyleIdx="3" presStyleCnt="7">
        <dgm:presLayoutVars>
          <dgm:chMax val="0"/>
          <dgm:bulletEnabled val="1"/>
        </dgm:presLayoutVars>
      </dgm:prSet>
      <dgm:spPr/>
    </dgm:pt>
    <dgm:pt modelId="{597325F0-4902-4DF4-B5FF-12B1A267C206}" type="pres">
      <dgm:prSet presAssocID="{A54B9D9A-B177-496F-872B-103431C352B9}" presName="spacer" presStyleCnt="0"/>
      <dgm:spPr/>
    </dgm:pt>
    <dgm:pt modelId="{BB82B66B-5E27-4363-8BBE-4C3E666D7B82}" type="pres">
      <dgm:prSet presAssocID="{EB727632-235F-4CE4-8C62-509719CCD9C4}" presName="parentText" presStyleLbl="node1" presStyleIdx="4" presStyleCnt="7">
        <dgm:presLayoutVars>
          <dgm:chMax val="0"/>
          <dgm:bulletEnabled val="1"/>
        </dgm:presLayoutVars>
      </dgm:prSet>
      <dgm:spPr/>
    </dgm:pt>
    <dgm:pt modelId="{C13C7C15-1DCD-4038-8B8C-D9B94B692F63}" type="pres">
      <dgm:prSet presAssocID="{CFD0D9FB-911B-439F-B141-6E3289D3495B}" presName="spacer" presStyleCnt="0"/>
      <dgm:spPr/>
    </dgm:pt>
    <dgm:pt modelId="{C528D0FB-7A01-4E7E-980C-8876B7897E79}" type="pres">
      <dgm:prSet presAssocID="{910BDC27-E043-47C4-8172-15274844366A}" presName="parentText" presStyleLbl="node1" presStyleIdx="5" presStyleCnt="7">
        <dgm:presLayoutVars>
          <dgm:chMax val="0"/>
          <dgm:bulletEnabled val="1"/>
        </dgm:presLayoutVars>
      </dgm:prSet>
      <dgm:spPr/>
    </dgm:pt>
    <dgm:pt modelId="{F3751596-5C9F-44F9-98C2-28AE191D02D8}" type="pres">
      <dgm:prSet presAssocID="{281F0182-89BC-4FC2-90E4-1C64800C2BEF}" presName="spacer" presStyleCnt="0"/>
      <dgm:spPr/>
    </dgm:pt>
    <dgm:pt modelId="{57E3D9E2-97E8-4146-9841-77B1A6ADE203}" type="pres">
      <dgm:prSet presAssocID="{04C40062-62C1-4F32-90E3-6D38835CC6B8}" presName="parentText" presStyleLbl="node1" presStyleIdx="6" presStyleCnt="7">
        <dgm:presLayoutVars>
          <dgm:chMax val="0"/>
          <dgm:bulletEnabled val="1"/>
        </dgm:presLayoutVars>
      </dgm:prSet>
      <dgm:spPr/>
    </dgm:pt>
  </dgm:ptLst>
  <dgm:cxnLst>
    <dgm:cxn modelId="{0FD6D61C-1DBF-48C4-94C5-8A811C62D192}" type="presOf" srcId="{EB727632-235F-4CE4-8C62-509719CCD9C4}" destId="{BB82B66B-5E27-4363-8BBE-4C3E666D7B82}" srcOrd="0" destOrd="0" presId="urn:microsoft.com/office/officeart/2005/8/layout/vList2"/>
    <dgm:cxn modelId="{C616AE1D-07C5-4931-B3F9-4780671E4DC1}" srcId="{5D35ADA3-51E9-4EF5-BACB-510504682403}" destId="{910BDC27-E043-47C4-8172-15274844366A}" srcOrd="5" destOrd="0" parTransId="{D560A22C-9664-4962-AAF7-1B3E0CCDAFA9}" sibTransId="{281F0182-89BC-4FC2-90E4-1C64800C2BEF}"/>
    <dgm:cxn modelId="{1FF65920-7EAA-4864-AED2-067571CE83C2}" type="presOf" srcId="{EDC8E61A-C42F-4B66-B2EC-5B9938742B36}" destId="{4BA2FDDA-FE0E-4AE7-9676-1538B0A3F005}" srcOrd="0" destOrd="0" presId="urn:microsoft.com/office/officeart/2005/8/layout/vList2"/>
    <dgm:cxn modelId="{001E6025-ACE2-49B7-B2F9-AE5F1E2B1069}" type="presOf" srcId="{910BDC27-E043-47C4-8172-15274844366A}" destId="{C528D0FB-7A01-4E7E-980C-8876B7897E79}" srcOrd="0" destOrd="0" presId="urn:microsoft.com/office/officeart/2005/8/layout/vList2"/>
    <dgm:cxn modelId="{EADA112E-3C78-47EE-ACA3-C618B57FCC24}" srcId="{5D35ADA3-51E9-4EF5-BACB-510504682403}" destId="{B9B2A0A2-0EB0-4F0E-B451-8A56F6C89539}" srcOrd="2" destOrd="0" parTransId="{DAA9006D-B131-4A25-BB48-D00D86D69063}" sibTransId="{12E2B71F-B7FC-4804-B445-80D632F99575}"/>
    <dgm:cxn modelId="{6315E63A-385D-46B9-A18E-7D6AAD2939AB}" srcId="{5D35ADA3-51E9-4EF5-BACB-510504682403}" destId="{5625C382-58BC-4BF0-83FF-F6ABD74924F6}" srcOrd="0" destOrd="0" parTransId="{C93F4424-01A8-4648-B236-8F5E323515DF}" sibTransId="{3864A5A7-8A77-4E96-970C-69634DA5F399}"/>
    <dgm:cxn modelId="{12330E41-F2D1-41AF-9957-28AB3D1393B8}" type="presOf" srcId="{7B6B74DD-ABC9-4704-9F15-341EC526E2B6}" destId="{194A10A8-501E-4AB9-9212-3DCB5A576C76}" srcOrd="0" destOrd="0" presId="urn:microsoft.com/office/officeart/2005/8/layout/vList2"/>
    <dgm:cxn modelId="{AB9F4461-5F19-4344-AE94-F024D3329621}" srcId="{5D35ADA3-51E9-4EF5-BACB-510504682403}" destId="{04C40062-62C1-4F32-90E3-6D38835CC6B8}" srcOrd="6" destOrd="0" parTransId="{7D1BB856-BC97-427B-90BF-390459F1742E}" sibTransId="{0C982B47-F318-4D7A-ACF1-E80D55D8A966}"/>
    <dgm:cxn modelId="{13117D79-8016-465D-ACEB-CC382E5AA694}" type="presOf" srcId="{B9B2A0A2-0EB0-4F0E-B451-8A56F6C89539}" destId="{3F8F4F5F-AB05-46D4-93B4-F05E35D9E124}" srcOrd="0" destOrd="0" presId="urn:microsoft.com/office/officeart/2005/8/layout/vList2"/>
    <dgm:cxn modelId="{7C50D459-4C54-478E-A087-DCF62147FB10}" srcId="{5D35ADA3-51E9-4EF5-BACB-510504682403}" destId="{EB727632-235F-4CE4-8C62-509719CCD9C4}" srcOrd="4" destOrd="0" parTransId="{1FEBD9DE-27FB-444E-B2D4-43A132139F47}" sibTransId="{CFD0D9FB-911B-439F-B141-6E3289D3495B}"/>
    <dgm:cxn modelId="{08F75F5A-B909-42A2-A2CF-584BD08AA877}" srcId="{5D35ADA3-51E9-4EF5-BACB-510504682403}" destId="{7B6B74DD-ABC9-4704-9F15-341EC526E2B6}" srcOrd="1" destOrd="0" parTransId="{51C7B450-2DE5-47A4-AC2D-0C90163B8CB2}" sibTransId="{6D3D2B80-A2E3-4A4B-BC4C-93541D011A4D}"/>
    <dgm:cxn modelId="{7CEE3EBF-1B0C-444B-95E7-9D4EA4554468}" type="presOf" srcId="{04C40062-62C1-4F32-90E3-6D38835CC6B8}" destId="{57E3D9E2-97E8-4146-9841-77B1A6ADE203}" srcOrd="0" destOrd="0" presId="urn:microsoft.com/office/officeart/2005/8/layout/vList2"/>
    <dgm:cxn modelId="{A32926EA-E210-476B-B6B0-F3E6E6193C78}" type="presOf" srcId="{5D35ADA3-51E9-4EF5-BACB-510504682403}" destId="{06FCAA64-FB58-41B1-B6C8-0A8A95D61730}" srcOrd="0" destOrd="0" presId="urn:microsoft.com/office/officeart/2005/8/layout/vList2"/>
    <dgm:cxn modelId="{CECF83F2-BA42-453C-9ACC-A13B2644241F}" type="presOf" srcId="{5625C382-58BC-4BF0-83FF-F6ABD74924F6}" destId="{D489E8F7-A7BC-4A33-83E3-B9D5A8828342}" srcOrd="0" destOrd="0" presId="urn:microsoft.com/office/officeart/2005/8/layout/vList2"/>
    <dgm:cxn modelId="{69B0D6FE-D52E-4662-96B4-2BD50608038C}" srcId="{5D35ADA3-51E9-4EF5-BACB-510504682403}" destId="{EDC8E61A-C42F-4B66-B2EC-5B9938742B36}" srcOrd="3" destOrd="0" parTransId="{0DC14DE3-2957-4CEE-AB46-A0DAD22A390F}" sibTransId="{A54B9D9A-B177-496F-872B-103431C352B9}"/>
    <dgm:cxn modelId="{AD08715F-2A39-47E7-99C7-BC66F991CD9B}" type="presParOf" srcId="{06FCAA64-FB58-41B1-B6C8-0A8A95D61730}" destId="{D489E8F7-A7BC-4A33-83E3-B9D5A8828342}" srcOrd="0" destOrd="0" presId="urn:microsoft.com/office/officeart/2005/8/layout/vList2"/>
    <dgm:cxn modelId="{BE300F0C-4CC5-47DA-AE4E-7EA08A77EFD2}" type="presParOf" srcId="{06FCAA64-FB58-41B1-B6C8-0A8A95D61730}" destId="{BEED78D4-45C2-41D9-80A3-6B8ACA30A7B8}" srcOrd="1" destOrd="0" presId="urn:microsoft.com/office/officeart/2005/8/layout/vList2"/>
    <dgm:cxn modelId="{54D1DE96-925B-4CA9-B3B8-C60F2AC5FADB}" type="presParOf" srcId="{06FCAA64-FB58-41B1-B6C8-0A8A95D61730}" destId="{194A10A8-501E-4AB9-9212-3DCB5A576C76}" srcOrd="2" destOrd="0" presId="urn:microsoft.com/office/officeart/2005/8/layout/vList2"/>
    <dgm:cxn modelId="{827FC48E-C9C5-4BE6-AB71-AB6170056BFA}" type="presParOf" srcId="{06FCAA64-FB58-41B1-B6C8-0A8A95D61730}" destId="{2F7EA1A6-C71E-4961-89C6-C2601C7CBD87}" srcOrd="3" destOrd="0" presId="urn:microsoft.com/office/officeart/2005/8/layout/vList2"/>
    <dgm:cxn modelId="{411030E8-12C5-4DB9-A9CB-B76BAF23325F}" type="presParOf" srcId="{06FCAA64-FB58-41B1-B6C8-0A8A95D61730}" destId="{3F8F4F5F-AB05-46D4-93B4-F05E35D9E124}" srcOrd="4" destOrd="0" presId="urn:microsoft.com/office/officeart/2005/8/layout/vList2"/>
    <dgm:cxn modelId="{664BD9EB-77F5-4473-88FB-D335CD4BA445}" type="presParOf" srcId="{06FCAA64-FB58-41B1-B6C8-0A8A95D61730}" destId="{7E5F12F0-7062-4856-9282-B05C67716EC1}" srcOrd="5" destOrd="0" presId="urn:microsoft.com/office/officeart/2005/8/layout/vList2"/>
    <dgm:cxn modelId="{C3E2B1B2-20A4-49C2-91CF-D8ABDD1DE637}" type="presParOf" srcId="{06FCAA64-FB58-41B1-B6C8-0A8A95D61730}" destId="{4BA2FDDA-FE0E-4AE7-9676-1538B0A3F005}" srcOrd="6" destOrd="0" presId="urn:microsoft.com/office/officeart/2005/8/layout/vList2"/>
    <dgm:cxn modelId="{E88908D6-C209-4AA8-89D9-6F80231576F6}" type="presParOf" srcId="{06FCAA64-FB58-41B1-B6C8-0A8A95D61730}" destId="{597325F0-4902-4DF4-B5FF-12B1A267C206}" srcOrd="7" destOrd="0" presId="urn:microsoft.com/office/officeart/2005/8/layout/vList2"/>
    <dgm:cxn modelId="{9025307A-917D-4F97-A7D1-E5686471518D}" type="presParOf" srcId="{06FCAA64-FB58-41B1-B6C8-0A8A95D61730}" destId="{BB82B66B-5E27-4363-8BBE-4C3E666D7B82}" srcOrd="8" destOrd="0" presId="urn:microsoft.com/office/officeart/2005/8/layout/vList2"/>
    <dgm:cxn modelId="{B74F77C7-BDF9-48DE-8333-912443FC781A}" type="presParOf" srcId="{06FCAA64-FB58-41B1-B6C8-0A8A95D61730}" destId="{C13C7C15-1DCD-4038-8B8C-D9B94B692F63}" srcOrd="9" destOrd="0" presId="urn:microsoft.com/office/officeart/2005/8/layout/vList2"/>
    <dgm:cxn modelId="{3DD0C618-11B0-4843-8752-72B8FBADF41A}" type="presParOf" srcId="{06FCAA64-FB58-41B1-B6C8-0A8A95D61730}" destId="{C528D0FB-7A01-4E7E-980C-8876B7897E79}" srcOrd="10" destOrd="0" presId="urn:microsoft.com/office/officeart/2005/8/layout/vList2"/>
    <dgm:cxn modelId="{81F20B90-FB84-4002-99A4-C2893094D9C1}" type="presParOf" srcId="{06FCAA64-FB58-41B1-B6C8-0A8A95D61730}" destId="{F3751596-5C9F-44F9-98C2-28AE191D02D8}" srcOrd="11" destOrd="0" presId="urn:microsoft.com/office/officeart/2005/8/layout/vList2"/>
    <dgm:cxn modelId="{2D1C4CE6-7698-44F2-BC50-98FF2AC62DCC}" type="presParOf" srcId="{06FCAA64-FB58-41B1-B6C8-0A8A95D61730}" destId="{57E3D9E2-97E8-4146-9841-77B1A6ADE203}" srcOrd="12" destOrd="0" presId="urn:microsoft.com/office/officeart/2005/8/layout/vList2"/>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921BB590-FBB9-4A1E-B969-762CA0D4FB1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BB2BA42-688A-4892-BB24-BFC2B3A2599C}">
      <dgm:prSet phldrT="[Text]" custT="1"/>
      <dgm:spPr/>
      <dgm:t>
        <a:bodyPr/>
        <a:lstStyle/>
        <a:p>
          <a:pPr algn="just"/>
          <a:r>
            <a:rPr lang="en-AU" sz="1200"/>
            <a:t>Disruption of work processes</a:t>
          </a:r>
        </a:p>
      </dgm:t>
    </dgm:pt>
    <dgm:pt modelId="{6F63CFBE-856E-41E4-9900-96EC39B7B2FE}" type="parTrans" cxnId="{F495AE5A-3EF2-426B-94E6-5321A94A69A1}">
      <dgm:prSet/>
      <dgm:spPr/>
      <dgm:t>
        <a:bodyPr/>
        <a:lstStyle/>
        <a:p>
          <a:pPr algn="just"/>
          <a:endParaRPr lang="en-AU" sz="1200"/>
        </a:p>
      </dgm:t>
    </dgm:pt>
    <dgm:pt modelId="{9A53D773-B9EA-46C3-800B-CAE468369FBC}" type="sibTrans" cxnId="{F495AE5A-3EF2-426B-94E6-5321A94A69A1}">
      <dgm:prSet/>
      <dgm:spPr/>
      <dgm:t>
        <a:bodyPr/>
        <a:lstStyle/>
        <a:p>
          <a:pPr algn="just"/>
          <a:endParaRPr lang="en-AU" sz="1200"/>
        </a:p>
      </dgm:t>
    </dgm:pt>
    <dgm:pt modelId="{B0636278-6DC2-4FDF-BCEE-725F771AAC02}">
      <dgm:prSet phldrT="[Text]" custT="1"/>
      <dgm:spPr/>
      <dgm:t>
        <a:bodyPr/>
        <a:lstStyle/>
        <a:p>
          <a:pPr algn="just"/>
          <a:r>
            <a:rPr lang="en-AU" sz="1200"/>
            <a:t>Inefficient service delivery</a:t>
          </a:r>
        </a:p>
      </dgm:t>
    </dgm:pt>
    <dgm:pt modelId="{563E0C57-B3F5-446A-9940-BBEAC473F1AD}" type="parTrans" cxnId="{C54D9896-B926-477D-9648-CFC18093A83D}">
      <dgm:prSet/>
      <dgm:spPr/>
      <dgm:t>
        <a:bodyPr/>
        <a:lstStyle/>
        <a:p>
          <a:pPr algn="just"/>
          <a:endParaRPr lang="en-AU" sz="1200"/>
        </a:p>
      </dgm:t>
    </dgm:pt>
    <dgm:pt modelId="{0690DFF3-5697-4BAB-A69F-B8A2DBD8F317}" type="sibTrans" cxnId="{C54D9896-B926-477D-9648-CFC18093A83D}">
      <dgm:prSet/>
      <dgm:spPr/>
      <dgm:t>
        <a:bodyPr/>
        <a:lstStyle/>
        <a:p>
          <a:pPr algn="just"/>
          <a:endParaRPr lang="en-AU" sz="1200"/>
        </a:p>
      </dgm:t>
    </dgm:pt>
    <dgm:pt modelId="{2988327E-5E0B-40AA-85BA-77BBC0C9250D}">
      <dgm:prSet phldrT="[Text]" custT="1"/>
      <dgm:spPr/>
      <dgm:t>
        <a:bodyPr/>
        <a:lstStyle/>
        <a:p>
          <a:pPr algn="just"/>
          <a:r>
            <a:rPr lang="en-AU" sz="1200"/>
            <a:t>Increase in stress levels</a:t>
          </a:r>
        </a:p>
      </dgm:t>
    </dgm:pt>
    <dgm:pt modelId="{C0F36578-654C-46D6-94B9-D2909B113C94}" type="parTrans" cxnId="{0A233F49-B09B-4C9A-BD73-F4C02C96C86A}">
      <dgm:prSet/>
      <dgm:spPr/>
      <dgm:t>
        <a:bodyPr/>
        <a:lstStyle/>
        <a:p>
          <a:pPr algn="just"/>
          <a:endParaRPr lang="en-AU" sz="1200"/>
        </a:p>
      </dgm:t>
    </dgm:pt>
    <dgm:pt modelId="{4787538E-AE9A-442B-803F-F110B071D551}" type="sibTrans" cxnId="{0A233F49-B09B-4C9A-BD73-F4C02C96C86A}">
      <dgm:prSet/>
      <dgm:spPr/>
      <dgm:t>
        <a:bodyPr/>
        <a:lstStyle/>
        <a:p>
          <a:pPr algn="just"/>
          <a:endParaRPr lang="en-AU" sz="1200"/>
        </a:p>
      </dgm:t>
    </dgm:pt>
    <dgm:pt modelId="{64E71E99-75DA-454B-A41E-A2610791FC64}">
      <dgm:prSet phldrT="[Text]" custT="1"/>
      <dgm:spPr/>
      <dgm:t>
        <a:bodyPr/>
        <a:lstStyle/>
        <a:p>
          <a:pPr algn="just"/>
          <a:r>
            <a:rPr lang="en-AU" sz="1200"/>
            <a:t>Creates tension between involved parties</a:t>
          </a:r>
        </a:p>
      </dgm:t>
    </dgm:pt>
    <dgm:pt modelId="{B911AC23-1B3A-435F-B61A-F2A26109F9A8}" type="parTrans" cxnId="{4E3C2C9A-8123-473F-82BA-FA9C869E8E54}">
      <dgm:prSet/>
      <dgm:spPr/>
      <dgm:t>
        <a:bodyPr/>
        <a:lstStyle/>
        <a:p>
          <a:pPr algn="just"/>
          <a:endParaRPr lang="en-AU" sz="1200"/>
        </a:p>
      </dgm:t>
    </dgm:pt>
    <dgm:pt modelId="{F48F0B08-50D5-4149-B2DC-6668868C5270}" type="sibTrans" cxnId="{4E3C2C9A-8123-473F-82BA-FA9C869E8E54}">
      <dgm:prSet/>
      <dgm:spPr/>
      <dgm:t>
        <a:bodyPr/>
        <a:lstStyle/>
        <a:p>
          <a:pPr algn="just"/>
          <a:endParaRPr lang="en-AU" sz="1200"/>
        </a:p>
      </dgm:t>
    </dgm:pt>
    <dgm:pt modelId="{80723688-FB38-4E89-8DF5-D511CEDA51CF}" type="pres">
      <dgm:prSet presAssocID="{921BB590-FBB9-4A1E-B969-762CA0D4FB15}" presName="linear" presStyleCnt="0">
        <dgm:presLayoutVars>
          <dgm:animLvl val="lvl"/>
          <dgm:resizeHandles val="exact"/>
        </dgm:presLayoutVars>
      </dgm:prSet>
      <dgm:spPr/>
    </dgm:pt>
    <dgm:pt modelId="{AB5B7FC7-9596-408F-96D1-E7649719E2B7}" type="pres">
      <dgm:prSet presAssocID="{9BB2BA42-688A-4892-BB24-BFC2B3A2599C}" presName="parentText" presStyleLbl="node1" presStyleIdx="0" presStyleCnt="4">
        <dgm:presLayoutVars>
          <dgm:chMax val="0"/>
          <dgm:bulletEnabled val="1"/>
        </dgm:presLayoutVars>
      </dgm:prSet>
      <dgm:spPr/>
    </dgm:pt>
    <dgm:pt modelId="{AC2BD7C8-61DD-4E41-A321-EE0E5B5CF683}" type="pres">
      <dgm:prSet presAssocID="{9A53D773-B9EA-46C3-800B-CAE468369FBC}" presName="spacer" presStyleCnt="0"/>
      <dgm:spPr/>
    </dgm:pt>
    <dgm:pt modelId="{9CF0FFC2-9A3B-4F05-8D75-08089E440195}" type="pres">
      <dgm:prSet presAssocID="{B0636278-6DC2-4FDF-BCEE-725F771AAC02}" presName="parentText" presStyleLbl="node1" presStyleIdx="1" presStyleCnt="4">
        <dgm:presLayoutVars>
          <dgm:chMax val="0"/>
          <dgm:bulletEnabled val="1"/>
        </dgm:presLayoutVars>
      </dgm:prSet>
      <dgm:spPr/>
    </dgm:pt>
    <dgm:pt modelId="{23B1798D-09FB-40F8-9C1F-9D90BE249B2A}" type="pres">
      <dgm:prSet presAssocID="{0690DFF3-5697-4BAB-A69F-B8A2DBD8F317}" presName="spacer" presStyleCnt="0"/>
      <dgm:spPr/>
    </dgm:pt>
    <dgm:pt modelId="{432573DA-01FD-42CD-8915-5AC24DCF12D8}" type="pres">
      <dgm:prSet presAssocID="{2988327E-5E0B-40AA-85BA-77BBC0C9250D}" presName="parentText" presStyleLbl="node1" presStyleIdx="2" presStyleCnt="4">
        <dgm:presLayoutVars>
          <dgm:chMax val="0"/>
          <dgm:bulletEnabled val="1"/>
        </dgm:presLayoutVars>
      </dgm:prSet>
      <dgm:spPr/>
    </dgm:pt>
    <dgm:pt modelId="{F1B5C339-5D89-443D-AFBC-101F5AC285EE}" type="pres">
      <dgm:prSet presAssocID="{4787538E-AE9A-442B-803F-F110B071D551}" presName="spacer" presStyleCnt="0"/>
      <dgm:spPr/>
    </dgm:pt>
    <dgm:pt modelId="{F115171B-A675-40D4-8C35-5EF34A337D22}" type="pres">
      <dgm:prSet presAssocID="{64E71E99-75DA-454B-A41E-A2610791FC64}" presName="parentText" presStyleLbl="node1" presStyleIdx="3" presStyleCnt="4">
        <dgm:presLayoutVars>
          <dgm:chMax val="0"/>
          <dgm:bulletEnabled val="1"/>
        </dgm:presLayoutVars>
      </dgm:prSet>
      <dgm:spPr/>
    </dgm:pt>
  </dgm:ptLst>
  <dgm:cxnLst>
    <dgm:cxn modelId="{0A233F49-B09B-4C9A-BD73-F4C02C96C86A}" srcId="{921BB590-FBB9-4A1E-B969-762CA0D4FB15}" destId="{2988327E-5E0B-40AA-85BA-77BBC0C9250D}" srcOrd="2" destOrd="0" parTransId="{C0F36578-654C-46D6-94B9-D2909B113C94}" sibTransId="{4787538E-AE9A-442B-803F-F110B071D551}"/>
    <dgm:cxn modelId="{D708396A-9BAA-42CA-A648-368C0B04AE2A}" type="presOf" srcId="{2988327E-5E0B-40AA-85BA-77BBC0C9250D}" destId="{432573DA-01FD-42CD-8915-5AC24DCF12D8}" srcOrd="0" destOrd="0" presId="urn:microsoft.com/office/officeart/2005/8/layout/vList2"/>
    <dgm:cxn modelId="{F495AE5A-3EF2-426B-94E6-5321A94A69A1}" srcId="{921BB590-FBB9-4A1E-B969-762CA0D4FB15}" destId="{9BB2BA42-688A-4892-BB24-BFC2B3A2599C}" srcOrd="0" destOrd="0" parTransId="{6F63CFBE-856E-41E4-9900-96EC39B7B2FE}" sibTransId="{9A53D773-B9EA-46C3-800B-CAE468369FBC}"/>
    <dgm:cxn modelId="{CB59967C-7C70-49E4-B0A1-FAE7F0E18B62}" type="presOf" srcId="{B0636278-6DC2-4FDF-BCEE-725F771AAC02}" destId="{9CF0FFC2-9A3B-4F05-8D75-08089E440195}" srcOrd="0" destOrd="0" presId="urn:microsoft.com/office/officeart/2005/8/layout/vList2"/>
    <dgm:cxn modelId="{33561C83-C4A4-445D-B374-D9EE3BC74321}" type="presOf" srcId="{9BB2BA42-688A-4892-BB24-BFC2B3A2599C}" destId="{AB5B7FC7-9596-408F-96D1-E7649719E2B7}" srcOrd="0" destOrd="0" presId="urn:microsoft.com/office/officeart/2005/8/layout/vList2"/>
    <dgm:cxn modelId="{02181D8A-8D11-436B-A7C6-B7FDB8397CAD}" type="presOf" srcId="{64E71E99-75DA-454B-A41E-A2610791FC64}" destId="{F115171B-A675-40D4-8C35-5EF34A337D22}" srcOrd="0" destOrd="0" presId="urn:microsoft.com/office/officeart/2005/8/layout/vList2"/>
    <dgm:cxn modelId="{C54D9896-B926-477D-9648-CFC18093A83D}" srcId="{921BB590-FBB9-4A1E-B969-762CA0D4FB15}" destId="{B0636278-6DC2-4FDF-BCEE-725F771AAC02}" srcOrd="1" destOrd="0" parTransId="{563E0C57-B3F5-446A-9940-BBEAC473F1AD}" sibTransId="{0690DFF3-5697-4BAB-A69F-B8A2DBD8F317}"/>
    <dgm:cxn modelId="{4E3C2C9A-8123-473F-82BA-FA9C869E8E54}" srcId="{921BB590-FBB9-4A1E-B969-762CA0D4FB15}" destId="{64E71E99-75DA-454B-A41E-A2610791FC64}" srcOrd="3" destOrd="0" parTransId="{B911AC23-1B3A-435F-B61A-F2A26109F9A8}" sibTransId="{F48F0B08-50D5-4149-B2DC-6668868C5270}"/>
    <dgm:cxn modelId="{44F563A1-D8DA-494F-9DE5-B7586689347B}" type="presOf" srcId="{921BB590-FBB9-4A1E-B969-762CA0D4FB15}" destId="{80723688-FB38-4E89-8DF5-D511CEDA51CF}" srcOrd="0" destOrd="0" presId="urn:microsoft.com/office/officeart/2005/8/layout/vList2"/>
    <dgm:cxn modelId="{F278AE39-25EB-4396-B2A1-E473179C5206}" type="presParOf" srcId="{80723688-FB38-4E89-8DF5-D511CEDA51CF}" destId="{AB5B7FC7-9596-408F-96D1-E7649719E2B7}" srcOrd="0" destOrd="0" presId="urn:microsoft.com/office/officeart/2005/8/layout/vList2"/>
    <dgm:cxn modelId="{5D39D04B-E15B-460E-A9F1-79C77CA891F8}" type="presParOf" srcId="{80723688-FB38-4E89-8DF5-D511CEDA51CF}" destId="{AC2BD7C8-61DD-4E41-A321-EE0E5B5CF683}" srcOrd="1" destOrd="0" presId="urn:microsoft.com/office/officeart/2005/8/layout/vList2"/>
    <dgm:cxn modelId="{58AC3BDF-D689-4B6D-B21D-C0FBBDDAEF29}" type="presParOf" srcId="{80723688-FB38-4E89-8DF5-D511CEDA51CF}" destId="{9CF0FFC2-9A3B-4F05-8D75-08089E440195}" srcOrd="2" destOrd="0" presId="urn:microsoft.com/office/officeart/2005/8/layout/vList2"/>
    <dgm:cxn modelId="{FBDADF34-A018-4300-BB63-76AE04309461}" type="presParOf" srcId="{80723688-FB38-4E89-8DF5-D511CEDA51CF}" destId="{23B1798D-09FB-40F8-9C1F-9D90BE249B2A}" srcOrd="3" destOrd="0" presId="urn:microsoft.com/office/officeart/2005/8/layout/vList2"/>
    <dgm:cxn modelId="{1775780F-DB36-496B-A276-326DB72D1349}" type="presParOf" srcId="{80723688-FB38-4E89-8DF5-D511CEDA51CF}" destId="{432573DA-01FD-42CD-8915-5AC24DCF12D8}" srcOrd="4" destOrd="0" presId="urn:microsoft.com/office/officeart/2005/8/layout/vList2"/>
    <dgm:cxn modelId="{113776E2-30E6-4EE5-9860-3FFC55368BDF}" type="presParOf" srcId="{80723688-FB38-4E89-8DF5-D511CEDA51CF}" destId="{F1B5C339-5D89-443D-AFBC-101F5AC285EE}" srcOrd="5" destOrd="0" presId="urn:microsoft.com/office/officeart/2005/8/layout/vList2"/>
    <dgm:cxn modelId="{35AF5015-359C-483B-9597-B54F6011598C}" type="presParOf" srcId="{80723688-FB38-4E89-8DF5-D511CEDA51CF}" destId="{F115171B-A675-40D4-8C35-5EF34A337D22}" srcOrd="6" destOrd="0" presId="urn:microsoft.com/office/officeart/2005/8/layout/vList2"/>
  </dgm:cxnLst>
  <dgm:bg/>
  <dgm:whole/>
  <dgm:extLst>
    <a:ext uri="http://schemas.microsoft.com/office/drawing/2008/diagram">
      <dsp:dataModelExt xmlns:dsp="http://schemas.microsoft.com/office/drawing/2008/diagram" relId="rId565"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37BF87F0-616F-4F3A-9CAC-86F6D5408BF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91505CC-845D-4306-9162-4EC88D1AC8DA}">
      <dgm:prSet phldrT="[Text]" custT="1"/>
      <dgm:spPr/>
      <dgm:t>
        <a:bodyPr/>
        <a:lstStyle/>
        <a:p>
          <a:pPr algn="just"/>
          <a:r>
            <a:rPr lang="en-AU" sz="1200"/>
            <a:t>Fosters a good work environment for colleagues and clients</a:t>
          </a:r>
        </a:p>
      </dgm:t>
    </dgm:pt>
    <dgm:pt modelId="{62ED5599-54A1-43FE-A6D3-CBF6FFDF61D3}" type="parTrans" cxnId="{85BC42A7-C7FE-46EA-98C3-FC67884CDF34}">
      <dgm:prSet/>
      <dgm:spPr/>
      <dgm:t>
        <a:bodyPr/>
        <a:lstStyle/>
        <a:p>
          <a:pPr algn="just"/>
          <a:endParaRPr lang="en-AU" sz="1200"/>
        </a:p>
      </dgm:t>
    </dgm:pt>
    <dgm:pt modelId="{80878574-7320-4288-921B-0D1674DFE9FF}" type="sibTrans" cxnId="{85BC42A7-C7FE-46EA-98C3-FC67884CDF34}">
      <dgm:prSet/>
      <dgm:spPr/>
      <dgm:t>
        <a:bodyPr/>
        <a:lstStyle/>
        <a:p>
          <a:pPr algn="just"/>
          <a:endParaRPr lang="en-AU" sz="1200"/>
        </a:p>
      </dgm:t>
    </dgm:pt>
    <dgm:pt modelId="{4F2DE328-19B0-42B6-999B-A73DC5B36460}">
      <dgm:prSet phldrT="[Text]" custT="1"/>
      <dgm:spPr/>
      <dgm:t>
        <a:bodyPr/>
        <a:lstStyle/>
        <a:p>
          <a:pPr algn="just"/>
          <a:r>
            <a:rPr lang="en-AU" sz="1200"/>
            <a:t>Prevents organisational failure due to fraud and corruption</a:t>
          </a:r>
        </a:p>
      </dgm:t>
    </dgm:pt>
    <dgm:pt modelId="{DFBDB3C3-6692-41A1-9AA0-5694688A1283}" type="parTrans" cxnId="{FFCCED31-006F-4E69-8663-D681A47286C4}">
      <dgm:prSet/>
      <dgm:spPr/>
      <dgm:t>
        <a:bodyPr/>
        <a:lstStyle/>
        <a:p>
          <a:pPr algn="just"/>
          <a:endParaRPr lang="en-AU" sz="1200"/>
        </a:p>
      </dgm:t>
    </dgm:pt>
    <dgm:pt modelId="{6F6361AE-475C-49D7-A7E1-4A6F262C82FE}" type="sibTrans" cxnId="{FFCCED31-006F-4E69-8663-D681A47286C4}">
      <dgm:prSet/>
      <dgm:spPr/>
      <dgm:t>
        <a:bodyPr/>
        <a:lstStyle/>
        <a:p>
          <a:pPr algn="just"/>
          <a:endParaRPr lang="en-AU" sz="1200"/>
        </a:p>
      </dgm:t>
    </dgm:pt>
    <dgm:pt modelId="{BC8026B6-C85A-4043-82FB-D426368B84B5}">
      <dgm:prSet phldrT="[Text]" custT="1"/>
      <dgm:spPr/>
      <dgm:t>
        <a:bodyPr/>
        <a:lstStyle/>
        <a:p>
          <a:pPr algn="just"/>
          <a:r>
            <a:rPr lang="en-AU" sz="1200"/>
            <a:t>Protects the safety and well-being of the clients</a:t>
          </a:r>
        </a:p>
      </dgm:t>
    </dgm:pt>
    <dgm:pt modelId="{3775FAC1-1DA9-45BC-ADF7-1645335F44C1}" type="parTrans" cxnId="{E2C122FF-F470-4792-8910-4E4816719E07}">
      <dgm:prSet/>
      <dgm:spPr/>
      <dgm:t>
        <a:bodyPr/>
        <a:lstStyle/>
        <a:p>
          <a:pPr algn="just"/>
          <a:endParaRPr lang="en-AU" sz="1200"/>
        </a:p>
      </dgm:t>
    </dgm:pt>
    <dgm:pt modelId="{48EEE0BC-4058-4266-84B4-0733D31E921E}" type="sibTrans" cxnId="{E2C122FF-F470-4792-8910-4E4816719E07}">
      <dgm:prSet/>
      <dgm:spPr/>
      <dgm:t>
        <a:bodyPr/>
        <a:lstStyle/>
        <a:p>
          <a:pPr algn="just"/>
          <a:endParaRPr lang="en-AU" sz="1200"/>
        </a:p>
      </dgm:t>
    </dgm:pt>
    <dgm:pt modelId="{A689AEA7-CD00-44E9-9EEB-DAA5EA9EBAEF}">
      <dgm:prSet phldrT="[Text]" custT="1"/>
      <dgm:spPr/>
      <dgm:t>
        <a:bodyPr/>
        <a:lstStyle/>
        <a:p>
          <a:pPr algn="just"/>
          <a:r>
            <a:rPr lang="en-AU" sz="1200"/>
            <a:t>Reduces future unethical conduct</a:t>
          </a:r>
        </a:p>
      </dgm:t>
    </dgm:pt>
    <dgm:pt modelId="{B5B0F813-C6EF-43D5-BDC6-F398DBA66CBC}" type="parTrans" cxnId="{814D0197-6783-4A44-B34F-D90981C11654}">
      <dgm:prSet/>
      <dgm:spPr/>
      <dgm:t>
        <a:bodyPr/>
        <a:lstStyle/>
        <a:p>
          <a:pPr algn="just"/>
          <a:endParaRPr lang="en-AU" sz="1200"/>
        </a:p>
      </dgm:t>
    </dgm:pt>
    <dgm:pt modelId="{3FBC3A18-7998-407A-823E-34AC05BB21FD}" type="sibTrans" cxnId="{814D0197-6783-4A44-B34F-D90981C11654}">
      <dgm:prSet/>
      <dgm:spPr/>
      <dgm:t>
        <a:bodyPr/>
        <a:lstStyle/>
        <a:p>
          <a:pPr algn="just"/>
          <a:endParaRPr lang="en-AU" sz="1200"/>
        </a:p>
      </dgm:t>
    </dgm:pt>
    <dgm:pt modelId="{384D96D0-8382-4279-8146-50A47FA86E07}" type="pres">
      <dgm:prSet presAssocID="{37BF87F0-616F-4F3A-9CAC-86F6D5408BF4}" presName="linear" presStyleCnt="0">
        <dgm:presLayoutVars>
          <dgm:animLvl val="lvl"/>
          <dgm:resizeHandles val="exact"/>
        </dgm:presLayoutVars>
      </dgm:prSet>
      <dgm:spPr/>
    </dgm:pt>
    <dgm:pt modelId="{DCB5C1AE-6CB5-4671-9E1F-2D2D2F2921BC}" type="pres">
      <dgm:prSet presAssocID="{091505CC-845D-4306-9162-4EC88D1AC8DA}" presName="parentText" presStyleLbl="node1" presStyleIdx="0" presStyleCnt="4">
        <dgm:presLayoutVars>
          <dgm:chMax val="0"/>
          <dgm:bulletEnabled val="1"/>
        </dgm:presLayoutVars>
      </dgm:prSet>
      <dgm:spPr/>
    </dgm:pt>
    <dgm:pt modelId="{06E235A7-73B4-4FDF-9967-9EF83B7B645E}" type="pres">
      <dgm:prSet presAssocID="{80878574-7320-4288-921B-0D1674DFE9FF}" presName="spacer" presStyleCnt="0"/>
      <dgm:spPr/>
    </dgm:pt>
    <dgm:pt modelId="{6CB741DD-3B53-46AB-B2E1-D43E25F0CD7C}" type="pres">
      <dgm:prSet presAssocID="{4F2DE328-19B0-42B6-999B-A73DC5B36460}" presName="parentText" presStyleLbl="node1" presStyleIdx="1" presStyleCnt="4">
        <dgm:presLayoutVars>
          <dgm:chMax val="0"/>
          <dgm:bulletEnabled val="1"/>
        </dgm:presLayoutVars>
      </dgm:prSet>
      <dgm:spPr/>
    </dgm:pt>
    <dgm:pt modelId="{67779DE3-BB15-4DF9-B52B-E5BEDEA3B3AA}" type="pres">
      <dgm:prSet presAssocID="{6F6361AE-475C-49D7-A7E1-4A6F262C82FE}" presName="spacer" presStyleCnt="0"/>
      <dgm:spPr/>
    </dgm:pt>
    <dgm:pt modelId="{4DA2AB9B-A80B-410A-96BE-1D27606A2B67}" type="pres">
      <dgm:prSet presAssocID="{BC8026B6-C85A-4043-82FB-D426368B84B5}" presName="parentText" presStyleLbl="node1" presStyleIdx="2" presStyleCnt="4">
        <dgm:presLayoutVars>
          <dgm:chMax val="0"/>
          <dgm:bulletEnabled val="1"/>
        </dgm:presLayoutVars>
      </dgm:prSet>
      <dgm:spPr/>
    </dgm:pt>
    <dgm:pt modelId="{F64CD0A4-760D-4E00-8D1F-5040E2FC1D21}" type="pres">
      <dgm:prSet presAssocID="{48EEE0BC-4058-4266-84B4-0733D31E921E}" presName="spacer" presStyleCnt="0"/>
      <dgm:spPr/>
    </dgm:pt>
    <dgm:pt modelId="{93E8131F-3D22-45A1-99C4-6C8809CD8EC7}" type="pres">
      <dgm:prSet presAssocID="{A689AEA7-CD00-44E9-9EEB-DAA5EA9EBAEF}" presName="parentText" presStyleLbl="node1" presStyleIdx="3" presStyleCnt="4">
        <dgm:presLayoutVars>
          <dgm:chMax val="0"/>
          <dgm:bulletEnabled val="1"/>
        </dgm:presLayoutVars>
      </dgm:prSet>
      <dgm:spPr/>
    </dgm:pt>
  </dgm:ptLst>
  <dgm:cxnLst>
    <dgm:cxn modelId="{82C74D21-53D0-48D6-A777-4692CC3B786F}" type="presOf" srcId="{A689AEA7-CD00-44E9-9EEB-DAA5EA9EBAEF}" destId="{93E8131F-3D22-45A1-99C4-6C8809CD8EC7}" srcOrd="0" destOrd="0" presId="urn:microsoft.com/office/officeart/2005/8/layout/vList2"/>
    <dgm:cxn modelId="{96D5E62C-3EA6-4ECE-9216-87F2D8873BF3}" type="presOf" srcId="{BC8026B6-C85A-4043-82FB-D426368B84B5}" destId="{4DA2AB9B-A80B-410A-96BE-1D27606A2B67}" srcOrd="0" destOrd="0" presId="urn:microsoft.com/office/officeart/2005/8/layout/vList2"/>
    <dgm:cxn modelId="{FFCCED31-006F-4E69-8663-D681A47286C4}" srcId="{37BF87F0-616F-4F3A-9CAC-86F6D5408BF4}" destId="{4F2DE328-19B0-42B6-999B-A73DC5B36460}" srcOrd="1" destOrd="0" parTransId="{DFBDB3C3-6692-41A1-9AA0-5694688A1283}" sibTransId="{6F6361AE-475C-49D7-A7E1-4A6F262C82FE}"/>
    <dgm:cxn modelId="{814D0197-6783-4A44-B34F-D90981C11654}" srcId="{37BF87F0-616F-4F3A-9CAC-86F6D5408BF4}" destId="{A689AEA7-CD00-44E9-9EEB-DAA5EA9EBAEF}" srcOrd="3" destOrd="0" parTransId="{B5B0F813-C6EF-43D5-BDC6-F398DBA66CBC}" sibTransId="{3FBC3A18-7998-407A-823E-34AC05BB21FD}"/>
    <dgm:cxn modelId="{85BC42A7-C7FE-46EA-98C3-FC67884CDF34}" srcId="{37BF87F0-616F-4F3A-9CAC-86F6D5408BF4}" destId="{091505CC-845D-4306-9162-4EC88D1AC8DA}" srcOrd="0" destOrd="0" parTransId="{62ED5599-54A1-43FE-A6D3-CBF6FFDF61D3}" sibTransId="{80878574-7320-4288-921B-0D1674DFE9FF}"/>
    <dgm:cxn modelId="{5BBDF2B9-CB52-478A-BB70-32FF411617FF}" type="presOf" srcId="{37BF87F0-616F-4F3A-9CAC-86F6D5408BF4}" destId="{384D96D0-8382-4279-8146-50A47FA86E07}" srcOrd="0" destOrd="0" presId="urn:microsoft.com/office/officeart/2005/8/layout/vList2"/>
    <dgm:cxn modelId="{EEF066BF-0572-46D5-BB92-053C055DFA01}" type="presOf" srcId="{091505CC-845D-4306-9162-4EC88D1AC8DA}" destId="{DCB5C1AE-6CB5-4671-9E1F-2D2D2F2921BC}" srcOrd="0" destOrd="0" presId="urn:microsoft.com/office/officeart/2005/8/layout/vList2"/>
    <dgm:cxn modelId="{90CBF1DC-5A00-44F0-9F9E-FCE0B442C16A}" type="presOf" srcId="{4F2DE328-19B0-42B6-999B-A73DC5B36460}" destId="{6CB741DD-3B53-46AB-B2E1-D43E25F0CD7C}" srcOrd="0" destOrd="0" presId="urn:microsoft.com/office/officeart/2005/8/layout/vList2"/>
    <dgm:cxn modelId="{E2C122FF-F470-4792-8910-4E4816719E07}" srcId="{37BF87F0-616F-4F3A-9CAC-86F6D5408BF4}" destId="{BC8026B6-C85A-4043-82FB-D426368B84B5}" srcOrd="2" destOrd="0" parTransId="{3775FAC1-1DA9-45BC-ADF7-1645335F44C1}" sibTransId="{48EEE0BC-4058-4266-84B4-0733D31E921E}"/>
    <dgm:cxn modelId="{68292064-7A7E-466F-B8F7-3AAF3B1EDFD6}" type="presParOf" srcId="{384D96D0-8382-4279-8146-50A47FA86E07}" destId="{DCB5C1AE-6CB5-4671-9E1F-2D2D2F2921BC}" srcOrd="0" destOrd="0" presId="urn:microsoft.com/office/officeart/2005/8/layout/vList2"/>
    <dgm:cxn modelId="{22A41565-A849-429A-961E-FBEA59EF760C}" type="presParOf" srcId="{384D96D0-8382-4279-8146-50A47FA86E07}" destId="{06E235A7-73B4-4FDF-9967-9EF83B7B645E}" srcOrd="1" destOrd="0" presId="urn:microsoft.com/office/officeart/2005/8/layout/vList2"/>
    <dgm:cxn modelId="{FDE223D3-AF7E-4C69-84E3-C3BCC51AF1D8}" type="presParOf" srcId="{384D96D0-8382-4279-8146-50A47FA86E07}" destId="{6CB741DD-3B53-46AB-B2E1-D43E25F0CD7C}" srcOrd="2" destOrd="0" presId="urn:microsoft.com/office/officeart/2005/8/layout/vList2"/>
    <dgm:cxn modelId="{E731BB84-726A-496D-88DD-85DA7F0435B1}" type="presParOf" srcId="{384D96D0-8382-4279-8146-50A47FA86E07}" destId="{67779DE3-BB15-4DF9-B52B-E5BEDEA3B3AA}" srcOrd="3" destOrd="0" presId="urn:microsoft.com/office/officeart/2005/8/layout/vList2"/>
    <dgm:cxn modelId="{CAA3AA15-A6DD-40E5-9DCE-2F809505E7BE}" type="presParOf" srcId="{384D96D0-8382-4279-8146-50A47FA86E07}" destId="{4DA2AB9B-A80B-410A-96BE-1D27606A2B67}" srcOrd="4" destOrd="0" presId="urn:microsoft.com/office/officeart/2005/8/layout/vList2"/>
    <dgm:cxn modelId="{70CF032D-5CD5-4B11-8787-E72C6B993C36}" type="presParOf" srcId="{384D96D0-8382-4279-8146-50A47FA86E07}" destId="{F64CD0A4-760D-4E00-8D1F-5040E2FC1D21}" srcOrd="5" destOrd="0" presId="urn:microsoft.com/office/officeart/2005/8/layout/vList2"/>
    <dgm:cxn modelId="{3E39C8F4-4C22-4B65-81CB-EFF1CF0CD96D}" type="presParOf" srcId="{384D96D0-8382-4279-8146-50A47FA86E07}" destId="{93E8131F-3D22-45A1-99C4-6C8809CD8EC7}" srcOrd="6" destOrd="0" presId="urn:microsoft.com/office/officeart/2005/8/layout/vList2"/>
  </dgm:cxnLst>
  <dgm:bg/>
  <dgm:whole/>
  <dgm:extLst>
    <a:ext uri="http://schemas.microsoft.com/office/drawing/2008/diagram">
      <dsp:dataModelExt xmlns:dsp="http://schemas.microsoft.com/office/drawing/2008/diagram" relId="rId57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6F5F5E51-99F1-40EB-A8F4-60BC8A13005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9BEF728-071E-46D7-8F98-E7849EEFB3BA}">
      <dgm:prSet phldrT="[Text]" custT="1"/>
      <dgm:spPr/>
      <dgm:t>
        <a:bodyPr/>
        <a:lstStyle/>
        <a:p>
          <a:pPr algn="just"/>
          <a:r>
            <a:rPr lang="en-AU" sz="1200"/>
            <a:t>To ensure that one makes the best possible ethical judgment</a:t>
          </a:r>
        </a:p>
      </dgm:t>
    </dgm:pt>
    <dgm:pt modelId="{996A1502-980D-44D8-8D16-65B6AAD5B33F}" type="parTrans" cxnId="{5D601D63-4B2F-4012-B6B3-6A9F8437C552}">
      <dgm:prSet/>
      <dgm:spPr/>
      <dgm:t>
        <a:bodyPr/>
        <a:lstStyle/>
        <a:p>
          <a:pPr algn="just"/>
          <a:endParaRPr lang="en-AU" sz="1200"/>
        </a:p>
      </dgm:t>
    </dgm:pt>
    <dgm:pt modelId="{0C6BABF0-B2E8-4CEE-8D66-ECFD9F0C0E6F}" type="sibTrans" cxnId="{5D601D63-4B2F-4012-B6B3-6A9F8437C552}">
      <dgm:prSet/>
      <dgm:spPr/>
      <dgm:t>
        <a:bodyPr/>
        <a:lstStyle/>
        <a:p>
          <a:pPr algn="just"/>
          <a:endParaRPr lang="en-AU" sz="1200"/>
        </a:p>
      </dgm:t>
    </dgm:pt>
    <dgm:pt modelId="{5EDF82DF-14B7-4D0D-A289-598332B4F00F}">
      <dgm:prSet phldrT="[Text]" custT="1"/>
      <dgm:spPr/>
      <dgm:t>
        <a:bodyPr/>
        <a:lstStyle/>
        <a:p>
          <a:pPr algn="just"/>
          <a:r>
            <a:rPr lang="en-AU" sz="1200"/>
            <a:t>To have a fair workplace system</a:t>
          </a:r>
        </a:p>
      </dgm:t>
    </dgm:pt>
    <dgm:pt modelId="{C77CA344-746B-4160-BE9A-67262C9A781D}" type="parTrans" cxnId="{24D8C362-B732-4F81-BB7F-5CE12B888C44}">
      <dgm:prSet/>
      <dgm:spPr/>
      <dgm:t>
        <a:bodyPr/>
        <a:lstStyle/>
        <a:p>
          <a:pPr algn="just"/>
          <a:endParaRPr lang="en-AU" sz="1200"/>
        </a:p>
      </dgm:t>
    </dgm:pt>
    <dgm:pt modelId="{204B7B8D-E615-40EA-A4A5-F8D7DA0386E0}" type="sibTrans" cxnId="{24D8C362-B732-4F81-BB7F-5CE12B888C44}">
      <dgm:prSet/>
      <dgm:spPr/>
      <dgm:t>
        <a:bodyPr/>
        <a:lstStyle/>
        <a:p>
          <a:pPr algn="just"/>
          <a:endParaRPr lang="en-AU" sz="1200"/>
        </a:p>
      </dgm:t>
    </dgm:pt>
    <dgm:pt modelId="{0CF6C242-C443-4A28-A0C6-B2E46C75A61E}">
      <dgm:prSet phldrT="[Text]" custT="1"/>
      <dgm:spPr/>
      <dgm:t>
        <a:bodyPr/>
        <a:lstStyle/>
        <a:p>
          <a:pPr algn="just"/>
          <a:r>
            <a:rPr lang="en-AU" sz="1200"/>
            <a:t>To maintain a culture of transparency</a:t>
          </a:r>
        </a:p>
      </dgm:t>
    </dgm:pt>
    <dgm:pt modelId="{37B9A09C-E9DF-486A-9995-0221C32EE147}" type="parTrans" cxnId="{95220029-5747-412D-B31E-C0B7BA84A841}">
      <dgm:prSet/>
      <dgm:spPr/>
      <dgm:t>
        <a:bodyPr/>
        <a:lstStyle/>
        <a:p>
          <a:pPr algn="just"/>
          <a:endParaRPr lang="en-AU" sz="1200"/>
        </a:p>
      </dgm:t>
    </dgm:pt>
    <dgm:pt modelId="{8413AC64-CC16-4C0B-8C40-C2A57A332B52}" type="sibTrans" cxnId="{95220029-5747-412D-B31E-C0B7BA84A841}">
      <dgm:prSet/>
      <dgm:spPr/>
      <dgm:t>
        <a:bodyPr/>
        <a:lstStyle/>
        <a:p>
          <a:pPr algn="just"/>
          <a:endParaRPr lang="en-AU" sz="1200"/>
        </a:p>
      </dgm:t>
    </dgm:pt>
    <dgm:pt modelId="{CBB970E9-AC57-4EA0-AA22-C4A777540B2A}">
      <dgm:prSet phldrT="[Text]" custT="1"/>
      <dgm:spPr/>
      <dgm:t>
        <a:bodyPr/>
        <a:lstStyle/>
        <a:p>
          <a:pPr algn="just"/>
          <a:r>
            <a:rPr lang="en-AU" sz="1200"/>
            <a:t>To ensure that the client's well-being is not compromised by personal interests</a:t>
          </a:r>
        </a:p>
      </dgm:t>
    </dgm:pt>
    <dgm:pt modelId="{420DCED9-952C-44CE-8418-BC33C25C292D}" type="parTrans" cxnId="{C0C4078A-9AF3-4359-9F2D-041DB5055B12}">
      <dgm:prSet/>
      <dgm:spPr/>
      <dgm:t>
        <a:bodyPr/>
        <a:lstStyle/>
        <a:p>
          <a:pPr algn="just"/>
          <a:endParaRPr lang="en-AU" sz="1200"/>
        </a:p>
      </dgm:t>
    </dgm:pt>
    <dgm:pt modelId="{F0C661F7-5A94-4DBB-BD1D-B16F4BD61782}" type="sibTrans" cxnId="{C0C4078A-9AF3-4359-9F2D-041DB5055B12}">
      <dgm:prSet/>
      <dgm:spPr/>
      <dgm:t>
        <a:bodyPr/>
        <a:lstStyle/>
        <a:p>
          <a:pPr algn="just"/>
          <a:endParaRPr lang="en-AU" sz="1200"/>
        </a:p>
      </dgm:t>
    </dgm:pt>
    <dgm:pt modelId="{0735180A-3A93-49DD-AECA-09E26BA6E97E}" type="pres">
      <dgm:prSet presAssocID="{6F5F5E51-99F1-40EB-A8F4-60BC8A130056}" presName="linear" presStyleCnt="0">
        <dgm:presLayoutVars>
          <dgm:animLvl val="lvl"/>
          <dgm:resizeHandles val="exact"/>
        </dgm:presLayoutVars>
      </dgm:prSet>
      <dgm:spPr/>
    </dgm:pt>
    <dgm:pt modelId="{6387ABBF-4AF7-4A20-8E62-B971B9958031}" type="pres">
      <dgm:prSet presAssocID="{C9BEF728-071E-46D7-8F98-E7849EEFB3BA}" presName="parentText" presStyleLbl="node1" presStyleIdx="0" presStyleCnt="4">
        <dgm:presLayoutVars>
          <dgm:chMax val="0"/>
          <dgm:bulletEnabled val="1"/>
        </dgm:presLayoutVars>
      </dgm:prSet>
      <dgm:spPr/>
    </dgm:pt>
    <dgm:pt modelId="{EA5742A0-9BEB-4342-8C41-B0CD15DFED3B}" type="pres">
      <dgm:prSet presAssocID="{0C6BABF0-B2E8-4CEE-8D66-ECFD9F0C0E6F}" presName="spacer" presStyleCnt="0"/>
      <dgm:spPr/>
    </dgm:pt>
    <dgm:pt modelId="{E839B999-1C4D-452E-AD49-D0028B97AD6C}" type="pres">
      <dgm:prSet presAssocID="{5EDF82DF-14B7-4D0D-A289-598332B4F00F}" presName="parentText" presStyleLbl="node1" presStyleIdx="1" presStyleCnt="4">
        <dgm:presLayoutVars>
          <dgm:chMax val="0"/>
          <dgm:bulletEnabled val="1"/>
        </dgm:presLayoutVars>
      </dgm:prSet>
      <dgm:spPr/>
    </dgm:pt>
    <dgm:pt modelId="{5F1ECDF2-C3BB-485E-B010-72912413CE32}" type="pres">
      <dgm:prSet presAssocID="{204B7B8D-E615-40EA-A4A5-F8D7DA0386E0}" presName="spacer" presStyleCnt="0"/>
      <dgm:spPr/>
    </dgm:pt>
    <dgm:pt modelId="{D6508630-5EC4-42B0-82CD-56A376C39A36}" type="pres">
      <dgm:prSet presAssocID="{0CF6C242-C443-4A28-A0C6-B2E46C75A61E}" presName="parentText" presStyleLbl="node1" presStyleIdx="2" presStyleCnt="4">
        <dgm:presLayoutVars>
          <dgm:chMax val="0"/>
          <dgm:bulletEnabled val="1"/>
        </dgm:presLayoutVars>
      </dgm:prSet>
      <dgm:spPr/>
    </dgm:pt>
    <dgm:pt modelId="{346CB735-6E46-49BC-9476-D681264B6BFA}" type="pres">
      <dgm:prSet presAssocID="{8413AC64-CC16-4C0B-8C40-C2A57A332B52}" presName="spacer" presStyleCnt="0"/>
      <dgm:spPr/>
    </dgm:pt>
    <dgm:pt modelId="{D63DBCAB-2223-48D3-AFE9-FFB178019318}" type="pres">
      <dgm:prSet presAssocID="{CBB970E9-AC57-4EA0-AA22-C4A777540B2A}" presName="parentText" presStyleLbl="node1" presStyleIdx="3" presStyleCnt="4">
        <dgm:presLayoutVars>
          <dgm:chMax val="0"/>
          <dgm:bulletEnabled val="1"/>
        </dgm:presLayoutVars>
      </dgm:prSet>
      <dgm:spPr/>
    </dgm:pt>
  </dgm:ptLst>
  <dgm:cxnLst>
    <dgm:cxn modelId="{95220029-5747-412D-B31E-C0B7BA84A841}" srcId="{6F5F5E51-99F1-40EB-A8F4-60BC8A130056}" destId="{0CF6C242-C443-4A28-A0C6-B2E46C75A61E}" srcOrd="2" destOrd="0" parTransId="{37B9A09C-E9DF-486A-9995-0221C32EE147}" sibTransId="{8413AC64-CC16-4C0B-8C40-C2A57A332B52}"/>
    <dgm:cxn modelId="{2B489642-3D35-482B-A35A-1B1CF0B89D38}" type="presOf" srcId="{0CF6C242-C443-4A28-A0C6-B2E46C75A61E}" destId="{D6508630-5EC4-42B0-82CD-56A376C39A36}" srcOrd="0" destOrd="0" presId="urn:microsoft.com/office/officeart/2005/8/layout/vList2"/>
    <dgm:cxn modelId="{24D8C362-B732-4F81-BB7F-5CE12B888C44}" srcId="{6F5F5E51-99F1-40EB-A8F4-60BC8A130056}" destId="{5EDF82DF-14B7-4D0D-A289-598332B4F00F}" srcOrd="1" destOrd="0" parTransId="{C77CA344-746B-4160-BE9A-67262C9A781D}" sibTransId="{204B7B8D-E615-40EA-A4A5-F8D7DA0386E0}"/>
    <dgm:cxn modelId="{5D601D63-4B2F-4012-B6B3-6A9F8437C552}" srcId="{6F5F5E51-99F1-40EB-A8F4-60BC8A130056}" destId="{C9BEF728-071E-46D7-8F98-E7849EEFB3BA}" srcOrd="0" destOrd="0" parTransId="{996A1502-980D-44D8-8D16-65B6AAD5B33F}" sibTransId="{0C6BABF0-B2E8-4CEE-8D66-ECFD9F0C0E6F}"/>
    <dgm:cxn modelId="{12268547-1BAE-4821-9F4A-D9D704338D59}" type="presOf" srcId="{5EDF82DF-14B7-4D0D-A289-598332B4F00F}" destId="{E839B999-1C4D-452E-AD49-D0028B97AD6C}" srcOrd="0" destOrd="0" presId="urn:microsoft.com/office/officeart/2005/8/layout/vList2"/>
    <dgm:cxn modelId="{4F9DD57B-286B-4FDE-89E4-4B6D0DCC15A4}" type="presOf" srcId="{6F5F5E51-99F1-40EB-A8F4-60BC8A130056}" destId="{0735180A-3A93-49DD-AECA-09E26BA6E97E}" srcOrd="0" destOrd="0" presId="urn:microsoft.com/office/officeart/2005/8/layout/vList2"/>
    <dgm:cxn modelId="{C0C4078A-9AF3-4359-9F2D-041DB5055B12}" srcId="{6F5F5E51-99F1-40EB-A8F4-60BC8A130056}" destId="{CBB970E9-AC57-4EA0-AA22-C4A777540B2A}" srcOrd="3" destOrd="0" parTransId="{420DCED9-952C-44CE-8418-BC33C25C292D}" sibTransId="{F0C661F7-5A94-4DBB-BD1D-B16F4BD61782}"/>
    <dgm:cxn modelId="{9DC949A7-18AA-4BDB-B420-AC7EF2944390}" type="presOf" srcId="{C9BEF728-071E-46D7-8F98-E7849EEFB3BA}" destId="{6387ABBF-4AF7-4A20-8E62-B971B9958031}" srcOrd="0" destOrd="0" presId="urn:microsoft.com/office/officeart/2005/8/layout/vList2"/>
    <dgm:cxn modelId="{0601B2EB-F35E-42C2-A2E1-4FDEA2AE4D91}" type="presOf" srcId="{CBB970E9-AC57-4EA0-AA22-C4A777540B2A}" destId="{D63DBCAB-2223-48D3-AFE9-FFB178019318}" srcOrd="0" destOrd="0" presId="urn:microsoft.com/office/officeart/2005/8/layout/vList2"/>
    <dgm:cxn modelId="{06695F21-B78C-4E19-8289-68EF63AFB60C}" type="presParOf" srcId="{0735180A-3A93-49DD-AECA-09E26BA6E97E}" destId="{6387ABBF-4AF7-4A20-8E62-B971B9958031}" srcOrd="0" destOrd="0" presId="urn:microsoft.com/office/officeart/2005/8/layout/vList2"/>
    <dgm:cxn modelId="{699C8C45-327B-4C3B-96E6-1F3697ACEF38}" type="presParOf" srcId="{0735180A-3A93-49DD-AECA-09E26BA6E97E}" destId="{EA5742A0-9BEB-4342-8C41-B0CD15DFED3B}" srcOrd="1" destOrd="0" presId="urn:microsoft.com/office/officeart/2005/8/layout/vList2"/>
    <dgm:cxn modelId="{E5683481-84A0-4651-899D-2DF2FE9FE8B0}" type="presParOf" srcId="{0735180A-3A93-49DD-AECA-09E26BA6E97E}" destId="{E839B999-1C4D-452E-AD49-D0028B97AD6C}" srcOrd="2" destOrd="0" presId="urn:microsoft.com/office/officeart/2005/8/layout/vList2"/>
    <dgm:cxn modelId="{D692AF48-D000-443F-A42E-2ED51C589B45}" type="presParOf" srcId="{0735180A-3A93-49DD-AECA-09E26BA6E97E}" destId="{5F1ECDF2-C3BB-485E-B010-72912413CE32}" srcOrd="3" destOrd="0" presId="urn:microsoft.com/office/officeart/2005/8/layout/vList2"/>
    <dgm:cxn modelId="{D1017D86-4467-423A-943A-0DE4AD68FFE4}" type="presParOf" srcId="{0735180A-3A93-49DD-AECA-09E26BA6E97E}" destId="{D6508630-5EC4-42B0-82CD-56A376C39A36}" srcOrd="4" destOrd="0" presId="urn:microsoft.com/office/officeart/2005/8/layout/vList2"/>
    <dgm:cxn modelId="{68A73B3D-F8C9-42BF-B43F-E013540D92C7}" type="presParOf" srcId="{0735180A-3A93-49DD-AECA-09E26BA6E97E}" destId="{346CB735-6E46-49BC-9476-D681264B6BFA}" srcOrd="5" destOrd="0" presId="urn:microsoft.com/office/officeart/2005/8/layout/vList2"/>
    <dgm:cxn modelId="{B6BAA955-9ABA-433D-B4C9-4AE3C91166A5}" type="presParOf" srcId="{0735180A-3A93-49DD-AECA-09E26BA6E97E}" destId="{D63DBCAB-2223-48D3-AFE9-FFB178019318}" srcOrd="6" destOrd="0" presId="urn:microsoft.com/office/officeart/2005/8/layout/vList2"/>
  </dgm:cxnLst>
  <dgm:bg/>
  <dgm:whole/>
  <dgm:extLst>
    <a:ext uri="http://schemas.microsoft.com/office/drawing/2008/diagram">
      <dsp:dataModelExt xmlns:dsp="http://schemas.microsoft.com/office/drawing/2008/diagram" relId="rId58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18E305AC-23B7-4240-9B70-84388802B413}" type="doc">
      <dgm:prSet loTypeId="urn:microsoft.com/office/officeart/2005/8/layout/vList2" loCatId="list" qsTypeId="urn:microsoft.com/office/officeart/2005/8/quickstyle/simple1" qsCatId="simple" csTypeId="urn:microsoft.com/office/officeart/2005/8/colors/colorful5" csCatId="colorful" phldr="1"/>
      <dgm:spPr/>
    </dgm:pt>
    <dgm:pt modelId="{0F4A4CFA-DE48-4268-B1CE-6B78FC40A3F8}">
      <dgm:prSet phldrT="[Text]" custT="1"/>
      <dgm:spPr/>
      <dgm:t>
        <a:bodyPr/>
        <a:lstStyle/>
        <a:p>
          <a:pPr algn="just">
            <a:buFont typeface="Wingdings" panose="05000000000000000000" pitchFamily="2" charset="2"/>
            <a:buChar char=""/>
          </a:pPr>
          <a:r>
            <a:rPr lang="en-AU" sz="1200"/>
            <a:t>evaluate work practices</a:t>
          </a:r>
          <a:endParaRPr lang="en-US" sz="1200"/>
        </a:p>
      </dgm:t>
    </dgm:pt>
    <dgm:pt modelId="{D5B6FCAF-F05F-45C4-8D5A-8F70E768F43B}" type="parTrans" cxnId="{9671E8D5-E783-4174-AE23-3D0781332CE9}">
      <dgm:prSet/>
      <dgm:spPr/>
      <dgm:t>
        <a:bodyPr/>
        <a:lstStyle/>
        <a:p>
          <a:pPr algn="just"/>
          <a:endParaRPr lang="en-US" sz="1200"/>
        </a:p>
      </dgm:t>
    </dgm:pt>
    <dgm:pt modelId="{04396504-CAB3-4C75-B616-E3E01BDAA77B}" type="sibTrans" cxnId="{9671E8D5-E783-4174-AE23-3D0781332CE9}">
      <dgm:prSet/>
      <dgm:spPr/>
      <dgm:t>
        <a:bodyPr/>
        <a:lstStyle/>
        <a:p>
          <a:pPr algn="just"/>
          <a:endParaRPr lang="en-US" sz="1200"/>
        </a:p>
      </dgm:t>
    </dgm:pt>
    <dgm:pt modelId="{3CB91AB6-5928-45C3-A866-954E83D12EF9}">
      <dgm:prSet phldrT="[Text]" custT="1"/>
      <dgm:spPr/>
      <dgm:t>
        <a:bodyPr/>
        <a:lstStyle/>
        <a:p>
          <a:pPr algn="just">
            <a:buFont typeface="Wingdings" panose="05000000000000000000" pitchFamily="2" charset="2"/>
            <a:buChar char=""/>
          </a:pPr>
          <a:r>
            <a:rPr lang="en-AU" sz="1200"/>
            <a:t>ask your colleagues questions</a:t>
          </a:r>
          <a:endParaRPr lang="en-US" sz="1200"/>
        </a:p>
      </dgm:t>
    </dgm:pt>
    <dgm:pt modelId="{AA19A0B6-58EB-4195-AF10-399ED183E70D}" type="parTrans" cxnId="{3585A3FD-AE2A-4E67-8321-6A68A54281B1}">
      <dgm:prSet/>
      <dgm:spPr/>
      <dgm:t>
        <a:bodyPr/>
        <a:lstStyle/>
        <a:p>
          <a:pPr algn="just"/>
          <a:endParaRPr lang="en-US" sz="1200"/>
        </a:p>
      </dgm:t>
    </dgm:pt>
    <dgm:pt modelId="{86814DB0-4F4D-41E7-9371-9E109C2D8733}" type="sibTrans" cxnId="{3585A3FD-AE2A-4E67-8321-6A68A54281B1}">
      <dgm:prSet/>
      <dgm:spPr/>
      <dgm:t>
        <a:bodyPr/>
        <a:lstStyle/>
        <a:p>
          <a:pPr algn="just"/>
          <a:endParaRPr lang="en-US" sz="1200"/>
        </a:p>
      </dgm:t>
    </dgm:pt>
    <dgm:pt modelId="{4A141F24-D72D-4EFF-9C9C-B186263EF24F}">
      <dgm:prSet phldrT="[Text]" custT="1"/>
      <dgm:spPr/>
      <dgm:t>
        <a:bodyPr/>
        <a:lstStyle/>
        <a:p>
          <a:pPr algn="just">
            <a:buFont typeface="Wingdings" panose="05000000000000000000" pitchFamily="2" charset="2"/>
            <a:buChar char=""/>
          </a:pPr>
          <a:r>
            <a:rPr lang="en-AU" sz="1200"/>
            <a:t>obtain feedback from clients.</a:t>
          </a:r>
          <a:endParaRPr lang="en-US" sz="1200"/>
        </a:p>
      </dgm:t>
    </dgm:pt>
    <dgm:pt modelId="{EE0D8523-E808-4C61-BBEC-777D69BE3555}" type="parTrans" cxnId="{4B8956D4-FA9C-4EB4-8DC7-ECEE19DBBB2D}">
      <dgm:prSet/>
      <dgm:spPr/>
      <dgm:t>
        <a:bodyPr/>
        <a:lstStyle/>
        <a:p>
          <a:pPr algn="just"/>
          <a:endParaRPr lang="en-US" sz="1200"/>
        </a:p>
      </dgm:t>
    </dgm:pt>
    <dgm:pt modelId="{D1847A8A-06C9-4C65-B8EF-CBD1B14C0A3C}" type="sibTrans" cxnId="{4B8956D4-FA9C-4EB4-8DC7-ECEE19DBBB2D}">
      <dgm:prSet/>
      <dgm:spPr/>
      <dgm:t>
        <a:bodyPr/>
        <a:lstStyle/>
        <a:p>
          <a:pPr algn="just"/>
          <a:endParaRPr lang="en-US" sz="1200"/>
        </a:p>
      </dgm:t>
    </dgm:pt>
    <dgm:pt modelId="{50672CF9-01E7-49D5-BA2D-C9FB447BF2EB}" type="pres">
      <dgm:prSet presAssocID="{18E305AC-23B7-4240-9B70-84388802B413}" presName="linear" presStyleCnt="0">
        <dgm:presLayoutVars>
          <dgm:animLvl val="lvl"/>
          <dgm:resizeHandles val="exact"/>
        </dgm:presLayoutVars>
      </dgm:prSet>
      <dgm:spPr/>
    </dgm:pt>
    <dgm:pt modelId="{7E9DA7F0-56C9-4B4E-BF85-F73E0EC24714}" type="pres">
      <dgm:prSet presAssocID="{0F4A4CFA-DE48-4268-B1CE-6B78FC40A3F8}" presName="parentText" presStyleLbl="node1" presStyleIdx="0" presStyleCnt="3">
        <dgm:presLayoutVars>
          <dgm:chMax val="0"/>
          <dgm:bulletEnabled val="1"/>
        </dgm:presLayoutVars>
      </dgm:prSet>
      <dgm:spPr/>
    </dgm:pt>
    <dgm:pt modelId="{6B3FECCD-78AC-4646-AEE6-A9C0E244C567}" type="pres">
      <dgm:prSet presAssocID="{04396504-CAB3-4C75-B616-E3E01BDAA77B}" presName="spacer" presStyleCnt="0"/>
      <dgm:spPr/>
    </dgm:pt>
    <dgm:pt modelId="{C6FE4DC6-7F2B-4044-A19E-2E0DB0EBD8F6}" type="pres">
      <dgm:prSet presAssocID="{3CB91AB6-5928-45C3-A866-954E83D12EF9}" presName="parentText" presStyleLbl="node1" presStyleIdx="1" presStyleCnt="3">
        <dgm:presLayoutVars>
          <dgm:chMax val="0"/>
          <dgm:bulletEnabled val="1"/>
        </dgm:presLayoutVars>
      </dgm:prSet>
      <dgm:spPr/>
    </dgm:pt>
    <dgm:pt modelId="{A57E68A2-B696-441C-91B7-FE1FE269FDD0}" type="pres">
      <dgm:prSet presAssocID="{86814DB0-4F4D-41E7-9371-9E109C2D8733}" presName="spacer" presStyleCnt="0"/>
      <dgm:spPr/>
    </dgm:pt>
    <dgm:pt modelId="{D6DD3E63-7B9A-4272-8E2B-673E7EDC7BFF}" type="pres">
      <dgm:prSet presAssocID="{4A141F24-D72D-4EFF-9C9C-B186263EF24F}" presName="parentText" presStyleLbl="node1" presStyleIdx="2" presStyleCnt="3">
        <dgm:presLayoutVars>
          <dgm:chMax val="0"/>
          <dgm:bulletEnabled val="1"/>
        </dgm:presLayoutVars>
      </dgm:prSet>
      <dgm:spPr/>
    </dgm:pt>
  </dgm:ptLst>
  <dgm:cxnLst>
    <dgm:cxn modelId="{5443FB0A-9618-4F64-B69C-A56B72458736}" type="presOf" srcId="{0F4A4CFA-DE48-4268-B1CE-6B78FC40A3F8}" destId="{7E9DA7F0-56C9-4B4E-BF85-F73E0EC24714}" srcOrd="0" destOrd="0" presId="urn:microsoft.com/office/officeart/2005/8/layout/vList2"/>
    <dgm:cxn modelId="{AD81698A-E3A0-44A6-9115-D41586F35BD6}" type="presOf" srcId="{3CB91AB6-5928-45C3-A866-954E83D12EF9}" destId="{C6FE4DC6-7F2B-4044-A19E-2E0DB0EBD8F6}" srcOrd="0" destOrd="0" presId="urn:microsoft.com/office/officeart/2005/8/layout/vList2"/>
    <dgm:cxn modelId="{6951FD92-D13C-4E69-A4B4-4477569CCA2A}" type="presOf" srcId="{18E305AC-23B7-4240-9B70-84388802B413}" destId="{50672CF9-01E7-49D5-BA2D-C9FB447BF2EB}" srcOrd="0" destOrd="0" presId="urn:microsoft.com/office/officeart/2005/8/layout/vList2"/>
    <dgm:cxn modelId="{3DA83BD2-B802-4A04-8291-74F332C87AB3}" type="presOf" srcId="{4A141F24-D72D-4EFF-9C9C-B186263EF24F}" destId="{D6DD3E63-7B9A-4272-8E2B-673E7EDC7BFF}" srcOrd="0" destOrd="0" presId="urn:microsoft.com/office/officeart/2005/8/layout/vList2"/>
    <dgm:cxn modelId="{4B8956D4-FA9C-4EB4-8DC7-ECEE19DBBB2D}" srcId="{18E305AC-23B7-4240-9B70-84388802B413}" destId="{4A141F24-D72D-4EFF-9C9C-B186263EF24F}" srcOrd="2" destOrd="0" parTransId="{EE0D8523-E808-4C61-BBEC-777D69BE3555}" sibTransId="{D1847A8A-06C9-4C65-B8EF-CBD1B14C0A3C}"/>
    <dgm:cxn modelId="{9671E8D5-E783-4174-AE23-3D0781332CE9}" srcId="{18E305AC-23B7-4240-9B70-84388802B413}" destId="{0F4A4CFA-DE48-4268-B1CE-6B78FC40A3F8}" srcOrd="0" destOrd="0" parTransId="{D5B6FCAF-F05F-45C4-8D5A-8F70E768F43B}" sibTransId="{04396504-CAB3-4C75-B616-E3E01BDAA77B}"/>
    <dgm:cxn modelId="{3585A3FD-AE2A-4E67-8321-6A68A54281B1}" srcId="{18E305AC-23B7-4240-9B70-84388802B413}" destId="{3CB91AB6-5928-45C3-A866-954E83D12EF9}" srcOrd="1" destOrd="0" parTransId="{AA19A0B6-58EB-4195-AF10-399ED183E70D}" sibTransId="{86814DB0-4F4D-41E7-9371-9E109C2D8733}"/>
    <dgm:cxn modelId="{0BBAD791-3ACF-4392-8878-E7359F64A912}" type="presParOf" srcId="{50672CF9-01E7-49D5-BA2D-C9FB447BF2EB}" destId="{7E9DA7F0-56C9-4B4E-BF85-F73E0EC24714}" srcOrd="0" destOrd="0" presId="urn:microsoft.com/office/officeart/2005/8/layout/vList2"/>
    <dgm:cxn modelId="{C8BAA648-E096-4FA5-80AB-88E91930870A}" type="presParOf" srcId="{50672CF9-01E7-49D5-BA2D-C9FB447BF2EB}" destId="{6B3FECCD-78AC-4646-AEE6-A9C0E244C567}" srcOrd="1" destOrd="0" presId="urn:microsoft.com/office/officeart/2005/8/layout/vList2"/>
    <dgm:cxn modelId="{802941B2-A664-4D09-8753-FCEB6F4FF03A}" type="presParOf" srcId="{50672CF9-01E7-49D5-BA2D-C9FB447BF2EB}" destId="{C6FE4DC6-7F2B-4044-A19E-2E0DB0EBD8F6}" srcOrd="2" destOrd="0" presId="urn:microsoft.com/office/officeart/2005/8/layout/vList2"/>
    <dgm:cxn modelId="{6FD8914D-0293-488F-A8CD-607D7968DDEE}" type="presParOf" srcId="{50672CF9-01E7-49D5-BA2D-C9FB447BF2EB}" destId="{A57E68A2-B696-441C-91B7-FE1FE269FDD0}" srcOrd="3" destOrd="0" presId="urn:microsoft.com/office/officeart/2005/8/layout/vList2"/>
    <dgm:cxn modelId="{B16DFDF7-DE11-4B8B-8D6E-06179370B214}" type="presParOf" srcId="{50672CF9-01E7-49D5-BA2D-C9FB447BF2EB}" destId="{D6DD3E63-7B9A-4272-8E2B-673E7EDC7BFF}" srcOrd="4" destOrd="0" presId="urn:microsoft.com/office/officeart/2005/8/layout/vList2"/>
  </dgm:cxnLst>
  <dgm:bg/>
  <dgm:whole/>
  <dgm:extLst>
    <a:ext uri="http://schemas.microsoft.com/office/drawing/2008/diagram">
      <dsp:dataModelExt xmlns:dsp="http://schemas.microsoft.com/office/drawing/2008/diagram" relId="rId594"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DD37A993-52C8-4DBD-A184-D60F181E416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946542F1-D08B-4373-90CD-EA531B9EB6CE}">
      <dgm:prSet phldrT="[Text]" custT="1"/>
      <dgm:spPr/>
      <dgm:t>
        <a:bodyPr/>
        <a:lstStyle/>
        <a:p>
          <a:pPr algn="just"/>
          <a:r>
            <a:rPr lang="en-US" sz="1200"/>
            <a:t>set up meetings</a:t>
          </a:r>
        </a:p>
      </dgm:t>
    </dgm:pt>
    <dgm:pt modelId="{0C90205F-25A2-4F34-8FAC-0E222A6DA2E1}" type="parTrans" cxnId="{7A8C481E-476A-4E9B-9059-CB85274620F6}">
      <dgm:prSet/>
      <dgm:spPr/>
      <dgm:t>
        <a:bodyPr/>
        <a:lstStyle/>
        <a:p>
          <a:pPr algn="just"/>
          <a:endParaRPr lang="en-US" sz="1200"/>
        </a:p>
      </dgm:t>
    </dgm:pt>
    <dgm:pt modelId="{2942A4D4-3FD7-46FA-A26A-6743BC56A5FA}" type="sibTrans" cxnId="{7A8C481E-476A-4E9B-9059-CB85274620F6}">
      <dgm:prSet/>
      <dgm:spPr/>
      <dgm:t>
        <a:bodyPr/>
        <a:lstStyle/>
        <a:p>
          <a:pPr algn="just"/>
          <a:endParaRPr lang="en-US" sz="1200"/>
        </a:p>
      </dgm:t>
    </dgm:pt>
    <dgm:pt modelId="{786AC08E-A307-4095-B131-6FFCA85A2574}">
      <dgm:prSet phldrT="[Text]" custT="1"/>
      <dgm:spPr/>
      <dgm:t>
        <a:bodyPr/>
        <a:lstStyle/>
        <a:p>
          <a:pPr algn="just"/>
          <a:r>
            <a:rPr lang="en-US" sz="1200"/>
            <a:t>start conversations</a:t>
          </a:r>
        </a:p>
      </dgm:t>
    </dgm:pt>
    <dgm:pt modelId="{09401F66-FADD-47C3-826A-F2C39597D58D}" type="parTrans" cxnId="{D38C790B-C85A-4908-80F4-5CCEF7C03B83}">
      <dgm:prSet/>
      <dgm:spPr/>
      <dgm:t>
        <a:bodyPr/>
        <a:lstStyle/>
        <a:p>
          <a:pPr algn="just"/>
          <a:endParaRPr lang="en-US" sz="1200"/>
        </a:p>
      </dgm:t>
    </dgm:pt>
    <dgm:pt modelId="{EA3F7B7D-8AA8-4027-B7F8-15520B0CBA1F}" type="sibTrans" cxnId="{D38C790B-C85A-4908-80F4-5CCEF7C03B83}">
      <dgm:prSet/>
      <dgm:spPr/>
      <dgm:t>
        <a:bodyPr/>
        <a:lstStyle/>
        <a:p>
          <a:pPr algn="just"/>
          <a:endParaRPr lang="en-US" sz="1200"/>
        </a:p>
      </dgm:t>
    </dgm:pt>
    <dgm:pt modelId="{F8CB3F0C-3C68-4823-A95C-E36577680915}">
      <dgm:prSet phldrT="[Text]" custT="1"/>
      <dgm:spPr/>
      <dgm:t>
        <a:bodyPr/>
        <a:lstStyle/>
        <a:p>
          <a:pPr algn="just"/>
          <a:r>
            <a:rPr lang="en-US" sz="1200"/>
            <a:t>send e-mails.</a:t>
          </a:r>
        </a:p>
      </dgm:t>
    </dgm:pt>
    <dgm:pt modelId="{893393E6-95B7-46B8-8622-0774EFE6A738}" type="parTrans" cxnId="{4E539B80-99DF-4D18-9B0E-9790DF2F2DFF}">
      <dgm:prSet/>
      <dgm:spPr/>
      <dgm:t>
        <a:bodyPr/>
        <a:lstStyle/>
        <a:p>
          <a:pPr algn="just"/>
          <a:endParaRPr lang="en-US" sz="1200"/>
        </a:p>
      </dgm:t>
    </dgm:pt>
    <dgm:pt modelId="{499E6437-BBF7-4EF6-8921-47DA399C1157}" type="sibTrans" cxnId="{4E539B80-99DF-4D18-9B0E-9790DF2F2DFF}">
      <dgm:prSet/>
      <dgm:spPr/>
      <dgm:t>
        <a:bodyPr/>
        <a:lstStyle/>
        <a:p>
          <a:pPr algn="just"/>
          <a:endParaRPr lang="en-US" sz="1200"/>
        </a:p>
      </dgm:t>
    </dgm:pt>
    <dgm:pt modelId="{AB6A0413-26A4-4948-9618-A3911F13D68B}" type="pres">
      <dgm:prSet presAssocID="{DD37A993-52C8-4DBD-A184-D60F181E4167}" presName="Name0" presStyleCnt="0">
        <dgm:presLayoutVars>
          <dgm:chMax val="7"/>
          <dgm:chPref val="7"/>
          <dgm:dir/>
        </dgm:presLayoutVars>
      </dgm:prSet>
      <dgm:spPr/>
    </dgm:pt>
    <dgm:pt modelId="{8EA2434B-EE8C-4FCD-8C38-A314B25BC1C9}" type="pres">
      <dgm:prSet presAssocID="{DD37A993-52C8-4DBD-A184-D60F181E4167}" presName="Name1" presStyleCnt="0"/>
      <dgm:spPr/>
    </dgm:pt>
    <dgm:pt modelId="{D31F81C8-036F-4E47-887B-B32276767ACD}" type="pres">
      <dgm:prSet presAssocID="{DD37A993-52C8-4DBD-A184-D60F181E4167}" presName="cycle" presStyleCnt="0"/>
      <dgm:spPr/>
    </dgm:pt>
    <dgm:pt modelId="{5DD15321-C672-483F-8848-437A194A1DF2}" type="pres">
      <dgm:prSet presAssocID="{DD37A993-52C8-4DBD-A184-D60F181E4167}" presName="srcNode" presStyleLbl="node1" presStyleIdx="0" presStyleCnt="3"/>
      <dgm:spPr/>
    </dgm:pt>
    <dgm:pt modelId="{2C4DBB35-F06B-41EB-BAFE-15E22035C87F}" type="pres">
      <dgm:prSet presAssocID="{DD37A993-52C8-4DBD-A184-D60F181E4167}" presName="conn" presStyleLbl="parChTrans1D2" presStyleIdx="0" presStyleCnt="1"/>
      <dgm:spPr/>
    </dgm:pt>
    <dgm:pt modelId="{91CDC57B-A665-4C87-A848-2ED73882C274}" type="pres">
      <dgm:prSet presAssocID="{DD37A993-52C8-4DBD-A184-D60F181E4167}" presName="extraNode" presStyleLbl="node1" presStyleIdx="0" presStyleCnt="3"/>
      <dgm:spPr/>
    </dgm:pt>
    <dgm:pt modelId="{7C22D6A9-CE6C-43BD-89DA-10DED40F2CF8}" type="pres">
      <dgm:prSet presAssocID="{DD37A993-52C8-4DBD-A184-D60F181E4167}" presName="dstNode" presStyleLbl="node1" presStyleIdx="0" presStyleCnt="3"/>
      <dgm:spPr/>
    </dgm:pt>
    <dgm:pt modelId="{47341F4F-6537-49C3-9A8B-8EEF3540B5DC}" type="pres">
      <dgm:prSet presAssocID="{946542F1-D08B-4373-90CD-EA531B9EB6CE}" presName="text_1" presStyleLbl="node1" presStyleIdx="0" presStyleCnt="3">
        <dgm:presLayoutVars>
          <dgm:bulletEnabled val="1"/>
        </dgm:presLayoutVars>
      </dgm:prSet>
      <dgm:spPr/>
    </dgm:pt>
    <dgm:pt modelId="{432AEBA8-1EBB-45F5-9EEB-018D03DAFCF9}" type="pres">
      <dgm:prSet presAssocID="{946542F1-D08B-4373-90CD-EA531B9EB6CE}" presName="accent_1" presStyleCnt="0"/>
      <dgm:spPr/>
    </dgm:pt>
    <dgm:pt modelId="{DF34A911-0EC2-4937-903C-B99A51EDA7DC}" type="pres">
      <dgm:prSet presAssocID="{946542F1-D08B-4373-90CD-EA531B9EB6CE}" presName="accentRepeatNode" presStyleLbl="solidFgAcc1" presStyleIdx="0" presStyleCnt="3"/>
      <dgm:spPr/>
    </dgm:pt>
    <dgm:pt modelId="{A1DF8D3A-E4E1-47FD-A28E-C1FC3970FC1C}" type="pres">
      <dgm:prSet presAssocID="{786AC08E-A307-4095-B131-6FFCA85A2574}" presName="text_2" presStyleLbl="node1" presStyleIdx="1" presStyleCnt="3">
        <dgm:presLayoutVars>
          <dgm:bulletEnabled val="1"/>
        </dgm:presLayoutVars>
      </dgm:prSet>
      <dgm:spPr/>
    </dgm:pt>
    <dgm:pt modelId="{EAFD1AAA-E6D0-4022-81C8-3F95F38D8958}" type="pres">
      <dgm:prSet presAssocID="{786AC08E-A307-4095-B131-6FFCA85A2574}" presName="accent_2" presStyleCnt="0"/>
      <dgm:spPr/>
    </dgm:pt>
    <dgm:pt modelId="{DCC2E32D-7490-4786-8690-81AECE9753D5}" type="pres">
      <dgm:prSet presAssocID="{786AC08E-A307-4095-B131-6FFCA85A2574}" presName="accentRepeatNode" presStyleLbl="solidFgAcc1" presStyleIdx="1" presStyleCnt="3"/>
      <dgm:spPr/>
    </dgm:pt>
    <dgm:pt modelId="{48CE91CF-3037-47AC-98D4-827D255D000C}" type="pres">
      <dgm:prSet presAssocID="{F8CB3F0C-3C68-4823-A95C-E36577680915}" presName="text_3" presStyleLbl="node1" presStyleIdx="2" presStyleCnt="3">
        <dgm:presLayoutVars>
          <dgm:bulletEnabled val="1"/>
        </dgm:presLayoutVars>
      </dgm:prSet>
      <dgm:spPr/>
    </dgm:pt>
    <dgm:pt modelId="{1F96FFAF-C060-4B0A-B53C-E08DED3ACD91}" type="pres">
      <dgm:prSet presAssocID="{F8CB3F0C-3C68-4823-A95C-E36577680915}" presName="accent_3" presStyleCnt="0"/>
      <dgm:spPr/>
    </dgm:pt>
    <dgm:pt modelId="{B4406381-0496-432F-A4A6-87A689F308F3}" type="pres">
      <dgm:prSet presAssocID="{F8CB3F0C-3C68-4823-A95C-E36577680915}" presName="accentRepeatNode" presStyleLbl="solidFgAcc1" presStyleIdx="2" presStyleCnt="3"/>
      <dgm:spPr/>
    </dgm:pt>
  </dgm:ptLst>
  <dgm:cxnLst>
    <dgm:cxn modelId="{528F0A06-479B-4155-BCBA-EC6A777A2C5E}" type="presOf" srcId="{786AC08E-A307-4095-B131-6FFCA85A2574}" destId="{A1DF8D3A-E4E1-47FD-A28E-C1FC3970FC1C}" srcOrd="0" destOrd="0" presId="urn:microsoft.com/office/officeart/2008/layout/VerticalCurvedList"/>
    <dgm:cxn modelId="{D38C790B-C85A-4908-80F4-5CCEF7C03B83}" srcId="{DD37A993-52C8-4DBD-A184-D60F181E4167}" destId="{786AC08E-A307-4095-B131-6FFCA85A2574}" srcOrd="1" destOrd="0" parTransId="{09401F66-FADD-47C3-826A-F2C39597D58D}" sibTransId="{EA3F7B7D-8AA8-4027-B7F8-15520B0CBA1F}"/>
    <dgm:cxn modelId="{7295791B-A273-4F8F-91C7-FEE6092E0A3F}" type="presOf" srcId="{946542F1-D08B-4373-90CD-EA531B9EB6CE}" destId="{47341F4F-6537-49C3-9A8B-8EEF3540B5DC}" srcOrd="0" destOrd="0" presId="urn:microsoft.com/office/officeart/2008/layout/VerticalCurvedList"/>
    <dgm:cxn modelId="{7A8C481E-476A-4E9B-9059-CB85274620F6}" srcId="{DD37A993-52C8-4DBD-A184-D60F181E4167}" destId="{946542F1-D08B-4373-90CD-EA531B9EB6CE}" srcOrd="0" destOrd="0" parTransId="{0C90205F-25A2-4F34-8FAC-0E222A6DA2E1}" sibTransId="{2942A4D4-3FD7-46FA-A26A-6743BC56A5FA}"/>
    <dgm:cxn modelId="{CE231822-A675-4098-8053-340608651FAC}" type="presOf" srcId="{2942A4D4-3FD7-46FA-A26A-6743BC56A5FA}" destId="{2C4DBB35-F06B-41EB-BAFE-15E22035C87F}" srcOrd="0" destOrd="0" presId="urn:microsoft.com/office/officeart/2008/layout/VerticalCurvedList"/>
    <dgm:cxn modelId="{979A627E-2150-43B3-A034-C581F1CA41F6}" type="presOf" srcId="{DD37A993-52C8-4DBD-A184-D60F181E4167}" destId="{AB6A0413-26A4-4948-9618-A3911F13D68B}" srcOrd="0" destOrd="0" presId="urn:microsoft.com/office/officeart/2008/layout/VerticalCurvedList"/>
    <dgm:cxn modelId="{4E539B80-99DF-4D18-9B0E-9790DF2F2DFF}" srcId="{DD37A993-52C8-4DBD-A184-D60F181E4167}" destId="{F8CB3F0C-3C68-4823-A95C-E36577680915}" srcOrd="2" destOrd="0" parTransId="{893393E6-95B7-46B8-8622-0774EFE6A738}" sibTransId="{499E6437-BBF7-4EF6-8921-47DA399C1157}"/>
    <dgm:cxn modelId="{F33921CF-2A01-4F39-8C53-1B9F48B3866B}" type="presOf" srcId="{F8CB3F0C-3C68-4823-A95C-E36577680915}" destId="{48CE91CF-3037-47AC-98D4-827D255D000C}" srcOrd="0" destOrd="0" presId="urn:microsoft.com/office/officeart/2008/layout/VerticalCurvedList"/>
    <dgm:cxn modelId="{05323816-F3FC-4A25-8C3B-912172B80844}" type="presParOf" srcId="{AB6A0413-26A4-4948-9618-A3911F13D68B}" destId="{8EA2434B-EE8C-4FCD-8C38-A314B25BC1C9}" srcOrd="0" destOrd="0" presId="urn:microsoft.com/office/officeart/2008/layout/VerticalCurvedList"/>
    <dgm:cxn modelId="{82B0306E-CCF3-4D65-A0F4-0EBA3E7A4DCB}" type="presParOf" srcId="{8EA2434B-EE8C-4FCD-8C38-A314B25BC1C9}" destId="{D31F81C8-036F-4E47-887B-B32276767ACD}" srcOrd="0" destOrd="0" presId="urn:microsoft.com/office/officeart/2008/layout/VerticalCurvedList"/>
    <dgm:cxn modelId="{22522C59-9D33-4CA7-ACDD-4E8CC61598DD}" type="presParOf" srcId="{D31F81C8-036F-4E47-887B-B32276767ACD}" destId="{5DD15321-C672-483F-8848-437A194A1DF2}" srcOrd="0" destOrd="0" presId="urn:microsoft.com/office/officeart/2008/layout/VerticalCurvedList"/>
    <dgm:cxn modelId="{B36CA57F-1C0D-4786-8B71-93CE7800BBD7}" type="presParOf" srcId="{D31F81C8-036F-4E47-887B-B32276767ACD}" destId="{2C4DBB35-F06B-41EB-BAFE-15E22035C87F}" srcOrd="1" destOrd="0" presId="urn:microsoft.com/office/officeart/2008/layout/VerticalCurvedList"/>
    <dgm:cxn modelId="{C10D12EB-EE87-41CD-9F11-184D03AF0871}" type="presParOf" srcId="{D31F81C8-036F-4E47-887B-B32276767ACD}" destId="{91CDC57B-A665-4C87-A848-2ED73882C274}" srcOrd="2" destOrd="0" presId="urn:microsoft.com/office/officeart/2008/layout/VerticalCurvedList"/>
    <dgm:cxn modelId="{6EDAF759-EB59-4FAF-B9B0-692A17773C94}" type="presParOf" srcId="{D31F81C8-036F-4E47-887B-B32276767ACD}" destId="{7C22D6A9-CE6C-43BD-89DA-10DED40F2CF8}" srcOrd="3" destOrd="0" presId="urn:microsoft.com/office/officeart/2008/layout/VerticalCurvedList"/>
    <dgm:cxn modelId="{23FE45C8-4AE2-435E-BB1B-C2235D24477A}" type="presParOf" srcId="{8EA2434B-EE8C-4FCD-8C38-A314B25BC1C9}" destId="{47341F4F-6537-49C3-9A8B-8EEF3540B5DC}" srcOrd="1" destOrd="0" presId="urn:microsoft.com/office/officeart/2008/layout/VerticalCurvedList"/>
    <dgm:cxn modelId="{8D03BB5B-24E2-4622-A065-F1BA181DFCA3}" type="presParOf" srcId="{8EA2434B-EE8C-4FCD-8C38-A314B25BC1C9}" destId="{432AEBA8-1EBB-45F5-9EEB-018D03DAFCF9}" srcOrd="2" destOrd="0" presId="urn:microsoft.com/office/officeart/2008/layout/VerticalCurvedList"/>
    <dgm:cxn modelId="{631D8CF9-4C45-4F67-9847-70B445B12401}" type="presParOf" srcId="{432AEBA8-1EBB-45F5-9EEB-018D03DAFCF9}" destId="{DF34A911-0EC2-4937-903C-B99A51EDA7DC}" srcOrd="0" destOrd="0" presId="urn:microsoft.com/office/officeart/2008/layout/VerticalCurvedList"/>
    <dgm:cxn modelId="{99A46B54-88B7-4C54-95B5-0A816312ABFB}" type="presParOf" srcId="{8EA2434B-EE8C-4FCD-8C38-A314B25BC1C9}" destId="{A1DF8D3A-E4E1-47FD-A28E-C1FC3970FC1C}" srcOrd="3" destOrd="0" presId="urn:microsoft.com/office/officeart/2008/layout/VerticalCurvedList"/>
    <dgm:cxn modelId="{6DB4B914-F1AD-43A8-870B-B08567C74029}" type="presParOf" srcId="{8EA2434B-EE8C-4FCD-8C38-A314B25BC1C9}" destId="{EAFD1AAA-E6D0-4022-81C8-3F95F38D8958}" srcOrd="4" destOrd="0" presId="urn:microsoft.com/office/officeart/2008/layout/VerticalCurvedList"/>
    <dgm:cxn modelId="{8B52EFBA-C750-4489-B630-130CFA7BE3AF}" type="presParOf" srcId="{EAFD1AAA-E6D0-4022-81C8-3F95F38D8958}" destId="{DCC2E32D-7490-4786-8690-81AECE9753D5}" srcOrd="0" destOrd="0" presId="urn:microsoft.com/office/officeart/2008/layout/VerticalCurvedList"/>
    <dgm:cxn modelId="{ACA674A5-CC09-46A4-85D2-4EE06BD08F4C}" type="presParOf" srcId="{8EA2434B-EE8C-4FCD-8C38-A314B25BC1C9}" destId="{48CE91CF-3037-47AC-98D4-827D255D000C}" srcOrd="5" destOrd="0" presId="urn:microsoft.com/office/officeart/2008/layout/VerticalCurvedList"/>
    <dgm:cxn modelId="{03484148-FEB0-489C-AA0E-9CDE6DDD0F78}" type="presParOf" srcId="{8EA2434B-EE8C-4FCD-8C38-A314B25BC1C9}" destId="{1F96FFAF-C060-4B0A-B53C-E08DED3ACD91}" srcOrd="6" destOrd="0" presId="urn:microsoft.com/office/officeart/2008/layout/VerticalCurvedList"/>
    <dgm:cxn modelId="{76C3F868-1DBE-4904-9E37-65A01AD87323}" type="presParOf" srcId="{1F96FFAF-C060-4B0A-B53C-E08DED3ACD91}" destId="{B4406381-0496-432F-A4A6-87A689F308F3}" srcOrd="0" destOrd="0" presId="urn:microsoft.com/office/officeart/2008/layout/VerticalCurvedList"/>
  </dgm:cxnLst>
  <dgm:bg/>
  <dgm:whole/>
  <dgm:extLst>
    <a:ext uri="http://schemas.microsoft.com/office/drawing/2008/diagram">
      <dsp:dataModelExt xmlns:dsp="http://schemas.microsoft.com/office/drawing/2008/diagram" relId="rId60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73812451-1590-4E9E-B80D-AC4DB11E4937}"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1AAFB431-C610-426D-974B-C1611B374969}">
      <dgm:prSet phldrT="[Text]" custT="1"/>
      <dgm:spPr/>
      <dgm:t>
        <a:bodyPr/>
        <a:lstStyle/>
        <a:p>
          <a:pPr algn="ctr">
            <a:buFont typeface="+mj-lt"/>
            <a:buAutoNum type="arabicPeriod"/>
          </a:pPr>
          <a:r>
            <a:rPr lang="en-AU" sz="1200"/>
            <a:t>Identify the need</a:t>
          </a:r>
          <a:endParaRPr lang="en-US" sz="1200"/>
        </a:p>
      </dgm:t>
    </dgm:pt>
    <dgm:pt modelId="{6EF786BA-3E3C-4AD1-8924-CFA99D4AA617}" type="parTrans" cxnId="{EE0A7B6F-1182-4F15-9DE6-E403971B76C6}">
      <dgm:prSet/>
      <dgm:spPr/>
      <dgm:t>
        <a:bodyPr/>
        <a:lstStyle/>
        <a:p>
          <a:pPr algn="ctr"/>
          <a:endParaRPr lang="en-US" sz="1200"/>
        </a:p>
      </dgm:t>
    </dgm:pt>
    <dgm:pt modelId="{F8E5684E-5810-4182-9D8E-6E49EB968E65}" type="sibTrans" cxnId="{EE0A7B6F-1182-4F15-9DE6-E403971B76C6}">
      <dgm:prSet custT="1"/>
      <dgm:spPr/>
      <dgm:t>
        <a:bodyPr/>
        <a:lstStyle/>
        <a:p>
          <a:pPr algn="ctr"/>
          <a:endParaRPr lang="en-US" sz="1200"/>
        </a:p>
      </dgm:t>
    </dgm:pt>
    <dgm:pt modelId="{1757C32B-FC09-4C05-A5D6-41F8C61596BB}">
      <dgm:prSet phldrT="[Text]" custT="1"/>
      <dgm:spPr/>
      <dgm:t>
        <a:bodyPr/>
        <a:lstStyle/>
        <a:p>
          <a:pPr algn="ctr">
            <a:buFont typeface="+mj-lt"/>
            <a:buAutoNum type="arabicPeriod"/>
          </a:pPr>
          <a:r>
            <a:rPr lang="en-AU" sz="1200"/>
            <a:t>Research and plan</a:t>
          </a:r>
          <a:endParaRPr lang="en-US" sz="1200"/>
        </a:p>
      </dgm:t>
    </dgm:pt>
    <dgm:pt modelId="{A6321047-A97D-4125-A362-1019852C70A5}" type="parTrans" cxnId="{B1D5546E-235D-40B0-BD0A-7D1AEAC2FC76}">
      <dgm:prSet/>
      <dgm:spPr/>
      <dgm:t>
        <a:bodyPr/>
        <a:lstStyle/>
        <a:p>
          <a:pPr algn="ctr"/>
          <a:endParaRPr lang="en-US" sz="1200"/>
        </a:p>
      </dgm:t>
    </dgm:pt>
    <dgm:pt modelId="{BA2D5B50-09EA-4C08-8A69-4FFF48AF6CC2}" type="sibTrans" cxnId="{B1D5546E-235D-40B0-BD0A-7D1AEAC2FC76}">
      <dgm:prSet custT="1"/>
      <dgm:spPr/>
      <dgm:t>
        <a:bodyPr/>
        <a:lstStyle/>
        <a:p>
          <a:pPr algn="ctr"/>
          <a:endParaRPr lang="en-US" sz="1200"/>
        </a:p>
      </dgm:t>
    </dgm:pt>
    <dgm:pt modelId="{760E2C5B-B525-4D48-AC30-D17BD00707D7}">
      <dgm:prSet phldrT="[Text]" custT="1"/>
      <dgm:spPr/>
      <dgm:t>
        <a:bodyPr/>
        <a:lstStyle/>
        <a:p>
          <a:pPr algn="ctr">
            <a:buFont typeface="+mj-lt"/>
            <a:buAutoNum type="arabicPeriod"/>
          </a:pPr>
          <a:r>
            <a:rPr lang="en-AU" sz="1200"/>
            <a:t>Consult</a:t>
          </a:r>
          <a:endParaRPr lang="en-US" sz="1200"/>
        </a:p>
      </dgm:t>
    </dgm:pt>
    <dgm:pt modelId="{3B3C8886-4648-4A2E-9707-592E3C084F12}" type="parTrans" cxnId="{F952845E-49FC-4E79-808E-D5FBC9E23F24}">
      <dgm:prSet/>
      <dgm:spPr/>
      <dgm:t>
        <a:bodyPr/>
        <a:lstStyle/>
        <a:p>
          <a:pPr algn="ctr"/>
          <a:endParaRPr lang="en-US" sz="1200"/>
        </a:p>
      </dgm:t>
    </dgm:pt>
    <dgm:pt modelId="{CABA6BC2-9D43-4D45-AFA2-72348EC399A1}" type="sibTrans" cxnId="{F952845E-49FC-4E79-808E-D5FBC9E23F24}">
      <dgm:prSet custT="1"/>
      <dgm:spPr/>
      <dgm:t>
        <a:bodyPr/>
        <a:lstStyle/>
        <a:p>
          <a:pPr algn="ctr"/>
          <a:endParaRPr lang="en-US" sz="1200"/>
        </a:p>
      </dgm:t>
    </dgm:pt>
    <dgm:pt modelId="{C1D42764-AE87-4F73-8960-DE5741E8BD23}">
      <dgm:prSet custT="1"/>
      <dgm:spPr/>
      <dgm:t>
        <a:bodyPr/>
        <a:lstStyle/>
        <a:p>
          <a:pPr algn="ctr">
            <a:buFont typeface="+mj-lt"/>
            <a:buAutoNum type="arabicPeriod"/>
          </a:pPr>
          <a:r>
            <a:rPr lang="en-AU" sz="1200"/>
            <a:t>Make a draft</a:t>
          </a:r>
          <a:endParaRPr lang="en-US" sz="1200"/>
        </a:p>
      </dgm:t>
    </dgm:pt>
    <dgm:pt modelId="{845FD754-9B79-4421-9A26-A990F4CCEEB0}" type="parTrans" cxnId="{31D059CD-9003-456C-997E-0530D7860A47}">
      <dgm:prSet/>
      <dgm:spPr/>
      <dgm:t>
        <a:bodyPr/>
        <a:lstStyle/>
        <a:p>
          <a:pPr algn="ctr"/>
          <a:endParaRPr lang="en-US" sz="1200"/>
        </a:p>
      </dgm:t>
    </dgm:pt>
    <dgm:pt modelId="{ABC9E267-93DF-4F0A-BE3D-780546399010}" type="sibTrans" cxnId="{31D059CD-9003-456C-997E-0530D7860A47}">
      <dgm:prSet custT="1"/>
      <dgm:spPr/>
      <dgm:t>
        <a:bodyPr/>
        <a:lstStyle/>
        <a:p>
          <a:pPr algn="ctr"/>
          <a:endParaRPr lang="en-US" sz="1200"/>
        </a:p>
      </dgm:t>
    </dgm:pt>
    <dgm:pt modelId="{2D87C730-EA43-4F14-8D49-B695ED836926}">
      <dgm:prSet custT="1"/>
      <dgm:spPr/>
      <dgm:t>
        <a:bodyPr/>
        <a:lstStyle/>
        <a:p>
          <a:pPr algn="ctr">
            <a:buFont typeface="+mj-lt"/>
            <a:buAutoNum type="arabicPeriod"/>
          </a:pPr>
          <a:r>
            <a:rPr lang="en-AU" sz="1200"/>
            <a:t>Submit for approval</a:t>
          </a:r>
          <a:endParaRPr lang="en-US" sz="1200"/>
        </a:p>
      </dgm:t>
    </dgm:pt>
    <dgm:pt modelId="{6BA6EC2C-B058-4A73-BBBD-4E449D066A95}" type="parTrans" cxnId="{39AA4347-1772-4C96-83E3-35F4EF31FB34}">
      <dgm:prSet/>
      <dgm:spPr/>
      <dgm:t>
        <a:bodyPr/>
        <a:lstStyle/>
        <a:p>
          <a:pPr algn="ctr"/>
          <a:endParaRPr lang="en-US" sz="1200"/>
        </a:p>
      </dgm:t>
    </dgm:pt>
    <dgm:pt modelId="{2BEA696B-FBC9-406E-A28A-23C73755EA51}" type="sibTrans" cxnId="{39AA4347-1772-4C96-83E3-35F4EF31FB34}">
      <dgm:prSet custT="1"/>
      <dgm:spPr/>
      <dgm:t>
        <a:bodyPr/>
        <a:lstStyle/>
        <a:p>
          <a:pPr algn="ctr"/>
          <a:endParaRPr lang="en-US" sz="1200"/>
        </a:p>
      </dgm:t>
    </dgm:pt>
    <dgm:pt modelId="{E0D56BFF-C012-4AF0-AB4F-126845E7863D}">
      <dgm:prSet custT="1"/>
      <dgm:spPr/>
      <dgm:t>
        <a:bodyPr/>
        <a:lstStyle/>
        <a:p>
          <a:pPr algn="ctr">
            <a:buFont typeface="+mj-lt"/>
            <a:buAutoNum type="arabicPeriod"/>
          </a:pPr>
          <a:r>
            <a:rPr lang="en-AU" sz="1200"/>
            <a:t>Implement</a:t>
          </a:r>
          <a:endParaRPr lang="en-US" sz="1200"/>
        </a:p>
      </dgm:t>
    </dgm:pt>
    <dgm:pt modelId="{A7B4DBE4-E2FD-4578-A157-7BEFB09F4146}" type="parTrans" cxnId="{F3C6CCC2-7CDC-4C50-BC90-76A502B1FCDC}">
      <dgm:prSet/>
      <dgm:spPr/>
      <dgm:t>
        <a:bodyPr/>
        <a:lstStyle/>
        <a:p>
          <a:pPr algn="ctr"/>
          <a:endParaRPr lang="en-US" sz="1200"/>
        </a:p>
      </dgm:t>
    </dgm:pt>
    <dgm:pt modelId="{6D2C03FB-B850-4879-8FBF-0DE607810692}" type="sibTrans" cxnId="{F3C6CCC2-7CDC-4C50-BC90-76A502B1FCDC}">
      <dgm:prSet/>
      <dgm:spPr/>
      <dgm:t>
        <a:bodyPr/>
        <a:lstStyle/>
        <a:p>
          <a:pPr algn="ctr"/>
          <a:endParaRPr lang="en-US" sz="1200"/>
        </a:p>
      </dgm:t>
    </dgm:pt>
    <dgm:pt modelId="{BEDCAF12-4F50-4DBF-86D6-62776A4A43CE}">
      <dgm:prSet custT="1"/>
      <dgm:spPr/>
      <dgm:t>
        <a:bodyPr/>
        <a:lstStyle/>
        <a:p>
          <a:r>
            <a:rPr lang="en-US" sz="1200"/>
            <a:t>Define the scope</a:t>
          </a:r>
        </a:p>
      </dgm:t>
    </dgm:pt>
    <dgm:pt modelId="{1CF3F728-A142-4F55-8E9C-DE31C6A60AB7}" type="parTrans" cxnId="{07C290A2-AB93-4E71-9258-5487D32B8AE3}">
      <dgm:prSet/>
      <dgm:spPr/>
      <dgm:t>
        <a:bodyPr/>
        <a:lstStyle/>
        <a:p>
          <a:endParaRPr lang="en-US"/>
        </a:p>
      </dgm:t>
    </dgm:pt>
    <dgm:pt modelId="{43E8C4CE-8CEE-49E5-BFCC-02BE44AF4D95}" type="sibTrans" cxnId="{07C290A2-AB93-4E71-9258-5487D32B8AE3}">
      <dgm:prSet/>
      <dgm:spPr/>
      <dgm:t>
        <a:bodyPr/>
        <a:lstStyle/>
        <a:p>
          <a:endParaRPr lang="en-US"/>
        </a:p>
      </dgm:t>
    </dgm:pt>
    <dgm:pt modelId="{8DFF4355-A1E8-4E05-9FE2-8298CC4CBFCA}">
      <dgm:prSet custT="1"/>
      <dgm:spPr/>
      <dgm:t>
        <a:bodyPr/>
        <a:lstStyle/>
        <a:p>
          <a:r>
            <a:rPr lang="en-US" sz="1200"/>
            <a:t>Review and revise</a:t>
          </a:r>
        </a:p>
      </dgm:t>
    </dgm:pt>
    <dgm:pt modelId="{54F26D01-9007-458C-9AB5-0E633B9F7A62}" type="parTrans" cxnId="{23730513-E13D-458D-804D-924720F9F899}">
      <dgm:prSet/>
      <dgm:spPr/>
      <dgm:t>
        <a:bodyPr/>
        <a:lstStyle/>
        <a:p>
          <a:endParaRPr lang="en-US"/>
        </a:p>
      </dgm:t>
    </dgm:pt>
    <dgm:pt modelId="{B395A79B-4467-4AED-90DD-4836DE66FA2D}" type="sibTrans" cxnId="{23730513-E13D-458D-804D-924720F9F899}">
      <dgm:prSet/>
      <dgm:spPr/>
      <dgm:t>
        <a:bodyPr/>
        <a:lstStyle/>
        <a:p>
          <a:endParaRPr lang="en-US"/>
        </a:p>
      </dgm:t>
    </dgm:pt>
    <dgm:pt modelId="{FC31BAC8-F0AC-473F-B8D1-83470ECF2F30}" type="pres">
      <dgm:prSet presAssocID="{73812451-1590-4E9E-B80D-AC4DB11E4937}" presName="Name0" presStyleCnt="0">
        <dgm:presLayoutVars>
          <dgm:dir/>
          <dgm:resizeHandles val="exact"/>
        </dgm:presLayoutVars>
      </dgm:prSet>
      <dgm:spPr/>
    </dgm:pt>
    <dgm:pt modelId="{CBCCEE22-9E3C-439B-96D1-AE86868B66FF}" type="pres">
      <dgm:prSet presAssocID="{1AAFB431-C610-426D-974B-C1611B374969}" presName="node" presStyleLbl="node1" presStyleIdx="0" presStyleCnt="8">
        <dgm:presLayoutVars>
          <dgm:bulletEnabled val="1"/>
        </dgm:presLayoutVars>
      </dgm:prSet>
      <dgm:spPr/>
    </dgm:pt>
    <dgm:pt modelId="{052E1B2B-3009-4901-BFF5-0B5D0BA58CEA}" type="pres">
      <dgm:prSet presAssocID="{F8E5684E-5810-4182-9D8E-6E49EB968E65}" presName="sibTrans" presStyleLbl="sibTrans1D1" presStyleIdx="0" presStyleCnt="7"/>
      <dgm:spPr/>
    </dgm:pt>
    <dgm:pt modelId="{2ACCAA31-2A44-427D-B517-FDC663C28C36}" type="pres">
      <dgm:prSet presAssocID="{F8E5684E-5810-4182-9D8E-6E49EB968E65}" presName="connectorText" presStyleLbl="sibTrans1D1" presStyleIdx="0" presStyleCnt="7"/>
      <dgm:spPr/>
    </dgm:pt>
    <dgm:pt modelId="{677FF65F-3DD8-46EF-965D-E53C35C8BA88}" type="pres">
      <dgm:prSet presAssocID="{BEDCAF12-4F50-4DBF-86D6-62776A4A43CE}" presName="node" presStyleLbl="node1" presStyleIdx="1" presStyleCnt="8">
        <dgm:presLayoutVars>
          <dgm:bulletEnabled val="1"/>
        </dgm:presLayoutVars>
      </dgm:prSet>
      <dgm:spPr/>
    </dgm:pt>
    <dgm:pt modelId="{D71E1E52-C2F0-4326-BB25-601CDD666C4A}" type="pres">
      <dgm:prSet presAssocID="{43E8C4CE-8CEE-49E5-BFCC-02BE44AF4D95}" presName="sibTrans" presStyleLbl="sibTrans1D1" presStyleIdx="1" presStyleCnt="7"/>
      <dgm:spPr/>
    </dgm:pt>
    <dgm:pt modelId="{970EE75B-A115-4130-9B2B-961EE56D7F4F}" type="pres">
      <dgm:prSet presAssocID="{43E8C4CE-8CEE-49E5-BFCC-02BE44AF4D95}" presName="connectorText" presStyleLbl="sibTrans1D1" presStyleIdx="1" presStyleCnt="7"/>
      <dgm:spPr/>
    </dgm:pt>
    <dgm:pt modelId="{46E4C594-E64F-49C3-BF86-80F9AE9AC917}" type="pres">
      <dgm:prSet presAssocID="{1757C32B-FC09-4C05-A5D6-41F8C61596BB}" presName="node" presStyleLbl="node1" presStyleIdx="2" presStyleCnt="8">
        <dgm:presLayoutVars>
          <dgm:bulletEnabled val="1"/>
        </dgm:presLayoutVars>
      </dgm:prSet>
      <dgm:spPr/>
    </dgm:pt>
    <dgm:pt modelId="{98933F69-0C56-466D-8E30-E2BF97D42891}" type="pres">
      <dgm:prSet presAssocID="{BA2D5B50-09EA-4C08-8A69-4FFF48AF6CC2}" presName="sibTrans" presStyleLbl="sibTrans1D1" presStyleIdx="2" presStyleCnt="7"/>
      <dgm:spPr/>
    </dgm:pt>
    <dgm:pt modelId="{AC10D424-4280-455F-99CE-A15A03DC45EB}" type="pres">
      <dgm:prSet presAssocID="{BA2D5B50-09EA-4C08-8A69-4FFF48AF6CC2}" presName="connectorText" presStyleLbl="sibTrans1D1" presStyleIdx="2" presStyleCnt="7"/>
      <dgm:spPr/>
    </dgm:pt>
    <dgm:pt modelId="{32CADE65-EF8C-4493-B345-55B5D3D0D9B2}" type="pres">
      <dgm:prSet presAssocID="{760E2C5B-B525-4D48-AC30-D17BD00707D7}" presName="node" presStyleLbl="node1" presStyleIdx="3" presStyleCnt="8">
        <dgm:presLayoutVars>
          <dgm:bulletEnabled val="1"/>
        </dgm:presLayoutVars>
      </dgm:prSet>
      <dgm:spPr/>
    </dgm:pt>
    <dgm:pt modelId="{33643E39-2747-4714-9252-A35F11FEE0FA}" type="pres">
      <dgm:prSet presAssocID="{CABA6BC2-9D43-4D45-AFA2-72348EC399A1}" presName="sibTrans" presStyleLbl="sibTrans1D1" presStyleIdx="3" presStyleCnt="7"/>
      <dgm:spPr/>
    </dgm:pt>
    <dgm:pt modelId="{C6B8F3C8-EB92-434C-A7DF-0C822BD24DE8}" type="pres">
      <dgm:prSet presAssocID="{CABA6BC2-9D43-4D45-AFA2-72348EC399A1}" presName="connectorText" presStyleLbl="sibTrans1D1" presStyleIdx="3" presStyleCnt="7"/>
      <dgm:spPr/>
    </dgm:pt>
    <dgm:pt modelId="{CE53A4DE-FAE3-4B59-A7BF-3B55B90C2123}" type="pres">
      <dgm:prSet presAssocID="{C1D42764-AE87-4F73-8960-DE5741E8BD23}" presName="node" presStyleLbl="node1" presStyleIdx="4" presStyleCnt="8">
        <dgm:presLayoutVars>
          <dgm:bulletEnabled val="1"/>
        </dgm:presLayoutVars>
      </dgm:prSet>
      <dgm:spPr/>
    </dgm:pt>
    <dgm:pt modelId="{0ABFA556-A489-4A0C-90A6-8E481DB7704A}" type="pres">
      <dgm:prSet presAssocID="{ABC9E267-93DF-4F0A-BE3D-780546399010}" presName="sibTrans" presStyleLbl="sibTrans1D1" presStyleIdx="4" presStyleCnt="7"/>
      <dgm:spPr/>
    </dgm:pt>
    <dgm:pt modelId="{BCA4B749-51A4-4B0F-B224-BC9AF7B2802A}" type="pres">
      <dgm:prSet presAssocID="{ABC9E267-93DF-4F0A-BE3D-780546399010}" presName="connectorText" presStyleLbl="sibTrans1D1" presStyleIdx="4" presStyleCnt="7"/>
      <dgm:spPr/>
    </dgm:pt>
    <dgm:pt modelId="{1BA1D136-13EC-4AF2-BA4C-C49C0B994FE3}" type="pres">
      <dgm:prSet presAssocID="{8DFF4355-A1E8-4E05-9FE2-8298CC4CBFCA}" presName="node" presStyleLbl="node1" presStyleIdx="5" presStyleCnt="8">
        <dgm:presLayoutVars>
          <dgm:bulletEnabled val="1"/>
        </dgm:presLayoutVars>
      </dgm:prSet>
      <dgm:spPr/>
    </dgm:pt>
    <dgm:pt modelId="{3B057BDC-62F8-48C4-B47C-F6A6C67ABF8E}" type="pres">
      <dgm:prSet presAssocID="{B395A79B-4467-4AED-90DD-4836DE66FA2D}" presName="sibTrans" presStyleLbl="sibTrans1D1" presStyleIdx="5" presStyleCnt="7"/>
      <dgm:spPr/>
    </dgm:pt>
    <dgm:pt modelId="{058A2EAD-3359-40DE-ADF8-5042DE8916B0}" type="pres">
      <dgm:prSet presAssocID="{B395A79B-4467-4AED-90DD-4836DE66FA2D}" presName="connectorText" presStyleLbl="sibTrans1D1" presStyleIdx="5" presStyleCnt="7"/>
      <dgm:spPr/>
    </dgm:pt>
    <dgm:pt modelId="{83875A8F-BAC8-4C46-9E5E-2FE59745484F}" type="pres">
      <dgm:prSet presAssocID="{2D87C730-EA43-4F14-8D49-B695ED836926}" presName="node" presStyleLbl="node1" presStyleIdx="6" presStyleCnt="8">
        <dgm:presLayoutVars>
          <dgm:bulletEnabled val="1"/>
        </dgm:presLayoutVars>
      </dgm:prSet>
      <dgm:spPr/>
    </dgm:pt>
    <dgm:pt modelId="{8DD769EA-07B9-4CA1-AF63-5C42B0748DBA}" type="pres">
      <dgm:prSet presAssocID="{2BEA696B-FBC9-406E-A28A-23C73755EA51}" presName="sibTrans" presStyleLbl="sibTrans1D1" presStyleIdx="6" presStyleCnt="7"/>
      <dgm:spPr/>
    </dgm:pt>
    <dgm:pt modelId="{07B10F84-85A7-4255-A29C-0D1064B52C6F}" type="pres">
      <dgm:prSet presAssocID="{2BEA696B-FBC9-406E-A28A-23C73755EA51}" presName="connectorText" presStyleLbl="sibTrans1D1" presStyleIdx="6" presStyleCnt="7"/>
      <dgm:spPr/>
    </dgm:pt>
    <dgm:pt modelId="{18399E1D-BF3E-486D-8328-207B562934F5}" type="pres">
      <dgm:prSet presAssocID="{E0D56BFF-C012-4AF0-AB4F-126845E7863D}" presName="node" presStyleLbl="node1" presStyleIdx="7" presStyleCnt="8">
        <dgm:presLayoutVars>
          <dgm:bulletEnabled val="1"/>
        </dgm:presLayoutVars>
      </dgm:prSet>
      <dgm:spPr/>
    </dgm:pt>
  </dgm:ptLst>
  <dgm:cxnLst>
    <dgm:cxn modelId="{F7EB6807-0D67-4774-AF3F-D6A0A0B3DEFE}" type="presOf" srcId="{760E2C5B-B525-4D48-AC30-D17BD00707D7}" destId="{32CADE65-EF8C-4493-B345-55B5D3D0D9B2}" srcOrd="0" destOrd="0" presId="urn:microsoft.com/office/officeart/2005/8/layout/bProcess3"/>
    <dgm:cxn modelId="{E1C26510-6BB3-4A0F-90AA-8086BBBC6CEC}" type="presOf" srcId="{CABA6BC2-9D43-4D45-AFA2-72348EC399A1}" destId="{33643E39-2747-4714-9252-A35F11FEE0FA}" srcOrd="0" destOrd="0" presId="urn:microsoft.com/office/officeart/2005/8/layout/bProcess3"/>
    <dgm:cxn modelId="{23730513-E13D-458D-804D-924720F9F899}" srcId="{73812451-1590-4E9E-B80D-AC4DB11E4937}" destId="{8DFF4355-A1E8-4E05-9FE2-8298CC4CBFCA}" srcOrd="5" destOrd="0" parTransId="{54F26D01-9007-458C-9AB5-0E633B9F7A62}" sibTransId="{B395A79B-4467-4AED-90DD-4836DE66FA2D}"/>
    <dgm:cxn modelId="{3A7D5E24-6571-4F9B-A93F-C82240B7B35D}" type="presOf" srcId="{BA2D5B50-09EA-4C08-8A69-4FFF48AF6CC2}" destId="{98933F69-0C56-466D-8E30-E2BF97D42891}" srcOrd="0" destOrd="0" presId="urn:microsoft.com/office/officeart/2005/8/layout/bProcess3"/>
    <dgm:cxn modelId="{1F848236-AF24-4FF6-9436-A0BA4C6B747D}" type="presOf" srcId="{2D87C730-EA43-4F14-8D49-B695ED836926}" destId="{83875A8F-BAC8-4C46-9E5E-2FE59745484F}" srcOrd="0" destOrd="0" presId="urn:microsoft.com/office/officeart/2005/8/layout/bProcess3"/>
    <dgm:cxn modelId="{BADBE93F-6587-4FDB-948E-C6538458A3BA}" type="presOf" srcId="{BA2D5B50-09EA-4C08-8A69-4FFF48AF6CC2}" destId="{AC10D424-4280-455F-99CE-A15A03DC45EB}" srcOrd="1" destOrd="0" presId="urn:microsoft.com/office/officeart/2005/8/layout/bProcess3"/>
    <dgm:cxn modelId="{F952845E-49FC-4E79-808E-D5FBC9E23F24}" srcId="{73812451-1590-4E9E-B80D-AC4DB11E4937}" destId="{760E2C5B-B525-4D48-AC30-D17BD00707D7}" srcOrd="3" destOrd="0" parTransId="{3B3C8886-4648-4A2E-9707-592E3C084F12}" sibTransId="{CABA6BC2-9D43-4D45-AFA2-72348EC399A1}"/>
    <dgm:cxn modelId="{3374655F-7889-4688-B5DE-D743B032235E}" type="presOf" srcId="{C1D42764-AE87-4F73-8960-DE5741E8BD23}" destId="{CE53A4DE-FAE3-4B59-A7BF-3B55B90C2123}" srcOrd="0" destOrd="0" presId="urn:microsoft.com/office/officeart/2005/8/layout/bProcess3"/>
    <dgm:cxn modelId="{39AA4347-1772-4C96-83E3-35F4EF31FB34}" srcId="{73812451-1590-4E9E-B80D-AC4DB11E4937}" destId="{2D87C730-EA43-4F14-8D49-B695ED836926}" srcOrd="6" destOrd="0" parTransId="{6BA6EC2C-B058-4A73-BBBD-4E449D066A95}" sibTransId="{2BEA696B-FBC9-406E-A28A-23C73755EA51}"/>
    <dgm:cxn modelId="{4D176269-8BDC-4114-86E5-25C309A19323}" type="presOf" srcId="{B395A79B-4467-4AED-90DD-4836DE66FA2D}" destId="{058A2EAD-3359-40DE-ADF8-5042DE8916B0}" srcOrd="1" destOrd="0" presId="urn:microsoft.com/office/officeart/2005/8/layout/bProcess3"/>
    <dgm:cxn modelId="{B1D5546E-235D-40B0-BD0A-7D1AEAC2FC76}" srcId="{73812451-1590-4E9E-B80D-AC4DB11E4937}" destId="{1757C32B-FC09-4C05-A5D6-41F8C61596BB}" srcOrd="2" destOrd="0" parTransId="{A6321047-A97D-4125-A362-1019852C70A5}" sibTransId="{BA2D5B50-09EA-4C08-8A69-4FFF48AF6CC2}"/>
    <dgm:cxn modelId="{326FB36E-1F46-48BD-8ACA-DF6B392B11C5}" type="presOf" srcId="{ABC9E267-93DF-4F0A-BE3D-780546399010}" destId="{0ABFA556-A489-4A0C-90A6-8E481DB7704A}" srcOrd="0" destOrd="0" presId="urn:microsoft.com/office/officeart/2005/8/layout/bProcess3"/>
    <dgm:cxn modelId="{EE0A7B6F-1182-4F15-9DE6-E403971B76C6}" srcId="{73812451-1590-4E9E-B80D-AC4DB11E4937}" destId="{1AAFB431-C610-426D-974B-C1611B374969}" srcOrd="0" destOrd="0" parTransId="{6EF786BA-3E3C-4AD1-8924-CFA99D4AA617}" sibTransId="{F8E5684E-5810-4182-9D8E-6E49EB968E65}"/>
    <dgm:cxn modelId="{E6862051-CDD0-400A-BC21-7BDCECED3B48}" type="presOf" srcId="{F8E5684E-5810-4182-9D8E-6E49EB968E65}" destId="{052E1B2B-3009-4901-BFF5-0B5D0BA58CEA}" srcOrd="0" destOrd="0" presId="urn:microsoft.com/office/officeart/2005/8/layout/bProcess3"/>
    <dgm:cxn modelId="{B817F978-2790-4540-9E9D-9CC5FF35C9AB}" type="presOf" srcId="{F8E5684E-5810-4182-9D8E-6E49EB968E65}" destId="{2ACCAA31-2A44-427D-B517-FDC663C28C36}" srcOrd="1" destOrd="0" presId="urn:microsoft.com/office/officeart/2005/8/layout/bProcess3"/>
    <dgm:cxn modelId="{BD1DAE7C-3CFE-43E2-AD44-418BCAFF6ADE}" type="presOf" srcId="{1757C32B-FC09-4C05-A5D6-41F8C61596BB}" destId="{46E4C594-E64F-49C3-BF86-80F9AE9AC917}" srcOrd="0" destOrd="0" presId="urn:microsoft.com/office/officeart/2005/8/layout/bProcess3"/>
    <dgm:cxn modelId="{97220887-240B-4D96-A342-6E1BC06FEB9E}" type="presOf" srcId="{2BEA696B-FBC9-406E-A28A-23C73755EA51}" destId="{07B10F84-85A7-4255-A29C-0D1064B52C6F}" srcOrd="1" destOrd="0" presId="urn:microsoft.com/office/officeart/2005/8/layout/bProcess3"/>
    <dgm:cxn modelId="{8BE44C93-38F9-47BB-9018-30A7A585BD77}" type="presOf" srcId="{1AAFB431-C610-426D-974B-C1611B374969}" destId="{CBCCEE22-9E3C-439B-96D1-AE86868B66FF}" srcOrd="0" destOrd="0" presId="urn:microsoft.com/office/officeart/2005/8/layout/bProcess3"/>
    <dgm:cxn modelId="{57544DA2-151A-4B58-86D0-5F5ECFA9C032}" type="presOf" srcId="{CABA6BC2-9D43-4D45-AFA2-72348EC399A1}" destId="{C6B8F3C8-EB92-434C-A7DF-0C822BD24DE8}" srcOrd="1" destOrd="0" presId="urn:microsoft.com/office/officeart/2005/8/layout/bProcess3"/>
    <dgm:cxn modelId="{07C290A2-AB93-4E71-9258-5487D32B8AE3}" srcId="{73812451-1590-4E9E-B80D-AC4DB11E4937}" destId="{BEDCAF12-4F50-4DBF-86D6-62776A4A43CE}" srcOrd="1" destOrd="0" parTransId="{1CF3F728-A142-4F55-8E9C-DE31C6A60AB7}" sibTransId="{43E8C4CE-8CEE-49E5-BFCC-02BE44AF4D95}"/>
    <dgm:cxn modelId="{5565E5B2-796E-4616-8066-C8E65B0154C7}" type="presOf" srcId="{ABC9E267-93DF-4F0A-BE3D-780546399010}" destId="{BCA4B749-51A4-4B0F-B224-BC9AF7B2802A}" srcOrd="1" destOrd="0" presId="urn:microsoft.com/office/officeart/2005/8/layout/bProcess3"/>
    <dgm:cxn modelId="{F3C6CCC2-7CDC-4C50-BC90-76A502B1FCDC}" srcId="{73812451-1590-4E9E-B80D-AC4DB11E4937}" destId="{E0D56BFF-C012-4AF0-AB4F-126845E7863D}" srcOrd="7" destOrd="0" parTransId="{A7B4DBE4-E2FD-4578-A157-7BEFB09F4146}" sibTransId="{6D2C03FB-B850-4879-8FBF-0DE607810692}"/>
    <dgm:cxn modelId="{7B296FC4-650F-4ED9-B1BE-8550652FA551}" type="presOf" srcId="{2BEA696B-FBC9-406E-A28A-23C73755EA51}" destId="{8DD769EA-07B9-4CA1-AF63-5C42B0748DBA}" srcOrd="0" destOrd="0" presId="urn:microsoft.com/office/officeart/2005/8/layout/bProcess3"/>
    <dgm:cxn modelId="{796752C8-8284-4B83-AA67-9BE56BA9516A}" type="presOf" srcId="{43E8C4CE-8CEE-49E5-BFCC-02BE44AF4D95}" destId="{D71E1E52-C2F0-4326-BB25-601CDD666C4A}" srcOrd="0" destOrd="0" presId="urn:microsoft.com/office/officeart/2005/8/layout/bProcess3"/>
    <dgm:cxn modelId="{31D059CD-9003-456C-997E-0530D7860A47}" srcId="{73812451-1590-4E9E-B80D-AC4DB11E4937}" destId="{C1D42764-AE87-4F73-8960-DE5741E8BD23}" srcOrd="4" destOrd="0" parTransId="{845FD754-9B79-4421-9A26-A990F4CCEEB0}" sibTransId="{ABC9E267-93DF-4F0A-BE3D-780546399010}"/>
    <dgm:cxn modelId="{B4F67BD2-2A41-4EAB-9F1F-0E53F1FB9130}" type="presOf" srcId="{43E8C4CE-8CEE-49E5-BFCC-02BE44AF4D95}" destId="{970EE75B-A115-4130-9B2B-961EE56D7F4F}" srcOrd="1" destOrd="0" presId="urn:microsoft.com/office/officeart/2005/8/layout/bProcess3"/>
    <dgm:cxn modelId="{A987D2DB-14EE-4D40-88B3-2FB84D718EA9}" type="presOf" srcId="{73812451-1590-4E9E-B80D-AC4DB11E4937}" destId="{FC31BAC8-F0AC-473F-B8D1-83470ECF2F30}" srcOrd="0" destOrd="0" presId="urn:microsoft.com/office/officeart/2005/8/layout/bProcess3"/>
    <dgm:cxn modelId="{705012DD-1278-408E-BB5B-6803919A14F7}" type="presOf" srcId="{B395A79B-4467-4AED-90DD-4836DE66FA2D}" destId="{3B057BDC-62F8-48C4-B47C-F6A6C67ABF8E}" srcOrd="0" destOrd="0" presId="urn:microsoft.com/office/officeart/2005/8/layout/bProcess3"/>
    <dgm:cxn modelId="{9B9D7CEB-441E-4553-A39C-462925E3AFA0}" type="presOf" srcId="{8DFF4355-A1E8-4E05-9FE2-8298CC4CBFCA}" destId="{1BA1D136-13EC-4AF2-BA4C-C49C0B994FE3}" srcOrd="0" destOrd="0" presId="urn:microsoft.com/office/officeart/2005/8/layout/bProcess3"/>
    <dgm:cxn modelId="{001763EF-EACD-4125-909F-B218AA64A55E}" type="presOf" srcId="{E0D56BFF-C012-4AF0-AB4F-126845E7863D}" destId="{18399E1D-BF3E-486D-8328-207B562934F5}" srcOrd="0" destOrd="0" presId="urn:microsoft.com/office/officeart/2005/8/layout/bProcess3"/>
    <dgm:cxn modelId="{684F4CF7-B574-42C2-BDA5-EA1848C44637}" type="presOf" srcId="{BEDCAF12-4F50-4DBF-86D6-62776A4A43CE}" destId="{677FF65F-3DD8-46EF-965D-E53C35C8BA88}" srcOrd="0" destOrd="0" presId="urn:microsoft.com/office/officeart/2005/8/layout/bProcess3"/>
    <dgm:cxn modelId="{F208918E-F34A-40EF-BD8C-55EAE8F344C7}" type="presParOf" srcId="{FC31BAC8-F0AC-473F-B8D1-83470ECF2F30}" destId="{CBCCEE22-9E3C-439B-96D1-AE86868B66FF}" srcOrd="0" destOrd="0" presId="urn:microsoft.com/office/officeart/2005/8/layout/bProcess3"/>
    <dgm:cxn modelId="{B8EC52C6-D440-4996-B0C2-68E2417CFB9C}" type="presParOf" srcId="{FC31BAC8-F0AC-473F-B8D1-83470ECF2F30}" destId="{052E1B2B-3009-4901-BFF5-0B5D0BA58CEA}" srcOrd="1" destOrd="0" presId="urn:microsoft.com/office/officeart/2005/8/layout/bProcess3"/>
    <dgm:cxn modelId="{9EE632E4-4785-4D1B-A120-9155B8E6F50D}" type="presParOf" srcId="{052E1B2B-3009-4901-BFF5-0B5D0BA58CEA}" destId="{2ACCAA31-2A44-427D-B517-FDC663C28C36}" srcOrd="0" destOrd="0" presId="urn:microsoft.com/office/officeart/2005/8/layout/bProcess3"/>
    <dgm:cxn modelId="{8D3C9264-4F26-449D-8662-88786AC8974A}" type="presParOf" srcId="{FC31BAC8-F0AC-473F-B8D1-83470ECF2F30}" destId="{677FF65F-3DD8-46EF-965D-E53C35C8BA88}" srcOrd="2" destOrd="0" presId="urn:microsoft.com/office/officeart/2005/8/layout/bProcess3"/>
    <dgm:cxn modelId="{F532E930-2516-423B-A606-A251FCFA41E0}" type="presParOf" srcId="{FC31BAC8-F0AC-473F-B8D1-83470ECF2F30}" destId="{D71E1E52-C2F0-4326-BB25-601CDD666C4A}" srcOrd="3" destOrd="0" presId="urn:microsoft.com/office/officeart/2005/8/layout/bProcess3"/>
    <dgm:cxn modelId="{BE34AE9B-D67B-4C5C-9BA7-95F9F8A44030}" type="presParOf" srcId="{D71E1E52-C2F0-4326-BB25-601CDD666C4A}" destId="{970EE75B-A115-4130-9B2B-961EE56D7F4F}" srcOrd="0" destOrd="0" presId="urn:microsoft.com/office/officeart/2005/8/layout/bProcess3"/>
    <dgm:cxn modelId="{6FD1E747-0980-42CD-85F6-05668EE03369}" type="presParOf" srcId="{FC31BAC8-F0AC-473F-B8D1-83470ECF2F30}" destId="{46E4C594-E64F-49C3-BF86-80F9AE9AC917}" srcOrd="4" destOrd="0" presId="urn:microsoft.com/office/officeart/2005/8/layout/bProcess3"/>
    <dgm:cxn modelId="{CC865DFD-BF6A-43DF-8ADD-779AEF12C02C}" type="presParOf" srcId="{FC31BAC8-F0AC-473F-B8D1-83470ECF2F30}" destId="{98933F69-0C56-466D-8E30-E2BF97D42891}" srcOrd="5" destOrd="0" presId="urn:microsoft.com/office/officeart/2005/8/layout/bProcess3"/>
    <dgm:cxn modelId="{FA825037-1E75-4EB0-88F1-64022ECE93AE}" type="presParOf" srcId="{98933F69-0C56-466D-8E30-E2BF97D42891}" destId="{AC10D424-4280-455F-99CE-A15A03DC45EB}" srcOrd="0" destOrd="0" presId="urn:microsoft.com/office/officeart/2005/8/layout/bProcess3"/>
    <dgm:cxn modelId="{BFE241F0-DFB6-4004-A07B-DE5A61792C26}" type="presParOf" srcId="{FC31BAC8-F0AC-473F-B8D1-83470ECF2F30}" destId="{32CADE65-EF8C-4493-B345-55B5D3D0D9B2}" srcOrd="6" destOrd="0" presId="urn:microsoft.com/office/officeart/2005/8/layout/bProcess3"/>
    <dgm:cxn modelId="{297CABCB-1BC6-40EB-B3F5-B42C3501BE0D}" type="presParOf" srcId="{FC31BAC8-F0AC-473F-B8D1-83470ECF2F30}" destId="{33643E39-2747-4714-9252-A35F11FEE0FA}" srcOrd="7" destOrd="0" presId="urn:microsoft.com/office/officeart/2005/8/layout/bProcess3"/>
    <dgm:cxn modelId="{B2F9B643-69FE-4BD0-BEF2-F0948BA01258}" type="presParOf" srcId="{33643E39-2747-4714-9252-A35F11FEE0FA}" destId="{C6B8F3C8-EB92-434C-A7DF-0C822BD24DE8}" srcOrd="0" destOrd="0" presId="urn:microsoft.com/office/officeart/2005/8/layout/bProcess3"/>
    <dgm:cxn modelId="{64F190AA-2192-4C1A-A590-3CE2C59BF7B5}" type="presParOf" srcId="{FC31BAC8-F0AC-473F-B8D1-83470ECF2F30}" destId="{CE53A4DE-FAE3-4B59-A7BF-3B55B90C2123}" srcOrd="8" destOrd="0" presId="urn:microsoft.com/office/officeart/2005/8/layout/bProcess3"/>
    <dgm:cxn modelId="{3197092F-7927-4CB1-AA5C-049A7BDCF4DD}" type="presParOf" srcId="{FC31BAC8-F0AC-473F-B8D1-83470ECF2F30}" destId="{0ABFA556-A489-4A0C-90A6-8E481DB7704A}" srcOrd="9" destOrd="0" presId="urn:microsoft.com/office/officeart/2005/8/layout/bProcess3"/>
    <dgm:cxn modelId="{8998FDB7-227B-4BA0-BA72-4FCA66495EF7}" type="presParOf" srcId="{0ABFA556-A489-4A0C-90A6-8E481DB7704A}" destId="{BCA4B749-51A4-4B0F-B224-BC9AF7B2802A}" srcOrd="0" destOrd="0" presId="urn:microsoft.com/office/officeart/2005/8/layout/bProcess3"/>
    <dgm:cxn modelId="{01C50317-91F5-443C-BA29-BF838C009DC4}" type="presParOf" srcId="{FC31BAC8-F0AC-473F-B8D1-83470ECF2F30}" destId="{1BA1D136-13EC-4AF2-BA4C-C49C0B994FE3}" srcOrd="10" destOrd="0" presId="urn:microsoft.com/office/officeart/2005/8/layout/bProcess3"/>
    <dgm:cxn modelId="{8D03A4FB-CCBB-46DC-8F4F-52AEA0EEB6BA}" type="presParOf" srcId="{FC31BAC8-F0AC-473F-B8D1-83470ECF2F30}" destId="{3B057BDC-62F8-48C4-B47C-F6A6C67ABF8E}" srcOrd="11" destOrd="0" presId="urn:microsoft.com/office/officeart/2005/8/layout/bProcess3"/>
    <dgm:cxn modelId="{BA1E3008-A8F4-46EB-BD63-E81D0C1AF3FB}" type="presParOf" srcId="{3B057BDC-62F8-48C4-B47C-F6A6C67ABF8E}" destId="{058A2EAD-3359-40DE-ADF8-5042DE8916B0}" srcOrd="0" destOrd="0" presId="urn:microsoft.com/office/officeart/2005/8/layout/bProcess3"/>
    <dgm:cxn modelId="{B9EC65F5-5DA7-45F5-8B70-6FBC8D867538}" type="presParOf" srcId="{FC31BAC8-F0AC-473F-B8D1-83470ECF2F30}" destId="{83875A8F-BAC8-4C46-9E5E-2FE59745484F}" srcOrd="12" destOrd="0" presId="urn:microsoft.com/office/officeart/2005/8/layout/bProcess3"/>
    <dgm:cxn modelId="{84DE5201-6074-4313-9D68-ACC2B4306A5A}" type="presParOf" srcId="{FC31BAC8-F0AC-473F-B8D1-83470ECF2F30}" destId="{8DD769EA-07B9-4CA1-AF63-5C42B0748DBA}" srcOrd="13" destOrd="0" presId="urn:microsoft.com/office/officeart/2005/8/layout/bProcess3"/>
    <dgm:cxn modelId="{28C95468-0BE3-4257-B2C2-0A9672DB190B}" type="presParOf" srcId="{8DD769EA-07B9-4CA1-AF63-5C42B0748DBA}" destId="{07B10F84-85A7-4255-A29C-0D1064B52C6F}" srcOrd="0" destOrd="0" presId="urn:microsoft.com/office/officeart/2005/8/layout/bProcess3"/>
    <dgm:cxn modelId="{2DF0863E-9C7A-4350-88E6-9EC44EF41609}" type="presParOf" srcId="{FC31BAC8-F0AC-473F-B8D1-83470ECF2F30}" destId="{18399E1D-BF3E-486D-8328-207B562934F5}" srcOrd="14" destOrd="0" presId="urn:microsoft.com/office/officeart/2005/8/layout/bProcess3"/>
  </dgm:cxnLst>
  <dgm:bg/>
  <dgm:whole/>
  <dgm:extLst>
    <a:ext uri="http://schemas.microsoft.com/office/drawing/2008/diagram">
      <dsp:dataModelExt xmlns:dsp="http://schemas.microsoft.com/office/drawing/2008/diagram" relId="rId60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D58729D1-F51C-4084-A5E9-3BE2DA185A2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797676B-04B0-4E22-84BF-A8C745C0883A}">
      <dgm:prSet phldrT="[Text]" custT="1"/>
      <dgm:spPr/>
      <dgm:t>
        <a:bodyPr/>
        <a:lstStyle/>
        <a:p>
          <a:pPr algn="just">
            <a:buFont typeface="Wingdings" panose="05000000000000000000" pitchFamily="2" charset="2"/>
            <a:buChar char=""/>
          </a:pPr>
          <a:r>
            <a:rPr lang="en-AU" sz="1200"/>
            <a:t>Needs are not effectively addressed</a:t>
          </a:r>
          <a:endParaRPr lang="en-US" sz="1200"/>
        </a:p>
      </dgm:t>
    </dgm:pt>
    <dgm:pt modelId="{C8EFD658-6C8E-43E6-B002-3FA979445CDC}" type="parTrans" cxnId="{3A500376-D92C-4707-8FE2-CB195A587F16}">
      <dgm:prSet/>
      <dgm:spPr/>
      <dgm:t>
        <a:bodyPr/>
        <a:lstStyle/>
        <a:p>
          <a:pPr algn="just"/>
          <a:endParaRPr lang="en-US" sz="1200"/>
        </a:p>
      </dgm:t>
    </dgm:pt>
    <dgm:pt modelId="{CA5EACCB-2612-4D8A-A5E8-EFC6C729E8E2}" type="sibTrans" cxnId="{3A500376-D92C-4707-8FE2-CB195A587F16}">
      <dgm:prSet/>
      <dgm:spPr/>
      <dgm:t>
        <a:bodyPr/>
        <a:lstStyle/>
        <a:p>
          <a:pPr algn="just"/>
          <a:endParaRPr lang="en-US" sz="1200"/>
        </a:p>
      </dgm:t>
    </dgm:pt>
    <dgm:pt modelId="{538DEAED-FD41-4BE0-81F7-BE4154D5A418}">
      <dgm:prSet phldrT="[Text]" custT="1"/>
      <dgm:spPr/>
      <dgm:t>
        <a:bodyPr/>
        <a:lstStyle/>
        <a:p>
          <a:pPr algn="just">
            <a:buFont typeface="Wingdings" panose="05000000000000000000" pitchFamily="2" charset="2"/>
            <a:buChar char=""/>
          </a:pPr>
          <a:r>
            <a:rPr lang="en-AU" sz="1200"/>
            <a:t>A stakeholder requesting a review</a:t>
          </a:r>
          <a:endParaRPr lang="en-US" sz="1200"/>
        </a:p>
      </dgm:t>
    </dgm:pt>
    <dgm:pt modelId="{915F1004-A7AA-4B24-BA9B-0E3A75E44A2F}" type="parTrans" cxnId="{9CFFE7D0-3CAF-4B53-9428-09E8981D7FA7}">
      <dgm:prSet/>
      <dgm:spPr/>
      <dgm:t>
        <a:bodyPr/>
        <a:lstStyle/>
        <a:p>
          <a:pPr algn="just"/>
          <a:endParaRPr lang="en-US" sz="1200"/>
        </a:p>
      </dgm:t>
    </dgm:pt>
    <dgm:pt modelId="{F8BF0EA8-E188-4FA8-9A35-E7FA1C39D697}" type="sibTrans" cxnId="{9CFFE7D0-3CAF-4B53-9428-09E8981D7FA7}">
      <dgm:prSet/>
      <dgm:spPr/>
      <dgm:t>
        <a:bodyPr/>
        <a:lstStyle/>
        <a:p>
          <a:pPr algn="just"/>
          <a:endParaRPr lang="en-US" sz="1200"/>
        </a:p>
      </dgm:t>
    </dgm:pt>
    <dgm:pt modelId="{4D85B29C-81FC-4C88-8B5B-7FAA145D2252}">
      <dgm:prSet custT="1"/>
      <dgm:spPr/>
      <dgm:t>
        <a:bodyPr/>
        <a:lstStyle/>
        <a:p>
          <a:pPr algn="just">
            <a:buFont typeface="Wingdings" panose="05000000000000000000" pitchFamily="2" charset="2"/>
            <a:buChar char=""/>
          </a:pPr>
          <a:r>
            <a:rPr lang="en-AU" sz="1200"/>
            <a:t>A legal or ethical issue has arisen</a:t>
          </a:r>
          <a:endParaRPr lang="en-US" sz="1200"/>
        </a:p>
      </dgm:t>
    </dgm:pt>
    <dgm:pt modelId="{742BDCB5-BD9D-4267-A4E9-E33A1E55745C}" type="parTrans" cxnId="{CFFB3A0B-006C-4F51-8E00-0FF52C7DBFC1}">
      <dgm:prSet/>
      <dgm:spPr/>
      <dgm:t>
        <a:bodyPr/>
        <a:lstStyle/>
        <a:p>
          <a:pPr algn="just"/>
          <a:endParaRPr lang="en-US" sz="1200"/>
        </a:p>
      </dgm:t>
    </dgm:pt>
    <dgm:pt modelId="{BA859F17-6690-4728-8FDE-5392F33C6A26}" type="sibTrans" cxnId="{CFFB3A0B-006C-4F51-8E00-0FF52C7DBFC1}">
      <dgm:prSet/>
      <dgm:spPr/>
      <dgm:t>
        <a:bodyPr/>
        <a:lstStyle/>
        <a:p>
          <a:pPr algn="just"/>
          <a:endParaRPr lang="en-US" sz="1200"/>
        </a:p>
      </dgm:t>
    </dgm:pt>
    <dgm:pt modelId="{577BBF84-C87E-4C8E-BBCB-EA0C62F0EAFB}">
      <dgm:prSet custT="1"/>
      <dgm:spPr/>
      <dgm:t>
        <a:bodyPr/>
        <a:lstStyle/>
        <a:p>
          <a:pPr algn="just">
            <a:buFont typeface="Wingdings" panose="05000000000000000000" pitchFamily="2" charset="2"/>
            <a:buChar char=""/>
          </a:pPr>
          <a:r>
            <a:rPr lang="en-AU" sz="1200"/>
            <a:t>Changes in the sources of information (e.g. legislation, standards)</a:t>
          </a:r>
          <a:endParaRPr lang="en-US" sz="1200"/>
        </a:p>
      </dgm:t>
    </dgm:pt>
    <dgm:pt modelId="{2E76F760-5ED4-4BBE-9FC0-19B82D64B54C}" type="parTrans" cxnId="{E8F3B288-7FE1-4BE8-A54E-5944DCE1E82E}">
      <dgm:prSet/>
      <dgm:spPr/>
      <dgm:t>
        <a:bodyPr/>
        <a:lstStyle/>
        <a:p>
          <a:pPr algn="just"/>
          <a:endParaRPr lang="en-US" sz="1200"/>
        </a:p>
      </dgm:t>
    </dgm:pt>
    <dgm:pt modelId="{9593D8E4-FC42-495E-8DEA-C681DD2605EF}" type="sibTrans" cxnId="{E8F3B288-7FE1-4BE8-A54E-5944DCE1E82E}">
      <dgm:prSet/>
      <dgm:spPr/>
      <dgm:t>
        <a:bodyPr/>
        <a:lstStyle/>
        <a:p>
          <a:pPr algn="just"/>
          <a:endParaRPr lang="en-US" sz="1200"/>
        </a:p>
      </dgm:t>
    </dgm:pt>
    <dgm:pt modelId="{BE0718AA-D193-492C-8E3B-C3ACCDA1D16A}" type="pres">
      <dgm:prSet presAssocID="{D58729D1-F51C-4084-A5E9-3BE2DA185A2C}" presName="linear" presStyleCnt="0">
        <dgm:presLayoutVars>
          <dgm:animLvl val="lvl"/>
          <dgm:resizeHandles val="exact"/>
        </dgm:presLayoutVars>
      </dgm:prSet>
      <dgm:spPr/>
    </dgm:pt>
    <dgm:pt modelId="{A8190C5B-F050-4019-9B29-116611212986}" type="pres">
      <dgm:prSet presAssocID="{E797676B-04B0-4E22-84BF-A8C745C0883A}" presName="parentText" presStyleLbl="node1" presStyleIdx="0" presStyleCnt="4">
        <dgm:presLayoutVars>
          <dgm:chMax val="0"/>
          <dgm:bulletEnabled val="1"/>
        </dgm:presLayoutVars>
      </dgm:prSet>
      <dgm:spPr/>
    </dgm:pt>
    <dgm:pt modelId="{D73E4929-7601-4AC0-B188-E2039AF78AD7}" type="pres">
      <dgm:prSet presAssocID="{CA5EACCB-2612-4D8A-A5E8-EFC6C729E8E2}" presName="spacer" presStyleCnt="0"/>
      <dgm:spPr/>
    </dgm:pt>
    <dgm:pt modelId="{D87EB1AB-5CCD-40EA-98A3-7EDE737FD818}" type="pres">
      <dgm:prSet presAssocID="{4D85B29C-81FC-4C88-8B5B-7FAA145D2252}" presName="parentText" presStyleLbl="node1" presStyleIdx="1" presStyleCnt="4">
        <dgm:presLayoutVars>
          <dgm:chMax val="0"/>
          <dgm:bulletEnabled val="1"/>
        </dgm:presLayoutVars>
      </dgm:prSet>
      <dgm:spPr/>
    </dgm:pt>
    <dgm:pt modelId="{6838DA48-8578-447D-BFD4-B4B7D9A66213}" type="pres">
      <dgm:prSet presAssocID="{BA859F17-6690-4728-8FDE-5392F33C6A26}" presName="spacer" presStyleCnt="0"/>
      <dgm:spPr/>
    </dgm:pt>
    <dgm:pt modelId="{EEB7A271-15E9-4490-AABC-A992203C67EE}" type="pres">
      <dgm:prSet presAssocID="{538DEAED-FD41-4BE0-81F7-BE4154D5A418}" presName="parentText" presStyleLbl="node1" presStyleIdx="2" presStyleCnt="4">
        <dgm:presLayoutVars>
          <dgm:chMax val="0"/>
          <dgm:bulletEnabled val="1"/>
        </dgm:presLayoutVars>
      </dgm:prSet>
      <dgm:spPr/>
    </dgm:pt>
    <dgm:pt modelId="{BC2EA378-66AA-4764-8A24-FF39D8539E23}" type="pres">
      <dgm:prSet presAssocID="{F8BF0EA8-E188-4FA8-9A35-E7FA1C39D697}" presName="spacer" presStyleCnt="0"/>
      <dgm:spPr/>
    </dgm:pt>
    <dgm:pt modelId="{2E5BF0FE-56FC-4325-B176-935853A90D6B}" type="pres">
      <dgm:prSet presAssocID="{577BBF84-C87E-4C8E-BBCB-EA0C62F0EAFB}" presName="parentText" presStyleLbl="node1" presStyleIdx="3" presStyleCnt="4">
        <dgm:presLayoutVars>
          <dgm:chMax val="0"/>
          <dgm:bulletEnabled val="1"/>
        </dgm:presLayoutVars>
      </dgm:prSet>
      <dgm:spPr/>
    </dgm:pt>
  </dgm:ptLst>
  <dgm:cxnLst>
    <dgm:cxn modelId="{CFFB3A0B-006C-4F51-8E00-0FF52C7DBFC1}" srcId="{D58729D1-F51C-4084-A5E9-3BE2DA185A2C}" destId="{4D85B29C-81FC-4C88-8B5B-7FAA145D2252}" srcOrd="1" destOrd="0" parTransId="{742BDCB5-BD9D-4267-A4E9-E33A1E55745C}" sibTransId="{BA859F17-6690-4728-8FDE-5392F33C6A26}"/>
    <dgm:cxn modelId="{04153B45-C89D-4B78-9A3A-CD173C225A1F}" type="presOf" srcId="{D58729D1-F51C-4084-A5E9-3BE2DA185A2C}" destId="{BE0718AA-D193-492C-8E3B-C3ACCDA1D16A}" srcOrd="0" destOrd="0" presId="urn:microsoft.com/office/officeart/2005/8/layout/vList2"/>
    <dgm:cxn modelId="{4C058249-3EAB-4FF1-8052-A34B45C6AE58}" type="presOf" srcId="{4D85B29C-81FC-4C88-8B5B-7FAA145D2252}" destId="{D87EB1AB-5CCD-40EA-98A3-7EDE737FD818}" srcOrd="0" destOrd="0" presId="urn:microsoft.com/office/officeart/2005/8/layout/vList2"/>
    <dgm:cxn modelId="{AFA6F34B-4CF8-4CB0-8CCF-0D5E4AE58B39}" type="presOf" srcId="{538DEAED-FD41-4BE0-81F7-BE4154D5A418}" destId="{EEB7A271-15E9-4490-AABC-A992203C67EE}" srcOrd="0" destOrd="0" presId="urn:microsoft.com/office/officeart/2005/8/layout/vList2"/>
    <dgm:cxn modelId="{6B2D4271-77B7-4AC4-8ABF-D9CA1135830F}" type="presOf" srcId="{577BBF84-C87E-4C8E-BBCB-EA0C62F0EAFB}" destId="{2E5BF0FE-56FC-4325-B176-935853A90D6B}" srcOrd="0" destOrd="0" presId="urn:microsoft.com/office/officeart/2005/8/layout/vList2"/>
    <dgm:cxn modelId="{3A500376-D92C-4707-8FE2-CB195A587F16}" srcId="{D58729D1-F51C-4084-A5E9-3BE2DA185A2C}" destId="{E797676B-04B0-4E22-84BF-A8C745C0883A}" srcOrd="0" destOrd="0" parTransId="{C8EFD658-6C8E-43E6-B002-3FA979445CDC}" sibTransId="{CA5EACCB-2612-4D8A-A5E8-EFC6C729E8E2}"/>
    <dgm:cxn modelId="{E8F3B288-7FE1-4BE8-A54E-5944DCE1E82E}" srcId="{D58729D1-F51C-4084-A5E9-3BE2DA185A2C}" destId="{577BBF84-C87E-4C8E-BBCB-EA0C62F0EAFB}" srcOrd="3" destOrd="0" parTransId="{2E76F760-5ED4-4BBE-9FC0-19B82D64B54C}" sibTransId="{9593D8E4-FC42-495E-8DEA-C681DD2605EF}"/>
    <dgm:cxn modelId="{BDF6AAB4-D188-43E3-B5F7-3739BFD98F96}" type="presOf" srcId="{E797676B-04B0-4E22-84BF-A8C745C0883A}" destId="{A8190C5B-F050-4019-9B29-116611212986}" srcOrd="0" destOrd="0" presId="urn:microsoft.com/office/officeart/2005/8/layout/vList2"/>
    <dgm:cxn modelId="{9CFFE7D0-3CAF-4B53-9428-09E8981D7FA7}" srcId="{D58729D1-F51C-4084-A5E9-3BE2DA185A2C}" destId="{538DEAED-FD41-4BE0-81F7-BE4154D5A418}" srcOrd="2" destOrd="0" parTransId="{915F1004-A7AA-4B24-BA9B-0E3A75E44A2F}" sibTransId="{F8BF0EA8-E188-4FA8-9A35-E7FA1C39D697}"/>
    <dgm:cxn modelId="{57680327-AF38-4F75-9958-765A46A8C371}" type="presParOf" srcId="{BE0718AA-D193-492C-8E3B-C3ACCDA1D16A}" destId="{A8190C5B-F050-4019-9B29-116611212986}" srcOrd="0" destOrd="0" presId="urn:microsoft.com/office/officeart/2005/8/layout/vList2"/>
    <dgm:cxn modelId="{F7477F06-7ED2-496D-A524-714FB048F36B}" type="presParOf" srcId="{BE0718AA-D193-492C-8E3B-C3ACCDA1D16A}" destId="{D73E4929-7601-4AC0-B188-E2039AF78AD7}" srcOrd="1" destOrd="0" presId="urn:microsoft.com/office/officeart/2005/8/layout/vList2"/>
    <dgm:cxn modelId="{10A257F2-2389-4935-B394-8C7F12EC1C54}" type="presParOf" srcId="{BE0718AA-D193-492C-8E3B-C3ACCDA1D16A}" destId="{D87EB1AB-5CCD-40EA-98A3-7EDE737FD818}" srcOrd="2" destOrd="0" presId="urn:microsoft.com/office/officeart/2005/8/layout/vList2"/>
    <dgm:cxn modelId="{775B5219-0826-4B58-A62E-E569F50108E5}" type="presParOf" srcId="{BE0718AA-D193-492C-8E3B-C3ACCDA1D16A}" destId="{6838DA48-8578-447D-BFD4-B4B7D9A66213}" srcOrd="3" destOrd="0" presId="urn:microsoft.com/office/officeart/2005/8/layout/vList2"/>
    <dgm:cxn modelId="{8350E6CB-E37D-4829-8460-C203B9877CE0}" type="presParOf" srcId="{BE0718AA-D193-492C-8E3B-C3ACCDA1D16A}" destId="{EEB7A271-15E9-4490-AABC-A992203C67EE}" srcOrd="4" destOrd="0" presId="urn:microsoft.com/office/officeart/2005/8/layout/vList2"/>
    <dgm:cxn modelId="{480E8C69-AA8C-4775-8D4E-FDA4E333B899}" type="presParOf" srcId="{BE0718AA-D193-492C-8E3B-C3ACCDA1D16A}" destId="{BC2EA378-66AA-4764-8A24-FF39D8539E23}" srcOrd="5" destOrd="0" presId="urn:microsoft.com/office/officeart/2005/8/layout/vList2"/>
    <dgm:cxn modelId="{1A1A1192-DEBB-4EC9-89B0-869EC78B1A08}" type="presParOf" srcId="{BE0718AA-D193-492C-8E3B-C3ACCDA1D16A}" destId="{2E5BF0FE-56FC-4325-B176-935853A90D6B}" srcOrd="6" destOrd="0" presId="urn:microsoft.com/office/officeart/2005/8/layout/vList2"/>
  </dgm:cxnLst>
  <dgm:bg/>
  <dgm:whole/>
  <dgm:extLst>
    <a:ext uri="http://schemas.microsoft.com/office/drawing/2008/diagram">
      <dsp:dataModelExt xmlns:dsp="http://schemas.microsoft.com/office/drawing/2008/diagram" relId="rId61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9D9D4BB-1643-4AD3-84F0-881B33EB36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2D87C60-BFED-4CF6-94AD-E50DB53A58EC}">
      <dgm:prSet phldrT="[Text]" custT="1"/>
      <dgm:spPr/>
      <dgm:t>
        <a:bodyPr/>
        <a:lstStyle/>
        <a:p>
          <a:pPr algn="just">
            <a:buFont typeface="Wingdings" panose="05000000000000000000" pitchFamily="2" charset="2"/>
            <a:buChar char=""/>
          </a:pPr>
          <a:r>
            <a:rPr lang="en-AU" sz="1200"/>
            <a:t>checking the background of workers</a:t>
          </a:r>
          <a:endParaRPr lang="en-PH" sz="1200"/>
        </a:p>
      </dgm:t>
    </dgm:pt>
    <dgm:pt modelId="{DFD188EE-1FF8-40E4-9D6B-2FBD677FC716}" type="parTrans" cxnId="{DF06E744-B56D-4ABE-AA8F-CF921A0E12D3}">
      <dgm:prSet/>
      <dgm:spPr/>
      <dgm:t>
        <a:bodyPr/>
        <a:lstStyle/>
        <a:p>
          <a:pPr algn="just"/>
          <a:endParaRPr lang="en-PH" sz="1200"/>
        </a:p>
      </dgm:t>
    </dgm:pt>
    <dgm:pt modelId="{D7A111AA-3341-4C53-8FCB-B00386C4875B}" type="sibTrans" cxnId="{DF06E744-B56D-4ABE-AA8F-CF921A0E12D3}">
      <dgm:prSet/>
      <dgm:spPr/>
      <dgm:t>
        <a:bodyPr/>
        <a:lstStyle/>
        <a:p>
          <a:pPr algn="just"/>
          <a:endParaRPr lang="en-PH" sz="1200"/>
        </a:p>
      </dgm:t>
    </dgm:pt>
    <dgm:pt modelId="{596EF1AB-CAD9-4986-8B99-3F8752959665}">
      <dgm:prSet custT="1"/>
      <dgm:spPr/>
      <dgm:t>
        <a:bodyPr/>
        <a:lstStyle/>
        <a:p>
          <a:pPr algn="just">
            <a:buFont typeface="Wingdings" panose="05000000000000000000" pitchFamily="2" charset="2"/>
            <a:buChar char=""/>
          </a:pPr>
          <a:r>
            <a:rPr lang="en-AU" sz="1200"/>
            <a:t>monitoring the behaviour of workers around children</a:t>
          </a:r>
          <a:endParaRPr lang="en-PH" sz="1200"/>
        </a:p>
      </dgm:t>
    </dgm:pt>
    <dgm:pt modelId="{0183F27B-0CE2-40E9-A694-38FDCCBEAAF5}" type="parTrans" cxnId="{B2D7C075-6CC3-4581-9FD6-5312E3DB547C}">
      <dgm:prSet/>
      <dgm:spPr/>
      <dgm:t>
        <a:bodyPr/>
        <a:lstStyle/>
        <a:p>
          <a:pPr algn="just"/>
          <a:endParaRPr lang="en-PH" sz="1200"/>
        </a:p>
      </dgm:t>
    </dgm:pt>
    <dgm:pt modelId="{2BE74EC9-9953-4C38-B830-1550A009D7D9}" type="sibTrans" cxnId="{B2D7C075-6CC3-4581-9FD6-5312E3DB547C}">
      <dgm:prSet/>
      <dgm:spPr/>
      <dgm:t>
        <a:bodyPr/>
        <a:lstStyle/>
        <a:p>
          <a:pPr algn="just"/>
          <a:endParaRPr lang="en-PH" sz="1200"/>
        </a:p>
      </dgm:t>
    </dgm:pt>
    <dgm:pt modelId="{D38F1134-5BDE-4586-8543-FF8B0C74F115}">
      <dgm:prSet custT="1"/>
      <dgm:spPr/>
      <dgm:t>
        <a:bodyPr/>
        <a:lstStyle/>
        <a:p>
          <a:pPr algn="just">
            <a:buFont typeface="Wingdings" panose="05000000000000000000" pitchFamily="2" charset="2"/>
            <a:buChar char=""/>
          </a:pPr>
          <a:r>
            <a:rPr lang="en-AU" sz="1200"/>
            <a:t>implementing policies and procedures on interacting with children.</a:t>
          </a:r>
          <a:endParaRPr lang="en-PH" sz="1200"/>
        </a:p>
      </dgm:t>
    </dgm:pt>
    <dgm:pt modelId="{9CF20300-77A4-41B2-AB67-E37D2D417699}" type="parTrans" cxnId="{BFA047C5-83C7-4117-927E-048CA6CD4743}">
      <dgm:prSet/>
      <dgm:spPr/>
      <dgm:t>
        <a:bodyPr/>
        <a:lstStyle/>
        <a:p>
          <a:pPr algn="just"/>
          <a:endParaRPr lang="en-PH" sz="1200"/>
        </a:p>
      </dgm:t>
    </dgm:pt>
    <dgm:pt modelId="{33AEFD79-B468-49DF-B04A-3EFB1357A9FF}" type="sibTrans" cxnId="{BFA047C5-83C7-4117-927E-048CA6CD4743}">
      <dgm:prSet/>
      <dgm:spPr/>
      <dgm:t>
        <a:bodyPr/>
        <a:lstStyle/>
        <a:p>
          <a:pPr algn="just"/>
          <a:endParaRPr lang="en-PH" sz="1200"/>
        </a:p>
      </dgm:t>
    </dgm:pt>
    <dgm:pt modelId="{3567BCE3-2856-4888-929D-AC40D375F2CF}" type="pres">
      <dgm:prSet presAssocID="{69D9D4BB-1643-4AD3-84F0-881B33EB36E4}" presName="linear" presStyleCnt="0">
        <dgm:presLayoutVars>
          <dgm:animLvl val="lvl"/>
          <dgm:resizeHandles val="exact"/>
        </dgm:presLayoutVars>
      </dgm:prSet>
      <dgm:spPr/>
    </dgm:pt>
    <dgm:pt modelId="{D85D23B3-20B6-46E4-8C07-8A0836C43D2F}" type="pres">
      <dgm:prSet presAssocID="{B2D87C60-BFED-4CF6-94AD-E50DB53A58EC}" presName="parentText" presStyleLbl="node1" presStyleIdx="0" presStyleCnt="3">
        <dgm:presLayoutVars>
          <dgm:chMax val="0"/>
          <dgm:bulletEnabled val="1"/>
        </dgm:presLayoutVars>
      </dgm:prSet>
      <dgm:spPr/>
    </dgm:pt>
    <dgm:pt modelId="{5E06AA5E-8A04-49E8-82B2-9E48CEE5E229}" type="pres">
      <dgm:prSet presAssocID="{D7A111AA-3341-4C53-8FCB-B00386C4875B}" presName="spacer" presStyleCnt="0"/>
      <dgm:spPr/>
    </dgm:pt>
    <dgm:pt modelId="{3CE05E17-80F5-4FF1-8D2A-FC457877045E}" type="pres">
      <dgm:prSet presAssocID="{596EF1AB-CAD9-4986-8B99-3F8752959665}" presName="parentText" presStyleLbl="node1" presStyleIdx="1" presStyleCnt="3">
        <dgm:presLayoutVars>
          <dgm:chMax val="0"/>
          <dgm:bulletEnabled val="1"/>
        </dgm:presLayoutVars>
      </dgm:prSet>
      <dgm:spPr/>
    </dgm:pt>
    <dgm:pt modelId="{50BE8EA1-1EE1-430A-A78A-5EBB1A3D2FA0}" type="pres">
      <dgm:prSet presAssocID="{2BE74EC9-9953-4C38-B830-1550A009D7D9}" presName="spacer" presStyleCnt="0"/>
      <dgm:spPr/>
    </dgm:pt>
    <dgm:pt modelId="{4303B14A-A0C1-4062-ACF9-0D993B29BC56}" type="pres">
      <dgm:prSet presAssocID="{D38F1134-5BDE-4586-8543-FF8B0C74F115}" presName="parentText" presStyleLbl="node1" presStyleIdx="2" presStyleCnt="3">
        <dgm:presLayoutVars>
          <dgm:chMax val="0"/>
          <dgm:bulletEnabled val="1"/>
        </dgm:presLayoutVars>
      </dgm:prSet>
      <dgm:spPr/>
    </dgm:pt>
  </dgm:ptLst>
  <dgm:cxnLst>
    <dgm:cxn modelId="{DD949A09-7819-4AD7-B190-07F9A3D76A40}" type="presOf" srcId="{D38F1134-5BDE-4586-8543-FF8B0C74F115}" destId="{4303B14A-A0C1-4062-ACF9-0D993B29BC56}" srcOrd="0" destOrd="0" presId="urn:microsoft.com/office/officeart/2005/8/layout/vList2"/>
    <dgm:cxn modelId="{DF06E744-B56D-4ABE-AA8F-CF921A0E12D3}" srcId="{69D9D4BB-1643-4AD3-84F0-881B33EB36E4}" destId="{B2D87C60-BFED-4CF6-94AD-E50DB53A58EC}" srcOrd="0" destOrd="0" parTransId="{DFD188EE-1FF8-40E4-9D6B-2FBD677FC716}" sibTransId="{D7A111AA-3341-4C53-8FCB-B00386C4875B}"/>
    <dgm:cxn modelId="{755C216D-EEFC-4642-BADC-CD90BEA556CA}" type="presOf" srcId="{69D9D4BB-1643-4AD3-84F0-881B33EB36E4}" destId="{3567BCE3-2856-4888-929D-AC40D375F2CF}" srcOrd="0" destOrd="0" presId="urn:microsoft.com/office/officeart/2005/8/layout/vList2"/>
    <dgm:cxn modelId="{B2D7C075-6CC3-4581-9FD6-5312E3DB547C}" srcId="{69D9D4BB-1643-4AD3-84F0-881B33EB36E4}" destId="{596EF1AB-CAD9-4986-8B99-3F8752959665}" srcOrd="1" destOrd="0" parTransId="{0183F27B-0CE2-40E9-A694-38FDCCBEAAF5}" sibTransId="{2BE74EC9-9953-4C38-B830-1550A009D7D9}"/>
    <dgm:cxn modelId="{221D82A9-8375-4B84-8F71-717D02053F73}" type="presOf" srcId="{B2D87C60-BFED-4CF6-94AD-E50DB53A58EC}" destId="{D85D23B3-20B6-46E4-8C07-8A0836C43D2F}" srcOrd="0" destOrd="0" presId="urn:microsoft.com/office/officeart/2005/8/layout/vList2"/>
    <dgm:cxn modelId="{BFA047C5-83C7-4117-927E-048CA6CD4743}" srcId="{69D9D4BB-1643-4AD3-84F0-881B33EB36E4}" destId="{D38F1134-5BDE-4586-8543-FF8B0C74F115}" srcOrd="2" destOrd="0" parTransId="{9CF20300-77A4-41B2-AB67-E37D2D417699}" sibTransId="{33AEFD79-B468-49DF-B04A-3EFB1357A9FF}"/>
    <dgm:cxn modelId="{D9797EE3-23E9-4ED9-88DF-3704AD8B5DFD}" type="presOf" srcId="{596EF1AB-CAD9-4986-8B99-3F8752959665}" destId="{3CE05E17-80F5-4FF1-8D2A-FC457877045E}" srcOrd="0" destOrd="0" presId="urn:microsoft.com/office/officeart/2005/8/layout/vList2"/>
    <dgm:cxn modelId="{DA5C8BAA-52C4-4BB3-B6BA-8AF92685B472}" type="presParOf" srcId="{3567BCE3-2856-4888-929D-AC40D375F2CF}" destId="{D85D23B3-20B6-46E4-8C07-8A0836C43D2F}" srcOrd="0" destOrd="0" presId="urn:microsoft.com/office/officeart/2005/8/layout/vList2"/>
    <dgm:cxn modelId="{A8EB08F8-480A-4905-B7AE-BED98862A153}" type="presParOf" srcId="{3567BCE3-2856-4888-929D-AC40D375F2CF}" destId="{5E06AA5E-8A04-49E8-82B2-9E48CEE5E229}" srcOrd="1" destOrd="0" presId="urn:microsoft.com/office/officeart/2005/8/layout/vList2"/>
    <dgm:cxn modelId="{934D6D5E-CDF5-47CD-B094-785093A73EEA}" type="presParOf" srcId="{3567BCE3-2856-4888-929D-AC40D375F2CF}" destId="{3CE05E17-80F5-4FF1-8D2A-FC457877045E}" srcOrd="2" destOrd="0" presId="urn:microsoft.com/office/officeart/2005/8/layout/vList2"/>
    <dgm:cxn modelId="{8AC6B91D-37B3-4A19-B95C-BAF58CB3E608}" type="presParOf" srcId="{3567BCE3-2856-4888-929D-AC40D375F2CF}" destId="{50BE8EA1-1EE1-430A-A78A-5EBB1A3D2FA0}" srcOrd="3" destOrd="0" presId="urn:microsoft.com/office/officeart/2005/8/layout/vList2"/>
    <dgm:cxn modelId="{6F46D42F-A1A0-4501-A423-ED6607DFB009}" type="presParOf" srcId="{3567BCE3-2856-4888-929D-AC40D375F2CF}" destId="{4303B14A-A0C1-4062-ACF9-0D993B29BC56}" srcOrd="4" destOrd="0" presId="urn:microsoft.com/office/officeart/2005/8/layout/vList2"/>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E1B99D0D-0ED4-4271-B07B-52C0747AC84B}" type="doc">
      <dgm:prSet loTypeId="urn:microsoft.com/office/officeart/2005/8/layout/hProcess9" loCatId="process" qsTypeId="urn:microsoft.com/office/officeart/2005/8/quickstyle/simple1" qsCatId="simple" csTypeId="urn:microsoft.com/office/officeart/2005/8/colors/colorful5" csCatId="colorful" phldr="1"/>
      <dgm:spPr/>
      <dgm:t>
        <a:bodyPr/>
        <a:lstStyle/>
        <a:p>
          <a:endParaRPr lang="en-US"/>
        </a:p>
      </dgm:t>
    </dgm:pt>
    <dgm:pt modelId="{2F8652FB-D068-4574-BD6E-A4D646C59B54}">
      <dgm:prSet phldrT="[Text]" custT="1"/>
      <dgm:spPr/>
      <dgm:t>
        <a:bodyPr/>
        <a:lstStyle/>
        <a:p>
          <a:r>
            <a:rPr lang="en-US" sz="1100"/>
            <a:t>structure</a:t>
          </a:r>
        </a:p>
      </dgm:t>
    </dgm:pt>
    <dgm:pt modelId="{86A93B46-950D-47CF-AD46-32833D429E37}" type="parTrans" cxnId="{D0D3F271-D419-44D1-871E-8B156A50F40C}">
      <dgm:prSet/>
      <dgm:spPr/>
      <dgm:t>
        <a:bodyPr/>
        <a:lstStyle/>
        <a:p>
          <a:endParaRPr lang="en-US" sz="1100"/>
        </a:p>
      </dgm:t>
    </dgm:pt>
    <dgm:pt modelId="{2C95D9BA-9E1F-4847-9E7C-DFC11218D74B}" type="sibTrans" cxnId="{D0D3F271-D419-44D1-871E-8B156A50F40C}">
      <dgm:prSet/>
      <dgm:spPr/>
      <dgm:t>
        <a:bodyPr/>
        <a:lstStyle/>
        <a:p>
          <a:endParaRPr lang="en-US" sz="1100"/>
        </a:p>
      </dgm:t>
    </dgm:pt>
    <dgm:pt modelId="{5D14C70A-F331-4E6A-A4C7-6736F00B9278}">
      <dgm:prSet phldrT="[Text]" custT="1"/>
      <dgm:spPr/>
      <dgm:t>
        <a:bodyPr/>
        <a:lstStyle/>
        <a:p>
          <a:r>
            <a:rPr lang="en-US" sz="1100"/>
            <a:t>process</a:t>
          </a:r>
        </a:p>
      </dgm:t>
    </dgm:pt>
    <dgm:pt modelId="{F543EBDE-3CF5-4073-9FD8-0F0A9216FAE9}" type="parTrans" cxnId="{5D78749A-8675-47FA-A374-C564A604617E}">
      <dgm:prSet/>
      <dgm:spPr/>
      <dgm:t>
        <a:bodyPr/>
        <a:lstStyle/>
        <a:p>
          <a:endParaRPr lang="en-US" sz="1100"/>
        </a:p>
      </dgm:t>
    </dgm:pt>
    <dgm:pt modelId="{FF1633EE-4690-492A-8043-21A5343AFC36}" type="sibTrans" cxnId="{5D78749A-8675-47FA-A374-C564A604617E}">
      <dgm:prSet/>
      <dgm:spPr/>
      <dgm:t>
        <a:bodyPr/>
        <a:lstStyle/>
        <a:p>
          <a:endParaRPr lang="en-US" sz="1100"/>
        </a:p>
      </dgm:t>
    </dgm:pt>
    <dgm:pt modelId="{B52AF265-9FC7-481A-8EDF-1BFF7338291D}">
      <dgm:prSet phldrT="[Text]" custT="1"/>
      <dgm:spPr/>
      <dgm:t>
        <a:bodyPr/>
        <a:lstStyle/>
        <a:p>
          <a:r>
            <a:rPr lang="en-US" sz="1100"/>
            <a:t>output</a:t>
          </a:r>
        </a:p>
      </dgm:t>
    </dgm:pt>
    <dgm:pt modelId="{D21F71C7-697A-4EF5-B90D-01795AFFCA56}" type="parTrans" cxnId="{49ACE175-4AD8-4410-ACE2-CBE45234FEDD}">
      <dgm:prSet/>
      <dgm:spPr/>
      <dgm:t>
        <a:bodyPr/>
        <a:lstStyle/>
        <a:p>
          <a:endParaRPr lang="en-US" sz="1100"/>
        </a:p>
      </dgm:t>
    </dgm:pt>
    <dgm:pt modelId="{5ECD5240-5FB9-4DD5-BDBE-1B9CA78F6F69}" type="sibTrans" cxnId="{49ACE175-4AD8-4410-ACE2-CBE45234FEDD}">
      <dgm:prSet/>
      <dgm:spPr/>
      <dgm:t>
        <a:bodyPr/>
        <a:lstStyle/>
        <a:p>
          <a:endParaRPr lang="en-US" sz="1100"/>
        </a:p>
      </dgm:t>
    </dgm:pt>
    <dgm:pt modelId="{80FC11BF-8549-441C-92A2-8D4BBDF8DF43}" type="pres">
      <dgm:prSet presAssocID="{E1B99D0D-0ED4-4271-B07B-52C0747AC84B}" presName="CompostProcess" presStyleCnt="0">
        <dgm:presLayoutVars>
          <dgm:dir/>
          <dgm:resizeHandles val="exact"/>
        </dgm:presLayoutVars>
      </dgm:prSet>
      <dgm:spPr/>
    </dgm:pt>
    <dgm:pt modelId="{4134D7B0-947E-4C85-A42B-D2B0DDD823B1}" type="pres">
      <dgm:prSet presAssocID="{E1B99D0D-0ED4-4271-B07B-52C0747AC84B}" presName="arrow" presStyleLbl="bgShp" presStyleIdx="0" presStyleCnt="1"/>
      <dgm:spPr/>
    </dgm:pt>
    <dgm:pt modelId="{749A6FCF-A880-4A91-B652-E2B59CB619D5}" type="pres">
      <dgm:prSet presAssocID="{E1B99D0D-0ED4-4271-B07B-52C0747AC84B}" presName="linearProcess" presStyleCnt="0"/>
      <dgm:spPr/>
    </dgm:pt>
    <dgm:pt modelId="{F6B8EFF0-E557-4095-9A04-BC7A6EF6C7FB}" type="pres">
      <dgm:prSet presAssocID="{2F8652FB-D068-4574-BD6E-A4D646C59B54}" presName="textNode" presStyleLbl="node1" presStyleIdx="0" presStyleCnt="3">
        <dgm:presLayoutVars>
          <dgm:bulletEnabled val="1"/>
        </dgm:presLayoutVars>
      </dgm:prSet>
      <dgm:spPr/>
    </dgm:pt>
    <dgm:pt modelId="{8E375A41-9B5B-456C-A47F-E0900A4D10EB}" type="pres">
      <dgm:prSet presAssocID="{2C95D9BA-9E1F-4847-9E7C-DFC11218D74B}" presName="sibTrans" presStyleCnt="0"/>
      <dgm:spPr/>
    </dgm:pt>
    <dgm:pt modelId="{7B90ABE7-3DD0-48AE-9BCD-99924248559F}" type="pres">
      <dgm:prSet presAssocID="{5D14C70A-F331-4E6A-A4C7-6736F00B9278}" presName="textNode" presStyleLbl="node1" presStyleIdx="1" presStyleCnt="3">
        <dgm:presLayoutVars>
          <dgm:bulletEnabled val="1"/>
        </dgm:presLayoutVars>
      </dgm:prSet>
      <dgm:spPr/>
    </dgm:pt>
    <dgm:pt modelId="{757EAC2C-89E9-487F-9DBA-F02E23E4311D}" type="pres">
      <dgm:prSet presAssocID="{FF1633EE-4690-492A-8043-21A5343AFC36}" presName="sibTrans" presStyleCnt="0"/>
      <dgm:spPr/>
    </dgm:pt>
    <dgm:pt modelId="{E7C2BF84-37F7-4746-A8FF-244D09675AED}" type="pres">
      <dgm:prSet presAssocID="{B52AF265-9FC7-481A-8EDF-1BFF7338291D}" presName="textNode" presStyleLbl="node1" presStyleIdx="2" presStyleCnt="3">
        <dgm:presLayoutVars>
          <dgm:bulletEnabled val="1"/>
        </dgm:presLayoutVars>
      </dgm:prSet>
      <dgm:spPr/>
    </dgm:pt>
  </dgm:ptLst>
  <dgm:cxnLst>
    <dgm:cxn modelId="{D0D3F271-D419-44D1-871E-8B156A50F40C}" srcId="{E1B99D0D-0ED4-4271-B07B-52C0747AC84B}" destId="{2F8652FB-D068-4574-BD6E-A4D646C59B54}" srcOrd="0" destOrd="0" parTransId="{86A93B46-950D-47CF-AD46-32833D429E37}" sibTransId="{2C95D9BA-9E1F-4847-9E7C-DFC11218D74B}"/>
    <dgm:cxn modelId="{49ACE175-4AD8-4410-ACE2-CBE45234FEDD}" srcId="{E1B99D0D-0ED4-4271-B07B-52C0747AC84B}" destId="{B52AF265-9FC7-481A-8EDF-1BFF7338291D}" srcOrd="2" destOrd="0" parTransId="{D21F71C7-697A-4EF5-B90D-01795AFFCA56}" sibTransId="{5ECD5240-5FB9-4DD5-BDBE-1B9CA78F6F69}"/>
    <dgm:cxn modelId="{9BDE0B7F-0DF7-4E4C-9B22-E5532F72CDC3}" type="presOf" srcId="{2F8652FB-D068-4574-BD6E-A4D646C59B54}" destId="{F6B8EFF0-E557-4095-9A04-BC7A6EF6C7FB}" srcOrd="0" destOrd="0" presId="urn:microsoft.com/office/officeart/2005/8/layout/hProcess9"/>
    <dgm:cxn modelId="{5D78749A-8675-47FA-A374-C564A604617E}" srcId="{E1B99D0D-0ED4-4271-B07B-52C0747AC84B}" destId="{5D14C70A-F331-4E6A-A4C7-6736F00B9278}" srcOrd="1" destOrd="0" parTransId="{F543EBDE-3CF5-4073-9FD8-0F0A9216FAE9}" sibTransId="{FF1633EE-4690-492A-8043-21A5343AFC36}"/>
    <dgm:cxn modelId="{5BBDB2DD-DC33-4AE5-9F6B-3C74DDFDD136}" type="presOf" srcId="{E1B99D0D-0ED4-4271-B07B-52C0747AC84B}" destId="{80FC11BF-8549-441C-92A2-8D4BBDF8DF43}" srcOrd="0" destOrd="0" presId="urn:microsoft.com/office/officeart/2005/8/layout/hProcess9"/>
    <dgm:cxn modelId="{333FA3E4-C24C-4B65-B0AF-D697C470B19F}" type="presOf" srcId="{5D14C70A-F331-4E6A-A4C7-6736F00B9278}" destId="{7B90ABE7-3DD0-48AE-9BCD-99924248559F}" srcOrd="0" destOrd="0" presId="urn:microsoft.com/office/officeart/2005/8/layout/hProcess9"/>
    <dgm:cxn modelId="{CBE82FEE-A610-47BE-957E-28B46B80F10C}" type="presOf" srcId="{B52AF265-9FC7-481A-8EDF-1BFF7338291D}" destId="{E7C2BF84-37F7-4746-A8FF-244D09675AED}" srcOrd="0" destOrd="0" presId="urn:microsoft.com/office/officeart/2005/8/layout/hProcess9"/>
    <dgm:cxn modelId="{2116C7AD-C13C-4445-BCD1-23B51A74911F}" type="presParOf" srcId="{80FC11BF-8549-441C-92A2-8D4BBDF8DF43}" destId="{4134D7B0-947E-4C85-A42B-D2B0DDD823B1}" srcOrd="0" destOrd="0" presId="urn:microsoft.com/office/officeart/2005/8/layout/hProcess9"/>
    <dgm:cxn modelId="{ABEF4CDB-FB29-45D2-A1A7-0C0662163F53}" type="presParOf" srcId="{80FC11BF-8549-441C-92A2-8D4BBDF8DF43}" destId="{749A6FCF-A880-4A91-B652-E2B59CB619D5}" srcOrd="1" destOrd="0" presId="urn:microsoft.com/office/officeart/2005/8/layout/hProcess9"/>
    <dgm:cxn modelId="{9B1AF0A3-4569-46AA-8B5B-C6FE7E657A2C}" type="presParOf" srcId="{749A6FCF-A880-4A91-B652-E2B59CB619D5}" destId="{F6B8EFF0-E557-4095-9A04-BC7A6EF6C7FB}" srcOrd="0" destOrd="0" presId="urn:microsoft.com/office/officeart/2005/8/layout/hProcess9"/>
    <dgm:cxn modelId="{77C52AB6-14D7-4080-A39F-FDDC27D04482}" type="presParOf" srcId="{749A6FCF-A880-4A91-B652-E2B59CB619D5}" destId="{8E375A41-9B5B-456C-A47F-E0900A4D10EB}" srcOrd="1" destOrd="0" presId="urn:microsoft.com/office/officeart/2005/8/layout/hProcess9"/>
    <dgm:cxn modelId="{F3957ED9-A080-4090-9145-BB24380DB158}" type="presParOf" srcId="{749A6FCF-A880-4A91-B652-E2B59CB619D5}" destId="{7B90ABE7-3DD0-48AE-9BCD-99924248559F}" srcOrd="2" destOrd="0" presId="urn:microsoft.com/office/officeart/2005/8/layout/hProcess9"/>
    <dgm:cxn modelId="{5BD7A45A-DE7F-40B4-ACF1-2FC03ABFBD96}" type="presParOf" srcId="{749A6FCF-A880-4A91-B652-E2B59CB619D5}" destId="{757EAC2C-89E9-487F-9DBA-F02E23E4311D}" srcOrd="3" destOrd="0" presId="urn:microsoft.com/office/officeart/2005/8/layout/hProcess9"/>
    <dgm:cxn modelId="{AEC6AA00-2325-4D5E-B0FF-BD44F9990452}" type="presParOf" srcId="{749A6FCF-A880-4A91-B652-E2B59CB619D5}" destId="{E7C2BF84-37F7-4746-A8FF-244D09675AED}" srcOrd="4" destOrd="0" presId="urn:microsoft.com/office/officeart/2005/8/layout/hProcess9"/>
  </dgm:cxnLst>
  <dgm:bg/>
  <dgm:whole/>
  <dgm:extLst>
    <a:ext uri="http://schemas.microsoft.com/office/drawing/2008/diagram">
      <dsp:dataModelExt xmlns:dsp="http://schemas.microsoft.com/office/drawing/2008/diagram" relId="rId61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AABFD95-CB51-458B-8C3F-D82D23B12E89}"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89DB3177-9AE4-4246-A7EC-2D120D3F8B39}">
      <dgm:prSet phldrT="[Text]" custT="1"/>
      <dgm:spPr/>
      <dgm:t>
        <a:bodyPr/>
        <a:lstStyle/>
        <a:p>
          <a:pPr algn="just">
            <a:buClr>
              <a:srgbClr val="404040"/>
            </a:buClr>
            <a:buSzPts val="1000"/>
            <a:buFont typeface="Wingdings" panose="05000000000000000000" pitchFamily="2" charset="2"/>
            <a:buChar char=""/>
          </a:pPr>
          <a:r>
            <a:rPr lang="en-PH" sz="1200"/>
            <a:t>Age Discrimination Act 2004</a:t>
          </a:r>
        </a:p>
      </dgm:t>
      <dgm:extLst>
        <a:ext uri="{E40237B7-FDA0-4F09-8148-C483321AD2D9}">
          <dgm14:cNvPr xmlns:dgm14="http://schemas.microsoft.com/office/drawing/2010/diagram" id="0" name="">
            <a:hlinkClick xmlns:r="http://schemas.openxmlformats.org/officeDocument/2006/relationships" r:id="rId1"/>
          </dgm14:cNvPr>
        </a:ext>
      </dgm:extLst>
    </dgm:pt>
    <dgm:pt modelId="{68CEA179-750C-4EE4-9ADF-18719929ECCA}" type="parTrans" cxnId="{27E37293-D961-41E0-A3B2-21CCE56EB87D}">
      <dgm:prSet/>
      <dgm:spPr/>
      <dgm:t>
        <a:bodyPr/>
        <a:lstStyle/>
        <a:p>
          <a:pPr algn="just"/>
          <a:endParaRPr lang="en-PH" sz="1200"/>
        </a:p>
      </dgm:t>
    </dgm:pt>
    <dgm:pt modelId="{856EFF17-799D-4827-B77E-CDE2AF098F9D}" type="sibTrans" cxnId="{27E37293-D961-41E0-A3B2-21CCE56EB87D}">
      <dgm:prSet/>
      <dgm:spPr/>
      <dgm:t>
        <a:bodyPr/>
        <a:lstStyle/>
        <a:p>
          <a:pPr algn="just"/>
          <a:endParaRPr lang="en-PH" sz="1200"/>
        </a:p>
      </dgm:t>
    </dgm:pt>
    <dgm:pt modelId="{9A9B9CFC-A486-462E-A513-3BDE7819E7A3}">
      <dgm:prSet phldrT="[Text]" custT="1"/>
      <dgm:spPr/>
      <dgm:t>
        <a:bodyPr/>
        <a:lstStyle/>
        <a:p>
          <a:pPr algn="just">
            <a:buClr>
              <a:srgbClr val="404040"/>
            </a:buClr>
            <a:buSzPts val="1000"/>
            <a:buFont typeface="Wingdings" panose="05000000000000000000" pitchFamily="2" charset="2"/>
            <a:buChar char=""/>
          </a:pPr>
          <a:r>
            <a:rPr lang="en-PH" sz="1200"/>
            <a:t>Disability Discrimination Act 1992</a:t>
          </a:r>
        </a:p>
      </dgm:t>
      <dgm:extLst>
        <a:ext uri="{E40237B7-FDA0-4F09-8148-C483321AD2D9}">
          <dgm14:cNvPr xmlns:dgm14="http://schemas.microsoft.com/office/drawing/2010/diagram" id="0" name="">
            <a:hlinkClick xmlns:r="http://schemas.openxmlformats.org/officeDocument/2006/relationships" r:id="rId2"/>
          </dgm14:cNvPr>
        </a:ext>
      </dgm:extLst>
    </dgm:pt>
    <dgm:pt modelId="{F333A80D-315B-493A-95FB-E575027F5219}" type="parTrans" cxnId="{4A409D75-F4FE-4DB0-BF45-F0D1BAE355FF}">
      <dgm:prSet/>
      <dgm:spPr/>
      <dgm:t>
        <a:bodyPr/>
        <a:lstStyle/>
        <a:p>
          <a:pPr algn="just"/>
          <a:endParaRPr lang="en-PH" sz="1200"/>
        </a:p>
      </dgm:t>
    </dgm:pt>
    <dgm:pt modelId="{18A80E88-29A8-4A9A-B6E9-3C632D69EB52}" type="sibTrans" cxnId="{4A409D75-F4FE-4DB0-BF45-F0D1BAE355FF}">
      <dgm:prSet/>
      <dgm:spPr/>
      <dgm:t>
        <a:bodyPr/>
        <a:lstStyle/>
        <a:p>
          <a:pPr algn="just"/>
          <a:endParaRPr lang="en-PH" sz="1200"/>
        </a:p>
      </dgm:t>
    </dgm:pt>
    <dgm:pt modelId="{C70D0977-BF06-402F-9316-72C490BCC3D3}">
      <dgm:prSet phldrT="[Text]" custT="1"/>
      <dgm:spPr/>
      <dgm:t>
        <a:bodyPr/>
        <a:lstStyle/>
        <a:p>
          <a:pPr algn="just">
            <a:buClr>
              <a:srgbClr val="404040"/>
            </a:buClr>
            <a:buSzPts val="1000"/>
            <a:buFont typeface="Wingdings" panose="05000000000000000000" pitchFamily="2" charset="2"/>
            <a:buChar char=""/>
          </a:pPr>
          <a:r>
            <a:rPr lang="en-PH" sz="1200"/>
            <a:t>Racial Discrimination Act 1975</a:t>
          </a:r>
        </a:p>
      </dgm:t>
      <dgm:extLst>
        <a:ext uri="{E40237B7-FDA0-4F09-8148-C483321AD2D9}">
          <dgm14:cNvPr xmlns:dgm14="http://schemas.microsoft.com/office/drawing/2010/diagram" id="0" name="">
            <a:hlinkClick xmlns:r="http://schemas.openxmlformats.org/officeDocument/2006/relationships" r:id="rId3"/>
          </dgm14:cNvPr>
        </a:ext>
      </dgm:extLst>
    </dgm:pt>
    <dgm:pt modelId="{F5EDEDC4-3DC3-4F1C-91AF-622ECA5D5B27}" type="parTrans" cxnId="{46DC1CF5-E959-4B4E-9CA4-AFBAE2E9CAA4}">
      <dgm:prSet/>
      <dgm:spPr/>
      <dgm:t>
        <a:bodyPr/>
        <a:lstStyle/>
        <a:p>
          <a:pPr algn="just"/>
          <a:endParaRPr lang="en-PH" sz="1200"/>
        </a:p>
      </dgm:t>
    </dgm:pt>
    <dgm:pt modelId="{5F55A45D-EAA6-47BE-8CF1-B4F9C1F60ADF}" type="sibTrans" cxnId="{46DC1CF5-E959-4B4E-9CA4-AFBAE2E9CAA4}">
      <dgm:prSet/>
      <dgm:spPr/>
      <dgm:t>
        <a:bodyPr/>
        <a:lstStyle/>
        <a:p>
          <a:pPr algn="just"/>
          <a:endParaRPr lang="en-PH" sz="1200"/>
        </a:p>
      </dgm:t>
    </dgm:pt>
    <dgm:pt modelId="{E59E1223-E1FA-4C06-9725-56A0FFDFB2F9}">
      <dgm:prSet phldrT="[Text]" custT="1"/>
      <dgm:spPr/>
      <dgm:t>
        <a:bodyPr/>
        <a:lstStyle/>
        <a:p>
          <a:pPr algn="just">
            <a:buClr>
              <a:srgbClr val="404040"/>
            </a:buClr>
            <a:buSzPts val="1000"/>
            <a:buFont typeface="Wingdings" panose="05000000000000000000" pitchFamily="2" charset="2"/>
            <a:buChar char=""/>
          </a:pPr>
          <a:r>
            <a:rPr lang="en-PH" sz="1200"/>
            <a:t>Sex Discrimination Act 1984</a:t>
          </a:r>
        </a:p>
      </dgm:t>
      <dgm:extLst>
        <a:ext uri="{E40237B7-FDA0-4F09-8148-C483321AD2D9}">
          <dgm14:cNvPr xmlns:dgm14="http://schemas.microsoft.com/office/drawing/2010/diagram" id="0" name="">
            <a:hlinkClick xmlns:r="http://schemas.openxmlformats.org/officeDocument/2006/relationships" r:id="rId4"/>
          </dgm14:cNvPr>
        </a:ext>
      </dgm:extLst>
    </dgm:pt>
    <dgm:pt modelId="{39A361F6-F767-471E-8E9F-785F394C745C}" type="parTrans" cxnId="{0132B712-409E-4705-A408-6D8D16721DD0}">
      <dgm:prSet/>
      <dgm:spPr/>
      <dgm:t>
        <a:bodyPr/>
        <a:lstStyle/>
        <a:p>
          <a:pPr algn="just"/>
          <a:endParaRPr lang="en-PH" sz="1200"/>
        </a:p>
      </dgm:t>
    </dgm:pt>
    <dgm:pt modelId="{24C4BA5B-6FE6-4576-9090-B6CAE2DE73D1}" type="sibTrans" cxnId="{0132B712-409E-4705-A408-6D8D16721DD0}">
      <dgm:prSet/>
      <dgm:spPr/>
      <dgm:t>
        <a:bodyPr/>
        <a:lstStyle/>
        <a:p>
          <a:pPr algn="just"/>
          <a:endParaRPr lang="en-PH" sz="1200"/>
        </a:p>
      </dgm:t>
    </dgm:pt>
    <dgm:pt modelId="{2B5218D7-33F8-43AA-95C8-B8977F5E0B2D}" type="pres">
      <dgm:prSet presAssocID="{3AABFD95-CB51-458B-8C3F-D82D23B12E89}" presName="Name0" presStyleCnt="0">
        <dgm:presLayoutVars>
          <dgm:chMax val="7"/>
          <dgm:chPref val="7"/>
          <dgm:dir/>
        </dgm:presLayoutVars>
      </dgm:prSet>
      <dgm:spPr/>
    </dgm:pt>
    <dgm:pt modelId="{55ABA7D5-7739-4111-97D3-3A61D6DAACB1}" type="pres">
      <dgm:prSet presAssocID="{3AABFD95-CB51-458B-8C3F-D82D23B12E89}" presName="Name1" presStyleCnt="0"/>
      <dgm:spPr/>
    </dgm:pt>
    <dgm:pt modelId="{7706110F-D242-4E84-881C-81935276CB79}" type="pres">
      <dgm:prSet presAssocID="{3AABFD95-CB51-458B-8C3F-D82D23B12E89}" presName="cycle" presStyleCnt="0"/>
      <dgm:spPr/>
    </dgm:pt>
    <dgm:pt modelId="{F1AE25E4-4D9F-49FE-900F-1694D5564051}" type="pres">
      <dgm:prSet presAssocID="{3AABFD95-CB51-458B-8C3F-D82D23B12E89}" presName="srcNode" presStyleLbl="node1" presStyleIdx="0" presStyleCnt="4"/>
      <dgm:spPr/>
    </dgm:pt>
    <dgm:pt modelId="{3108210F-D347-41A5-BF0C-1329EE3A010F}" type="pres">
      <dgm:prSet presAssocID="{3AABFD95-CB51-458B-8C3F-D82D23B12E89}" presName="conn" presStyleLbl="parChTrans1D2" presStyleIdx="0" presStyleCnt="1"/>
      <dgm:spPr/>
    </dgm:pt>
    <dgm:pt modelId="{1FCF7C98-B8D5-4D61-9631-A86228A6268C}" type="pres">
      <dgm:prSet presAssocID="{3AABFD95-CB51-458B-8C3F-D82D23B12E89}" presName="extraNode" presStyleLbl="node1" presStyleIdx="0" presStyleCnt="4"/>
      <dgm:spPr/>
    </dgm:pt>
    <dgm:pt modelId="{97E56B3D-CCE1-45A9-B49E-B4E0258764BB}" type="pres">
      <dgm:prSet presAssocID="{3AABFD95-CB51-458B-8C3F-D82D23B12E89}" presName="dstNode" presStyleLbl="node1" presStyleIdx="0" presStyleCnt="4"/>
      <dgm:spPr/>
    </dgm:pt>
    <dgm:pt modelId="{81B18E7D-C3D2-4A9A-B537-875A87FF8783}" type="pres">
      <dgm:prSet presAssocID="{89DB3177-9AE4-4246-A7EC-2D120D3F8B39}" presName="text_1" presStyleLbl="node1" presStyleIdx="0" presStyleCnt="4">
        <dgm:presLayoutVars>
          <dgm:bulletEnabled val="1"/>
        </dgm:presLayoutVars>
      </dgm:prSet>
      <dgm:spPr/>
    </dgm:pt>
    <dgm:pt modelId="{127495FD-96E5-488B-807A-3871546FD72A}" type="pres">
      <dgm:prSet presAssocID="{89DB3177-9AE4-4246-A7EC-2D120D3F8B39}" presName="accent_1" presStyleCnt="0"/>
      <dgm:spPr/>
    </dgm:pt>
    <dgm:pt modelId="{B579D1E2-128D-4CF3-8C35-C5AA259D4F88}" type="pres">
      <dgm:prSet presAssocID="{89DB3177-9AE4-4246-A7EC-2D120D3F8B39}" presName="accentRepeatNode" presStyleLbl="solidFgAcc1" presStyleIdx="0" presStyleCnt="4"/>
      <dgm:spPr/>
    </dgm:pt>
    <dgm:pt modelId="{920E6FE5-18A5-4F5D-BB29-EA8B9F1EDF5D}" type="pres">
      <dgm:prSet presAssocID="{9A9B9CFC-A486-462E-A513-3BDE7819E7A3}" presName="text_2" presStyleLbl="node1" presStyleIdx="1" presStyleCnt="4">
        <dgm:presLayoutVars>
          <dgm:bulletEnabled val="1"/>
        </dgm:presLayoutVars>
      </dgm:prSet>
      <dgm:spPr/>
    </dgm:pt>
    <dgm:pt modelId="{13C5C780-7161-4D03-BFF9-4F48BEC23817}" type="pres">
      <dgm:prSet presAssocID="{9A9B9CFC-A486-462E-A513-3BDE7819E7A3}" presName="accent_2" presStyleCnt="0"/>
      <dgm:spPr/>
    </dgm:pt>
    <dgm:pt modelId="{6B475B2E-5CE7-482D-94B3-CDCBAD799E4C}" type="pres">
      <dgm:prSet presAssocID="{9A9B9CFC-A486-462E-A513-3BDE7819E7A3}" presName="accentRepeatNode" presStyleLbl="solidFgAcc1" presStyleIdx="1" presStyleCnt="4"/>
      <dgm:spPr/>
    </dgm:pt>
    <dgm:pt modelId="{922A9FFB-4D45-48FD-8DD2-402DB674F24D}" type="pres">
      <dgm:prSet presAssocID="{C70D0977-BF06-402F-9316-72C490BCC3D3}" presName="text_3" presStyleLbl="node1" presStyleIdx="2" presStyleCnt="4">
        <dgm:presLayoutVars>
          <dgm:bulletEnabled val="1"/>
        </dgm:presLayoutVars>
      </dgm:prSet>
      <dgm:spPr/>
    </dgm:pt>
    <dgm:pt modelId="{6DEB2000-5FC2-4E41-BD3F-23D972D9DF59}" type="pres">
      <dgm:prSet presAssocID="{C70D0977-BF06-402F-9316-72C490BCC3D3}" presName="accent_3" presStyleCnt="0"/>
      <dgm:spPr/>
    </dgm:pt>
    <dgm:pt modelId="{E09140D2-077F-48AC-AF66-DAC2DFAD3A13}" type="pres">
      <dgm:prSet presAssocID="{C70D0977-BF06-402F-9316-72C490BCC3D3}" presName="accentRepeatNode" presStyleLbl="solidFgAcc1" presStyleIdx="2" presStyleCnt="4"/>
      <dgm:spPr/>
    </dgm:pt>
    <dgm:pt modelId="{5A511B17-CD87-4EE6-9629-441997A680FB}" type="pres">
      <dgm:prSet presAssocID="{E59E1223-E1FA-4C06-9725-56A0FFDFB2F9}" presName="text_4" presStyleLbl="node1" presStyleIdx="3" presStyleCnt="4">
        <dgm:presLayoutVars>
          <dgm:bulletEnabled val="1"/>
        </dgm:presLayoutVars>
      </dgm:prSet>
      <dgm:spPr/>
    </dgm:pt>
    <dgm:pt modelId="{523C5BD3-55F1-446C-9322-99A736ED9F55}" type="pres">
      <dgm:prSet presAssocID="{E59E1223-E1FA-4C06-9725-56A0FFDFB2F9}" presName="accent_4" presStyleCnt="0"/>
      <dgm:spPr/>
    </dgm:pt>
    <dgm:pt modelId="{6E2D1DBC-82E3-4789-9218-CBA6FFF4FD2F}" type="pres">
      <dgm:prSet presAssocID="{E59E1223-E1FA-4C06-9725-56A0FFDFB2F9}" presName="accentRepeatNode" presStyleLbl="solidFgAcc1" presStyleIdx="3" presStyleCnt="4"/>
      <dgm:spPr/>
    </dgm:pt>
  </dgm:ptLst>
  <dgm:cxnLst>
    <dgm:cxn modelId="{0132B712-409E-4705-A408-6D8D16721DD0}" srcId="{3AABFD95-CB51-458B-8C3F-D82D23B12E89}" destId="{E59E1223-E1FA-4C06-9725-56A0FFDFB2F9}" srcOrd="3" destOrd="0" parTransId="{39A361F6-F767-471E-8E9F-785F394C745C}" sibTransId="{24C4BA5B-6FE6-4576-9090-B6CAE2DE73D1}"/>
    <dgm:cxn modelId="{585A0E64-9B56-47A3-9DA4-8382DA7FC3E5}" type="presOf" srcId="{856EFF17-799D-4827-B77E-CDE2AF098F9D}" destId="{3108210F-D347-41A5-BF0C-1329EE3A010F}" srcOrd="0" destOrd="0" presId="urn:microsoft.com/office/officeart/2008/layout/VerticalCurvedList"/>
    <dgm:cxn modelId="{0A5B1874-982F-46F6-A977-99B613A59931}" type="presOf" srcId="{89DB3177-9AE4-4246-A7EC-2D120D3F8B39}" destId="{81B18E7D-C3D2-4A9A-B537-875A87FF8783}" srcOrd="0" destOrd="0" presId="urn:microsoft.com/office/officeart/2008/layout/VerticalCurvedList"/>
    <dgm:cxn modelId="{4A409D75-F4FE-4DB0-BF45-F0D1BAE355FF}" srcId="{3AABFD95-CB51-458B-8C3F-D82D23B12E89}" destId="{9A9B9CFC-A486-462E-A513-3BDE7819E7A3}" srcOrd="1" destOrd="0" parTransId="{F333A80D-315B-493A-95FB-E575027F5219}" sibTransId="{18A80E88-29A8-4A9A-B6E9-3C632D69EB52}"/>
    <dgm:cxn modelId="{95FC1485-EB60-4BFB-897C-DC29B3FCB138}" type="presOf" srcId="{3AABFD95-CB51-458B-8C3F-D82D23B12E89}" destId="{2B5218D7-33F8-43AA-95C8-B8977F5E0B2D}" srcOrd="0" destOrd="0" presId="urn:microsoft.com/office/officeart/2008/layout/VerticalCurvedList"/>
    <dgm:cxn modelId="{27E37293-D961-41E0-A3B2-21CCE56EB87D}" srcId="{3AABFD95-CB51-458B-8C3F-D82D23B12E89}" destId="{89DB3177-9AE4-4246-A7EC-2D120D3F8B39}" srcOrd="0" destOrd="0" parTransId="{68CEA179-750C-4EE4-9ADF-18719929ECCA}" sibTransId="{856EFF17-799D-4827-B77E-CDE2AF098F9D}"/>
    <dgm:cxn modelId="{86B5ECB9-E24A-4661-920E-BDA67395A55A}" type="presOf" srcId="{E59E1223-E1FA-4C06-9725-56A0FFDFB2F9}" destId="{5A511B17-CD87-4EE6-9629-441997A680FB}" srcOrd="0" destOrd="0" presId="urn:microsoft.com/office/officeart/2008/layout/VerticalCurvedList"/>
    <dgm:cxn modelId="{343024EE-55E5-4FC5-BEC0-39A927241875}" type="presOf" srcId="{C70D0977-BF06-402F-9316-72C490BCC3D3}" destId="{922A9FFB-4D45-48FD-8DD2-402DB674F24D}" srcOrd="0" destOrd="0" presId="urn:microsoft.com/office/officeart/2008/layout/VerticalCurvedList"/>
    <dgm:cxn modelId="{46DC1CF5-E959-4B4E-9CA4-AFBAE2E9CAA4}" srcId="{3AABFD95-CB51-458B-8C3F-D82D23B12E89}" destId="{C70D0977-BF06-402F-9316-72C490BCC3D3}" srcOrd="2" destOrd="0" parTransId="{F5EDEDC4-3DC3-4F1C-91AF-622ECA5D5B27}" sibTransId="{5F55A45D-EAA6-47BE-8CF1-B4F9C1F60ADF}"/>
    <dgm:cxn modelId="{BBF896FF-B851-49A7-BE27-43EDCD5619D2}" type="presOf" srcId="{9A9B9CFC-A486-462E-A513-3BDE7819E7A3}" destId="{920E6FE5-18A5-4F5D-BB29-EA8B9F1EDF5D}" srcOrd="0" destOrd="0" presId="urn:microsoft.com/office/officeart/2008/layout/VerticalCurvedList"/>
    <dgm:cxn modelId="{648040B3-4C63-4D0E-92BB-A30166CC6CF6}" type="presParOf" srcId="{2B5218D7-33F8-43AA-95C8-B8977F5E0B2D}" destId="{55ABA7D5-7739-4111-97D3-3A61D6DAACB1}" srcOrd="0" destOrd="0" presId="urn:microsoft.com/office/officeart/2008/layout/VerticalCurvedList"/>
    <dgm:cxn modelId="{24ED8C1C-6F03-492F-BF18-44DAC362929A}" type="presParOf" srcId="{55ABA7D5-7739-4111-97D3-3A61D6DAACB1}" destId="{7706110F-D242-4E84-881C-81935276CB79}" srcOrd="0" destOrd="0" presId="urn:microsoft.com/office/officeart/2008/layout/VerticalCurvedList"/>
    <dgm:cxn modelId="{32C87108-A3F3-4CB2-9F9F-9ADFF26CD055}" type="presParOf" srcId="{7706110F-D242-4E84-881C-81935276CB79}" destId="{F1AE25E4-4D9F-49FE-900F-1694D5564051}" srcOrd="0" destOrd="0" presId="urn:microsoft.com/office/officeart/2008/layout/VerticalCurvedList"/>
    <dgm:cxn modelId="{73F4E36C-42E5-4B4D-A077-062A6AD86EC5}" type="presParOf" srcId="{7706110F-D242-4E84-881C-81935276CB79}" destId="{3108210F-D347-41A5-BF0C-1329EE3A010F}" srcOrd="1" destOrd="0" presId="urn:microsoft.com/office/officeart/2008/layout/VerticalCurvedList"/>
    <dgm:cxn modelId="{87A2C48E-89EB-4335-A130-DF639DCED13A}" type="presParOf" srcId="{7706110F-D242-4E84-881C-81935276CB79}" destId="{1FCF7C98-B8D5-4D61-9631-A86228A6268C}" srcOrd="2" destOrd="0" presId="urn:microsoft.com/office/officeart/2008/layout/VerticalCurvedList"/>
    <dgm:cxn modelId="{A2C31F13-1A66-4316-B17A-613011F866C1}" type="presParOf" srcId="{7706110F-D242-4E84-881C-81935276CB79}" destId="{97E56B3D-CCE1-45A9-B49E-B4E0258764BB}" srcOrd="3" destOrd="0" presId="urn:microsoft.com/office/officeart/2008/layout/VerticalCurvedList"/>
    <dgm:cxn modelId="{496AC6B9-519A-43D1-9EEC-929F45F26779}" type="presParOf" srcId="{55ABA7D5-7739-4111-97D3-3A61D6DAACB1}" destId="{81B18E7D-C3D2-4A9A-B537-875A87FF8783}" srcOrd="1" destOrd="0" presId="urn:microsoft.com/office/officeart/2008/layout/VerticalCurvedList"/>
    <dgm:cxn modelId="{072D8F33-1866-4621-934D-CB9A29D2039D}" type="presParOf" srcId="{55ABA7D5-7739-4111-97D3-3A61D6DAACB1}" destId="{127495FD-96E5-488B-807A-3871546FD72A}" srcOrd="2" destOrd="0" presId="urn:microsoft.com/office/officeart/2008/layout/VerticalCurvedList"/>
    <dgm:cxn modelId="{CFFAB1C0-D660-47C3-A84B-3C0361C62D31}" type="presParOf" srcId="{127495FD-96E5-488B-807A-3871546FD72A}" destId="{B579D1E2-128D-4CF3-8C35-C5AA259D4F88}" srcOrd="0" destOrd="0" presId="urn:microsoft.com/office/officeart/2008/layout/VerticalCurvedList"/>
    <dgm:cxn modelId="{5D0A582D-00CC-4CEE-8CA5-A56912605726}" type="presParOf" srcId="{55ABA7D5-7739-4111-97D3-3A61D6DAACB1}" destId="{920E6FE5-18A5-4F5D-BB29-EA8B9F1EDF5D}" srcOrd="3" destOrd="0" presId="urn:microsoft.com/office/officeart/2008/layout/VerticalCurvedList"/>
    <dgm:cxn modelId="{C60DEC4B-7F3F-4AD8-90F6-A594CFCF0F8A}" type="presParOf" srcId="{55ABA7D5-7739-4111-97D3-3A61D6DAACB1}" destId="{13C5C780-7161-4D03-BFF9-4F48BEC23817}" srcOrd="4" destOrd="0" presId="urn:microsoft.com/office/officeart/2008/layout/VerticalCurvedList"/>
    <dgm:cxn modelId="{E850B381-E1A8-40B2-B9B1-B3D34FD5D324}" type="presParOf" srcId="{13C5C780-7161-4D03-BFF9-4F48BEC23817}" destId="{6B475B2E-5CE7-482D-94B3-CDCBAD799E4C}" srcOrd="0" destOrd="0" presId="urn:microsoft.com/office/officeart/2008/layout/VerticalCurvedList"/>
    <dgm:cxn modelId="{9E7390B0-85B0-4D35-BCB8-8112A9D28099}" type="presParOf" srcId="{55ABA7D5-7739-4111-97D3-3A61D6DAACB1}" destId="{922A9FFB-4D45-48FD-8DD2-402DB674F24D}" srcOrd="5" destOrd="0" presId="urn:microsoft.com/office/officeart/2008/layout/VerticalCurvedList"/>
    <dgm:cxn modelId="{7287F05E-E04A-4841-8739-5EBA3498F2B3}" type="presParOf" srcId="{55ABA7D5-7739-4111-97D3-3A61D6DAACB1}" destId="{6DEB2000-5FC2-4E41-BD3F-23D972D9DF59}" srcOrd="6" destOrd="0" presId="urn:microsoft.com/office/officeart/2008/layout/VerticalCurvedList"/>
    <dgm:cxn modelId="{4A3D793B-6D02-4DE5-8883-343F017B0A59}" type="presParOf" srcId="{6DEB2000-5FC2-4E41-BD3F-23D972D9DF59}" destId="{E09140D2-077F-48AC-AF66-DAC2DFAD3A13}" srcOrd="0" destOrd="0" presId="urn:microsoft.com/office/officeart/2008/layout/VerticalCurvedList"/>
    <dgm:cxn modelId="{6CB35B90-C8A1-45A2-95FD-3179E5FBEF19}" type="presParOf" srcId="{55ABA7D5-7739-4111-97D3-3A61D6DAACB1}" destId="{5A511B17-CD87-4EE6-9629-441997A680FB}" srcOrd="7" destOrd="0" presId="urn:microsoft.com/office/officeart/2008/layout/VerticalCurvedList"/>
    <dgm:cxn modelId="{9CC2E129-3B47-42CC-86CB-C12B1EF24311}" type="presParOf" srcId="{55ABA7D5-7739-4111-97D3-3A61D6DAACB1}" destId="{523C5BD3-55F1-446C-9322-99A736ED9F55}" srcOrd="8" destOrd="0" presId="urn:microsoft.com/office/officeart/2008/layout/VerticalCurvedList"/>
    <dgm:cxn modelId="{00C92701-BA20-4544-8294-A9C8E1ACAE87}" type="presParOf" srcId="{523C5BD3-55F1-446C-9322-99A736ED9F55}" destId="{6E2D1DBC-82E3-4789-9218-CBA6FFF4FD2F}" srcOrd="0" destOrd="0" presId="urn:microsoft.com/office/officeart/2008/layout/VerticalCurvedList"/>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2AAEE51-B87A-4AD9-9B96-2037F70B777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1264B02-B114-4326-AD95-208BDC7A6F86}">
      <dgm:prSet phldrT="[Text]" custT="1"/>
      <dgm:spPr/>
      <dgm:t>
        <a:bodyPr/>
        <a:lstStyle/>
        <a:p>
          <a:pPr algn="just">
            <a:buFont typeface="Wingdings" panose="05000000000000000000" pitchFamily="2" charset="2"/>
            <a:buChar char=""/>
          </a:pPr>
          <a:r>
            <a:rPr lang="en-AU" sz="1200"/>
            <a:t>International Covenant on Civil and Political Rights</a:t>
          </a:r>
          <a:endParaRPr lang="en-US" sz="1200"/>
        </a:p>
      </dgm:t>
    </dgm:pt>
    <dgm:pt modelId="{0170CF68-C64E-48B7-829F-FBF770C1FD59}" type="parTrans" cxnId="{0DEC4605-EB7C-4A7A-B2AD-F415E247ECD1}">
      <dgm:prSet/>
      <dgm:spPr/>
      <dgm:t>
        <a:bodyPr/>
        <a:lstStyle/>
        <a:p>
          <a:pPr algn="just"/>
          <a:endParaRPr lang="en-US" sz="1200"/>
        </a:p>
      </dgm:t>
    </dgm:pt>
    <dgm:pt modelId="{5D7D89B7-C653-4196-87C7-08DA6B698701}" type="sibTrans" cxnId="{0DEC4605-EB7C-4A7A-B2AD-F415E247ECD1}">
      <dgm:prSet/>
      <dgm:spPr/>
      <dgm:t>
        <a:bodyPr/>
        <a:lstStyle/>
        <a:p>
          <a:pPr algn="just"/>
          <a:endParaRPr lang="en-US" sz="1200"/>
        </a:p>
      </dgm:t>
    </dgm:pt>
    <dgm:pt modelId="{B2054D0F-615B-4297-B9D2-49BB988A9805}">
      <dgm:prSet phldrT="[Text]" custT="1"/>
      <dgm:spPr/>
      <dgm:t>
        <a:bodyPr/>
        <a:lstStyle/>
        <a:p>
          <a:pPr algn="just">
            <a:buFont typeface="Wingdings" panose="05000000000000000000" pitchFamily="2" charset="2"/>
            <a:buChar char=""/>
          </a:pPr>
          <a:r>
            <a:rPr lang="en-AU" sz="1200"/>
            <a:t>International Covenant on Economic, Social and Cultural Rights</a:t>
          </a:r>
          <a:endParaRPr lang="en-US" sz="1200"/>
        </a:p>
      </dgm:t>
    </dgm:pt>
    <dgm:pt modelId="{B94ADD45-A6E2-4FA8-B302-0F4F73A0A500}" type="parTrans" cxnId="{819DD158-F98B-4900-9DBE-28CDFE53A6C3}">
      <dgm:prSet/>
      <dgm:spPr/>
      <dgm:t>
        <a:bodyPr/>
        <a:lstStyle/>
        <a:p>
          <a:pPr algn="just"/>
          <a:endParaRPr lang="en-US" sz="1200"/>
        </a:p>
      </dgm:t>
    </dgm:pt>
    <dgm:pt modelId="{A6E23321-96A2-4285-ABEC-E7040DF647C1}" type="sibTrans" cxnId="{819DD158-F98B-4900-9DBE-28CDFE53A6C3}">
      <dgm:prSet/>
      <dgm:spPr/>
      <dgm:t>
        <a:bodyPr/>
        <a:lstStyle/>
        <a:p>
          <a:pPr algn="just"/>
          <a:endParaRPr lang="en-US" sz="1200"/>
        </a:p>
      </dgm:t>
    </dgm:pt>
    <dgm:pt modelId="{531AB028-D83D-493D-8DAF-5100D0DC5141}">
      <dgm:prSet custT="1"/>
      <dgm:spPr/>
      <dgm:t>
        <a:bodyPr/>
        <a:lstStyle/>
        <a:p>
          <a:pPr algn="just">
            <a:buFont typeface="Wingdings" panose="05000000000000000000" pitchFamily="2" charset="2"/>
            <a:buChar char=""/>
          </a:pPr>
          <a:r>
            <a:rPr lang="en-AU" sz="1200"/>
            <a:t>Convention against Torture and Other Cruel, Inhuman or Degrading Treatment</a:t>
          </a:r>
          <a:endParaRPr lang="en-US" sz="1200"/>
        </a:p>
      </dgm:t>
    </dgm:pt>
    <dgm:pt modelId="{BB67D577-BEA7-49B5-B66E-B55A52EC2B23}" type="parTrans" cxnId="{0E1BD208-F5B9-4429-AF93-BC012BA99A20}">
      <dgm:prSet/>
      <dgm:spPr/>
      <dgm:t>
        <a:bodyPr/>
        <a:lstStyle/>
        <a:p>
          <a:pPr algn="just"/>
          <a:endParaRPr lang="en-US" sz="1200"/>
        </a:p>
      </dgm:t>
    </dgm:pt>
    <dgm:pt modelId="{1F1BE7B5-1DFD-4C5D-B001-57175B5A6F80}" type="sibTrans" cxnId="{0E1BD208-F5B9-4429-AF93-BC012BA99A20}">
      <dgm:prSet/>
      <dgm:spPr/>
      <dgm:t>
        <a:bodyPr/>
        <a:lstStyle/>
        <a:p>
          <a:pPr algn="just"/>
          <a:endParaRPr lang="en-US" sz="1200"/>
        </a:p>
      </dgm:t>
    </dgm:pt>
    <dgm:pt modelId="{D0645DEB-4A9D-464F-9503-C997A8D9FCBD}">
      <dgm:prSet custT="1"/>
      <dgm:spPr/>
      <dgm:t>
        <a:bodyPr/>
        <a:lstStyle/>
        <a:p>
          <a:pPr algn="just">
            <a:buFont typeface="Wingdings" panose="05000000000000000000" pitchFamily="2" charset="2"/>
            <a:buChar char=""/>
          </a:pPr>
          <a:r>
            <a:rPr lang="en-AU" sz="1200"/>
            <a:t>Convention on the Rights of Persons with Disabilities</a:t>
          </a:r>
          <a:endParaRPr lang="en-US" sz="1200"/>
        </a:p>
      </dgm:t>
    </dgm:pt>
    <dgm:pt modelId="{2DC6703D-A1C9-451D-B077-303B0EAD8AB5}" type="parTrans" cxnId="{DE2F0B72-2C74-4C28-A093-C6A7EB8722BC}">
      <dgm:prSet/>
      <dgm:spPr/>
      <dgm:t>
        <a:bodyPr/>
        <a:lstStyle/>
        <a:p>
          <a:pPr algn="just"/>
          <a:endParaRPr lang="en-US" sz="1200"/>
        </a:p>
      </dgm:t>
    </dgm:pt>
    <dgm:pt modelId="{69579091-B5AA-487B-BCAC-1629D0C5596D}" type="sibTrans" cxnId="{DE2F0B72-2C74-4C28-A093-C6A7EB8722BC}">
      <dgm:prSet/>
      <dgm:spPr/>
      <dgm:t>
        <a:bodyPr/>
        <a:lstStyle/>
        <a:p>
          <a:pPr algn="just"/>
          <a:endParaRPr lang="en-US" sz="1200"/>
        </a:p>
      </dgm:t>
    </dgm:pt>
    <dgm:pt modelId="{49D00880-694D-459D-B617-07A4E4A01855}">
      <dgm:prSet custT="1"/>
      <dgm:spPr/>
      <dgm:t>
        <a:bodyPr/>
        <a:lstStyle/>
        <a:p>
          <a:pPr algn="just">
            <a:buFont typeface="Wingdings" panose="05000000000000000000" pitchFamily="2" charset="2"/>
            <a:buChar char=""/>
          </a:pPr>
          <a:r>
            <a:rPr lang="en-AU" sz="1200"/>
            <a:t>Convention on the Elimination of All Forms of Racial Discrimination</a:t>
          </a:r>
          <a:endParaRPr lang="en-US" sz="1200"/>
        </a:p>
      </dgm:t>
    </dgm:pt>
    <dgm:pt modelId="{B3A64535-7BF3-4D6E-A720-BDB00F89AA20}" type="parTrans" cxnId="{4F4E4504-DFCA-4544-A138-1FF8FCE665D4}">
      <dgm:prSet/>
      <dgm:spPr/>
      <dgm:t>
        <a:bodyPr/>
        <a:lstStyle/>
        <a:p>
          <a:pPr algn="just"/>
          <a:endParaRPr lang="en-US" sz="1200"/>
        </a:p>
      </dgm:t>
    </dgm:pt>
    <dgm:pt modelId="{E7DB3F6D-1D58-42DC-B38E-17AD631A5C31}" type="sibTrans" cxnId="{4F4E4504-DFCA-4544-A138-1FF8FCE665D4}">
      <dgm:prSet/>
      <dgm:spPr/>
      <dgm:t>
        <a:bodyPr/>
        <a:lstStyle/>
        <a:p>
          <a:pPr algn="just"/>
          <a:endParaRPr lang="en-US" sz="1200"/>
        </a:p>
      </dgm:t>
    </dgm:pt>
    <dgm:pt modelId="{269048A1-8E44-4E9B-BF01-631A32480426}">
      <dgm:prSet custT="1"/>
      <dgm:spPr/>
      <dgm:t>
        <a:bodyPr/>
        <a:lstStyle/>
        <a:p>
          <a:pPr algn="just">
            <a:buFont typeface="Wingdings" panose="05000000000000000000" pitchFamily="2" charset="2"/>
            <a:buChar char=""/>
          </a:pPr>
          <a:r>
            <a:rPr lang="en-AU" sz="1200"/>
            <a:t>Convention on the Elimination of All Forms of Discrimination Against Women</a:t>
          </a:r>
          <a:endParaRPr lang="en-US" sz="1200"/>
        </a:p>
      </dgm:t>
    </dgm:pt>
    <dgm:pt modelId="{A317F756-0079-480B-AFD7-25B84D473F2A}" type="parTrans" cxnId="{207169B8-33B8-40D9-BB88-4076CE952EDF}">
      <dgm:prSet/>
      <dgm:spPr/>
      <dgm:t>
        <a:bodyPr/>
        <a:lstStyle/>
        <a:p>
          <a:pPr algn="just"/>
          <a:endParaRPr lang="en-US" sz="1200"/>
        </a:p>
      </dgm:t>
    </dgm:pt>
    <dgm:pt modelId="{572AD2BF-B9A7-4DC5-BD06-7CC28DB4EC63}" type="sibTrans" cxnId="{207169B8-33B8-40D9-BB88-4076CE952EDF}">
      <dgm:prSet/>
      <dgm:spPr/>
      <dgm:t>
        <a:bodyPr/>
        <a:lstStyle/>
        <a:p>
          <a:pPr algn="just"/>
          <a:endParaRPr lang="en-US" sz="1200"/>
        </a:p>
      </dgm:t>
    </dgm:pt>
    <dgm:pt modelId="{E50AEF14-E03C-4FEE-A466-4E58513982AC}">
      <dgm:prSet custT="1"/>
      <dgm:spPr/>
      <dgm:t>
        <a:bodyPr/>
        <a:lstStyle/>
        <a:p>
          <a:pPr algn="just">
            <a:buFont typeface="Wingdings" panose="05000000000000000000" pitchFamily="2" charset="2"/>
            <a:buChar char=""/>
          </a:pPr>
          <a:r>
            <a:rPr lang="en-AU" sz="1200"/>
            <a:t>Convention on the Rights of the Child.</a:t>
          </a:r>
          <a:endParaRPr lang="en-US" sz="1200"/>
        </a:p>
      </dgm:t>
    </dgm:pt>
    <dgm:pt modelId="{33415BD1-9D99-47A3-9EDE-43B12A6FD144}" type="parTrans" cxnId="{B6C2B6A2-B003-4683-BA55-DACF0ED7DD66}">
      <dgm:prSet/>
      <dgm:spPr/>
      <dgm:t>
        <a:bodyPr/>
        <a:lstStyle/>
        <a:p>
          <a:pPr algn="just"/>
          <a:endParaRPr lang="en-US" sz="1200"/>
        </a:p>
      </dgm:t>
    </dgm:pt>
    <dgm:pt modelId="{8A0EE616-13B6-435B-AA58-55A95372D21A}" type="sibTrans" cxnId="{B6C2B6A2-B003-4683-BA55-DACF0ED7DD66}">
      <dgm:prSet/>
      <dgm:spPr/>
      <dgm:t>
        <a:bodyPr/>
        <a:lstStyle/>
        <a:p>
          <a:pPr algn="just"/>
          <a:endParaRPr lang="en-US" sz="1200"/>
        </a:p>
      </dgm:t>
    </dgm:pt>
    <dgm:pt modelId="{099E7DAB-98E5-481B-9287-67AA5369A0C1}" type="pres">
      <dgm:prSet presAssocID="{12AAEE51-B87A-4AD9-9B96-2037F70B777C}" presName="linear" presStyleCnt="0">
        <dgm:presLayoutVars>
          <dgm:animLvl val="lvl"/>
          <dgm:resizeHandles val="exact"/>
        </dgm:presLayoutVars>
      </dgm:prSet>
      <dgm:spPr/>
    </dgm:pt>
    <dgm:pt modelId="{DC254998-1DD4-4502-9B98-4006841E351C}" type="pres">
      <dgm:prSet presAssocID="{E1264B02-B114-4326-AD95-208BDC7A6F86}" presName="parentText" presStyleLbl="node1" presStyleIdx="0" presStyleCnt="7">
        <dgm:presLayoutVars>
          <dgm:chMax val="0"/>
          <dgm:bulletEnabled val="1"/>
        </dgm:presLayoutVars>
      </dgm:prSet>
      <dgm:spPr/>
    </dgm:pt>
    <dgm:pt modelId="{B3E8701F-07DF-4FFD-91BC-3FD797603694}" type="pres">
      <dgm:prSet presAssocID="{5D7D89B7-C653-4196-87C7-08DA6B698701}" presName="spacer" presStyleCnt="0"/>
      <dgm:spPr/>
    </dgm:pt>
    <dgm:pt modelId="{AD792089-2F44-45A9-B115-D165DAC19816}" type="pres">
      <dgm:prSet presAssocID="{B2054D0F-615B-4297-B9D2-49BB988A9805}" presName="parentText" presStyleLbl="node1" presStyleIdx="1" presStyleCnt="7">
        <dgm:presLayoutVars>
          <dgm:chMax val="0"/>
          <dgm:bulletEnabled val="1"/>
        </dgm:presLayoutVars>
      </dgm:prSet>
      <dgm:spPr/>
    </dgm:pt>
    <dgm:pt modelId="{940760B4-7BE8-44AD-ABEB-14D86F80D828}" type="pres">
      <dgm:prSet presAssocID="{A6E23321-96A2-4285-ABEC-E7040DF647C1}" presName="spacer" presStyleCnt="0"/>
      <dgm:spPr/>
    </dgm:pt>
    <dgm:pt modelId="{F3AFABD3-AF13-427D-A429-B0F0935F49CA}" type="pres">
      <dgm:prSet presAssocID="{531AB028-D83D-493D-8DAF-5100D0DC5141}" presName="parentText" presStyleLbl="node1" presStyleIdx="2" presStyleCnt="7">
        <dgm:presLayoutVars>
          <dgm:chMax val="0"/>
          <dgm:bulletEnabled val="1"/>
        </dgm:presLayoutVars>
      </dgm:prSet>
      <dgm:spPr/>
    </dgm:pt>
    <dgm:pt modelId="{EACAC83A-0DAB-4511-98A4-69391FF0FD67}" type="pres">
      <dgm:prSet presAssocID="{1F1BE7B5-1DFD-4C5D-B001-57175B5A6F80}" presName="spacer" presStyleCnt="0"/>
      <dgm:spPr/>
    </dgm:pt>
    <dgm:pt modelId="{D5CC2C40-08E1-4F0B-8EE5-E01808DDD5EB}" type="pres">
      <dgm:prSet presAssocID="{D0645DEB-4A9D-464F-9503-C997A8D9FCBD}" presName="parentText" presStyleLbl="node1" presStyleIdx="3" presStyleCnt="7">
        <dgm:presLayoutVars>
          <dgm:chMax val="0"/>
          <dgm:bulletEnabled val="1"/>
        </dgm:presLayoutVars>
      </dgm:prSet>
      <dgm:spPr/>
    </dgm:pt>
    <dgm:pt modelId="{8C0A30D3-27D9-4A7E-A2AB-EBE3E5B8F513}" type="pres">
      <dgm:prSet presAssocID="{69579091-B5AA-487B-BCAC-1629D0C5596D}" presName="spacer" presStyleCnt="0"/>
      <dgm:spPr/>
    </dgm:pt>
    <dgm:pt modelId="{5B564704-6AEC-4F89-B1A6-CF8A94A8C289}" type="pres">
      <dgm:prSet presAssocID="{49D00880-694D-459D-B617-07A4E4A01855}" presName="parentText" presStyleLbl="node1" presStyleIdx="4" presStyleCnt="7">
        <dgm:presLayoutVars>
          <dgm:chMax val="0"/>
          <dgm:bulletEnabled val="1"/>
        </dgm:presLayoutVars>
      </dgm:prSet>
      <dgm:spPr/>
    </dgm:pt>
    <dgm:pt modelId="{875FB511-37E4-4026-8FB8-F2284FECEC42}" type="pres">
      <dgm:prSet presAssocID="{E7DB3F6D-1D58-42DC-B38E-17AD631A5C31}" presName="spacer" presStyleCnt="0"/>
      <dgm:spPr/>
    </dgm:pt>
    <dgm:pt modelId="{D7ACECFD-EA12-4554-862F-C5F6ED13ABDA}" type="pres">
      <dgm:prSet presAssocID="{269048A1-8E44-4E9B-BF01-631A32480426}" presName="parentText" presStyleLbl="node1" presStyleIdx="5" presStyleCnt="7">
        <dgm:presLayoutVars>
          <dgm:chMax val="0"/>
          <dgm:bulletEnabled val="1"/>
        </dgm:presLayoutVars>
      </dgm:prSet>
      <dgm:spPr/>
    </dgm:pt>
    <dgm:pt modelId="{36872F35-9D9E-4657-85FD-5F8401F26B28}" type="pres">
      <dgm:prSet presAssocID="{572AD2BF-B9A7-4DC5-BD06-7CC28DB4EC63}" presName="spacer" presStyleCnt="0"/>
      <dgm:spPr/>
    </dgm:pt>
    <dgm:pt modelId="{4F19B6E1-42DF-46BE-A2C8-C97E49F25740}" type="pres">
      <dgm:prSet presAssocID="{E50AEF14-E03C-4FEE-A466-4E58513982AC}" presName="parentText" presStyleLbl="node1" presStyleIdx="6" presStyleCnt="7">
        <dgm:presLayoutVars>
          <dgm:chMax val="0"/>
          <dgm:bulletEnabled val="1"/>
        </dgm:presLayoutVars>
      </dgm:prSet>
      <dgm:spPr/>
    </dgm:pt>
  </dgm:ptLst>
  <dgm:cxnLst>
    <dgm:cxn modelId="{4F4E4504-DFCA-4544-A138-1FF8FCE665D4}" srcId="{12AAEE51-B87A-4AD9-9B96-2037F70B777C}" destId="{49D00880-694D-459D-B617-07A4E4A01855}" srcOrd="4" destOrd="0" parTransId="{B3A64535-7BF3-4D6E-A720-BDB00F89AA20}" sibTransId="{E7DB3F6D-1D58-42DC-B38E-17AD631A5C31}"/>
    <dgm:cxn modelId="{0DEC4605-EB7C-4A7A-B2AD-F415E247ECD1}" srcId="{12AAEE51-B87A-4AD9-9B96-2037F70B777C}" destId="{E1264B02-B114-4326-AD95-208BDC7A6F86}" srcOrd="0" destOrd="0" parTransId="{0170CF68-C64E-48B7-829F-FBF770C1FD59}" sibTransId="{5D7D89B7-C653-4196-87C7-08DA6B698701}"/>
    <dgm:cxn modelId="{0E1BD208-F5B9-4429-AF93-BC012BA99A20}" srcId="{12AAEE51-B87A-4AD9-9B96-2037F70B777C}" destId="{531AB028-D83D-493D-8DAF-5100D0DC5141}" srcOrd="2" destOrd="0" parTransId="{BB67D577-BEA7-49B5-B66E-B55A52EC2B23}" sibTransId="{1F1BE7B5-1DFD-4C5D-B001-57175B5A6F80}"/>
    <dgm:cxn modelId="{43E2AA10-2D90-4FDC-9DB3-454F8BBAC8B5}" type="presOf" srcId="{49D00880-694D-459D-B617-07A4E4A01855}" destId="{5B564704-6AEC-4F89-B1A6-CF8A94A8C289}" srcOrd="0" destOrd="0" presId="urn:microsoft.com/office/officeart/2005/8/layout/vList2"/>
    <dgm:cxn modelId="{3B41DC17-02F3-4F17-B8C6-1EC556B6DE08}" type="presOf" srcId="{269048A1-8E44-4E9B-BF01-631A32480426}" destId="{D7ACECFD-EA12-4554-862F-C5F6ED13ABDA}" srcOrd="0" destOrd="0" presId="urn:microsoft.com/office/officeart/2005/8/layout/vList2"/>
    <dgm:cxn modelId="{806A7A45-0271-4CAF-AFBE-4847B4CD466F}" type="presOf" srcId="{D0645DEB-4A9D-464F-9503-C997A8D9FCBD}" destId="{D5CC2C40-08E1-4F0B-8EE5-E01808DDD5EB}" srcOrd="0" destOrd="0" presId="urn:microsoft.com/office/officeart/2005/8/layout/vList2"/>
    <dgm:cxn modelId="{12502166-C005-4BF3-BFEC-257883C2889F}" type="presOf" srcId="{531AB028-D83D-493D-8DAF-5100D0DC5141}" destId="{F3AFABD3-AF13-427D-A429-B0F0935F49CA}" srcOrd="0" destOrd="0" presId="urn:microsoft.com/office/officeart/2005/8/layout/vList2"/>
    <dgm:cxn modelId="{DE2F0B72-2C74-4C28-A093-C6A7EB8722BC}" srcId="{12AAEE51-B87A-4AD9-9B96-2037F70B777C}" destId="{D0645DEB-4A9D-464F-9503-C997A8D9FCBD}" srcOrd="3" destOrd="0" parTransId="{2DC6703D-A1C9-451D-B077-303B0EAD8AB5}" sibTransId="{69579091-B5AA-487B-BCAC-1629D0C5596D}"/>
    <dgm:cxn modelId="{819DD158-F98B-4900-9DBE-28CDFE53A6C3}" srcId="{12AAEE51-B87A-4AD9-9B96-2037F70B777C}" destId="{B2054D0F-615B-4297-B9D2-49BB988A9805}" srcOrd="1" destOrd="0" parTransId="{B94ADD45-A6E2-4FA8-B302-0F4F73A0A500}" sibTransId="{A6E23321-96A2-4285-ABEC-E7040DF647C1}"/>
    <dgm:cxn modelId="{EEE71180-C9FA-45AE-893B-161C3F5871F4}" type="presOf" srcId="{12AAEE51-B87A-4AD9-9B96-2037F70B777C}" destId="{099E7DAB-98E5-481B-9287-67AA5369A0C1}" srcOrd="0" destOrd="0" presId="urn:microsoft.com/office/officeart/2005/8/layout/vList2"/>
    <dgm:cxn modelId="{B6C2B6A2-B003-4683-BA55-DACF0ED7DD66}" srcId="{12AAEE51-B87A-4AD9-9B96-2037F70B777C}" destId="{E50AEF14-E03C-4FEE-A466-4E58513982AC}" srcOrd="6" destOrd="0" parTransId="{33415BD1-9D99-47A3-9EDE-43B12A6FD144}" sibTransId="{8A0EE616-13B6-435B-AA58-55A95372D21A}"/>
    <dgm:cxn modelId="{6F4D38A8-079B-43FE-9787-ACA209259B5E}" type="presOf" srcId="{E50AEF14-E03C-4FEE-A466-4E58513982AC}" destId="{4F19B6E1-42DF-46BE-A2C8-C97E49F25740}" srcOrd="0" destOrd="0" presId="urn:microsoft.com/office/officeart/2005/8/layout/vList2"/>
    <dgm:cxn modelId="{FBA528B4-90F1-4238-81D4-4DF3B5ACB4B3}" type="presOf" srcId="{B2054D0F-615B-4297-B9D2-49BB988A9805}" destId="{AD792089-2F44-45A9-B115-D165DAC19816}" srcOrd="0" destOrd="0" presId="urn:microsoft.com/office/officeart/2005/8/layout/vList2"/>
    <dgm:cxn modelId="{207169B8-33B8-40D9-BB88-4076CE952EDF}" srcId="{12AAEE51-B87A-4AD9-9B96-2037F70B777C}" destId="{269048A1-8E44-4E9B-BF01-631A32480426}" srcOrd="5" destOrd="0" parTransId="{A317F756-0079-480B-AFD7-25B84D473F2A}" sibTransId="{572AD2BF-B9A7-4DC5-BD06-7CC28DB4EC63}"/>
    <dgm:cxn modelId="{A2182DDE-60B1-4199-8604-8238EAB588D6}" type="presOf" srcId="{E1264B02-B114-4326-AD95-208BDC7A6F86}" destId="{DC254998-1DD4-4502-9B98-4006841E351C}" srcOrd="0" destOrd="0" presId="urn:microsoft.com/office/officeart/2005/8/layout/vList2"/>
    <dgm:cxn modelId="{DD9F1D28-461A-45E8-B318-9CF38CC3B647}" type="presParOf" srcId="{099E7DAB-98E5-481B-9287-67AA5369A0C1}" destId="{DC254998-1DD4-4502-9B98-4006841E351C}" srcOrd="0" destOrd="0" presId="urn:microsoft.com/office/officeart/2005/8/layout/vList2"/>
    <dgm:cxn modelId="{8572688C-7378-4FEE-BA06-1EF5C7FF7B2E}" type="presParOf" srcId="{099E7DAB-98E5-481B-9287-67AA5369A0C1}" destId="{B3E8701F-07DF-4FFD-91BC-3FD797603694}" srcOrd="1" destOrd="0" presId="urn:microsoft.com/office/officeart/2005/8/layout/vList2"/>
    <dgm:cxn modelId="{32DFD25D-A6BE-473A-AB69-A7DACBEFB6C1}" type="presParOf" srcId="{099E7DAB-98E5-481B-9287-67AA5369A0C1}" destId="{AD792089-2F44-45A9-B115-D165DAC19816}" srcOrd="2" destOrd="0" presId="urn:microsoft.com/office/officeart/2005/8/layout/vList2"/>
    <dgm:cxn modelId="{2457B65E-C61E-48F5-A8EA-288C7F638607}" type="presParOf" srcId="{099E7DAB-98E5-481B-9287-67AA5369A0C1}" destId="{940760B4-7BE8-44AD-ABEB-14D86F80D828}" srcOrd="3" destOrd="0" presId="urn:microsoft.com/office/officeart/2005/8/layout/vList2"/>
    <dgm:cxn modelId="{8AAB7703-65BA-4F21-9524-B0D31D138AE8}" type="presParOf" srcId="{099E7DAB-98E5-481B-9287-67AA5369A0C1}" destId="{F3AFABD3-AF13-427D-A429-B0F0935F49CA}" srcOrd="4" destOrd="0" presId="urn:microsoft.com/office/officeart/2005/8/layout/vList2"/>
    <dgm:cxn modelId="{67487457-5B42-48D9-9017-882C53EFF320}" type="presParOf" srcId="{099E7DAB-98E5-481B-9287-67AA5369A0C1}" destId="{EACAC83A-0DAB-4511-98A4-69391FF0FD67}" srcOrd="5" destOrd="0" presId="urn:microsoft.com/office/officeart/2005/8/layout/vList2"/>
    <dgm:cxn modelId="{91E7E468-23AB-4D10-8870-EB69F7D9BEAD}" type="presParOf" srcId="{099E7DAB-98E5-481B-9287-67AA5369A0C1}" destId="{D5CC2C40-08E1-4F0B-8EE5-E01808DDD5EB}" srcOrd="6" destOrd="0" presId="urn:microsoft.com/office/officeart/2005/8/layout/vList2"/>
    <dgm:cxn modelId="{9DCF5EA1-2153-42FA-9612-3F5CB8429EA2}" type="presParOf" srcId="{099E7DAB-98E5-481B-9287-67AA5369A0C1}" destId="{8C0A30D3-27D9-4A7E-A2AB-EBE3E5B8F513}" srcOrd="7" destOrd="0" presId="urn:microsoft.com/office/officeart/2005/8/layout/vList2"/>
    <dgm:cxn modelId="{F5FC9163-8AA9-4183-80EB-EFB510F7D371}" type="presParOf" srcId="{099E7DAB-98E5-481B-9287-67AA5369A0C1}" destId="{5B564704-6AEC-4F89-B1A6-CF8A94A8C289}" srcOrd="8" destOrd="0" presId="urn:microsoft.com/office/officeart/2005/8/layout/vList2"/>
    <dgm:cxn modelId="{192D895D-1583-4A73-BD56-F7E0179598F0}" type="presParOf" srcId="{099E7DAB-98E5-481B-9287-67AA5369A0C1}" destId="{875FB511-37E4-4026-8FB8-F2284FECEC42}" srcOrd="9" destOrd="0" presId="urn:microsoft.com/office/officeart/2005/8/layout/vList2"/>
    <dgm:cxn modelId="{5C32C5A9-64E5-4551-B399-EE0952728526}" type="presParOf" srcId="{099E7DAB-98E5-481B-9287-67AA5369A0C1}" destId="{D7ACECFD-EA12-4554-862F-C5F6ED13ABDA}" srcOrd="10" destOrd="0" presId="urn:microsoft.com/office/officeart/2005/8/layout/vList2"/>
    <dgm:cxn modelId="{13E5830B-6C5B-494D-B97F-05D2170BF10F}" type="presParOf" srcId="{099E7DAB-98E5-481B-9287-67AA5369A0C1}" destId="{36872F35-9D9E-4657-85FD-5F8401F26B28}" srcOrd="11" destOrd="0" presId="urn:microsoft.com/office/officeart/2005/8/layout/vList2"/>
    <dgm:cxn modelId="{AEFE78C2-FFC8-4A20-8206-E1B667C151FD}" type="presParOf" srcId="{099E7DAB-98E5-481B-9287-67AA5369A0C1}" destId="{4F19B6E1-42DF-46BE-A2C8-C97E49F25740}" srcOrd="12" destOrd="0" presId="urn:microsoft.com/office/officeart/2005/8/layout/vList2"/>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59C6E1E-53EB-4676-9132-370D016EF4C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47711537-F652-4245-8932-936ED91A4899}">
      <dgm:prSet phldrT="[Text]" custT="1"/>
      <dgm:spPr/>
      <dgm:t>
        <a:bodyPr/>
        <a:lstStyle/>
        <a:p>
          <a:pPr algn="just"/>
          <a:r>
            <a:rPr lang="en-PH" sz="1200"/>
            <a:t>Consent must be informed.</a:t>
          </a:r>
        </a:p>
      </dgm:t>
    </dgm:pt>
    <dgm:pt modelId="{2C9D69A5-4654-413F-985D-87551C1A777E}" type="parTrans" cxnId="{3525676F-51EA-4F9B-AF5B-B22879C6BB19}">
      <dgm:prSet/>
      <dgm:spPr/>
      <dgm:t>
        <a:bodyPr/>
        <a:lstStyle/>
        <a:p>
          <a:pPr algn="just"/>
          <a:endParaRPr lang="en-PH" sz="1200"/>
        </a:p>
      </dgm:t>
    </dgm:pt>
    <dgm:pt modelId="{651B0787-E905-4A98-B80B-8A1088C95245}" type="sibTrans" cxnId="{3525676F-51EA-4F9B-AF5B-B22879C6BB19}">
      <dgm:prSet/>
      <dgm:spPr/>
      <dgm:t>
        <a:bodyPr/>
        <a:lstStyle/>
        <a:p>
          <a:pPr algn="just"/>
          <a:endParaRPr lang="en-PH" sz="1200"/>
        </a:p>
      </dgm:t>
    </dgm:pt>
    <dgm:pt modelId="{DA944E9F-FE00-480A-BC35-B748C5846F8C}">
      <dgm:prSet phldrT="[Text]" custT="1"/>
      <dgm:spPr/>
      <dgm:t>
        <a:bodyPr/>
        <a:lstStyle/>
        <a:p>
          <a:pPr algn="just"/>
          <a:r>
            <a:rPr lang="en-PH" sz="1200"/>
            <a:t>Consent must be voluntary.</a:t>
          </a:r>
        </a:p>
      </dgm:t>
    </dgm:pt>
    <dgm:pt modelId="{218E7926-D0A9-40BA-9847-6F9D3DDEB0EC}" type="parTrans" cxnId="{A62A2BD4-DE62-4481-A06D-A8099C494651}">
      <dgm:prSet/>
      <dgm:spPr/>
      <dgm:t>
        <a:bodyPr/>
        <a:lstStyle/>
        <a:p>
          <a:pPr algn="just"/>
          <a:endParaRPr lang="en-PH" sz="1200"/>
        </a:p>
      </dgm:t>
    </dgm:pt>
    <dgm:pt modelId="{26E3422F-6453-46BB-87AD-15E4852BCD57}" type="sibTrans" cxnId="{A62A2BD4-DE62-4481-A06D-A8099C494651}">
      <dgm:prSet/>
      <dgm:spPr/>
      <dgm:t>
        <a:bodyPr/>
        <a:lstStyle/>
        <a:p>
          <a:pPr algn="just"/>
          <a:endParaRPr lang="en-PH" sz="1200"/>
        </a:p>
      </dgm:t>
    </dgm:pt>
    <dgm:pt modelId="{E5908271-5239-435D-AD11-69A3AF56F8B7}">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Consent is only valid if the person giving consent is aware of the related consequences.</a:t>
          </a:r>
        </a:p>
      </dgm:t>
    </dgm:pt>
    <dgm:pt modelId="{AB3792ED-38BB-40AC-8D89-5E7460C7B1C9}" type="parTrans" cxnId="{D681BAC3-B31B-488D-9521-333CC0198DFB}">
      <dgm:prSet/>
      <dgm:spPr/>
      <dgm:t>
        <a:bodyPr/>
        <a:lstStyle/>
        <a:p>
          <a:pPr algn="just"/>
          <a:endParaRPr lang="en-PH" sz="1200"/>
        </a:p>
      </dgm:t>
    </dgm:pt>
    <dgm:pt modelId="{78B1EEC6-B675-4BE7-825C-857F183B0B76}" type="sibTrans" cxnId="{D681BAC3-B31B-488D-9521-333CC0198DFB}">
      <dgm:prSet/>
      <dgm:spPr/>
      <dgm:t>
        <a:bodyPr/>
        <a:lstStyle/>
        <a:p>
          <a:pPr algn="just"/>
          <a:endParaRPr lang="en-PH" sz="1200"/>
        </a:p>
      </dgm:t>
    </dgm:pt>
    <dgm:pt modelId="{E50C38F4-3E64-498D-80AF-86FC0D831FF6}">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People must not be forced to give their consent.</a:t>
          </a:r>
        </a:p>
      </dgm:t>
    </dgm:pt>
    <dgm:pt modelId="{97193074-09EB-4A2C-B2E0-A47154854DB1}" type="parTrans" cxnId="{065A49CE-C2B5-43B2-AA1F-60827E6DA42A}">
      <dgm:prSet/>
      <dgm:spPr/>
      <dgm:t>
        <a:bodyPr/>
        <a:lstStyle/>
        <a:p>
          <a:pPr algn="just"/>
          <a:endParaRPr lang="en-PH" sz="1200"/>
        </a:p>
      </dgm:t>
    </dgm:pt>
    <dgm:pt modelId="{AE8F78E2-1F26-432E-86AB-9D3BE7E20C4C}" type="sibTrans" cxnId="{065A49CE-C2B5-43B2-AA1F-60827E6DA42A}">
      <dgm:prSet/>
      <dgm:spPr/>
      <dgm:t>
        <a:bodyPr/>
        <a:lstStyle/>
        <a:p>
          <a:pPr algn="just"/>
          <a:endParaRPr lang="en-PH" sz="1200"/>
        </a:p>
      </dgm:t>
    </dgm:pt>
    <dgm:pt modelId="{6F5D6231-AFC2-4DBA-8714-53C6174CB98D}">
      <dgm:prSet phldrT="[Text]" custT="1"/>
      <dgm:spPr/>
      <dgm:t>
        <a:bodyPr/>
        <a:lstStyle/>
        <a:p>
          <a:pPr algn="just"/>
          <a:r>
            <a:rPr lang="en-PH" sz="1200"/>
            <a:t>Consent must be current and specific.</a:t>
          </a:r>
        </a:p>
      </dgm:t>
    </dgm:pt>
    <dgm:pt modelId="{E0114332-4E64-43B2-B72C-EC55EAA68B33}" type="parTrans" cxnId="{B120DE0C-024C-42AE-A3E9-2BAAA4A42CE4}">
      <dgm:prSet/>
      <dgm:spPr/>
      <dgm:t>
        <a:bodyPr/>
        <a:lstStyle/>
        <a:p>
          <a:pPr algn="just"/>
          <a:endParaRPr lang="en-PH" sz="1200"/>
        </a:p>
      </dgm:t>
    </dgm:pt>
    <dgm:pt modelId="{1E386303-62A8-4EDB-BFB7-9FA9BDC272B0}" type="sibTrans" cxnId="{B120DE0C-024C-42AE-A3E9-2BAAA4A42CE4}">
      <dgm:prSet/>
      <dgm:spPr/>
      <dgm:t>
        <a:bodyPr/>
        <a:lstStyle/>
        <a:p>
          <a:pPr algn="just"/>
          <a:endParaRPr lang="en-PH" sz="1200"/>
        </a:p>
      </dgm:t>
    </dgm:pt>
    <dgm:pt modelId="{1DCD58B8-43FA-49F7-BDF4-84D7A4E97BB7}">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Consent is only limited to the specific purpose requested and discussed, and should not be assumed as granted for other purposes.</a:t>
          </a:r>
        </a:p>
      </dgm:t>
    </dgm:pt>
    <dgm:pt modelId="{AEA61615-7499-4357-B053-880C244360C9}" type="parTrans" cxnId="{AE4154CC-2ECA-4A7F-9530-52DEED63B958}">
      <dgm:prSet/>
      <dgm:spPr/>
      <dgm:t>
        <a:bodyPr/>
        <a:lstStyle/>
        <a:p>
          <a:pPr algn="just"/>
          <a:endParaRPr lang="en-PH" sz="1200"/>
        </a:p>
      </dgm:t>
    </dgm:pt>
    <dgm:pt modelId="{4D448A9D-A114-4D58-88AF-095D15D26B30}" type="sibTrans" cxnId="{AE4154CC-2ECA-4A7F-9530-52DEED63B958}">
      <dgm:prSet/>
      <dgm:spPr/>
      <dgm:t>
        <a:bodyPr/>
        <a:lstStyle/>
        <a:p>
          <a:pPr algn="just"/>
          <a:endParaRPr lang="en-PH" sz="1200"/>
        </a:p>
      </dgm:t>
    </dgm:pt>
    <dgm:pt modelId="{BB80A1EE-2A25-46F4-BFBC-A0E6D98D008F}">
      <dgm:prSet phldrT="[Text]" custT="1"/>
      <dgm:spPr/>
      <dgm:t>
        <a:bodyPr/>
        <a:lstStyle/>
        <a:p>
          <a:pPr algn="just"/>
          <a:r>
            <a:rPr lang="en-PH" sz="1200"/>
            <a:t>Consent must only be given by capable people.</a:t>
          </a:r>
        </a:p>
      </dgm:t>
    </dgm:pt>
    <dgm:pt modelId="{FD825CBA-3E75-461C-A333-D8A56BB4CF56}" type="parTrans" cxnId="{87026CF4-5001-42E5-BE67-067BD20EE053}">
      <dgm:prSet/>
      <dgm:spPr/>
      <dgm:t>
        <a:bodyPr/>
        <a:lstStyle/>
        <a:p>
          <a:pPr algn="just"/>
          <a:endParaRPr lang="en-PH" sz="1200"/>
        </a:p>
      </dgm:t>
    </dgm:pt>
    <dgm:pt modelId="{E856F2CD-4B64-4735-80CB-53AC93DFD2A3}" type="sibTrans" cxnId="{87026CF4-5001-42E5-BE67-067BD20EE053}">
      <dgm:prSet/>
      <dgm:spPr/>
      <dgm:t>
        <a:bodyPr/>
        <a:lstStyle/>
        <a:p>
          <a:pPr algn="just"/>
          <a:endParaRPr lang="en-PH" sz="1200"/>
        </a:p>
      </dgm:t>
    </dgm:pt>
    <dgm:pt modelId="{07CC5EB2-83F4-456C-B1EA-24383B2218D9}">
      <dgm:prSet phldrT="[Text]" custT="1"/>
      <dgm:spPr/>
      <dgm:t>
        <a:bodyPr/>
        <a:lstStyle/>
        <a:p>
          <a:pPr algn="just">
            <a:lnSpc>
              <a:spcPct val="114000"/>
            </a:lnSpc>
            <a:spcBef>
              <a:spcPts val="600"/>
            </a:spcBef>
            <a:spcAft>
              <a:spcPts val="600"/>
            </a:spcAft>
          </a:pPr>
          <a:r>
            <a:rPr lang="en-PH" sz="1200">
              <a:solidFill>
                <a:schemeClr val="tx1">
                  <a:lumMod val="75000"/>
                  <a:lumOff val="25000"/>
                </a:schemeClr>
              </a:solidFill>
            </a:rPr>
            <a:t>The person giving consent must be sufficiently capable of giving consent.</a:t>
          </a:r>
        </a:p>
      </dgm:t>
    </dgm:pt>
    <dgm:pt modelId="{8C881CAD-A303-44AF-9182-F10529B54DF9}" type="parTrans" cxnId="{978B5BBC-1867-4819-8E5B-7BB7E3D622B2}">
      <dgm:prSet/>
      <dgm:spPr/>
      <dgm:t>
        <a:bodyPr/>
        <a:lstStyle/>
        <a:p>
          <a:pPr algn="just"/>
          <a:endParaRPr lang="en-PH" sz="1200"/>
        </a:p>
      </dgm:t>
    </dgm:pt>
    <dgm:pt modelId="{BEA1CA6C-0A06-424E-A9B4-3C95976B699A}" type="sibTrans" cxnId="{978B5BBC-1867-4819-8E5B-7BB7E3D622B2}">
      <dgm:prSet/>
      <dgm:spPr/>
      <dgm:t>
        <a:bodyPr/>
        <a:lstStyle/>
        <a:p>
          <a:pPr algn="just"/>
          <a:endParaRPr lang="en-PH" sz="1200"/>
        </a:p>
      </dgm:t>
    </dgm:pt>
    <dgm:pt modelId="{730F33C2-0B8A-4276-A5CC-2A4B469EA7D9}" type="pres">
      <dgm:prSet presAssocID="{D59C6E1E-53EB-4676-9132-370D016EF4C7}" presName="linear" presStyleCnt="0">
        <dgm:presLayoutVars>
          <dgm:dir/>
          <dgm:animLvl val="lvl"/>
          <dgm:resizeHandles val="exact"/>
        </dgm:presLayoutVars>
      </dgm:prSet>
      <dgm:spPr/>
    </dgm:pt>
    <dgm:pt modelId="{E1CEB9D6-F9E4-4D4F-B281-66FE66F68DF2}" type="pres">
      <dgm:prSet presAssocID="{47711537-F652-4245-8932-936ED91A4899}" presName="parentLin" presStyleCnt="0"/>
      <dgm:spPr/>
    </dgm:pt>
    <dgm:pt modelId="{73E02AB4-7107-4D78-8EDC-DA4795AF6D38}" type="pres">
      <dgm:prSet presAssocID="{47711537-F652-4245-8932-936ED91A4899}" presName="parentLeftMargin" presStyleLbl="node1" presStyleIdx="0" presStyleCnt="4"/>
      <dgm:spPr/>
    </dgm:pt>
    <dgm:pt modelId="{3615214A-B1BD-47DE-85BE-83639D0FE1AD}" type="pres">
      <dgm:prSet presAssocID="{47711537-F652-4245-8932-936ED91A4899}" presName="parentText" presStyleLbl="node1" presStyleIdx="0" presStyleCnt="4">
        <dgm:presLayoutVars>
          <dgm:chMax val="0"/>
          <dgm:bulletEnabled val="1"/>
        </dgm:presLayoutVars>
      </dgm:prSet>
      <dgm:spPr/>
    </dgm:pt>
    <dgm:pt modelId="{6DB6AAA1-47F2-405B-BF97-2A577A7BC28C}" type="pres">
      <dgm:prSet presAssocID="{47711537-F652-4245-8932-936ED91A4899}" presName="negativeSpace" presStyleCnt="0"/>
      <dgm:spPr/>
    </dgm:pt>
    <dgm:pt modelId="{E4E665C3-7867-4851-91D4-72DA0BA3E875}" type="pres">
      <dgm:prSet presAssocID="{47711537-F652-4245-8932-936ED91A4899}" presName="childText" presStyleLbl="conFgAcc1" presStyleIdx="0" presStyleCnt="4">
        <dgm:presLayoutVars>
          <dgm:bulletEnabled val="1"/>
        </dgm:presLayoutVars>
      </dgm:prSet>
      <dgm:spPr/>
    </dgm:pt>
    <dgm:pt modelId="{10CE8604-2D19-4334-A8D6-33B3D65E90CB}" type="pres">
      <dgm:prSet presAssocID="{651B0787-E905-4A98-B80B-8A1088C95245}" presName="spaceBetweenRectangles" presStyleCnt="0"/>
      <dgm:spPr/>
    </dgm:pt>
    <dgm:pt modelId="{30D9D0E4-9497-41D0-98C2-EFA3D4E0E75B}" type="pres">
      <dgm:prSet presAssocID="{DA944E9F-FE00-480A-BC35-B748C5846F8C}" presName="parentLin" presStyleCnt="0"/>
      <dgm:spPr/>
    </dgm:pt>
    <dgm:pt modelId="{66DBC274-544E-47D8-BDB3-A4BE13F9190C}" type="pres">
      <dgm:prSet presAssocID="{DA944E9F-FE00-480A-BC35-B748C5846F8C}" presName="parentLeftMargin" presStyleLbl="node1" presStyleIdx="0" presStyleCnt="4"/>
      <dgm:spPr/>
    </dgm:pt>
    <dgm:pt modelId="{713ED751-1441-4DE2-9353-96442E42DC51}" type="pres">
      <dgm:prSet presAssocID="{DA944E9F-FE00-480A-BC35-B748C5846F8C}" presName="parentText" presStyleLbl="node1" presStyleIdx="1" presStyleCnt="4">
        <dgm:presLayoutVars>
          <dgm:chMax val="0"/>
          <dgm:bulletEnabled val="1"/>
        </dgm:presLayoutVars>
      </dgm:prSet>
      <dgm:spPr/>
    </dgm:pt>
    <dgm:pt modelId="{5ED46E7F-BAB2-44A0-B5D1-24DDE1F5FA8C}" type="pres">
      <dgm:prSet presAssocID="{DA944E9F-FE00-480A-BC35-B748C5846F8C}" presName="negativeSpace" presStyleCnt="0"/>
      <dgm:spPr/>
    </dgm:pt>
    <dgm:pt modelId="{6B95219C-EE13-4E5C-A132-E1C3AB685ABD}" type="pres">
      <dgm:prSet presAssocID="{DA944E9F-FE00-480A-BC35-B748C5846F8C}" presName="childText" presStyleLbl="conFgAcc1" presStyleIdx="1" presStyleCnt="4">
        <dgm:presLayoutVars>
          <dgm:bulletEnabled val="1"/>
        </dgm:presLayoutVars>
      </dgm:prSet>
      <dgm:spPr/>
    </dgm:pt>
    <dgm:pt modelId="{CB365470-3FC9-41B0-8AFF-C98A7958923A}" type="pres">
      <dgm:prSet presAssocID="{26E3422F-6453-46BB-87AD-15E4852BCD57}" presName="spaceBetweenRectangles" presStyleCnt="0"/>
      <dgm:spPr/>
    </dgm:pt>
    <dgm:pt modelId="{7152306D-7409-41B5-8AFE-3B8AC51E906F}" type="pres">
      <dgm:prSet presAssocID="{6F5D6231-AFC2-4DBA-8714-53C6174CB98D}" presName="parentLin" presStyleCnt="0"/>
      <dgm:spPr/>
    </dgm:pt>
    <dgm:pt modelId="{A66FE171-AB52-41C7-8F78-5B32FF6B30C1}" type="pres">
      <dgm:prSet presAssocID="{6F5D6231-AFC2-4DBA-8714-53C6174CB98D}" presName="parentLeftMargin" presStyleLbl="node1" presStyleIdx="1" presStyleCnt="4"/>
      <dgm:spPr/>
    </dgm:pt>
    <dgm:pt modelId="{20B3B7DB-DD70-4BDB-B39B-A32B68F40082}" type="pres">
      <dgm:prSet presAssocID="{6F5D6231-AFC2-4DBA-8714-53C6174CB98D}" presName="parentText" presStyleLbl="node1" presStyleIdx="2" presStyleCnt="4">
        <dgm:presLayoutVars>
          <dgm:chMax val="0"/>
          <dgm:bulletEnabled val="1"/>
        </dgm:presLayoutVars>
      </dgm:prSet>
      <dgm:spPr/>
    </dgm:pt>
    <dgm:pt modelId="{8F2487CD-7DB3-4B16-BFE7-E48104E2CFCA}" type="pres">
      <dgm:prSet presAssocID="{6F5D6231-AFC2-4DBA-8714-53C6174CB98D}" presName="negativeSpace" presStyleCnt="0"/>
      <dgm:spPr/>
    </dgm:pt>
    <dgm:pt modelId="{3E208576-6732-4688-9CDC-E9BDF92FA7D9}" type="pres">
      <dgm:prSet presAssocID="{6F5D6231-AFC2-4DBA-8714-53C6174CB98D}" presName="childText" presStyleLbl="conFgAcc1" presStyleIdx="2" presStyleCnt="4">
        <dgm:presLayoutVars>
          <dgm:bulletEnabled val="1"/>
        </dgm:presLayoutVars>
      </dgm:prSet>
      <dgm:spPr/>
    </dgm:pt>
    <dgm:pt modelId="{43A87F15-E0B9-46A6-97C5-90022436F4AB}" type="pres">
      <dgm:prSet presAssocID="{1E386303-62A8-4EDB-BFB7-9FA9BDC272B0}" presName="spaceBetweenRectangles" presStyleCnt="0"/>
      <dgm:spPr/>
    </dgm:pt>
    <dgm:pt modelId="{28FD09FE-FC6C-46EC-B823-98881504A37E}" type="pres">
      <dgm:prSet presAssocID="{BB80A1EE-2A25-46F4-BFBC-A0E6D98D008F}" presName="parentLin" presStyleCnt="0"/>
      <dgm:spPr/>
    </dgm:pt>
    <dgm:pt modelId="{2D8AED9F-60D1-4DC9-A31A-B404B18A350E}" type="pres">
      <dgm:prSet presAssocID="{BB80A1EE-2A25-46F4-BFBC-A0E6D98D008F}" presName="parentLeftMargin" presStyleLbl="node1" presStyleIdx="2" presStyleCnt="4"/>
      <dgm:spPr/>
    </dgm:pt>
    <dgm:pt modelId="{05FA5B7D-5785-4192-8CB3-DC895A30E165}" type="pres">
      <dgm:prSet presAssocID="{BB80A1EE-2A25-46F4-BFBC-A0E6D98D008F}" presName="parentText" presStyleLbl="node1" presStyleIdx="3" presStyleCnt="4">
        <dgm:presLayoutVars>
          <dgm:chMax val="0"/>
          <dgm:bulletEnabled val="1"/>
        </dgm:presLayoutVars>
      </dgm:prSet>
      <dgm:spPr/>
    </dgm:pt>
    <dgm:pt modelId="{534E4186-3224-4679-B940-C394DE5FAE0E}" type="pres">
      <dgm:prSet presAssocID="{BB80A1EE-2A25-46F4-BFBC-A0E6D98D008F}" presName="negativeSpace" presStyleCnt="0"/>
      <dgm:spPr/>
    </dgm:pt>
    <dgm:pt modelId="{0C155D9C-20E1-4E9D-8454-18FE656253F1}" type="pres">
      <dgm:prSet presAssocID="{BB80A1EE-2A25-46F4-BFBC-A0E6D98D008F}" presName="childText" presStyleLbl="conFgAcc1" presStyleIdx="3" presStyleCnt="4">
        <dgm:presLayoutVars>
          <dgm:bulletEnabled val="1"/>
        </dgm:presLayoutVars>
      </dgm:prSet>
      <dgm:spPr/>
    </dgm:pt>
  </dgm:ptLst>
  <dgm:cxnLst>
    <dgm:cxn modelId="{053FDD05-B2F7-4DD5-855C-F557980BCCA9}" type="presOf" srcId="{DA944E9F-FE00-480A-BC35-B748C5846F8C}" destId="{66DBC274-544E-47D8-BDB3-A4BE13F9190C}" srcOrd="0" destOrd="0" presId="urn:microsoft.com/office/officeart/2005/8/layout/list1"/>
    <dgm:cxn modelId="{B120DE0C-024C-42AE-A3E9-2BAAA4A42CE4}" srcId="{D59C6E1E-53EB-4676-9132-370D016EF4C7}" destId="{6F5D6231-AFC2-4DBA-8714-53C6174CB98D}" srcOrd="2" destOrd="0" parTransId="{E0114332-4E64-43B2-B72C-EC55EAA68B33}" sibTransId="{1E386303-62A8-4EDB-BFB7-9FA9BDC272B0}"/>
    <dgm:cxn modelId="{01F4A13D-0402-4ADE-8948-A6EEE8385C4E}" type="presOf" srcId="{47711537-F652-4245-8932-936ED91A4899}" destId="{73E02AB4-7107-4D78-8EDC-DA4795AF6D38}" srcOrd="0" destOrd="0" presId="urn:microsoft.com/office/officeart/2005/8/layout/list1"/>
    <dgm:cxn modelId="{9B485265-B114-47F8-B2F9-FB5C0F83CC40}" type="presOf" srcId="{DA944E9F-FE00-480A-BC35-B748C5846F8C}" destId="{713ED751-1441-4DE2-9353-96442E42DC51}" srcOrd="1" destOrd="0" presId="urn:microsoft.com/office/officeart/2005/8/layout/list1"/>
    <dgm:cxn modelId="{7EB5774E-58C5-4601-9A8B-71BD297D106B}" type="presOf" srcId="{6F5D6231-AFC2-4DBA-8714-53C6174CB98D}" destId="{A66FE171-AB52-41C7-8F78-5B32FF6B30C1}" srcOrd="0" destOrd="0" presId="urn:microsoft.com/office/officeart/2005/8/layout/list1"/>
    <dgm:cxn modelId="{3525676F-51EA-4F9B-AF5B-B22879C6BB19}" srcId="{D59C6E1E-53EB-4676-9132-370D016EF4C7}" destId="{47711537-F652-4245-8932-936ED91A4899}" srcOrd="0" destOrd="0" parTransId="{2C9D69A5-4654-413F-985D-87551C1A777E}" sibTransId="{651B0787-E905-4A98-B80B-8A1088C95245}"/>
    <dgm:cxn modelId="{68BA1875-449D-4BC4-9434-6605B2490101}" type="presOf" srcId="{E5908271-5239-435D-AD11-69A3AF56F8B7}" destId="{E4E665C3-7867-4851-91D4-72DA0BA3E875}" srcOrd="0" destOrd="0" presId="urn:microsoft.com/office/officeart/2005/8/layout/list1"/>
    <dgm:cxn modelId="{B9695C59-E359-4BE4-B644-3506BC627C5F}" type="presOf" srcId="{E50C38F4-3E64-498D-80AF-86FC0D831FF6}" destId="{6B95219C-EE13-4E5C-A132-E1C3AB685ABD}" srcOrd="0" destOrd="0" presId="urn:microsoft.com/office/officeart/2005/8/layout/list1"/>
    <dgm:cxn modelId="{6E1EA97F-D490-4395-8B9F-20671DC57D50}" type="presOf" srcId="{6F5D6231-AFC2-4DBA-8714-53C6174CB98D}" destId="{20B3B7DB-DD70-4BDB-B39B-A32B68F40082}" srcOrd="1" destOrd="0" presId="urn:microsoft.com/office/officeart/2005/8/layout/list1"/>
    <dgm:cxn modelId="{FCD31593-7E4B-496E-806F-B6B471C3CF72}" type="presOf" srcId="{07CC5EB2-83F4-456C-B1EA-24383B2218D9}" destId="{0C155D9C-20E1-4E9D-8454-18FE656253F1}" srcOrd="0" destOrd="0" presId="urn:microsoft.com/office/officeart/2005/8/layout/list1"/>
    <dgm:cxn modelId="{1DD73DB0-E2C7-46BE-8EF4-1B3DCC3D13BA}" type="presOf" srcId="{1DCD58B8-43FA-49F7-BDF4-84D7A4E97BB7}" destId="{3E208576-6732-4688-9CDC-E9BDF92FA7D9}" srcOrd="0" destOrd="0" presId="urn:microsoft.com/office/officeart/2005/8/layout/list1"/>
    <dgm:cxn modelId="{978B5BBC-1867-4819-8E5B-7BB7E3D622B2}" srcId="{BB80A1EE-2A25-46F4-BFBC-A0E6D98D008F}" destId="{07CC5EB2-83F4-456C-B1EA-24383B2218D9}" srcOrd="0" destOrd="0" parTransId="{8C881CAD-A303-44AF-9182-F10529B54DF9}" sibTransId="{BEA1CA6C-0A06-424E-A9B4-3C95976B699A}"/>
    <dgm:cxn modelId="{D681BAC3-B31B-488D-9521-333CC0198DFB}" srcId="{47711537-F652-4245-8932-936ED91A4899}" destId="{E5908271-5239-435D-AD11-69A3AF56F8B7}" srcOrd="0" destOrd="0" parTransId="{AB3792ED-38BB-40AC-8D89-5E7460C7B1C9}" sibTransId="{78B1EEC6-B675-4BE7-825C-857F183B0B76}"/>
    <dgm:cxn modelId="{AE4154CC-2ECA-4A7F-9530-52DEED63B958}" srcId="{6F5D6231-AFC2-4DBA-8714-53C6174CB98D}" destId="{1DCD58B8-43FA-49F7-BDF4-84D7A4E97BB7}" srcOrd="0" destOrd="0" parTransId="{AEA61615-7499-4357-B053-880C244360C9}" sibTransId="{4D448A9D-A114-4D58-88AF-095D15D26B30}"/>
    <dgm:cxn modelId="{065A49CE-C2B5-43B2-AA1F-60827E6DA42A}" srcId="{DA944E9F-FE00-480A-BC35-B748C5846F8C}" destId="{E50C38F4-3E64-498D-80AF-86FC0D831FF6}" srcOrd="0" destOrd="0" parTransId="{97193074-09EB-4A2C-B2E0-A47154854DB1}" sibTransId="{AE8F78E2-1F26-432E-86AB-9D3BE7E20C4C}"/>
    <dgm:cxn modelId="{A62A2BD4-DE62-4481-A06D-A8099C494651}" srcId="{D59C6E1E-53EB-4676-9132-370D016EF4C7}" destId="{DA944E9F-FE00-480A-BC35-B748C5846F8C}" srcOrd="1" destOrd="0" parTransId="{218E7926-D0A9-40BA-9847-6F9D3DDEB0EC}" sibTransId="{26E3422F-6453-46BB-87AD-15E4852BCD57}"/>
    <dgm:cxn modelId="{B6116CDA-4BC2-4381-BF75-39E23E398608}" type="presOf" srcId="{D59C6E1E-53EB-4676-9132-370D016EF4C7}" destId="{730F33C2-0B8A-4276-A5CC-2A4B469EA7D9}" srcOrd="0" destOrd="0" presId="urn:microsoft.com/office/officeart/2005/8/layout/list1"/>
    <dgm:cxn modelId="{1DECC0E9-3A48-4F01-B056-6572B23D0CCC}" type="presOf" srcId="{BB80A1EE-2A25-46F4-BFBC-A0E6D98D008F}" destId="{05FA5B7D-5785-4192-8CB3-DC895A30E165}" srcOrd="1" destOrd="0" presId="urn:microsoft.com/office/officeart/2005/8/layout/list1"/>
    <dgm:cxn modelId="{D7C0A4EA-7C87-47BB-8BD3-6E90F5F3A434}" type="presOf" srcId="{BB80A1EE-2A25-46F4-BFBC-A0E6D98D008F}" destId="{2D8AED9F-60D1-4DC9-A31A-B404B18A350E}" srcOrd="0" destOrd="0" presId="urn:microsoft.com/office/officeart/2005/8/layout/list1"/>
    <dgm:cxn modelId="{6322BEEF-4ED0-4F89-B130-014CC2521E33}" type="presOf" srcId="{47711537-F652-4245-8932-936ED91A4899}" destId="{3615214A-B1BD-47DE-85BE-83639D0FE1AD}" srcOrd="1" destOrd="0" presId="urn:microsoft.com/office/officeart/2005/8/layout/list1"/>
    <dgm:cxn modelId="{87026CF4-5001-42E5-BE67-067BD20EE053}" srcId="{D59C6E1E-53EB-4676-9132-370D016EF4C7}" destId="{BB80A1EE-2A25-46F4-BFBC-A0E6D98D008F}" srcOrd="3" destOrd="0" parTransId="{FD825CBA-3E75-461C-A333-D8A56BB4CF56}" sibTransId="{E856F2CD-4B64-4735-80CB-53AC93DFD2A3}"/>
    <dgm:cxn modelId="{6AA4A93F-ADDD-4C07-861D-ACFA919E42C1}" type="presParOf" srcId="{730F33C2-0B8A-4276-A5CC-2A4B469EA7D9}" destId="{E1CEB9D6-F9E4-4D4F-B281-66FE66F68DF2}" srcOrd="0" destOrd="0" presId="urn:microsoft.com/office/officeart/2005/8/layout/list1"/>
    <dgm:cxn modelId="{AF6A54B2-C816-4B6C-8797-1B5E62D40A7F}" type="presParOf" srcId="{E1CEB9D6-F9E4-4D4F-B281-66FE66F68DF2}" destId="{73E02AB4-7107-4D78-8EDC-DA4795AF6D38}" srcOrd="0" destOrd="0" presId="urn:microsoft.com/office/officeart/2005/8/layout/list1"/>
    <dgm:cxn modelId="{C6D02CF0-5BE0-41ED-BC4D-B2C346F0C91D}" type="presParOf" srcId="{E1CEB9D6-F9E4-4D4F-B281-66FE66F68DF2}" destId="{3615214A-B1BD-47DE-85BE-83639D0FE1AD}" srcOrd="1" destOrd="0" presId="urn:microsoft.com/office/officeart/2005/8/layout/list1"/>
    <dgm:cxn modelId="{29A86B98-437D-4E36-ACCA-9E11CD69F072}" type="presParOf" srcId="{730F33C2-0B8A-4276-A5CC-2A4B469EA7D9}" destId="{6DB6AAA1-47F2-405B-BF97-2A577A7BC28C}" srcOrd="1" destOrd="0" presId="urn:microsoft.com/office/officeart/2005/8/layout/list1"/>
    <dgm:cxn modelId="{4106C51A-5E4F-461A-B018-66462AAF303B}" type="presParOf" srcId="{730F33C2-0B8A-4276-A5CC-2A4B469EA7D9}" destId="{E4E665C3-7867-4851-91D4-72DA0BA3E875}" srcOrd="2" destOrd="0" presId="urn:microsoft.com/office/officeart/2005/8/layout/list1"/>
    <dgm:cxn modelId="{13869E4E-7189-4D1A-8D88-B8FD66A9B46B}" type="presParOf" srcId="{730F33C2-0B8A-4276-A5CC-2A4B469EA7D9}" destId="{10CE8604-2D19-4334-A8D6-33B3D65E90CB}" srcOrd="3" destOrd="0" presId="urn:microsoft.com/office/officeart/2005/8/layout/list1"/>
    <dgm:cxn modelId="{56EC5D43-99DF-40CF-B451-12C89B7A3D7B}" type="presParOf" srcId="{730F33C2-0B8A-4276-A5CC-2A4B469EA7D9}" destId="{30D9D0E4-9497-41D0-98C2-EFA3D4E0E75B}" srcOrd="4" destOrd="0" presId="urn:microsoft.com/office/officeart/2005/8/layout/list1"/>
    <dgm:cxn modelId="{EB491131-8924-4EF6-AF9C-68135FC8C8A0}" type="presParOf" srcId="{30D9D0E4-9497-41D0-98C2-EFA3D4E0E75B}" destId="{66DBC274-544E-47D8-BDB3-A4BE13F9190C}" srcOrd="0" destOrd="0" presId="urn:microsoft.com/office/officeart/2005/8/layout/list1"/>
    <dgm:cxn modelId="{45CA0845-E268-47D9-90A5-85FC0D2BF77B}" type="presParOf" srcId="{30D9D0E4-9497-41D0-98C2-EFA3D4E0E75B}" destId="{713ED751-1441-4DE2-9353-96442E42DC51}" srcOrd="1" destOrd="0" presId="urn:microsoft.com/office/officeart/2005/8/layout/list1"/>
    <dgm:cxn modelId="{58FF786E-EF08-4E5D-84A4-55CE64D999FB}" type="presParOf" srcId="{730F33C2-0B8A-4276-A5CC-2A4B469EA7D9}" destId="{5ED46E7F-BAB2-44A0-B5D1-24DDE1F5FA8C}" srcOrd="5" destOrd="0" presId="urn:microsoft.com/office/officeart/2005/8/layout/list1"/>
    <dgm:cxn modelId="{62AC482C-B7EC-4DD4-850A-748C33F756D1}" type="presParOf" srcId="{730F33C2-0B8A-4276-A5CC-2A4B469EA7D9}" destId="{6B95219C-EE13-4E5C-A132-E1C3AB685ABD}" srcOrd="6" destOrd="0" presId="urn:microsoft.com/office/officeart/2005/8/layout/list1"/>
    <dgm:cxn modelId="{543F3671-A4BC-4FF0-89C2-08F5E9D4924B}" type="presParOf" srcId="{730F33C2-0B8A-4276-A5CC-2A4B469EA7D9}" destId="{CB365470-3FC9-41B0-8AFF-C98A7958923A}" srcOrd="7" destOrd="0" presId="urn:microsoft.com/office/officeart/2005/8/layout/list1"/>
    <dgm:cxn modelId="{684454BA-9B82-43C1-BFBD-5BCA3A35AC27}" type="presParOf" srcId="{730F33C2-0B8A-4276-A5CC-2A4B469EA7D9}" destId="{7152306D-7409-41B5-8AFE-3B8AC51E906F}" srcOrd="8" destOrd="0" presId="urn:microsoft.com/office/officeart/2005/8/layout/list1"/>
    <dgm:cxn modelId="{75E7A4A8-F302-4F39-BFBB-2954DFD06DD2}" type="presParOf" srcId="{7152306D-7409-41B5-8AFE-3B8AC51E906F}" destId="{A66FE171-AB52-41C7-8F78-5B32FF6B30C1}" srcOrd="0" destOrd="0" presId="urn:microsoft.com/office/officeart/2005/8/layout/list1"/>
    <dgm:cxn modelId="{C6442835-8A76-4303-8FEE-B5061159185F}" type="presParOf" srcId="{7152306D-7409-41B5-8AFE-3B8AC51E906F}" destId="{20B3B7DB-DD70-4BDB-B39B-A32B68F40082}" srcOrd="1" destOrd="0" presId="urn:microsoft.com/office/officeart/2005/8/layout/list1"/>
    <dgm:cxn modelId="{0C7DF8EB-F4C1-4F22-811A-EF15ADC94B12}" type="presParOf" srcId="{730F33C2-0B8A-4276-A5CC-2A4B469EA7D9}" destId="{8F2487CD-7DB3-4B16-BFE7-E48104E2CFCA}" srcOrd="9" destOrd="0" presId="urn:microsoft.com/office/officeart/2005/8/layout/list1"/>
    <dgm:cxn modelId="{300CEF48-AD5D-4B20-940E-9BCC8674592B}" type="presParOf" srcId="{730F33C2-0B8A-4276-A5CC-2A4B469EA7D9}" destId="{3E208576-6732-4688-9CDC-E9BDF92FA7D9}" srcOrd="10" destOrd="0" presId="urn:microsoft.com/office/officeart/2005/8/layout/list1"/>
    <dgm:cxn modelId="{3DB202B1-8CB4-41F5-B10E-94DAF556ED59}" type="presParOf" srcId="{730F33C2-0B8A-4276-A5CC-2A4B469EA7D9}" destId="{43A87F15-E0B9-46A6-97C5-90022436F4AB}" srcOrd="11" destOrd="0" presId="urn:microsoft.com/office/officeart/2005/8/layout/list1"/>
    <dgm:cxn modelId="{64EC56FB-B152-4B30-AD12-E4EC93B9F966}" type="presParOf" srcId="{730F33C2-0B8A-4276-A5CC-2A4B469EA7D9}" destId="{28FD09FE-FC6C-46EC-B823-98881504A37E}" srcOrd="12" destOrd="0" presId="urn:microsoft.com/office/officeart/2005/8/layout/list1"/>
    <dgm:cxn modelId="{38C99EAA-3A4F-4110-81BD-6F891A25EA77}" type="presParOf" srcId="{28FD09FE-FC6C-46EC-B823-98881504A37E}" destId="{2D8AED9F-60D1-4DC9-A31A-B404B18A350E}" srcOrd="0" destOrd="0" presId="urn:microsoft.com/office/officeart/2005/8/layout/list1"/>
    <dgm:cxn modelId="{5F0A3090-6DB0-4818-9C0A-D4B5C51549DC}" type="presParOf" srcId="{28FD09FE-FC6C-46EC-B823-98881504A37E}" destId="{05FA5B7D-5785-4192-8CB3-DC895A30E165}" srcOrd="1" destOrd="0" presId="urn:microsoft.com/office/officeart/2005/8/layout/list1"/>
    <dgm:cxn modelId="{53954A86-DCE2-48A5-9E00-06A26B2DD3B3}" type="presParOf" srcId="{730F33C2-0B8A-4276-A5CC-2A4B469EA7D9}" destId="{534E4186-3224-4679-B940-C394DE5FAE0E}" srcOrd="13" destOrd="0" presId="urn:microsoft.com/office/officeart/2005/8/layout/list1"/>
    <dgm:cxn modelId="{CAF4AE4D-41E6-4344-8D7E-3D16E8D0C20E}" type="presParOf" srcId="{730F33C2-0B8A-4276-A5CC-2A4B469EA7D9}" destId="{0C155D9C-20E1-4E9D-8454-18FE656253F1}" srcOrd="14" destOrd="0" presId="urn:microsoft.com/office/officeart/2005/8/layout/list1"/>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97ABDD4-7273-41A1-A12B-44277D8C792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ABDEA41B-D397-44AB-A9BD-C847FE21520D}">
      <dgm:prSet phldrT="[Text]" custT="1"/>
      <dgm:spPr/>
      <dgm:t>
        <a:bodyPr/>
        <a:lstStyle/>
        <a:p>
          <a:pPr algn="ctr"/>
          <a:r>
            <a:rPr lang="en-PH" sz="1200"/>
            <a:t>financial abuse</a:t>
          </a:r>
        </a:p>
      </dgm:t>
    </dgm:pt>
    <dgm:pt modelId="{D88459E8-9FF9-45B3-93A3-36D1BEE7B1F6}" type="parTrans" cxnId="{3007EF06-3BAF-4FB2-B5FE-04B72587FC2E}">
      <dgm:prSet/>
      <dgm:spPr/>
      <dgm:t>
        <a:bodyPr/>
        <a:lstStyle/>
        <a:p>
          <a:pPr algn="ctr"/>
          <a:endParaRPr lang="en-PH" sz="1200"/>
        </a:p>
      </dgm:t>
    </dgm:pt>
    <dgm:pt modelId="{A937F06B-A7BB-49C8-B12B-270E2ED64FC9}" type="sibTrans" cxnId="{3007EF06-3BAF-4FB2-B5FE-04B72587FC2E}">
      <dgm:prSet/>
      <dgm:spPr/>
      <dgm:t>
        <a:bodyPr/>
        <a:lstStyle/>
        <a:p>
          <a:pPr algn="ctr"/>
          <a:endParaRPr lang="en-PH" sz="1200"/>
        </a:p>
      </dgm:t>
    </dgm:pt>
    <dgm:pt modelId="{E1D6F021-5F6A-4E24-8C28-DB9882125B43}">
      <dgm:prSet phldrT="[Text]" custT="1"/>
      <dgm:spPr/>
      <dgm:t>
        <a:bodyPr/>
        <a:lstStyle/>
        <a:p>
          <a:pPr algn="ctr"/>
          <a:r>
            <a:rPr lang="en-PH" sz="1200" b="0" i="0"/>
            <a:t>psychological abuse</a:t>
          </a:r>
          <a:endParaRPr lang="en-PH" sz="1200"/>
        </a:p>
      </dgm:t>
    </dgm:pt>
    <dgm:pt modelId="{C42F3459-0BC5-4410-9ED2-7EB9EA0D2613}" type="parTrans" cxnId="{838DAFB2-A81D-4E7B-B89A-0B422B9FEBDA}">
      <dgm:prSet/>
      <dgm:spPr/>
      <dgm:t>
        <a:bodyPr/>
        <a:lstStyle/>
        <a:p>
          <a:pPr algn="ctr"/>
          <a:endParaRPr lang="en-PH" sz="1200"/>
        </a:p>
      </dgm:t>
    </dgm:pt>
    <dgm:pt modelId="{382F6966-C6C3-4E78-BC24-999D9A883817}" type="sibTrans" cxnId="{838DAFB2-A81D-4E7B-B89A-0B422B9FEBDA}">
      <dgm:prSet/>
      <dgm:spPr/>
      <dgm:t>
        <a:bodyPr/>
        <a:lstStyle/>
        <a:p>
          <a:pPr algn="ctr"/>
          <a:endParaRPr lang="en-PH" sz="1200"/>
        </a:p>
      </dgm:t>
    </dgm:pt>
    <dgm:pt modelId="{47CA7793-67D7-413A-830C-C4F0537182E1}">
      <dgm:prSet phldrT="[Text]" custT="1"/>
      <dgm:spPr/>
      <dgm:t>
        <a:bodyPr/>
        <a:lstStyle/>
        <a:p>
          <a:pPr algn="ctr"/>
          <a:r>
            <a:rPr lang="en-PH" sz="1200" b="0" i="0"/>
            <a:t>neglect</a:t>
          </a:r>
          <a:endParaRPr lang="en-PH" sz="1200"/>
        </a:p>
      </dgm:t>
    </dgm:pt>
    <dgm:pt modelId="{1E0D3CB6-34D7-4FC3-BA4E-714AAFEAFC8A}" type="parTrans" cxnId="{1C94F34E-10AB-4C1B-B81C-F02E0CFE6BA7}">
      <dgm:prSet/>
      <dgm:spPr/>
      <dgm:t>
        <a:bodyPr/>
        <a:lstStyle/>
        <a:p>
          <a:pPr algn="ctr"/>
          <a:endParaRPr lang="en-PH" sz="1200"/>
        </a:p>
      </dgm:t>
    </dgm:pt>
    <dgm:pt modelId="{091FA0D0-9C54-4227-B674-037DB6976D3E}" type="sibTrans" cxnId="{1C94F34E-10AB-4C1B-B81C-F02E0CFE6BA7}">
      <dgm:prSet/>
      <dgm:spPr/>
      <dgm:t>
        <a:bodyPr/>
        <a:lstStyle/>
        <a:p>
          <a:pPr algn="ctr"/>
          <a:endParaRPr lang="en-PH" sz="1200"/>
        </a:p>
      </dgm:t>
    </dgm:pt>
    <dgm:pt modelId="{ED17557E-14FF-43AB-AE3B-3225CD859CAE}">
      <dgm:prSet phldrT="[Text]" custT="1"/>
      <dgm:spPr/>
      <dgm:t>
        <a:bodyPr/>
        <a:lstStyle/>
        <a:p>
          <a:pPr algn="ctr"/>
          <a:r>
            <a:rPr lang="en-PH" sz="1200" b="0" i="0"/>
            <a:t>sexual abuse.</a:t>
          </a:r>
          <a:endParaRPr lang="en-PH" sz="1200"/>
        </a:p>
      </dgm:t>
    </dgm:pt>
    <dgm:pt modelId="{FA79E15D-79A5-4FDD-9F1E-ADE27F41CBB1}" type="parTrans" cxnId="{21295943-5E5E-439C-94D3-7BAF5AA5EE70}">
      <dgm:prSet/>
      <dgm:spPr/>
      <dgm:t>
        <a:bodyPr/>
        <a:lstStyle/>
        <a:p>
          <a:pPr algn="ctr"/>
          <a:endParaRPr lang="en-PH" sz="1200"/>
        </a:p>
      </dgm:t>
    </dgm:pt>
    <dgm:pt modelId="{89CECBDF-A836-4F97-B83F-6C0BB75A684F}" type="sibTrans" cxnId="{21295943-5E5E-439C-94D3-7BAF5AA5EE70}">
      <dgm:prSet/>
      <dgm:spPr/>
      <dgm:t>
        <a:bodyPr/>
        <a:lstStyle/>
        <a:p>
          <a:pPr algn="ctr"/>
          <a:endParaRPr lang="en-PH" sz="1200"/>
        </a:p>
      </dgm:t>
    </dgm:pt>
    <dgm:pt modelId="{26C54D03-E2E1-43DA-8B9B-96CF921F8C26}">
      <dgm:prSet phldrT="[Text]" custT="1"/>
      <dgm:spPr/>
      <dgm:t>
        <a:bodyPr/>
        <a:lstStyle/>
        <a:p>
          <a:pPr algn="ctr"/>
          <a:r>
            <a:rPr lang="en-PH" sz="1200" b="0" i="0"/>
            <a:t>physical abuse</a:t>
          </a:r>
          <a:endParaRPr lang="en-PH" sz="1200"/>
        </a:p>
      </dgm:t>
    </dgm:pt>
    <dgm:pt modelId="{A1A7A375-F532-4763-80DF-0BDE3FA80317}" type="parTrans" cxnId="{7D78F222-DA0E-4834-B0A2-C18C82D07489}">
      <dgm:prSet/>
      <dgm:spPr/>
      <dgm:t>
        <a:bodyPr/>
        <a:lstStyle/>
        <a:p>
          <a:pPr algn="ctr"/>
          <a:endParaRPr lang="en-PH" sz="1200"/>
        </a:p>
      </dgm:t>
    </dgm:pt>
    <dgm:pt modelId="{52348F40-AF66-4866-AFE4-A76F47FF03BE}" type="sibTrans" cxnId="{7D78F222-DA0E-4834-B0A2-C18C82D07489}">
      <dgm:prSet/>
      <dgm:spPr/>
      <dgm:t>
        <a:bodyPr/>
        <a:lstStyle/>
        <a:p>
          <a:pPr algn="ctr"/>
          <a:endParaRPr lang="en-PH" sz="1200"/>
        </a:p>
      </dgm:t>
    </dgm:pt>
    <dgm:pt modelId="{EF773AAF-83BA-4783-A1F9-9176E6A30F98}" type="pres">
      <dgm:prSet presAssocID="{F97ABDD4-7273-41A1-A12B-44277D8C792D}" presName="diagram" presStyleCnt="0">
        <dgm:presLayoutVars>
          <dgm:dir/>
          <dgm:resizeHandles val="exact"/>
        </dgm:presLayoutVars>
      </dgm:prSet>
      <dgm:spPr/>
    </dgm:pt>
    <dgm:pt modelId="{6FC07D71-650D-43B1-8F7C-E31EE10D29DE}" type="pres">
      <dgm:prSet presAssocID="{ABDEA41B-D397-44AB-A9BD-C847FE21520D}" presName="node" presStyleLbl="node1" presStyleIdx="0" presStyleCnt="5">
        <dgm:presLayoutVars>
          <dgm:bulletEnabled val="1"/>
        </dgm:presLayoutVars>
      </dgm:prSet>
      <dgm:spPr/>
    </dgm:pt>
    <dgm:pt modelId="{80901891-8C72-4B02-960D-1C98FAB412A8}" type="pres">
      <dgm:prSet presAssocID="{A937F06B-A7BB-49C8-B12B-270E2ED64FC9}" presName="sibTrans" presStyleCnt="0"/>
      <dgm:spPr/>
    </dgm:pt>
    <dgm:pt modelId="{1839F998-C05C-4B66-AE32-F54FB4B04A53}" type="pres">
      <dgm:prSet presAssocID="{E1D6F021-5F6A-4E24-8C28-DB9882125B43}" presName="node" presStyleLbl="node1" presStyleIdx="1" presStyleCnt="5">
        <dgm:presLayoutVars>
          <dgm:bulletEnabled val="1"/>
        </dgm:presLayoutVars>
      </dgm:prSet>
      <dgm:spPr/>
    </dgm:pt>
    <dgm:pt modelId="{7E5D557F-7182-4A93-9A68-C6A0C2F0E872}" type="pres">
      <dgm:prSet presAssocID="{382F6966-C6C3-4E78-BC24-999D9A883817}" presName="sibTrans" presStyleCnt="0"/>
      <dgm:spPr/>
    </dgm:pt>
    <dgm:pt modelId="{2A4AE352-0491-4514-9D9A-7BE24256249D}" type="pres">
      <dgm:prSet presAssocID="{47CA7793-67D7-413A-830C-C4F0537182E1}" presName="node" presStyleLbl="node1" presStyleIdx="2" presStyleCnt="5">
        <dgm:presLayoutVars>
          <dgm:bulletEnabled val="1"/>
        </dgm:presLayoutVars>
      </dgm:prSet>
      <dgm:spPr/>
    </dgm:pt>
    <dgm:pt modelId="{A03BB757-76D4-4E14-BD8F-4489D525EB56}" type="pres">
      <dgm:prSet presAssocID="{091FA0D0-9C54-4227-B674-037DB6976D3E}" presName="sibTrans" presStyleCnt="0"/>
      <dgm:spPr/>
    </dgm:pt>
    <dgm:pt modelId="{8F07BC4A-B8C0-4396-A401-C40A937AA303}" type="pres">
      <dgm:prSet presAssocID="{26C54D03-E2E1-43DA-8B9B-96CF921F8C26}" presName="node" presStyleLbl="node1" presStyleIdx="3" presStyleCnt="5">
        <dgm:presLayoutVars>
          <dgm:bulletEnabled val="1"/>
        </dgm:presLayoutVars>
      </dgm:prSet>
      <dgm:spPr/>
    </dgm:pt>
    <dgm:pt modelId="{FEED5E74-3028-48D6-8C0C-6BB3045D0469}" type="pres">
      <dgm:prSet presAssocID="{52348F40-AF66-4866-AFE4-A76F47FF03BE}" presName="sibTrans" presStyleCnt="0"/>
      <dgm:spPr/>
    </dgm:pt>
    <dgm:pt modelId="{6699CFFD-4991-422C-9FFE-83197954AE62}" type="pres">
      <dgm:prSet presAssocID="{ED17557E-14FF-43AB-AE3B-3225CD859CAE}" presName="node" presStyleLbl="node1" presStyleIdx="4" presStyleCnt="5">
        <dgm:presLayoutVars>
          <dgm:bulletEnabled val="1"/>
        </dgm:presLayoutVars>
      </dgm:prSet>
      <dgm:spPr/>
    </dgm:pt>
  </dgm:ptLst>
  <dgm:cxnLst>
    <dgm:cxn modelId="{3007EF06-3BAF-4FB2-B5FE-04B72587FC2E}" srcId="{F97ABDD4-7273-41A1-A12B-44277D8C792D}" destId="{ABDEA41B-D397-44AB-A9BD-C847FE21520D}" srcOrd="0" destOrd="0" parTransId="{D88459E8-9FF9-45B3-93A3-36D1BEE7B1F6}" sibTransId="{A937F06B-A7BB-49C8-B12B-270E2ED64FC9}"/>
    <dgm:cxn modelId="{9A7E1C0A-2244-4199-AB9C-F83C9081C9B9}" type="presOf" srcId="{ED17557E-14FF-43AB-AE3B-3225CD859CAE}" destId="{6699CFFD-4991-422C-9FFE-83197954AE62}" srcOrd="0" destOrd="0" presId="urn:microsoft.com/office/officeart/2005/8/layout/default"/>
    <dgm:cxn modelId="{7D78F222-DA0E-4834-B0A2-C18C82D07489}" srcId="{F97ABDD4-7273-41A1-A12B-44277D8C792D}" destId="{26C54D03-E2E1-43DA-8B9B-96CF921F8C26}" srcOrd="3" destOrd="0" parTransId="{A1A7A375-F532-4763-80DF-0BDE3FA80317}" sibTransId="{52348F40-AF66-4866-AFE4-A76F47FF03BE}"/>
    <dgm:cxn modelId="{21295943-5E5E-439C-94D3-7BAF5AA5EE70}" srcId="{F97ABDD4-7273-41A1-A12B-44277D8C792D}" destId="{ED17557E-14FF-43AB-AE3B-3225CD859CAE}" srcOrd="4" destOrd="0" parTransId="{FA79E15D-79A5-4FDD-9F1E-ADE27F41CBB1}" sibTransId="{89CECBDF-A836-4F97-B83F-6C0BB75A684F}"/>
    <dgm:cxn modelId="{1611A544-F110-4F06-AEC5-9383169CC146}" type="presOf" srcId="{47CA7793-67D7-413A-830C-C4F0537182E1}" destId="{2A4AE352-0491-4514-9D9A-7BE24256249D}" srcOrd="0" destOrd="0" presId="urn:microsoft.com/office/officeart/2005/8/layout/default"/>
    <dgm:cxn modelId="{83EC0369-68D1-4747-9EBE-6390FCD06642}" type="presOf" srcId="{F97ABDD4-7273-41A1-A12B-44277D8C792D}" destId="{EF773AAF-83BA-4783-A1F9-9176E6A30F98}" srcOrd="0" destOrd="0" presId="urn:microsoft.com/office/officeart/2005/8/layout/default"/>
    <dgm:cxn modelId="{1C94F34E-10AB-4C1B-B81C-F02E0CFE6BA7}" srcId="{F97ABDD4-7273-41A1-A12B-44277D8C792D}" destId="{47CA7793-67D7-413A-830C-C4F0537182E1}" srcOrd="2" destOrd="0" parTransId="{1E0D3CB6-34D7-4FC3-BA4E-714AAFEAFC8A}" sibTransId="{091FA0D0-9C54-4227-B674-037DB6976D3E}"/>
    <dgm:cxn modelId="{EC185652-0778-4BA8-9391-08D9B42BACCC}" type="presOf" srcId="{26C54D03-E2E1-43DA-8B9B-96CF921F8C26}" destId="{8F07BC4A-B8C0-4396-A401-C40A937AA303}" srcOrd="0" destOrd="0" presId="urn:microsoft.com/office/officeart/2005/8/layout/default"/>
    <dgm:cxn modelId="{838DAFB2-A81D-4E7B-B89A-0B422B9FEBDA}" srcId="{F97ABDD4-7273-41A1-A12B-44277D8C792D}" destId="{E1D6F021-5F6A-4E24-8C28-DB9882125B43}" srcOrd="1" destOrd="0" parTransId="{C42F3459-0BC5-4410-9ED2-7EB9EA0D2613}" sibTransId="{382F6966-C6C3-4E78-BC24-999D9A883817}"/>
    <dgm:cxn modelId="{09C82BBE-5195-40F5-90DB-963B8137657D}" type="presOf" srcId="{ABDEA41B-D397-44AB-A9BD-C847FE21520D}" destId="{6FC07D71-650D-43B1-8F7C-E31EE10D29DE}" srcOrd="0" destOrd="0" presId="urn:microsoft.com/office/officeart/2005/8/layout/default"/>
    <dgm:cxn modelId="{B0F251F2-15F8-4488-BB65-8B1A5A185EFF}" type="presOf" srcId="{E1D6F021-5F6A-4E24-8C28-DB9882125B43}" destId="{1839F998-C05C-4B66-AE32-F54FB4B04A53}" srcOrd="0" destOrd="0" presId="urn:microsoft.com/office/officeart/2005/8/layout/default"/>
    <dgm:cxn modelId="{D5065355-DF6D-4D5E-9930-42D24D292A4F}" type="presParOf" srcId="{EF773AAF-83BA-4783-A1F9-9176E6A30F98}" destId="{6FC07D71-650D-43B1-8F7C-E31EE10D29DE}" srcOrd="0" destOrd="0" presId="urn:microsoft.com/office/officeart/2005/8/layout/default"/>
    <dgm:cxn modelId="{2130E776-9621-4E75-B1DF-19DF26BE51F8}" type="presParOf" srcId="{EF773AAF-83BA-4783-A1F9-9176E6A30F98}" destId="{80901891-8C72-4B02-960D-1C98FAB412A8}" srcOrd="1" destOrd="0" presId="urn:microsoft.com/office/officeart/2005/8/layout/default"/>
    <dgm:cxn modelId="{0D7C095B-E642-4CBC-ACE4-084D2FF33F3D}" type="presParOf" srcId="{EF773AAF-83BA-4783-A1F9-9176E6A30F98}" destId="{1839F998-C05C-4B66-AE32-F54FB4B04A53}" srcOrd="2" destOrd="0" presId="urn:microsoft.com/office/officeart/2005/8/layout/default"/>
    <dgm:cxn modelId="{2C4E4480-F072-4D49-B71B-001D3B295798}" type="presParOf" srcId="{EF773AAF-83BA-4783-A1F9-9176E6A30F98}" destId="{7E5D557F-7182-4A93-9A68-C6A0C2F0E872}" srcOrd="3" destOrd="0" presId="urn:microsoft.com/office/officeart/2005/8/layout/default"/>
    <dgm:cxn modelId="{3E32974B-D9E1-4694-BC08-3F08A4F8D667}" type="presParOf" srcId="{EF773AAF-83BA-4783-A1F9-9176E6A30F98}" destId="{2A4AE352-0491-4514-9D9A-7BE24256249D}" srcOrd="4" destOrd="0" presId="urn:microsoft.com/office/officeart/2005/8/layout/default"/>
    <dgm:cxn modelId="{29CF3022-83ED-4A6F-93F7-9EAD9FF45513}" type="presParOf" srcId="{EF773AAF-83BA-4783-A1F9-9176E6A30F98}" destId="{A03BB757-76D4-4E14-BD8F-4489D525EB56}" srcOrd="5" destOrd="0" presId="urn:microsoft.com/office/officeart/2005/8/layout/default"/>
    <dgm:cxn modelId="{D7155E83-6396-4431-8A8F-EB994E71D56E}" type="presParOf" srcId="{EF773AAF-83BA-4783-A1F9-9176E6A30F98}" destId="{8F07BC4A-B8C0-4396-A401-C40A937AA303}" srcOrd="6" destOrd="0" presId="urn:microsoft.com/office/officeart/2005/8/layout/default"/>
    <dgm:cxn modelId="{382BEAB8-C9BC-4466-B250-43AB2D6B308C}" type="presParOf" srcId="{EF773AAF-83BA-4783-A1F9-9176E6A30F98}" destId="{FEED5E74-3028-48D6-8C0C-6BB3045D0469}" srcOrd="7" destOrd="0" presId="urn:microsoft.com/office/officeart/2005/8/layout/default"/>
    <dgm:cxn modelId="{5D758044-9F1C-4EC2-993D-E64D67B2B5E1}" type="presParOf" srcId="{EF773AAF-83BA-4783-A1F9-9176E6A30F98}" destId="{6699CFFD-4991-422C-9FFE-83197954AE62}" srcOrd="8" destOrd="0" presId="urn:microsoft.com/office/officeart/2005/8/layout/default"/>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0DEC80-D801-4B17-BED9-D0829127BBA8}">
      <dsp:nvSpPr>
        <dsp:cNvPr id="0" name=""/>
        <dsp:cNvSpPr/>
      </dsp:nvSpPr>
      <dsp:spPr>
        <a:xfrm>
          <a:off x="-2313328" y="-357634"/>
          <a:ext cx="2763144" cy="2763144"/>
        </a:xfrm>
        <a:prstGeom prst="blockArc">
          <a:avLst>
            <a:gd name="adj1" fmla="val 18900000"/>
            <a:gd name="adj2" fmla="val 2700000"/>
            <a:gd name="adj3" fmla="val 78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16487F-9E48-4B15-A343-679B3314A268}">
      <dsp:nvSpPr>
        <dsp:cNvPr id="0" name=""/>
        <dsp:cNvSpPr/>
      </dsp:nvSpPr>
      <dsp:spPr>
        <a:xfrm>
          <a:off x="169770" y="107841"/>
          <a:ext cx="5476165" cy="2156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International Organisations</a:t>
          </a:r>
          <a:endParaRPr lang="en-US" sz="1200" kern="1200"/>
        </a:p>
      </dsp:txBody>
      <dsp:txXfrm>
        <a:off x="169770" y="107841"/>
        <a:ext cx="5476165" cy="215600"/>
      </dsp:txXfrm>
    </dsp:sp>
    <dsp:sp modelId="{7F34EC02-735E-47D1-903C-3A5EF0D8A27D}">
      <dsp:nvSpPr>
        <dsp:cNvPr id="0" name=""/>
        <dsp:cNvSpPr/>
      </dsp:nvSpPr>
      <dsp:spPr>
        <a:xfrm>
          <a:off x="35020" y="80891"/>
          <a:ext cx="269500" cy="2695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013768-5DF4-4458-8E94-F6A4230C4277}">
      <dsp:nvSpPr>
        <dsp:cNvPr id="0" name=""/>
        <dsp:cNvSpPr/>
      </dsp:nvSpPr>
      <dsp:spPr>
        <a:xfrm>
          <a:off x="347116" y="431200"/>
          <a:ext cx="5298819" cy="215600"/>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Commonwealth Government</a:t>
          </a:r>
          <a:endParaRPr lang="en-US" sz="1200" kern="1200"/>
        </a:p>
      </dsp:txBody>
      <dsp:txXfrm>
        <a:off x="347116" y="431200"/>
        <a:ext cx="5298819" cy="215600"/>
      </dsp:txXfrm>
    </dsp:sp>
    <dsp:sp modelId="{F773BE93-8E6A-468E-87FF-5A88CC6C392E}">
      <dsp:nvSpPr>
        <dsp:cNvPr id="0" name=""/>
        <dsp:cNvSpPr/>
      </dsp:nvSpPr>
      <dsp:spPr>
        <a:xfrm>
          <a:off x="212366" y="404250"/>
          <a:ext cx="269500" cy="269500"/>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49C326-0947-402F-B27C-B30ED094E047}">
      <dsp:nvSpPr>
        <dsp:cNvPr id="0" name=""/>
        <dsp:cNvSpPr/>
      </dsp:nvSpPr>
      <dsp:spPr>
        <a:xfrm>
          <a:off x="428212" y="754560"/>
          <a:ext cx="5217723" cy="215600"/>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State or Territory Government</a:t>
          </a:r>
          <a:endParaRPr lang="en-US" sz="1200" kern="1200"/>
        </a:p>
      </dsp:txBody>
      <dsp:txXfrm>
        <a:off x="428212" y="754560"/>
        <a:ext cx="5217723" cy="215600"/>
      </dsp:txXfrm>
    </dsp:sp>
    <dsp:sp modelId="{580981C2-E7D2-4962-BA72-A9C74434A55C}">
      <dsp:nvSpPr>
        <dsp:cNvPr id="0" name=""/>
        <dsp:cNvSpPr/>
      </dsp:nvSpPr>
      <dsp:spPr>
        <a:xfrm>
          <a:off x="293462" y="727609"/>
          <a:ext cx="269500" cy="269500"/>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74049470-4E95-4BA7-B830-B1C79ECC9796}">
      <dsp:nvSpPr>
        <dsp:cNvPr id="0" name=""/>
        <dsp:cNvSpPr/>
      </dsp:nvSpPr>
      <dsp:spPr>
        <a:xfrm>
          <a:off x="428212" y="1077714"/>
          <a:ext cx="5217723" cy="215600"/>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Local Government</a:t>
          </a:r>
          <a:endParaRPr lang="en-US" sz="1200" kern="1200"/>
        </a:p>
      </dsp:txBody>
      <dsp:txXfrm>
        <a:off x="428212" y="1077714"/>
        <a:ext cx="5217723" cy="215600"/>
      </dsp:txXfrm>
    </dsp:sp>
    <dsp:sp modelId="{8187FBA3-EC58-46A1-9FD9-772B1852BD77}">
      <dsp:nvSpPr>
        <dsp:cNvPr id="0" name=""/>
        <dsp:cNvSpPr/>
      </dsp:nvSpPr>
      <dsp:spPr>
        <a:xfrm>
          <a:off x="293462" y="1050764"/>
          <a:ext cx="269500" cy="269500"/>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686A02-030F-4095-9ACA-8567E2CA0175}">
      <dsp:nvSpPr>
        <dsp:cNvPr id="0" name=""/>
        <dsp:cNvSpPr/>
      </dsp:nvSpPr>
      <dsp:spPr>
        <a:xfrm>
          <a:off x="347116" y="1401074"/>
          <a:ext cx="5298819" cy="215600"/>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Regulatory Agencies</a:t>
          </a:r>
          <a:endParaRPr lang="en-US" sz="1200" kern="1200"/>
        </a:p>
      </dsp:txBody>
      <dsp:txXfrm>
        <a:off x="347116" y="1401074"/>
        <a:ext cx="5298819" cy="215600"/>
      </dsp:txXfrm>
    </dsp:sp>
    <dsp:sp modelId="{A0989F16-6E19-4ED8-B180-34342904036C}">
      <dsp:nvSpPr>
        <dsp:cNvPr id="0" name=""/>
        <dsp:cNvSpPr/>
      </dsp:nvSpPr>
      <dsp:spPr>
        <a:xfrm>
          <a:off x="212366" y="1374124"/>
          <a:ext cx="269500" cy="269500"/>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BA7A60-DE04-4586-9812-62D25E346A78}">
      <dsp:nvSpPr>
        <dsp:cNvPr id="0" name=""/>
        <dsp:cNvSpPr/>
      </dsp:nvSpPr>
      <dsp:spPr>
        <a:xfrm>
          <a:off x="169770" y="1724433"/>
          <a:ext cx="5476165" cy="2156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113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Industry Associations</a:t>
          </a:r>
          <a:endParaRPr lang="en-US" sz="1200" kern="1200"/>
        </a:p>
      </dsp:txBody>
      <dsp:txXfrm>
        <a:off x="169770" y="1724433"/>
        <a:ext cx="5476165" cy="215600"/>
      </dsp:txXfrm>
    </dsp:sp>
    <dsp:sp modelId="{B9FFC40B-3DDD-464D-883E-C9626DA1684A}">
      <dsp:nvSpPr>
        <dsp:cNvPr id="0" name=""/>
        <dsp:cNvSpPr/>
      </dsp:nvSpPr>
      <dsp:spPr>
        <a:xfrm>
          <a:off x="35020" y="1697483"/>
          <a:ext cx="269500" cy="2695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860597-7BCF-4558-BA70-DE3B9CB5FA19}">
      <dsp:nvSpPr>
        <dsp:cNvPr id="0" name=""/>
        <dsp:cNvSpPr/>
      </dsp:nvSpPr>
      <dsp:spPr>
        <a:xfrm>
          <a:off x="0" y="8810"/>
          <a:ext cx="1774031" cy="10644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duty of care</a:t>
          </a:r>
          <a:endParaRPr lang="en-US" sz="1200" kern="1200"/>
        </a:p>
      </dsp:txBody>
      <dsp:txXfrm>
        <a:off x="0" y="8810"/>
        <a:ext cx="1774031" cy="1064418"/>
      </dsp:txXfrm>
    </dsp:sp>
    <dsp:sp modelId="{9210068F-78F9-4712-840D-0E5228985A2B}">
      <dsp:nvSpPr>
        <dsp:cNvPr id="0" name=""/>
        <dsp:cNvSpPr/>
      </dsp:nvSpPr>
      <dsp:spPr>
        <a:xfrm>
          <a:off x="1951434" y="8810"/>
          <a:ext cx="1774031" cy="106441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human rights</a:t>
          </a:r>
          <a:endParaRPr lang="en-US" sz="1200" kern="1200"/>
        </a:p>
      </dsp:txBody>
      <dsp:txXfrm>
        <a:off x="1951434" y="8810"/>
        <a:ext cx="1774031" cy="1064418"/>
      </dsp:txXfrm>
    </dsp:sp>
    <dsp:sp modelId="{DF48AEBB-EC12-4BDA-845A-BC2CD481109A}">
      <dsp:nvSpPr>
        <dsp:cNvPr id="0" name=""/>
        <dsp:cNvSpPr/>
      </dsp:nvSpPr>
      <dsp:spPr>
        <a:xfrm>
          <a:off x="3902868" y="8810"/>
          <a:ext cx="1774031" cy="10644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mandatory reporting.</a:t>
          </a:r>
          <a:endParaRPr lang="en-US" sz="1200" kern="1200"/>
        </a:p>
      </dsp:txBody>
      <dsp:txXfrm>
        <a:off x="3902868" y="8810"/>
        <a:ext cx="1774031" cy="1064418"/>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B8BEA3-2087-4455-8CCE-83C7587A3531}">
      <dsp:nvSpPr>
        <dsp:cNvPr id="0" name=""/>
        <dsp:cNvSpPr/>
      </dsp:nvSpPr>
      <dsp:spPr>
        <a:xfrm>
          <a:off x="-2205564" y="-341251"/>
          <a:ext cx="2635128" cy="2635128"/>
        </a:xfrm>
        <a:prstGeom prst="blockArc">
          <a:avLst>
            <a:gd name="adj1" fmla="val 18900000"/>
            <a:gd name="adj2" fmla="val 2700000"/>
            <a:gd name="adj3" fmla="val 82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F8FBD7-B610-4C30-8326-5E816D8D818D}">
      <dsp:nvSpPr>
        <dsp:cNvPr id="0" name=""/>
        <dsp:cNvSpPr/>
      </dsp:nvSpPr>
      <dsp:spPr>
        <a:xfrm>
          <a:off x="276130" y="195262"/>
          <a:ext cx="5188429" cy="3905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997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Archiving resources</a:t>
          </a:r>
          <a:endParaRPr lang="en-US" sz="1200" kern="1200"/>
        </a:p>
      </dsp:txBody>
      <dsp:txXfrm>
        <a:off x="276130" y="195262"/>
        <a:ext cx="5188429" cy="390525"/>
      </dsp:txXfrm>
    </dsp:sp>
    <dsp:sp modelId="{A05EDD3C-16D3-40E4-B0D1-C39806917A9B}">
      <dsp:nvSpPr>
        <dsp:cNvPr id="0" name=""/>
        <dsp:cNvSpPr/>
      </dsp:nvSpPr>
      <dsp:spPr>
        <a:xfrm>
          <a:off x="32052" y="146446"/>
          <a:ext cx="488156" cy="48815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F8FD40-54FA-407E-9C0F-829C561797C6}">
      <dsp:nvSpPr>
        <dsp:cNvPr id="0" name=""/>
        <dsp:cNvSpPr/>
      </dsp:nvSpPr>
      <dsp:spPr>
        <a:xfrm>
          <a:off x="418086" y="781050"/>
          <a:ext cx="5046473" cy="39052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997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Making resources available to the public</a:t>
          </a:r>
          <a:endParaRPr lang="en-US" sz="1200" kern="1200"/>
        </a:p>
      </dsp:txBody>
      <dsp:txXfrm>
        <a:off x="418086" y="781050"/>
        <a:ext cx="5046473" cy="390525"/>
      </dsp:txXfrm>
    </dsp:sp>
    <dsp:sp modelId="{FE794C32-BDB9-4A27-874F-F092E180A9E6}">
      <dsp:nvSpPr>
        <dsp:cNvPr id="0" name=""/>
        <dsp:cNvSpPr/>
      </dsp:nvSpPr>
      <dsp:spPr>
        <a:xfrm>
          <a:off x="174008" y="732234"/>
          <a:ext cx="488156" cy="488156"/>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76CE511-04D3-4BD3-BAAF-FB4524439142}">
      <dsp:nvSpPr>
        <dsp:cNvPr id="0" name=""/>
        <dsp:cNvSpPr/>
      </dsp:nvSpPr>
      <dsp:spPr>
        <a:xfrm>
          <a:off x="276130" y="1366837"/>
          <a:ext cx="5188429" cy="39052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997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Overseeing compliance of government agencies to recordkeeping requirements</a:t>
          </a:r>
          <a:endParaRPr lang="en-US" sz="1200" kern="1200"/>
        </a:p>
      </dsp:txBody>
      <dsp:txXfrm>
        <a:off x="276130" y="1366837"/>
        <a:ext cx="5188429" cy="390525"/>
      </dsp:txXfrm>
    </dsp:sp>
    <dsp:sp modelId="{23F1F87B-30B9-465C-AC26-AA16FA00DAAC}">
      <dsp:nvSpPr>
        <dsp:cNvPr id="0" name=""/>
        <dsp:cNvSpPr/>
      </dsp:nvSpPr>
      <dsp:spPr>
        <a:xfrm>
          <a:off x="32052" y="1318021"/>
          <a:ext cx="488156" cy="48815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79CD47D-A034-4B65-AF85-5553A1DD3ED6}">
      <dsp:nvSpPr>
        <dsp:cNvPr id="0" name=""/>
        <dsp:cNvSpPr/>
      </dsp:nvSpPr>
      <dsp:spPr>
        <a:xfrm>
          <a:off x="-3186217" y="-490336"/>
          <a:ext cx="3800073" cy="3800073"/>
        </a:xfrm>
        <a:prstGeom prst="blockArc">
          <a:avLst>
            <a:gd name="adj1" fmla="val 18900000"/>
            <a:gd name="adj2" fmla="val 2700000"/>
            <a:gd name="adj3" fmla="val 56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3079F1-58ED-4D9C-83A8-C95CFA1B4253}">
      <dsp:nvSpPr>
        <dsp:cNvPr id="0" name=""/>
        <dsp:cNvSpPr/>
      </dsp:nvSpPr>
      <dsp:spPr>
        <a:xfrm>
          <a:off x="269529" y="176156"/>
          <a:ext cx="5364220" cy="35253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freedom of association</a:t>
          </a:r>
          <a:endParaRPr lang="en-US" sz="1200" kern="1200"/>
        </a:p>
      </dsp:txBody>
      <dsp:txXfrm>
        <a:off x="269529" y="176156"/>
        <a:ext cx="5364220" cy="352537"/>
      </dsp:txXfrm>
    </dsp:sp>
    <dsp:sp modelId="{18B73DAA-5F7B-4C78-93E1-3421B7B995A8}">
      <dsp:nvSpPr>
        <dsp:cNvPr id="0" name=""/>
        <dsp:cNvSpPr/>
      </dsp:nvSpPr>
      <dsp:spPr>
        <a:xfrm>
          <a:off x="49193" y="132088"/>
          <a:ext cx="440672" cy="44067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7900D9F-BDA0-497A-8BE8-F71A7DCFEAB3}">
      <dsp:nvSpPr>
        <dsp:cNvPr id="0" name=""/>
        <dsp:cNvSpPr/>
      </dsp:nvSpPr>
      <dsp:spPr>
        <a:xfrm>
          <a:off x="522147" y="704793"/>
          <a:ext cx="5111602" cy="352537"/>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collective bargaining</a:t>
          </a:r>
          <a:endParaRPr lang="en-US" sz="1200" kern="1200"/>
        </a:p>
      </dsp:txBody>
      <dsp:txXfrm>
        <a:off x="522147" y="704793"/>
        <a:ext cx="5111602" cy="352537"/>
      </dsp:txXfrm>
    </dsp:sp>
    <dsp:sp modelId="{52CBC9C5-7758-4F43-BD78-D3271ED6F6D3}">
      <dsp:nvSpPr>
        <dsp:cNvPr id="0" name=""/>
        <dsp:cNvSpPr/>
      </dsp:nvSpPr>
      <dsp:spPr>
        <a:xfrm>
          <a:off x="301811" y="660726"/>
          <a:ext cx="440672" cy="44067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7D43F6-6290-4DA2-BB30-4557F2E120CD}">
      <dsp:nvSpPr>
        <dsp:cNvPr id="0" name=""/>
        <dsp:cNvSpPr/>
      </dsp:nvSpPr>
      <dsp:spPr>
        <a:xfrm>
          <a:off x="599681" y="1233431"/>
          <a:ext cx="5034069" cy="35253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forced or compulsory labour</a:t>
          </a:r>
          <a:endParaRPr lang="en-US" sz="1200" kern="1200"/>
        </a:p>
      </dsp:txBody>
      <dsp:txXfrm>
        <a:off x="599681" y="1233431"/>
        <a:ext cx="5034069" cy="352537"/>
      </dsp:txXfrm>
    </dsp:sp>
    <dsp:sp modelId="{E9CF3A69-8C74-4F0E-B1F6-A7651210C37D}">
      <dsp:nvSpPr>
        <dsp:cNvPr id="0" name=""/>
        <dsp:cNvSpPr/>
      </dsp:nvSpPr>
      <dsp:spPr>
        <a:xfrm>
          <a:off x="379345" y="1189363"/>
          <a:ext cx="440672" cy="44067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F665CB-3B00-42F3-A280-CE1D341E6F02}">
      <dsp:nvSpPr>
        <dsp:cNvPr id="0" name=""/>
        <dsp:cNvSpPr/>
      </dsp:nvSpPr>
      <dsp:spPr>
        <a:xfrm>
          <a:off x="522147" y="1762068"/>
          <a:ext cx="5111602" cy="35253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work equality</a:t>
          </a:r>
          <a:endParaRPr lang="en-US" sz="1200" kern="1200"/>
        </a:p>
      </dsp:txBody>
      <dsp:txXfrm>
        <a:off x="522147" y="1762068"/>
        <a:ext cx="5111602" cy="352537"/>
      </dsp:txXfrm>
    </dsp:sp>
    <dsp:sp modelId="{1C624D4B-8678-4AFF-A16F-AAC8680AD684}">
      <dsp:nvSpPr>
        <dsp:cNvPr id="0" name=""/>
        <dsp:cNvSpPr/>
      </dsp:nvSpPr>
      <dsp:spPr>
        <a:xfrm>
          <a:off x="301811" y="1718001"/>
          <a:ext cx="440672" cy="44067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E5168C-6C6D-4536-B01D-3829C8AD8F1D}">
      <dsp:nvSpPr>
        <dsp:cNvPr id="0" name=""/>
        <dsp:cNvSpPr/>
      </dsp:nvSpPr>
      <dsp:spPr>
        <a:xfrm>
          <a:off x="269529" y="2290706"/>
          <a:ext cx="5364220" cy="35253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982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protection of child workers.</a:t>
          </a:r>
          <a:endParaRPr lang="en-US" sz="1200" kern="1200"/>
        </a:p>
      </dsp:txBody>
      <dsp:txXfrm>
        <a:off x="269529" y="2290706"/>
        <a:ext cx="5364220" cy="352537"/>
      </dsp:txXfrm>
    </dsp:sp>
    <dsp:sp modelId="{FF393B73-AD6B-440F-A6FE-5E8D396FD25B}">
      <dsp:nvSpPr>
        <dsp:cNvPr id="0" name=""/>
        <dsp:cNvSpPr/>
      </dsp:nvSpPr>
      <dsp:spPr>
        <a:xfrm>
          <a:off x="49193" y="2246638"/>
          <a:ext cx="440672" cy="44067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392A2-BA19-456D-9604-55CC6B562F89}">
      <dsp:nvSpPr>
        <dsp:cNvPr id="0" name=""/>
        <dsp:cNvSpPr/>
      </dsp:nvSpPr>
      <dsp:spPr>
        <a:xfrm rot="16200000">
          <a:off x="-436795" y="438163"/>
          <a:ext cx="2219325" cy="134299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c</a:t>
          </a:r>
          <a:r>
            <a:rPr lang="en-PH" sz="1200" kern="1200"/>
            <a:t>hildren</a:t>
          </a:r>
          <a:endParaRPr lang="en-US" sz="1200" kern="1200"/>
        </a:p>
      </dsp:txBody>
      <dsp:txXfrm rot="5400000">
        <a:off x="1369" y="443864"/>
        <a:ext cx="1342997" cy="1331595"/>
      </dsp:txXfrm>
    </dsp:sp>
    <dsp:sp modelId="{97566F5A-575F-46BB-A483-C94FB4249DFB}">
      <dsp:nvSpPr>
        <dsp:cNvPr id="0" name=""/>
        <dsp:cNvSpPr/>
      </dsp:nvSpPr>
      <dsp:spPr>
        <a:xfrm rot="16200000">
          <a:off x="1006926" y="438163"/>
          <a:ext cx="2219325" cy="1342997"/>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elders</a:t>
          </a:r>
          <a:endParaRPr lang="en-US" sz="1200" kern="1200"/>
        </a:p>
      </dsp:txBody>
      <dsp:txXfrm rot="5400000">
        <a:off x="1445090" y="443864"/>
        <a:ext cx="1342997" cy="1331595"/>
      </dsp:txXfrm>
    </dsp:sp>
    <dsp:sp modelId="{75418848-D8C6-42EE-8034-8D962C86C205}">
      <dsp:nvSpPr>
        <dsp:cNvPr id="0" name=""/>
        <dsp:cNvSpPr/>
      </dsp:nvSpPr>
      <dsp:spPr>
        <a:xfrm rot="16200000">
          <a:off x="2450648" y="438163"/>
          <a:ext cx="2219325" cy="1342997"/>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people with disability</a:t>
          </a:r>
          <a:endParaRPr lang="en-US" sz="1200" kern="1200"/>
        </a:p>
      </dsp:txBody>
      <dsp:txXfrm rot="5400000">
        <a:off x="2888812" y="443864"/>
        <a:ext cx="1342997" cy="1331595"/>
      </dsp:txXfrm>
    </dsp:sp>
    <dsp:sp modelId="{8152E695-B99B-4996-90AA-DEAA3BB03EB4}">
      <dsp:nvSpPr>
        <dsp:cNvPr id="0" name=""/>
        <dsp:cNvSpPr/>
      </dsp:nvSpPr>
      <dsp:spPr>
        <a:xfrm rot="16200000">
          <a:off x="3894370" y="438163"/>
          <a:ext cx="2219325" cy="134299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Aboriginal and Torres Strait Islander people.</a:t>
          </a:r>
          <a:endParaRPr lang="en-US" sz="1200" kern="1200"/>
        </a:p>
      </dsp:txBody>
      <dsp:txXfrm rot="5400000">
        <a:off x="4332534" y="443864"/>
        <a:ext cx="1342997" cy="1331595"/>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172F2B-FC1D-4A3B-AB71-C9106398C058}">
      <dsp:nvSpPr>
        <dsp:cNvPr id="0" name=""/>
        <dsp:cNvSpPr/>
      </dsp:nvSpPr>
      <dsp:spPr>
        <a:xfrm>
          <a:off x="0" y="10919"/>
          <a:ext cx="564642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can do your tasks properly</a:t>
          </a:r>
          <a:endParaRPr lang="en-US" sz="1200" kern="1200"/>
        </a:p>
      </dsp:txBody>
      <dsp:txXfrm>
        <a:off x="20104" y="31023"/>
        <a:ext cx="5606212" cy="371632"/>
      </dsp:txXfrm>
    </dsp:sp>
    <dsp:sp modelId="{15D08844-62CD-459A-8803-BA9EB825484D}">
      <dsp:nvSpPr>
        <dsp:cNvPr id="0" name=""/>
        <dsp:cNvSpPr/>
      </dsp:nvSpPr>
      <dsp:spPr>
        <a:xfrm>
          <a:off x="0" y="486120"/>
          <a:ext cx="564642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have the appropriate training for your work</a:t>
          </a:r>
          <a:endParaRPr lang="en-US" sz="1200" kern="1200"/>
        </a:p>
      </dsp:txBody>
      <dsp:txXfrm>
        <a:off x="20104" y="506224"/>
        <a:ext cx="5606212" cy="371632"/>
      </dsp:txXfrm>
    </dsp:sp>
    <dsp:sp modelId="{BB719CCE-3D10-4BB3-BE20-CB556BF77F2B}">
      <dsp:nvSpPr>
        <dsp:cNvPr id="0" name=""/>
        <dsp:cNvSpPr/>
      </dsp:nvSpPr>
      <dsp:spPr>
        <a:xfrm>
          <a:off x="0" y="961320"/>
          <a:ext cx="564642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can provide the best service to the clients</a:t>
          </a:r>
          <a:endParaRPr lang="en-US" sz="1200" kern="1200"/>
        </a:p>
      </dsp:txBody>
      <dsp:txXfrm>
        <a:off x="20104" y="981424"/>
        <a:ext cx="5606212" cy="371632"/>
      </dsp:txXfrm>
    </dsp:sp>
    <dsp:sp modelId="{512A2F3C-EEC6-441B-812A-F00D0B76BA51}">
      <dsp:nvSpPr>
        <dsp:cNvPr id="0" name=""/>
        <dsp:cNvSpPr/>
      </dsp:nvSpPr>
      <dsp:spPr>
        <a:xfrm>
          <a:off x="0" y="1436520"/>
          <a:ext cx="564642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are protected as an employee.</a:t>
          </a:r>
          <a:endParaRPr lang="en-US" sz="1200" kern="1200"/>
        </a:p>
      </dsp:txBody>
      <dsp:txXfrm>
        <a:off x="20104" y="1456624"/>
        <a:ext cx="5606212" cy="37163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F92ED7-9659-4F8B-B2B4-8B9D2B8A47C3}">
      <dsp:nvSpPr>
        <dsp:cNvPr id="0" name=""/>
        <dsp:cNvSpPr/>
      </dsp:nvSpPr>
      <dsp:spPr>
        <a:xfrm rot="16200000">
          <a:off x="-212054" y="213425"/>
          <a:ext cx="1771650" cy="134479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health and safety</a:t>
          </a:r>
          <a:endParaRPr lang="en-PH" sz="1200" kern="1200"/>
        </a:p>
      </dsp:txBody>
      <dsp:txXfrm rot="5400000">
        <a:off x="1372" y="354329"/>
        <a:ext cx="1344799" cy="1062990"/>
      </dsp:txXfrm>
    </dsp:sp>
    <dsp:sp modelId="{ED9530BD-59D6-4A38-A6B1-8C69C117D20F}">
      <dsp:nvSpPr>
        <dsp:cNvPr id="0" name=""/>
        <dsp:cNvSpPr/>
      </dsp:nvSpPr>
      <dsp:spPr>
        <a:xfrm rot="16200000">
          <a:off x="1233605" y="213425"/>
          <a:ext cx="1771650" cy="1344799"/>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practitioner/client relationship</a:t>
          </a:r>
          <a:endParaRPr lang="en-PH" sz="1200" kern="1200"/>
        </a:p>
      </dsp:txBody>
      <dsp:txXfrm rot="5400000">
        <a:off x="1447031" y="354329"/>
        <a:ext cx="1344799" cy="1062990"/>
      </dsp:txXfrm>
    </dsp:sp>
    <dsp:sp modelId="{65345511-E5FC-4324-91CB-D367E209BA50}">
      <dsp:nvSpPr>
        <dsp:cNvPr id="0" name=""/>
        <dsp:cNvSpPr/>
      </dsp:nvSpPr>
      <dsp:spPr>
        <a:xfrm rot="16200000">
          <a:off x="2679264" y="213425"/>
          <a:ext cx="1771650" cy="1344799"/>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role limitations</a:t>
          </a:r>
          <a:endParaRPr lang="en-PH" sz="1200" kern="1200"/>
        </a:p>
      </dsp:txBody>
      <dsp:txXfrm rot="5400000">
        <a:off x="2892690" y="354329"/>
        <a:ext cx="1344799" cy="1062990"/>
      </dsp:txXfrm>
    </dsp:sp>
    <dsp:sp modelId="{BDF7F7FA-8321-4B5F-8B11-7C2D3B6EE054}">
      <dsp:nvSpPr>
        <dsp:cNvPr id="0" name=""/>
        <dsp:cNvSpPr/>
      </dsp:nvSpPr>
      <dsp:spPr>
        <a:xfrm rot="16200000">
          <a:off x="4124924" y="213425"/>
          <a:ext cx="1771650" cy="134479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conditions of employment.</a:t>
          </a:r>
          <a:endParaRPr lang="en-PH" sz="1200" kern="1200"/>
        </a:p>
      </dsp:txBody>
      <dsp:txXfrm rot="5400000">
        <a:off x="4338350" y="354329"/>
        <a:ext cx="1344799" cy="106299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7FFEE2-61D2-474E-9F01-FEE844E8144F}">
      <dsp:nvSpPr>
        <dsp:cNvPr id="0" name=""/>
        <dsp:cNvSpPr/>
      </dsp:nvSpPr>
      <dsp:spPr>
        <a:xfrm>
          <a:off x="693" y="1155"/>
          <a:ext cx="2706253" cy="16237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technical difficulties</a:t>
          </a:r>
          <a:endParaRPr lang="en-US" sz="1200" kern="1200"/>
        </a:p>
      </dsp:txBody>
      <dsp:txXfrm>
        <a:off x="693" y="1155"/>
        <a:ext cx="2706253" cy="1623752"/>
      </dsp:txXfrm>
    </dsp:sp>
    <dsp:sp modelId="{5718E685-95D7-496C-8898-E1764A899BCE}">
      <dsp:nvSpPr>
        <dsp:cNvPr id="0" name=""/>
        <dsp:cNvSpPr/>
      </dsp:nvSpPr>
      <dsp:spPr>
        <a:xfrm>
          <a:off x="2977572" y="1155"/>
          <a:ext cx="2706253" cy="162375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human error</a:t>
          </a:r>
          <a:endParaRPr lang="en-US" sz="1200" kern="1200"/>
        </a:p>
      </dsp:txBody>
      <dsp:txXfrm>
        <a:off x="2977572" y="1155"/>
        <a:ext cx="2706253" cy="1623752"/>
      </dsp:txXfrm>
    </dsp:sp>
    <dsp:sp modelId="{D1DDC7EF-8294-4C36-AE50-3C5EFAFABE67}">
      <dsp:nvSpPr>
        <dsp:cNvPr id="0" name=""/>
        <dsp:cNvSpPr/>
      </dsp:nvSpPr>
      <dsp:spPr>
        <a:xfrm>
          <a:off x="693" y="1895532"/>
          <a:ext cx="2706253" cy="162375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misinterpretation issues</a:t>
          </a:r>
          <a:endParaRPr lang="en-US" sz="1200" kern="1200"/>
        </a:p>
      </dsp:txBody>
      <dsp:txXfrm>
        <a:off x="693" y="1895532"/>
        <a:ext cx="2706253" cy="1623752"/>
      </dsp:txXfrm>
    </dsp:sp>
    <dsp:sp modelId="{BBE30BBC-1387-4C32-B4D8-19AF9841A550}">
      <dsp:nvSpPr>
        <dsp:cNvPr id="0" name=""/>
        <dsp:cNvSpPr/>
      </dsp:nvSpPr>
      <dsp:spPr>
        <a:xfrm>
          <a:off x="2977572" y="1895532"/>
          <a:ext cx="2706253" cy="16237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 deliberate act.</a:t>
          </a:r>
          <a:endParaRPr lang="en-US" sz="1200" kern="1200"/>
        </a:p>
      </dsp:txBody>
      <dsp:txXfrm>
        <a:off x="2977572" y="1895532"/>
        <a:ext cx="2706253" cy="1623752"/>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122E3-E21F-431A-A5A4-E64580D94E6E}">
      <dsp:nvSpPr>
        <dsp:cNvPr id="0" name=""/>
        <dsp:cNvSpPr/>
      </dsp:nvSpPr>
      <dsp:spPr>
        <a:xfrm>
          <a:off x="2620" y="0"/>
          <a:ext cx="1525672" cy="504825"/>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t>Filing of Complaint</a:t>
          </a:r>
        </a:p>
      </dsp:txBody>
      <dsp:txXfrm>
        <a:off x="255033" y="0"/>
        <a:ext cx="1020847" cy="504825"/>
      </dsp:txXfrm>
    </dsp:sp>
    <dsp:sp modelId="{DCCCD167-D4AC-485A-9BFD-D694B0B665C9}">
      <dsp:nvSpPr>
        <dsp:cNvPr id="0" name=""/>
        <dsp:cNvSpPr/>
      </dsp:nvSpPr>
      <dsp:spPr>
        <a:xfrm>
          <a:off x="1375726" y="0"/>
          <a:ext cx="1525672" cy="504825"/>
        </a:xfrm>
        <a:prstGeom prst="chevr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t>Investigation</a:t>
          </a:r>
        </a:p>
      </dsp:txBody>
      <dsp:txXfrm>
        <a:off x="1628139" y="0"/>
        <a:ext cx="1020847" cy="504825"/>
      </dsp:txXfrm>
    </dsp:sp>
    <dsp:sp modelId="{BC728443-5769-4349-80E9-8377DF8BA8C0}">
      <dsp:nvSpPr>
        <dsp:cNvPr id="0" name=""/>
        <dsp:cNvSpPr/>
      </dsp:nvSpPr>
      <dsp:spPr>
        <a:xfrm>
          <a:off x="2748831" y="0"/>
          <a:ext cx="1525672" cy="504825"/>
        </a:xfrm>
        <a:prstGeom prst="chevr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t>Conciliation</a:t>
          </a:r>
        </a:p>
      </dsp:txBody>
      <dsp:txXfrm>
        <a:off x="3001244" y="0"/>
        <a:ext cx="1020847" cy="504825"/>
      </dsp:txXfrm>
    </dsp:sp>
    <dsp:sp modelId="{8E971457-7582-428B-8EBA-996710924055}">
      <dsp:nvSpPr>
        <dsp:cNvPr id="0" name=""/>
        <dsp:cNvSpPr/>
      </dsp:nvSpPr>
      <dsp:spPr>
        <a:xfrm>
          <a:off x="4121936" y="0"/>
          <a:ext cx="1525672" cy="504825"/>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Possible Court of Action</a:t>
          </a:r>
        </a:p>
      </dsp:txBody>
      <dsp:txXfrm>
        <a:off x="4374349" y="0"/>
        <a:ext cx="1020847" cy="504825"/>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5032A3-162E-48E8-BE81-0076B863EA10}">
      <dsp:nvSpPr>
        <dsp:cNvPr id="0" name=""/>
        <dsp:cNvSpPr/>
      </dsp:nvSpPr>
      <dsp:spPr>
        <a:xfrm>
          <a:off x="0" y="715"/>
          <a:ext cx="5665470" cy="26364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legal action</a:t>
          </a:r>
          <a:endParaRPr lang="en-US" sz="1200" kern="1200"/>
        </a:p>
      </dsp:txBody>
      <dsp:txXfrm>
        <a:off x="12870" y="13585"/>
        <a:ext cx="5639730" cy="237909"/>
      </dsp:txXfrm>
    </dsp:sp>
    <dsp:sp modelId="{2DE07964-928C-4E47-841D-DCFF1B7D2983}">
      <dsp:nvSpPr>
        <dsp:cNvPr id="0" name=""/>
        <dsp:cNvSpPr/>
      </dsp:nvSpPr>
      <dsp:spPr>
        <a:xfrm>
          <a:off x="0" y="277345"/>
          <a:ext cx="5665470" cy="263649"/>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physical injuries (to clients)</a:t>
          </a:r>
          <a:endParaRPr lang="en-US" sz="1200" kern="1200"/>
        </a:p>
      </dsp:txBody>
      <dsp:txXfrm>
        <a:off x="12870" y="290215"/>
        <a:ext cx="5639730" cy="237909"/>
      </dsp:txXfrm>
    </dsp:sp>
    <dsp:sp modelId="{49B92E30-B516-4115-876D-430B619D2134}">
      <dsp:nvSpPr>
        <dsp:cNvPr id="0" name=""/>
        <dsp:cNvSpPr/>
      </dsp:nvSpPr>
      <dsp:spPr>
        <a:xfrm>
          <a:off x="0" y="553975"/>
          <a:ext cx="5665470" cy="26364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damage compensation</a:t>
          </a:r>
          <a:endParaRPr lang="en-US" sz="1200" kern="1200"/>
        </a:p>
      </dsp:txBody>
      <dsp:txXfrm>
        <a:off x="12870" y="566845"/>
        <a:ext cx="5639730" cy="237909"/>
      </dsp:txXfrm>
    </dsp:sp>
    <dsp:sp modelId="{D2BCEFE4-6779-45E1-8948-30BA80532F9A}">
      <dsp:nvSpPr>
        <dsp:cNvPr id="0" name=""/>
        <dsp:cNvSpPr/>
      </dsp:nvSpPr>
      <dsp:spPr>
        <a:xfrm>
          <a:off x="0" y="830604"/>
          <a:ext cx="5665470" cy="263649"/>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salary reduction</a:t>
          </a:r>
          <a:endParaRPr lang="en-US" sz="1200" i="1" kern="1200"/>
        </a:p>
      </dsp:txBody>
      <dsp:txXfrm>
        <a:off x="12870" y="843474"/>
        <a:ext cx="5639730" cy="237909"/>
      </dsp:txXfrm>
    </dsp:sp>
    <dsp:sp modelId="{2920E5A2-B6B4-4B79-A63C-E7C8748D2437}">
      <dsp:nvSpPr>
        <dsp:cNvPr id="0" name=""/>
        <dsp:cNvSpPr/>
      </dsp:nvSpPr>
      <dsp:spPr>
        <a:xfrm>
          <a:off x="0" y="1107234"/>
          <a:ext cx="5665470" cy="26364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termination of employment.</a:t>
          </a:r>
          <a:endParaRPr lang="en-US" sz="1200" i="1" kern="1200"/>
        </a:p>
      </dsp:txBody>
      <dsp:txXfrm>
        <a:off x="12870" y="1120104"/>
        <a:ext cx="5639730" cy="237909"/>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B9ED43-7873-4633-9983-189A76CF81A4}">
      <dsp:nvSpPr>
        <dsp:cNvPr id="0" name=""/>
        <dsp:cNvSpPr/>
      </dsp:nvSpPr>
      <dsp:spPr>
        <a:xfrm rot="16200000">
          <a:off x="271239" y="-270569"/>
          <a:ext cx="1200150" cy="174128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0" tIns="0" rIns="69850" bIns="0" numCol="1" spcCol="1270" anchor="ctr" anchorCtr="0">
          <a:noAutofit/>
        </a:bodyPr>
        <a:lstStyle/>
        <a:p>
          <a:pPr marL="0" lvl="0" indent="0" algn="ctr" defTabSz="488950">
            <a:lnSpc>
              <a:spcPct val="90000"/>
            </a:lnSpc>
            <a:spcBef>
              <a:spcPct val="0"/>
            </a:spcBef>
            <a:spcAft>
              <a:spcPct val="35000"/>
            </a:spcAft>
            <a:buNone/>
          </a:pPr>
          <a:r>
            <a:rPr lang="en-US" sz="1100" kern="1200"/>
            <a:t>cruel treatment</a:t>
          </a:r>
        </a:p>
      </dsp:txBody>
      <dsp:txXfrm rot="5400000">
        <a:off x="670" y="240030"/>
        <a:ext cx="1741289" cy="720090"/>
      </dsp:txXfrm>
    </dsp:sp>
    <dsp:sp modelId="{3EAFFC09-A625-4604-B5F3-88768B6EAF08}">
      <dsp:nvSpPr>
        <dsp:cNvPr id="0" name=""/>
        <dsp:cNvSpPr/>
      </dsp:nvSpPr>
      <dsp:spPr>
        <a:xfrm rot="16200000">
          <a:off x="2143125" y="-270569"/>
          <a:ext cx="1200150" cy="1741289"/>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0" tIns="0" rIns="69850" bIns="0" numCol="1" spcCol="1270" anchor="ctr" anchorCtr="0">
          <a:noAutofit/>
        </a:bodyPr>
        <a:lstStyle/>
        <a:p>
          <a:pPr marL="0" lvl="0" indent="0" algn="ctr" defTabSz="488950">
            <a:lnSpc>
              <a:spcPct val="90000"/>
            </a:lnSpc>
            <a:spcBef>
              <a:spcPct val="0"/>
            </a:spcBef>
            <a:spcAft>
              <a:spcPct val="35000"/>
            </a:spcAft>
            <a:buNone/>
          </a:pPr>
          <a:r>
            <a:rPr lang="en-US" sz="1100" kern="1200"/>
            <a:t>abuse</a:t>
          </a:r>
        </a:p>
      </dsp:txBody>
      <dsp:txXfrm rot="5400000">
        <a:off x="1872556" y="240030"/>
        <a:ext cx="1741289" cy="720090"/>
      </dsp:txXfrm>
    </dsp:sp>
    <dsp:sp modelId="{613A5FF0-8090-475C-AB6E-00898B784B2B}">
      <dsp:nvSpPr>
        <dsp:cNvPr id="0" name=""/>
        <dsp:cNvSpPr/>
      </dsp:nvSpPr>
      <dsp:spPr>
        <a:xfrm rot="16200000">
          <a:off x="4015010" y="-270569"/>
          <a:ext cx="1200150" cy="174128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0" tIns="0" rIns="69850" bIns="0" numCol="1" spcCol="1270" anchor="ctr" anchorCtr="0">
          <a:noAutofit/>
        </a:bodyPr>
        <a:lstStyle/>
        <a:p>
          <a:pPr marL="0" lvl="0" indent="0" algn="ctr" defTabSz="488950">
            <a:lnSpc>
              <a:spcPct val="90000"/>
            </a:lnSpc>
            <a:spcBef>
              <a:spcPct val="0"/>
            </a:spcBef>
            <a:spcAft>
              <a:spcPct val="35000"/>
            </a:spcAft>
            <a:buNone/>
          </a:pPr>
          <a:r>
            <a:rPr lang="en-US" sz="1100" kern="1200"/>
            <a:t>violence.</a:t>
          </a:r>
        </a:p>
      </dsp:txBody>
      <dsp:txXfrm rot="5400000">
        <a:off x="3744441" y="240030"/>
        <a:ext cx="1741289" cy="72009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41148E-8D4D-402A-893C-AADD70E2377F}">
      <dsp:nvSpPr>
        <dsp:cNvPr id="0" name=""/>
        <dsp:cNvSpPr/>
      </dsp:nvSpPr>
      <dsp:spPr>
        <a:xfrm>
          <a:off x="-4255237" y="-652856"/>
          <a:ext cx="5069992" cy="5069992"/>
        </a:xfrm>
        <a:prstGeom prst="blockArc">
          <a:avLst>
            <a:gd name="adj1" fmla="val 18900000"/>
            <a:gd name="adj2" fmla="val 2700000"/>
            <a:gd name="adj3" fmla="val 42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4372BC-39E4-404A-977D-AAD96D5CB21D}">
      <dsp:nvSpPr>
        <dsp:cNvPr id="0" name=""/>
        <dsp:cNvSpPr/>
      </dsp:nvSpPr>
      <dsp:spPr>
        <a:xfrm>
          <a:off x="426857" y="289397"/>
          <a:ext cx="5191969" cy="5790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are easy to understand for the average reader</a:t>
          </a:r>
          <a:endParaRPr lang="en-US" sz="1200" kern="1200"/>
        </a:p>
      </dsp:txBody>
      <dsp:txXfrm>
        <a:off x="426857" y="289397"/>
        <a:ext cx="5191969" cy="579096"/>
      </dsp:txXfrm>
    </dsp:sp>
    <dsp:sp modelId="{709745EC-049D-4AE9-A18E-DFF3AAA18977}">
      <dsp:nvSpPr>
        <dsp:cNvPr id="0" name=""/>
        <dsp:cNvSpPr/>
      </dsp:nvSpPr>
      <dsp:spPr>
        <a:xfrm>
          <a:off x="64922" y="217010"/>
          <a:ext cx="723871" cy="72387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8737CC-36FA-4CAD-A108-9E1B4EFC07EF}">
      <dsp:nvSpPr>
        <dsp:cNvPr id="0" name=""/>
        <dsp:cNvSpPr/>
      </dsp:nvSpPr>
      <dsp:spPr>
        <a:xfrm>
          <a:off x="758867" y="1158193"/>
          <a:ext cx="4859959" cy="579096"/>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are organised into useful sections</a:t>
          </a:r>
          <a:endParaRPr lang="en-US" sz="1200" kern="1200"/>
        </a:p>
      </dsp:txBody>
      <dsp:txXfrm>
        <a:off x="758867" y="1158193"/>
        <a:ext cx="4859959" cy="579096"/>
      </dsp:txXfrm>
    </dsp:sp>
    <dsp:sp modelId="{1792B847-91DB-4F71-97BB-F5B3E48DFC4A}">
      <dsp:nvSpPr>
        <dsp:cNvPr id="0" name=""/>
        <dsp:cNvSpPr/>
      </dsp:nvSpPr>
      <dsp:spPr>
        <a:xfrm>
          <a:off x="396931" y="1085806"/>
          <a:ext cx="723871" cy="72387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912392D-A928-4041-881B-BAE8C2938D2D}">
      <dsp:nvSpPr>
        <dsp:cNvPr id="0" name=""/>
        <dsp:cNvSpPr/>
      </dsp:nvSpPr>
      <dsp:spPr>
        <a:xfrm>
          <a:off x="758867" y="2026989"/>
          <a:ext cx="4859959" cy="57909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short and simple sentences to explain requirements</a:t>
          </a:r>
          <a:endParaRPr lang="en-US" sz="1200" kern="1200"/>
        </a:p>
      </dsp:txBody>
      <dsp:txXfrm>
        <a:off x="758867" y="2026989"/>
        <a:ext cx="4859959" cy="579096"/>
      </dsp:txXfrm>
    </dsp:sp>
    <dsp:sp modelId="{949BB1CA-9964-4FE0-817C-A8ABCADCD53F}">
      <dsp:nvSpPr>
        <dsp:cNvPr id="0" name=""/>
        <dsp:cNvSpPr/>
      </dsp:nvSpPr>
      <dsp:spPr>
        <a:xfrm>
          <a:off x="396931" y="1954602"/>
          <a:ext cx="723871" cy="72387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CD36B2-08F3-4BD7-BF9D-9C704C281AF8}">
      <dsp:nvSpPr>
        <dsp:cNvPr id="0" name=""/>
        <dsp:cNvSpPr/>
      </dsp:nvSpPr>
      <dsp:spPr>
        <a:xfrm>
          <a:off x="426857" y="2895785"/>
          <a:ext cx="5191969" cy="5790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5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use familiar and used words.</a:t>
          </a:r>
          <a:endParaRPr lang="en-US" sz="1200" kern="1200"/>
        </a:p>
      </dsp:txBody>
      <dsp:txXfrm>
        <a:off x="426857" y="2895785"/>
        <a:ext cx="5191969" cy="579096"/>
      </dsp:txXfrm>
    </dsp:sp>
    <dsp:sp modelId="{28BAE7B9-1EE4-4AD0-9BB2-E0D17001716B}">
      <dsp:nvSpPr>
        <dsp:cNvPr id="0" name=""/>
        <dsp:cNvSpPr/>
      </dsp:nvSpPr>
      <dsp:spPr>
        <a:xfrm>
          <a:off x="64922" y="2823398"/>
          <a:ext cx="723871" cy="72387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D32085-D9F9-4D7E-B13C-7D35FC363F1C}">
      <dsp:nvSpPr>
        <dsp:cNvPr id="0" name=""/>
        <dsp:cNvSpPr/>
      </dsp:nvSpPr>
      <dsp:spPr>
        <a:xfrm>
          <a:off x="0" y="20879"/>
          <a:ext cx="56388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disciplinary action</a:t>
          </a:r>
          <a:endParaRPr lang="en-PH" sz="1200" kern="1200"/>
        </a:p>
      </dsp:txBody>
      <dsp:txXfrm>
        <a:off x="15535" y="36414"/>
        <a:ext cx="5607730" cy="287170"/>
      </dsp:txXfrm>
    </dsp:sp>
    <dsp:sp modelId="{1E3096AC-233F-45C2-9E18-BEC40AE35F9F}">
      <dsp:nvSpPr>
        <dsp:cNvPr id="0" name=""/>
        <dsp:cNvSpPr/>
      </dsp:nvSpPr>
      <dsp:spPr>
        <a:xfrm>
          <a:off x="0" y="388079"/>
          <a:ext cx="563880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reprimand</a:t>
          </a:r>
          <a:endParaRPr lang="en-PH" sz="1200" kern="1200"/>
        </a:p>
      </dsp:txBody>
      <dsp:txXfrm>
        <a:off x="15535" y="403614"/>
        <a:ext cx="5607730" cy="287170"/>
      </dsp:txXfrm>
    </dsp:sp>
    <dsp:sp modelId="{13971188-18AC-4569-92DD-005141B6C601}">
      <dsp:nvSpPr>
        <dsp:cNvPr id="0" name=""/>
        <dsp:cNvSpPr/>
      </dsp:nvSpPr>
      <dsp:spPr>
        <a:xfrm>
          <a:off x="0" y="755279"/>
          <a:ext cx="56388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performance training and management</a:t>
          </a:r>
          <a:endParaRPr lang="en-PH" sz="1200" kern="1200"/>
        </a:p>
      </dsp:txBody>
      <dsp:txXfrm>
        <a:off x="15535" y="770814"/>
        <a:ext cx="5607730" cy="287170"/>
      </dsp:txXfrm>
    </dsp:sp>
    <dsp:sp modelId="{AB135999-2011-4D33-9EFC-7DE7997CF0BC}">
      <dsp:nvSpPr>
        <dsp:cNvPr id="0" name=""/>
        <dsp:cNvSpPr/>
      </dsp:nvSpPr>
      <dsp:spPr>
        <a:xfrm>
          <a:off x="0" y="1122479"/>
          <a:ext cx="563880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harm to client</a:t>
          </a:r>
          <a:endParaRPr lang="en-PH" sz="1200" kern="1200"/>
        </a:p>
      </dsp:txBody>
      <dsp:txXfrm>
        <a:off x="15535" y="1138014"/>
        <a:ext cx="5607730" cy="287170"/>
      </dsp:txXfrm>
    </dsp:sp>
    <dsp:sp modelId="{85357017-B3C7-488D-8E7C-AF52018A479C}">
      <dsp:nvSpPr>
        <dsp:cNvPr id="0" name=""/>
        <dsp:cNvSpPr/>
      </dsp:nvSpPr>
      <dsp:spPr>
        <a:xfrm>
          <a:off x="0" y="1489679"/>
          <a:ext cx="56388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i="0" kern="1200"/>
            <a:t>legal action against you or your employer.</a:t>
          </a:r>
          <a:endParaRPr lang="en-PH" sz="1200" kern="1200"/>
        </a:p>
      </dsp:txBody>
      <dsp:txXfrm>
        <a:off x="15535" y="1505214"/>
        <a:ext cx="5607730" cy="28717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5BFED8-D0AD-4F20-8DF4-E6198F357A31}">
      <dsp:nvSpPr>
        <dsp:cNvPr id="0" name=""/>
        <dsp:cNvSpPr/>
      </dsp:nvSpPr>
      <dsp:spPr>
        <a:xfrm rot="16200000">
          <a:off x="-320140" y="323206"/>
          <a:ext cx="1722120" cy="107570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financial</a:t>
          </a:r>
          <a:endParaRPr lang="en-US" sz="1200" kern="1200"/>
        </a:p>
      </dsp:txBody>
      <dsp:txXfrm rot="5400000">
        <a:off x="3067" y="344423"/>
        <a:ext cx="1075707" cy="1033272"/>
      </dsp:txXfrm>
    </dsp:sp>
    <dsp:sp modelId="{62F1F159-86DE-4FA3-8FCB-68C0E483F31D}">
      <dsp:nvSpPr>
        <dsp:cNvPr id="0" name=""/>
        <dsp:cNvSpPr/>
      </dsp:nvSpPr>
      <dsp:spPr>
        <a:xfrm rot="16200000">
          <a:off x="836244" y="323206"/>
          <a:ext cx="1722120" cy="1075707"/>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psychological</a:t>
          </a:r>
          <a:endParaRPr lang="en-US" sz="1200" kern="1200"/>
        </a:p>
      </dsp:txBody>
      <dsp:txXfrm rot="5400000">
        <a:off x="1159451" y="344423"/>
        <a:ext cx="1075707" cy="1033272"/>
      </dsp:txXfrm>
    </dsp:sp>
    <dsp:sp modelId="{C2957F63-6DBB-40BA-80B2-D6AC2CADACBD}">
      <dsp:nvSpPr>
        <dsp:cNvPr id="0" name=""/>
        <dsp:cNvSpPr/>
      </dsp:nvSpPr>
      <dsp:spPr>
        <a:xfrm rot="16200000">
          <a:off x="1992629" y="323206"/>
          <a:ext cx="1722120" cy="1075707"/>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physical</a:t>
          </a:r>
          <a:endParaRPr lang="en-US" sz="1200" kern="1200"/>
        </a:p>
      </dsp:txBody>
      <dsp:txXfrm rot="5400000">
        <a:off x="2315836" y="344423"/>
        <a:ext cx="1075707" cy="1033272"/>
      </dsp:txXfrm>
    </dsp:sp>
    <dsp:sp modelId="{87F3E99E-2CBE-4389-8228-3B9533F0B250}">
      <dsp:nvSpPr>
        <dsp:cNvPr id="0" name=""/>
        <dsp:cNvSpPr/>
      </dsp:nvSpPr>
      <dsp:spPr>
        <a:xfrm rot="16200000">
          <a:off x="3149015" y="323206"/>
          <a:ext cx="1722120" cy="107570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sexual</a:t>
          </a:r>
          <a:endParaRPr lang="en-US" sz="1200" kern="1200"/>
        </a:p>
      </dsp:txBody>
      <dsp:txXfrm rot="5400000">
        <a:off x="3472222" y="344423"/>
        <a:ext cx="1075707" cy="1033272"/>
      </dsp:txXfrm>
    </dsp:sp>
    <dsp:sp modelId="{08C91283-AC61-4F1A-A36F-655DB5D51AE0}">
      <dsp:nvSpPr>
        <dsp:cNvPr id="0" name=""/>
        <dsp:cNvSpPr/>
      </dsp:nvSpPr>
      <dsp:spPr>
        <a:xfrm rot="16200000">
          <a:off x="4305400" y="323206"/>
          <a:ext cx="1722120" cy="107570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systemic.</a:t>
          </a:r>
          <a:endParaRPr lang="en-US" sz="1200" kern="1200"/>
        </a:p>
      </dsp:txBody>
      <dsp:txXfrm rot="5400000">
        <a:off x="4628607" y="344423"/>
        <a:ext cx="1075707" cy="1033272"/>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AC3317-9792-4A34-9EDC-CA022F3DB35B}">
      <dsp:nvSpPr>
        <dsp:cNvPr id="0" name=""/>
        <dsp:cNvSpPr/>
      </dsp:nvSpPr>
      <dsp:spPr>
        <a:xfrm>
          <a:off x="0" y="7980"/>
          <a:ext cx="567690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reviewing the contract or policies </a:t>
          </a:r>
          <a:endParaRPr lang="en-US" sz="1200" kern="1200"/>
        </a:p>
      </dsp:txBody>
      <dsp:txXfrm>
        <a:off x="18277" y="26257"/>
        <a:ext cx="5640346" cy="337846"/>
      </dsp:txXfrm>
    </dsp:sp>
    <dsp:sp modelId="{842C8416-01B5-4AE1-BFD8-1CFF49F51DC5}">
      <dsp:nvSpPr>
        <dsp:cNvPr id="0" name=""/>
        <dsp:cNvSpPr/>
      </dsp:nvSpPr>
      <dsp:spPr>
        <a:xfrm>
          <a:off x="0" y="439980"/>
          <a:ext cx="5676900" cy="3744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filing a complaint or report </a:t>
          </a:r>
          <a:endParaRPr lang="en-US" sz="1200" kern="1200"/>
        </a:p>
      </dsp:txBody>
      <dsp:txXfrm>
        <a:off x="18277" y="458257"/>
        <a:ext cx="5640346" cy="337846"/>
      </dsp:txXfrm>
    </dsp:sp>
    <dsp:sp modelId="{20C84C60-4B48-4A22-B0E9-99C329057980}">
      <dsp:nvSpPr>
        <dsp:cNvPr id="0" name=""/>
        <dsp:cNvSpPr/>
      </dsp:nvSpPr>
      <dsp:spPr>
        <a:xfrm>
          <a:off x="0" y="871980"/>
          <a:ext cx="567690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consulting with a lawyer </a:t>
          </a:r>
          <a:endParaRPr lang="en-US" sz="1200" kern="1200"/>
        </a:p>
      </dsp:txBody>
      <dsp:txXfrm>
        <a:off x="18277" y="890257"/>
        <a:ext cx="5640346" cy="337846"/>
      </dsp:txXfrm>
    </dsp:sp>
    <dsp:sp modelId="{745475EC-682F-499D-BF4F-264A82DF417F}">
      <dsp:nvSpPr>
        <dsp:cNvPr id="0" name=""/>
        <dsp:cNvSpPr/>
      </dsp:nvSpPr>
      <dsp:spPr>
        <a:xfrm>
          <a:off x="0" y="1303979"/>
          <a:ext cx="5676900"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resolving the issue through alternative dispute resolution (ADR)</a:t>
          </a:r>
          <a:endParaRPr lang="en-US" sz="1200" kern="1200"/>
        </a:p>
      </dsp:txBody>
      <dsp:txXfrm>
        <a:off x="18277" y="1322256"/>
        <a:ext cx="5640346" cy="337846"/>
      </dsp:txXfrm>
    </dsp:sp>
    <dsp:sp modelId="{4EC388F7-F22C-4362-B83A-96FD73C1E205}">
      <dsp:nvSpPr>
        <dsp:cNvPr id="0" name=""/>
        <dsp:cNvSpPr/>
      </dsp:nvSpPr>
      <dsp:spPr>
        <a:xfrm>
          <a:off x="0" y="1735980"/>
          <a:ext cx="56769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resolving the issue by litigation.</a:t>
          </a:r>
          <a:endParaRPr lang="en-US" sz="1200" kern="1200"/>
        </a:p>
      </dsp:txBody>
      <dsp:txXfrm>
        <a:off x="18277" y="1754257"/>
        <a:ext cx="5640346" cy="337846"/>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5DB459-255B-40DA-85F5-997003F1932A}">
      <dsp:nvSpPr>
        <dsp:cNvPr id="0" name=""/>
        <dsp:cNvSpPr/>
      </dsp:nvSpPr>
      <dsp:spPr>
        <a:xfrm>
          <a:off x="-4393176" y="-673826"/>
          <a:ext cx="5233852" cy="5233852"/>
        </a:xfrm>
        <a:prstGeom prst="blockArc">
          <a:avLst>
            <a:gd name="adj1" fmla="val 18900000"/>
            <a:gd name="adj2" fmla="val 2700000"/>
            <a:gd name="adj3" fmla="val 41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33A49C-6C69-4C60-9A34-314ACF6EAC26}">
      <dsp:nvSpPr>
        <dsp:cNvPr id="0" name=""/>
        <dsp:cNvSpPr/>
      </dsp:nvSpPr>
      <dsp:spPr>
        <a:xfrm>
          <a:off x="440391" y="298771"/>
          <a:ext cx="5199369" cy="59785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nature of the ethical responsibility</a:t>
          </a:r>
          <a:endParaRPr lang="en-PH" sz="1200" kern="1200"/>
        </a:p>
      </dsp:txBody>
      <dsp:txXfrm>
        <a:off x="440391" y="298771"/>
        <a:ext cx="5199369" cy="597853"/>
      </dsp:txXfrm>
    </dsp:sp>
    <dsp:sp modelId="{383A437D-9241-46B8-8BD5-841C32873243}">
      <dsp:nvSpPr>
        <dsp:cNvPr id="0" name=""/>
        <dsp:cNvSpPr/>
      </dsp:nvSpPr>
      <dsp:spPr>
        <a:xfrm>
          <a:off x="66733" y="224039"/>
          <a:ext cx="747316" cy="74731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75ADEC-0B8A-4326-B4F1-0BA93B991A5E}">
      <dsp:nvSpPr>
        <dsp:cNvPr id="0" name=""/>
        <dsp:cNvSpPr/>
      </dsp:nvSpPr>
      <dsp:spPr>
        <a:xfrm>
          <a:off x="783154" y="1195706"/>
          <a:ext cx="4856607" cy="597853"/>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ethical principles involved</a:t>
          </a:r>
          <a:endParaRPr lang="en-PH" sz="1200" kern="1200"/>
        </a:p>
      </dsp:txBody>
      <dsp:txXfrm>
        <a:off x="783154" y="1195706"/>
        <a:ext cx="4856607" cy="597853"/>
      </dsp:txXfrm>
    </dsp:sp>
    <dsp:sp modelId="{FB0ECA54-FB42-4385-B7D2-8C803FBC4613}">
      <dsp:nvSpPr>
        <dsp:cNvPr id="0" name=""/>
        <dsp:cNvSpPr/>
      </dsp:nvSpPr>
      <dsp:spPr>
        <a:xfrm>
          <a:off x="409496" y="1120974"/>
          <a:ext cx="747316" cy="74731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758FCFE-E6AC-46CC-9781-B2003F4A1AC1}">
      <dsp:nvSpPr>
        <dsp:cNvPr id="0" name=""/>
        <dsp:cNvSpPr/>
      </dsp:nvSpPr>
      <dsp:spPr>
        <a:xfrm>
          <a:off x="783154" y="2092640"/>
          <a:ext cx="4856607" cy="597853"/>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these responsibilities are applied in organisations</a:t>
          </a:r>
          <a:endParaRPr lang="en-PH" sz="1200" kern="1200"/>
        </a:p>
      </dsp:txBody>
      <dsp:txXfrm>
        <a:off x="783154" y="2092640"/>
        <a:ext cx="4856607" cy="597853"/>
      </dsp:txXfrm>
    </dsp:sp>
    <dsp:sp modelId="{6B735370-5107-4698-BF00-2E3575AD8184}">
      <dsp:nvSpPr>
        <dsp:cNvPr id="0" name=""/>
        <dsp:cNvSpPr/>
      </dsp:nvSpPr>
      <dsp:spPr>
        <a:xfrm>
          <a:off x="409496" y="2017909"/>
          <a:ext cx="747316" cy="74731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069CB2-6B49-4276-8590-AA5051918134}">
      <dsp:nvSpPr>
        <dsp:cNvPr id="0" name=""/>
        <dsp:cNvSpPr/>
      </dsp:nvSpPr>
      <dsp:spPr>
        <a:xfrm>
          <a:off x="440391" y="2989575"/>
          <a:ext cx="5199369" cy="5978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74546"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these responsibilities impact workers</a:t>
          </a:r>
          <a:endParaRPr lang="en-PH" sz="1200" kern="1200"/>
        </a:p>
      </dsp:txBody>
      <dsp:txXfrm>
        <a:off x="440391" y="2989575"/>
        <a:ext cx="5199369" cy="597853"/>
      </dsp:txXfrm>
    </dsp:sp>
    <dsp:sp modelId="{7417B7A5-2E7A-45C9-8043-C938826379A8}">
      <dsp:nvSpPr>
        <dsp:cNvPr id="0" name=""/>
        <dsp:cNvSpPr/>
      </dsp:nvSpPr>
      <dsp:spPr>
        <a:xfrm>
          <a:off x="66733" y="2914844"/>
          <a:ext cx="747316" cy="74731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5DB459-255B-40DA-85F5-997003F1932A}">
      <dsp:nvSpPr>
        <dsp:cNvPr id="0" name=""/>
        <dsp:cNvSpPr/>
      </dsp:nvSpPr>
      <dsp:spPr>
        <a:xfrm>
          <a:off x="-2332726" y="-360583"/>
          <a:ext cx="2786186" cy="2786186"/>
        </a:xfrm>
        <a:prstGeom prst="blockArc">
          <a:avLst>
            <a:gd name="adj1" fmla="val 18900000"/>
            <a:gd name="adj2" fmla="val 2700000"/>
            <a:gd name="adj3" fmla="val 77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33A49C-6C69-4C60-9A34-314ACF6EAC26}">
      <dsp:nvSpPr>
        <dsp:cNvPr id="0" name=""/>
        <dsp:cNvSpPr/>
      </dsp:nvSpPr>
      <dsp:spPr>
        <a:xfrm>
          <a:off x="291507" y="206502"/>
          <a:ext cx="5369397" cy="41300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7822"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negatively impact work productivity</a:t>
          </a:r>
        </a:p>
      </dsp:txBody>
      <dsp:txXfrm>
        <a:off x="291507" y="206502"/>
        <a:ext cx="5369397" cy="413004"/>
      </dsp:txXfrm>
    </dsp:sp>
    <dsp:sp modelId="{383A437D-9241-46B8-8BD5-841C32873243}">
      <dsp:nvSpPr>
        <dsp:cNvPr id="0" name=""/>
        <dsp:cNvSpPr/>
      </dsp:nvSpPr>
      <dsp:spPr>
        <a:xfrm>
          <a:off x="33379" y="154876"/>
          <a:ext cx="516255" cy="51625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75ADEC-0B8A-4326-B4F1-0BA93B991A5E}">
      <dsp:nvSpPr>
        <dsp:cNvPr id="0" name=""/>
        <dsp:cNvSpPr/>
      </dsp:nvSpPr>
      <dsp:spPr>
        <a:xfrm>
          <a:off x="441634" y="826008"/>
          <a:ext cx="5219270" cy="41300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7822"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interfere with work processes</a:t>
          </a:r>
        </a:p>
      </dsp:txBody>
      <dsp:txXfrm>
        <a:off x="441634" y="826008"/>
        <a:ext cx="5219270" cy="413004"/>
      </dsp:txXfrm>
    </dsp:sp>
    <dsp:sp modelId="{FB0ECA54-FB42-4385-B7D2-8C803FBC4613}">
      <dsp:nvSpPr>
        <dsp:cNvPr id="0" name=""/>
        <dsp:cNvSpPr/>
      </dsp:nvSpPr>
      <dsp:spPr>
        <a:xfrm>
          <a:off x="183506" y="774382"/>
          <a:ext cx="516255" cy="51625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758FCFE-E6AC-46CC-9781-B2003F4A1AC1}">
      <dsp:nvSpPr>
        <dsp:cNvPr id="0" name=""/>
        <dsp:cNvSpPr/>
      </dsp:nvSpPr>
      <dsp:spPr>
        <a:xfrm>
          <a:off x="291507" y="1445513"/>
          <a:ext cx="5369397" cy="4130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7822"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wander into a hazardous area.</a:t>
          </a:r>
        </a:p>
      </dsp:txBody>
      <dsp:txXfrm>
        <a:off x="291507" y="1445513"/>
        <a:ext cx="5369397" cy="413004"/>
      </dsp:txXfrm>
    </dsp:sp>
    <dsp:sp modelId="{6B735370-5107-4698-BF00-2E3575AD8184}">
      <dsp:nvSpPr>
        <dsp:cNvPr id="0" name=""/>
        <dsp:cNvSpPr/>
      </dsp:nvSpPr>
      <dsp:spPr>
        <a:xfrm>
          <a:off x="33379" y="1393888"/>
          <a:ext cx="516255" cy="51625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BC44D-33CE-4CA0-B6DD-F8CABFB8745B}">
      <dsp:nvSpPr>
        <dsp:cNvPr id="0" name=""/>
        <dsp:cNvSpPr/>
      </dsp:nvSpPr>
      <dsp:spPr>
        <a:xfrm>
          <a:off x="0" y="17737"/>
          <a:ext cx="5650229"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t>It sets expectations for how employees should behave.</a:t>
          </a:r>
          <a:endParaRPr lang="en-US" sz="1200" b="0" kern="1200"/>
        </a:p>
      </dsp:txBody>
      <dsp:txXfrm>
        <a:off x="14136" y="31873"/>
        <a:ext cx="5621957" cy="261302"/>
      </dsp:txXfrm>
    </dsp:sp>
    <dsp:sp modelId="{A0198F7C-23E2-4E5F-99B0-340E912BA3D4}">
      <dsp:nvSpPr>
        <dsp:cNvPr id="0" name=""/>
        <dsp:cNvSpPr/>
      </dsp:nvSpPr>
      <dsp:spPr>
        <a:xfrm>
          <a:off x="0" y="350512"/>
          <a:ext cx="5650229"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t>It helps define the organisation’s culture.</a:t>
          </a:r>
          <a:endParaRPr lang="en-US" sz="1200" b="0" kern="1200"/>
        </a:p>
      </dsp:txBody>
      <dsp:txXfrm>
        <a:off x="14136" y="364648"/>
        <a:ext cx="5621957" cy="261302"/>
      </dsp:txXfrm>
    </dsp:sp>
    <dsp:sp modelId="{0D48AA8C-F896-444B-B893-539256EA06FB}">
      <dsp:nvSpPr>
        <dsp:cNvPr id="0" name=""/>
        <dsp:cNvSpPr/>
      </dsp:nvSpPr>
      <dsp:spPr>
        <a:xfrm>
          <a:off x="0" y="683287"/>
          <a:ext cx="5650229"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t>It reduces the risk of harming the client and the organisation.</a:t>
          </a:r>
          <a:endParaRPr lang="en-US" sz="1200" b="0" kern="1200"/>
        </a:p>
      </dsp:txBody>
      <dsp:txXfrm>
        <a:off x="14136" y="697423"/>
        <a:ext cx="5621957" cy="261302"/>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BC44D-33CE-4CA0-B6DD-F8CABFB8745B}">
      <dsp:nvSpPr>
        <dsp:cNvPr id="0" name=""/>
        <dsp:cNvSpPr/>
      </dsp:nvSpPr>
      <dsp:spPr>
        <a:xfrm>
          <a:off x="0" y="18337"/>
          <a:ext cx="571119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prioritising the needs of the client</a:t>
          </a:r>
          <a:endParaRPr lang="en-US" sz="1200" kern="1200"/>
        </a:p>
      </dsp:txBody>
      <dsp:txXfrm>
        <a:off x="14136" y="32473"/>
        <a:ext cx="5682918" cy="261302"/>
      </dsp:txXfrm>
    </dsp:sp>
    <dsp:sp modelId="{CEF87325-08B6-4AB7-A9E2-1D9213FF5D7D}">
      <dsp:nvSpPr>
        <dsp:cNvPr id="0" name=""/>
        <dsp:cNvSpPr/>
      </dsp:nvSpPr>
      <dsp:spPr>
        <a:xfrm>
          <a:off x="0" y="351112"/>
          <a:ext cx="5711190" cy="289574"/>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assisting clients in identifying and communicating with other service providers</a:t>
          </a:r>
        </a:p>
      </dsp:txBody>
      <dsp:txXfrm>
        <a:off x="14136" y="365248"/>
        <a:ext cx="5682918" cy="261302"/>
      </dsp:txXfrm>
    </dsp:sp>
    <dsp:sp modelId="{A0198F7C-23E2-4E5F-99B0-340E912BA3D4}">
      <dsp:nvSpPr>
        <dsp:cNvPr id="0" name=""/>
        <dsp:cNvSpPr/>
      </dsp:nvSpPr>
      <dsp:spPr>
        <a:xfrm>
          <a:off x="0" y="683887"/>
          <a:ext cx="5711190"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ensuring the safety and security of clients at all times</a:t>
          </a:r>
          <a:endParaRPr lang="en-US" sz="1200" kern="1200"/>
        </a:p>
      </dsp:txBody>
      <dsp:txXfrm>
        <a:off x="14136" y="698023"/>
        <a:ext cx="5682918" cy="261302"/>
      </dsp:txXfrm>
    </dsp:sp>
    <dsp:sp modelId="{0D48AA8C-F896-444B-B893-539256EA06FB}">
      <dsp:nvSpPr>
        <dsp:cNvPr id="0" name=""/>
        <dsp:cNvSpPr/>
      </dsp:nvSpPr>
      <dsp:spPr>
        <a:xfrm>
          <a:off x="0" y="1016662"/>
          <a:ext cx="5711190" cy="28957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showing respect and empathy when engaging with clients and their families</a:t>
          </a:r>
          <a:endParaRPr lang="en-US" sz="1200" kern="1200"/>
        </a:p>
      </dsp:txBody>
      <dsp:txXfrm>
        <a:off x="14136" y="1030798"/>
        <a:ext cx="5682918" cy="261302"/>
      </dsp:txXfrm>
    </dsp:sp>
    <dsp:sp modelId="{865D4416-47D9-4FA1-B3AB-56B0427F1080}">
      <dsp:nvSpPr>
        <dsp:cNvPr id="0" name=""/>
        <dsp:cNvSpPr/>
      </dsp:nvSpPr>
      <dsp:spPr>
        <a:xfrm>
          <a:off x="0" y="1349437"/>
          <a:ext cx="571119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making decisions are based on ethical principles.</a:t>
          </a:r>
          <a:endParaRPr lang="en-US" sz="1200" kern="1200"/>
        </a:p>
      </dsp:txBody>
      <dsp:txXfrm>
        <a:off x="14136" y="1363573"/>
        <a:ext cx="5682918" cy="26130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F907AB-32CE-4D62-9872-1FFF8DE35FF5}">
      <dsp:nvSpPr>
        <dsp:cNvPr id="0" name=""/>
        <dsp:cNvSpPr/>
      </dsp:nvSpPr>
      <dsp:spPr>
        <a:xfrm>
          <a:off x="2177493" y="961"/>
          <a:ext cx="1329533" cy="132953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Commit</a:t>
          </a:r>
        </a:p>
      </dsp:txBody>
      <dsp:txXfrm>
        <a:off x="2372199" y="195667"/>
        <a:ext cx="940121" cy="940121"/>
      </dsp:txXfrm>
    </dsp:sp>
    <dsp:sp modelId="{EF045120-6F0C-477B-B7D9-EEE28F6FF011}">
      <dsp:nvSpPr>
        <dsp:cNvPr id="0" name=""/>
        <dsp:cNvSpPr/>
      </dsp:nvSpPr>
      <dsp:spPr>
        <a:xfrm rot="2700000">
          <a:off x="3364196" y="1139671"/>
          <a:ext cx="352730" cy="448717"/>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a:off x="3379693" y="1192001"/>
        <a:ext cx="246911" cy="269231"/>
      </dsp:txXfrm>
    </dsp:sp>
    <dsp:sp modelId="{D25ADE09-7DE9-48FF-85B4-85A0A330EE05}">
      <dsp:nvSpPr>
        <dsp:cNvPr id="0" name=""/>
        <dsp:cNvSpPr/>
      </dsp:nvSpPr>
      <dsp:spPr>
        <a:xfrm>
          <a:off x="3588215" y="1411683"/>
          <a:ext cx="1329533" cy="1329533"/>
        </a:xfrm>
        <a:prstGeom prst="ellipse">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Design</a:t>
          </a:r>
        </a:p>
      </dsp:txBody>
      <dsp:txXfrm>
        <a:off x="3782921" y="1606389"/>
        <a:ext cx="940121" cy="940121"/>
      </dsp:txXfrm>
    </dsp:sp>
    <dsp:sp modelId="{C494A402-FF4B-40BB-890F-E2E28601030B}">
      <dsp:nvSpPr>
        <dsp:cNvPr id="0" name=""/>
        <dsp:cNvSpPr/>
      </dsp:nvSpPr>
      <dsp:spPr>
        <a:xfrm rot="8100000">
          <a:off x="3378314" y="2550393"/>
          <a:ext cx="352730" cy="448717"/>
        </a:xfrm>
        <a:prstGeom prst="rightArrow">
          <a:avLst>
            <a:gd name="adj1" fmla="val 60000"/>
            <a:gd name="adj2" fmla="val 50000"/>
          </a:avLst>
        </a:prstGeom>
        <a:solidFill>
          <a:schemeClr val="accent5">
            <a:hueOff val="-2252848"/>
            <a:satOff val="-5806"/>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rot="10800000">
        <a:off x="3468636" y="2602723"/>
        <a:ext cx="246911" cy="269231"/>
      </dsp:txXfrm>
    </dsp:sp>
    <dsp:sp modelId="{2670B001-7A53-4551-8C75-0F1A0CA8D405}">
      <dsp:nvSpPr>
        <dsp:cNvPr id="0" name=""/>
        <dsp:cNvSpPr/>
      </dsp:nvSpPr>
      <dsp:spPr>
        <a:xfrm>
          <a:off x="2177493" y="2822405"/>
          <a:ext cx="1329533" cy="1329533"/>
        </a:xfrm>
        <a:prstGeom prst="ellips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Deliver</a:t>
          </a:r>
        </a:p>
      </dsp:txBody>
      <dsp:txXfrm>
        <a:off x="2372199" y="3017111"/>
        <a:ext cx="940121" cy="940121"/>
      </dsp:txXfrm>
    </dsp:sp>
    <dsp:sp modelId="{A87D621F-2091-46E5-92E9-1156DF8B8F44}">
      <dsp:nvSpPr>
        <dsp:cNvPr id="0" name=""/>
        <dsp:cNvSpPr/>
      </dsp:nvSpPr>
      <dsp:spPr>
        <a:xfrm rot="13500000">
          <a:off x="1967592" y="2564511"/>
          <a:ext cx="352730" cy="448717"/>
        </a:xfrm>
        <a:prstGeom prst="rightArrow">
          <a:avLst>
            <a:gd name="adj1" fmla="val 60000"/>
            <a:gd name="adj2" fmla="val 50000"/>
          </a:avLst>
        </a:prstGeom>
        <a:solidFill>
          <a:schemeClr val="accent5">
            <a:hueOff val="-4505695"/>
            <a:satOff val="-11613"/>
            <a:lumOff val="-784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rot="10800000">
        <a:off x="2057914" y="2691667"/>
        <a:ext cx="246911" cy="269231"/>
      </dsp:txXfrm>
    </dsp:sp>
    <dsp:sp modelId="{9AE2006B-C0BF-40FC-8AB4-D0C80BB42C87}">
      <dsp:nvSpPr>
        <dsp:cNvPr id="0" name=""/>
        <dsp:cNvSpPr/>
      </dsp:nvSpPr>
      <dsp:spPr>
        <a:xfrm>
          <a:off x="766771" y="1411683"/>
          <a:ext cx="1329533" cy="132953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b="0" kern="1200"/>
            <a:t>Improve</a:t>
          </a:r>
        </a:p>
      </dsp:txBody>
      <dsp:txXfrm>
        <a:off x="961477" y="1606389"/>
        <a:ext cx="940121" cy="940121"/>
      </dsp:txXfrm>
    </dsp:sp>
    <dsp:sp modelId="{3FB6DA6C-1B20-4F21-9190-022376CEE8F9}">
      <dsp:nvSpPr>
        <dsp:cNvPr id="0" name=""/>
        <dsp:cNvSpPr/>
      </dsp:nvSpPr>
      <dsp:spPr>
        <a:xfrm rot="18900000">
          <a:off x="1953474" y="1153789"/>
          <a:ext cx="352730" cy="448717"/>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b="0" kern="1200"/>
        </a:p>
      </dsp:txBody>
      <dsp:txXfrm>
        <a:off x="1968971" y="1280945"/>
        <a:ext cx="246911" cy="269231"/>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F6DC87-FDB3-42A9-A7DA-F5E43EAECC18}">
      <dsp:nvSpPr>
        <dsp:cNvPr id="0" name=""/>
        <dsp:cNvSpPr/>
      </dsp:nvSpPr>
      <dsp:spPr>
        <a:xfrm>
          <a:off x="2086355" y="2249"/>
          <a:ext cx="3129534" cy="798707"/>
        </a:xfrm>
        <a:prstGeom prst="rightArrow">
          <a:avLst>
            <a:gd name="adj1" fmla="val 75000"/>
            <a:gd name="adj2" fmla="val 50000"/>
          </a:avLst>
        </a:prstGeom>
        <a:solidFill>
          <a:schemeClr val="accent5">
            <a:tint val="40000"/>
            <a:alpha val="90000"/>
            <a:hueOff val="0"/>
            <a:satOff val="0"/>
            <a:lumOff val="0"/>
            <a:alphaOff val="0"/>
          </a:schemeClr>
        </a:solidFill>
        <a:ln w="6350" cap="flat" cmpd="sng" algn="ctr">
          <a:solidFill>
            <a:schemeClr val="accent5">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Identify areas of dissatisfaction and properly record details.</a:t>
          </a:r>
        </a:p>
      </dsp:txBody>
      <dsp:txXfrm>
        <a:off x="2086355" y="102087"/>
        <a:ext cx="2830019" cy="599031"/>
      </dsp:txXfrm>
    </dsp:sp>
    <dsp:sp modelId="{B207262F-4E4F-4474-A55E-A64A68ED54DF}">
      <dsp:nvSpPr>
        <dsp:cNvPr id="0" name=""/>
        <dsp:cNvSpPr/>
      </dsp:nvSpPr>
      <dsp:spPr>
        <a:xfrm>
          <a:off x="0" y="2249"/>
          <a:ext cx="2086356" cy="798707"/>
        </a:xfrm>
        <a:prstGeom prst="round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1. Identify and log</a:t>
          </a:r>
        </a:p>
      </dsp:txBody>
      <dsp:txXfrm>
        <a:off x="38990" y="41239"/>
        <a:ext cx="2008376" cy="720727"/>
      </dsp:txXfrm>
    </dsp:sp>
    <dsp:sp modelId="{7216C1DA-D4C4-4582-9FC0-A7AC5E9D9AAC}">
      <dsp:nvSpPr>
        <dsp:cNvPr id="0" name=""/>
        <dsp:cNvSpPr/>
      </dsp:nvSpPr>
      <dsp:spPr>
        <a:xfrm>
          <a:off x="2086355" y="880827"/>
          <a:ext cx="3129534" cy="798707"/>
        </a:xfrm>
        <a:prstGeom prst="rightArrow">
          <a:avLst>
            <a:gd name="adj1" fmla="val 75000"/>
            <a:gd name="adj2" fmla="val 50000"/>
          </a:avLst>
        </a:prstGeom>
        <a:solidFill>
          <a:schemeClr val="accent5">
            <a:tint val="40000"/>
            <a:alpha val="90000"/>
            <a:hueOff val="-962823"/>
            <a:satOff val="-3262"/>
            <a:lumOff val="-418"/>
            <a:alphaOff val="0"/>
          </a:schemeClr>
        </a:solidFill>
        <a:ln w="6350" cap="flat" cmpd="sng" algn="ctr">
          <a:solidFill>
            <a:schemeClr val="accent5">
              <a:tint val="40000"/>
              <a:alpha val="90000"/>
              <a:hueOff val="-962823"/>
              <a:satOff val="-3262"/>
              <a:lumOff val="-41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Inform the complainant that their complaint has been logged and explain the next steps.</a:t>
          </a:r>
        </a:p>
      </dsp:txBody>
      <dsp:txXfrm>
        <a:off x="2086355" y="980665"/>
        <a:ext cx="2830019" cy="599031"/>
      </dsp:txXfrm>
    </dsp:sp>
    <dsp:sp modelId="{143C4DF0-DC2B-4620-BE75-E17D2ADEDD7F}">
      <dsp:nvSpPr>
        <dsp:cNvPr id="0" name=""/>
        <dsp:cNvSpPr/>
      </dsp:nvSpPr>
      <dsp:spPr>
        <a:xfrm>
          <a:off x="0" y="880827"/>
          <a:ext cx="2086356" cy="798707"/>
        </a:xfrm>
        <a:prstGeom prst="roundRect">
          <a:avLst/>
        </a:prstGeom>
        <a:gradFill rotWithShape="0">
          <a:gsLst>
            <a:gs pos="0">
              <a:schemeClr val="accent5">
                <a:hueOff val="-965506"/>
                <a:satOff val="-2488"/>
                <a:lumOff val="-1681"/>
                <a:alphaOff val="0"/>
                <a:satMod val="103000"/>
                <a:lumMod val="102000"/>
                <a:tint val="94000"/>
              </a:schemeClr>
            </a:gs>
            <a:gs pos="50000">
              <a:schemeClr val="accent5">
                <a:hueOff val="-965506"/>
                <a:satOff val="-2488"/>
                <a:lumOff val="-1681"/>
                <a:alphaOff val="0"/>
                <a:satMod val="110000"/>
                <a:lumMod val="100000"/>
                <a:shade val="100000"/>
              </a:schemeClr>
            </a:gs>
            <a:gs pos="100000">
              <a:schemeClr val="accent5">
                <a:hueOff val="-965506"/>
                <a:satOff val="-2488"/>
                <a:lumOff val="-168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2. Acknowledge</a:t>
          </a:r>
        </a:p>
      </dsp:txBody>
      <dsp:txXfrm>
        <a:off x="38990" y="919817"/>
        <a:ext cx="2008376" cy="720727"/>
      </dsp:txXfrm>
    </dsp:sp>
    <dsp:sp modelId="{5E1F35D7-6BC6-4959-886B-44EC50A44B51}">
      <dsp:nvSpPr>
        <dsp:cNvPr id="0" name=""/>
        <dsp:cNvSpPr/>
      </dsp:nvSpPr>
      <dsp:spPr>
        <a:xfrm>
          <a:off x="2086355" y="1759404"/>
          <a:ext cx="3129534" cy="798707"/>
        </a:xfrm>
        <a:prstGeom prst="rightArrow">
          <a:avLst>
            <a:gd name="adj1" fmla="val 75000"/>
            <a:gd name="adj2" fmla="val 50000"/>
          </a:avLst>
        </a:prstGeom>
        <a:solidFill>
          <a:schemeClr val="accent5">
            <a:tint val="40000"/>
            <a:alpha val="90000"/>
            <a:hueOff val="-1925647"/>
            <a:satOff val="-6523"/>
            <a:lumOff val="-837"/>
            <a:alphaOff val="0"/>
          </a:schemeClr>
        </a:solidFill>
        <a:ln w="6350" cap="flat" cmpd="sng" algn="ctr">
          <a:solidFill>
            <a:schemeClr val="accent5">
              <a:tint val="40000"/>
              <a:alpha val="90000"/>
              <a:hueOff val="-1925647"/>
              <a:satOff val="-6523"/>
              <a:lumOff val="-837"/>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Decide on what action is required based on the complaint.</a:t>
          </a:r>
        </a:p>
      </dsp:txBody>
      <dsp:txXfrm>
        <a:off x="2086355" y="1859242"/>
        <a:ext cx="2830019" cy="599031"/>
      </dsp:txXfrm>
    </dsp:sp>
    <dsp:sp modelId="{41CD781E-3F72-4F6C-9444-46C64C042FAD}">
      <dsp:nvSpPr>
        <dsp:cNvPr id="0" name=""/>
        <dsp:cNvSpPr/>
      </dsp:nvSpPr>
      <dsp:spPr>
        <a:xfrm>
          <a:off x="0" y="1759404"/>
          <a:ext cx="2086356" cy="798707"/>
        </a:xfrm>
        <a:prstGeom prst="roundRect">
          <a:avLst/>
        </a:prstGeom>
        <a:gradFill rotWithShape="0">
          <a:gsLst>
            <a:gs pos="0">
              <a:schemeClr val="accent5">
                <a:hueOff val="-1931012"/>
                <a:satOff val="-4977"/>
                <a:lumOff val="-3361"/>
                <a:alphaOff val="0"/>
                <a:satMod val="103000"/>
                <a:lumMod val="102000"/>
                <a:tint val="94000"/>
              </a:schemeClr>
            </a:gs>
            <a:gs pos="50000">
              <a:schemeClr val="accent5">
                <a:hueOff val="-1931012"/>
                <a:satOff val="-4977"/>
                <a:lumOff val="-3361"/>
                <a:alphaOff val="0"/>
                <a:satMod val="110000"/>
                <a:lumMod val="100000"/>
                <a:shade val="100000"/>
              </a:schemeClr>
            </a:gs>
            <a:gs pos="100000">
              <a:schemeClr val="accent5">
                <a:hueOff val="-1931012"/>
                <a:satOff val="-4977"/>
                <a:lumOff val="-3361"/>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3. Assess</a:t>
          </a:r>
        </a:p>
      </dsp:txBody>
      <dsp:txXfrm>
        <a:off x="38990" y="1798394"/>
        <a:ext cx="2008376" cy="720727"/>
      </dsp:txXfrm>
    </dsp:sp>
    <dsp:sp modelId="{2301F63D-B708-4606-9414-199A792166AC}">
      <dsp:nvSpPr>
        <dsp:cNvPr id="0" name=""/>
        <dsp:cNvSpPr/>
      </dsp:nvSpPr>
      <dsp:spPr>
        <a:xfrm>
          <a:off x="2086355" y="2637982"/>
          <a:ext cx="3129534" cy="798707"/>
        </a:xfrm>
        <a:prstGeom prst="rightArrow">
          <a:avLst>
            <a:gd name="adj1" fmla="val 75000"/>
            <a:gd name="adj2" fmla="val 50000"/>
          </a:avLst>
        </a:prstGeom>
        <a:solidFill>
          <a:schemeClr val="accent5">
            <a:tint val="40000"/>
            <a:alpha val="90000"/>
            <a:hueOff val="-2888470"/>
            <a:satOff val="-9785"/>
            <a:lumOff val="-1255"/>
            <a:alphaOff val="0"/>
          </a:schemeClr>
        </a:solidFill>
        <a:ln w="6350" cap="flat" cmpd="sng" algn="ctr">
          <a:solidFill>
            <a:schemeClr val="accent5">
              <a:tint val="40000"/>
              <a:alpha val="90000"/>
              <a:hueOff val="-2888470"/>
              <a:satOff val="-9785"/>
              <a:lumOff val="-125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Decide if the issue can be addressed immediately or if further investigation is needed.</a:t>
          </a:r>
        </a:p>
      </dsp:txBody>
      <dsp:txXfrm>
        <a:off x="2086355" y="2737820"/>
        <a:ext cx="2830019" cy="599031"/>
      </dsp:txXfrm>
    </dsp:sp>
    <dsp:sp modelId="{DD86CC46-2F4A-4C63-8450-29A54F85806C}">
      <dsp:nvSpPr>
        <dsp:cNvPr id="0" name=""/>
        <dsp:cNvSpPr/>
      </dsp:nvSpPr>
      <dsp:spPr>
        <a:xfrm>
          <a:off x="0" y="2637982"/>
          <a:ext cx="2086356" cy="798707"/>
        </a:xfrm>
        <a:prstGeom prst="roundRect">
          <a:avLst/>
        </a:prstGeom>
        <a:gradFill rotWithShape="0">
          <a:gsLst>
            <a:gs pos="0">
              <a:schemeClr val="accent5">
                <a:hueOff val="-2896518"/>
                <a:satOff val="-7465"/>
                <a:lumOff val="-5042"/>
                <a:alphaOff val="0"/>
                <a:satMod val="103000"/>
                <a:lumMod val="102000"/>
                <a:tint val="94000"/>
              </a:schemeClr>
            </a:gs>
            <a:gs pos="50000">
              <a:schemeClr val="accent5">
                <a:hueOff val="-2896518"/>
                <a:satOff val="-7465"/>
                <a:lumOff val="-5042"/>
                <a:alphaOff val="0"/>
                <a:satMod val="110000"/>
                <a:lumMod val="100000"/>
                <a:shade val="100000"/>
              </a:schemeClr>
            </a:gs>
            <a:gs pos="100000">
              <a:schemeClr val="accent5">
                <a:hueOff val="-2896518"/>
                <a:satOff val="-7465"/>
                <a:lumOff val="-504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4. Resolve early or investigate</a:t>
          </a:r>
        </a:p>
      </dsp:txBody>
      <dsp:txXfrm>
        <a:off x="38990" y="2676972"/>
        <a:ext cx="2008376" cy="720727"/>
      </dsp:txXfrm>
    </dsp:sp>
    <dsp:sp modelId="{9F64A21B-E26C-4E8A-ADE5-DED94A33D66A}">
      <dsp:nvSpPr>
        <dsp:cNvPr id="0" name=""/>
        <dsp:cNvSpPr/>
      </dsp:nvSpPr>
      <dsp:spPr>
        <a:xfrm>
          <a:off x="2086355" y="3516560"/>
          <a:ext cx="3129534" cy="798707"/>
        </a:xfrm>
        <a:prstGeom prst="rightArrow">
          <a:avLst>
            <a:gd name="adj1" fmla="val 75000"/>
            <a:gd name="adj2" fmla="val 50000"/>
          </a:avLst>
        </a:prstGeom>
        <a:solidFill>
          <a:schemeClr val="accent5">
            <a:tint val="40000"/>
            <a:alpha val="90000"/>
            <a:hueOff val="-3851293"/>
            <a:satOff val="-13047"/>
            <a:lumOff val="-1673"/>
            <a:alphaOff val="0"/>
          </a:schemeClr>
        </a:solidFill>
        <a:ln w="6350" cap="flat" cmpd="sng" algn="ctr">
          <a:solidFill>
            <a:schemeClr val="accent5">
              <a:tint val="40000"/>
              <a:alpha val="90000"/>
              <a:hueOff val="-3851293"/>
              <a:satOff val="-13047"/>
              <a:lumOff val="-167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Think of quick responses that you can provide to the complainant while resolving bigger issues.</a:t>
          </a:r>
        </a:p>
      </dsp:txBody>
      <dsp:txXfrm>
        <a:off x="2086355" y="3616398"/>
        <a:ext cx="2830019" cy="599031"/>
      </dsp:txXfrm>
    </dsp:sp>
    <dsp:sp modelId="{08658334-BE76-4C20-8B2C-2F0D2552418D}">
      <dsp:nvSpPr>
        <dsp:cNvPr id="0" name=""/>
        <dsp:cNvSpPr/>
      </dsp:nvSpPr>
      <dsp:spPr>
        <a:xfrm>
          <a:off x="0" y="3516560"/>
          <a:ext cx="2086356" cy="798707"/>
        </a:xfrm>
        <a:prstGeom prst="roundRect">
          <a:avLst/>
        </a:prstGeom>
        <a:gradFill rotWithShape="0">
          <a:gsLst>
            <a:gs pos="0">
              <a:schemeClr val="accent5">
                <a:hueOff val="-3862025"/>
                <a:satOff val="-9954"/>
                <a:lumOff val="-6723"/>
                <a:alphaOff val="0"/>
                <a:satMod val="103000"/>
                <a:lumMod val="102000"/>
                <a:tint val="94000"/>
              </a:schemeClr>
            </a:gs>
            <a:gs pos="50000">
              <a:schemeClr val="accent5">
                <a:hueOff val="-3862025"/>
                <a:satOff val="-9954"/>
                <a:lumOff val="-6723"/>
                <a:alphaOff val="0"/>
                <a:satMod val="110000"/>
                <a:lumMod val="100000"/>
                <a:shade val="100000"/>
              </a:schemeClr>
            </a:gs>
            <a:gs pos="100000">
              <a:schemeClr val="accent5">
                <a:hueOff val="-3862025"/>
                <a:satOff val="-9954"/>
                <a:lumOff val="-6723"/>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5. Consider potential remedies</a:t>
          </a:r>
        </a:p>
      </dsp:txBody>
      <dsp:txXfrm>
        <a:off x="38990" y="3555550"/>
        <a:ext cx="2008376" cy="720727"/>
      </dsp:txXfrm>
    </dsp:sp>
    <dsp:sp modelId="{4BCB649E-679A-44C1-8871-681B8632A3A1}">
      <dsp:nvSpPr>
        <dsp:cNvPr id="0" name=""/>
        <dsp:cNvSpPr/>
      </dsp:nvSpPr>
      <dsp:spPr>
        <a:xfrm>
          <a:off x="2086355" y="4395138"/>
          <a:ext cx="3129534" cy="798707"/>
        </a:xfrm>
        <a:prstGeom prst="rightArrow">
          <a:avLst>
            <a:gd name="adj1" fmla="val 75000"/>
            <a:gd name="adj2" fmla="val 50000"/>
          </a:avLst>
        </a:prstGeom>
        <a:solidFill>
          <a:schemeClr val="accent5">
            <a:tint val="40000"/>
            <a:alpha val="90000"/>
            <a:hueOff val="-4814116"/>
            <a:satOff val="-16309"/>
            <a:lumOff val="-2091"/>
            <a:alphaOff val="0"/>
          </a:schemeClr>
        </a:solidFill>
        <a:ln w="6350" cap="flat" cmpd="sng" algn="ctr">
          <a:solidFill>
            <a:schemeClr val="accent5">
              <a:tint val="40000"/>
              <a:alpha val="90000"/>
              <a:hueOff val="-4814116"/>
              <a:satOff val="-16309"/>
              <a:lumOff val="-2091"/>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Inform the complainant about the action to be taken and why.</a:t>
          </a:r>
        </a:p>
      </dsp:txBody>
      <dsp:txXfrm>
        <a:off x="2086355" y="4494976"/>
        <a:ext cx="2830019" cy="599031"/>
      </dsp:txXfrm>
    </dsp:sp>
    <dsp:sp modelId="{D4AF8E86-030F-40D9-BDFA-3A490AFEF241}">
      <dsp:nvSpPr>
        <dsp:cNvPr id="0" name=""/>
        <dsp:cNvSpPr/>
      </dsp:nvSpPr>
      <dsp:spPr>
        <a:xfrm>
          <a:off x="0" y="4395138"/>
          <a:ext cx="2086356" cy="798707"/>
        </a:xfrm>
        <a:prstGeom prst="roundRect">
          <a:avLst/>
        </a:prstGeom>
        <a:gradFill rotWithShape="0">
          <a:gsLst>
            <a:gs pos="0">
              <a:schemeClr val="accent5">
                <a:hueOff val="-4827531"/>
                <a:satOff val="-12442"/>
                <a:lumOff val="-8404"/>
                <a:alphaOff val="0"/>
                <a:satMod val="103000"/>
                <a:lumMod val="102000"/>
                <a:tint val="94000"/>
              </a:schemeClr>
            </a:gs>
            <a:gs pos="50000">
              <a:schemeClr val="accent5">
                <a:hueOff val="-4827531"/>
                <a:satOff val="-12442"/>
                <a:lumOff val="-8404"/>
                <a:alphaOff val="0"/>
                <a:satMod val="110000"/>
                <a:lumMod val="100000"/>
                <a:shade val="100000"/>
              </a:schemeClr>
            </a:gs>
            <a:gs pos="100000">
              <a:schemeClr val="accent5">
                <a:hueOff val="-4827531"/>
                <a:satOff val="-12442"/>
                <a:lumOff val="-840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6. Communicate the outcome</a:t>
          </a:r>
        </a:p>
      </dsp:txBody>
      <dsp:txXfrm>
        <a:off x="38990" y="4434128"/>
        <a:ext cx="2008376" cy="720727"/>
      </dsp:txXfrm>
    </dsp:sp>
    <dsp:sp modelId="{A227C586-EB38-4778-98FB-6F2FC88EAB34}">
      <dsp:nvSpPr>
        <dsp:cNvPr id="0" name=""/>
        <dsp:cNvSpPr/>
      </dsp:nvSpPr>
      <dsp:spPr>
        <a:xfrm>
          <a:off x="2086355" y="5273715"/>
          <a:ext cx="3129534" cy="798707"/>
        </a:xfrm>
        <a:prstGeom prst="rightArrow">
          <a:avLst>
            <a:gd name="adj1" fmla="val 75000"/>
            <a:gd name="adj2" fmla="val 50000"/>
          </a:avLst>
        </a:prstGeom>
        <a:solidFill>
          <a:schemeClr val="accent5">
            <a:tint val="40000"/>
            <a:alpha val="90000"/>
            <a:hueOff val="-5776939"/>
            <a:satOff val="-19570"/>
            <a:lumOff val="-2510"/>
            <a:alphaOff val="0"/>
          </a:schemeClr>
        </a:solidFill>
        <a:ln w="6350" cap="flat" cmpd="sng" algn="ctr">
          <a:solidFill>
            <a:schemeClr val="accent5">
              <a:tint val="40000"/>
              <a:alpha val="90000"/>
              <a:hueOff val="-5776939"/>
              <a:satOff val="-19570"/>
              <a:lumOff val="-251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If the complainant is satisfied, finalise the action. Otherwise, escalate the issue to a supervisor.</a:t>
          </a:r>
        </a:p>
      </dsp:txBody>
      <dsp:txXfrm>
        <a:off x="2086355" y="5373553"/>
        <a:ext cx="2830019" cy="599031"/>
      </dsp:txXfrm>
    </dsp:sp>
    <dsp:sp modelId="{D0ABD5F5-B031-4E00-B5A4-D96E05377814}">
      <dsp:nvSpPr>
        <dsp:cNvPr id="0" name=""/>
        <dsp:cNvSpPr/>
      </dsp:nvSpPr>
      <dsp:spPr>
        <a:xfrm>
          <a:off x="0" y="5273715"/>
          <a:ext cx="2086356" cy="798707"/>
        </a:xfrm>
        <a:prstGeom prst="roundRect">
          <a:avLst/>
        </a:prstGeom>
        <a:gradFill rotWithShape="0">
          <a:gsLst>
            <a:gs pos="0">
              <a:schemeClr val="accent5">
                <a:hueOff val="-5793037"/>
                <a:satOff val="-14931"/>
                <a:lumOff val="-10084"/>
                <a:alphaOff val="0"/>
                <a:satMod val="103000"/>
                <a:lumMod val="102000"/>
                <a:tint val="94000"/>
              </a:schemeClr>
            </a:gs>
            <a:gs pos="50000">
              <a:schemeClr val="accent5">
                <a:hueOff val="-5793037"/>
                <a:satOff val="-14931"/>
                <a:lumOff val="-10084"/>
                <a:alphaOff val="0"/>
                <a:satMod val="110000"/>
                <a:lumMod val="100000"/>
                <a:shade val="100000"/>
              </a:schemeClr>
            </a:gs>
            <a:gs pos="100000">
              <a:schemeClr val="accent5">
                <a:hueOff val="-5793037"/>
                <a:satOff val="-14931"/>
                <a:lumOff val="-10084"/>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7. Finalise or escalate</a:t>
          </a:r>
        </a:p>
      </dsp:txBody>
      <dsp:txXfrm>
        <a:off x="38990" y="5312705"/>
        <a:ext cx="2008376" cy="720727"/>
      </dsp:txXfrm>
    </dsp:sp>
    <dsp:sp modelId="{C19BF576-EE76-4FA6-880E-7ED4F863912F}">
      <dsp:nvSpPr>
        <dsp:cNvPr id="0" name=""/>
        <dsp:cNvSpPr/>
      </dsp:nvSpPr>
      <dsp:spPr>
        <a:xfrm>
          <a:off x="2086355" y="6152293"/>
          <a:ext cx="3129534" cy="798707"/>
        </a:xfrm>
        <a:prstGeom prst="rightArrow">
          <a:avLst>
            <a:gd name="adj1" fmla="val 75000"/>
            <a:gd name="adj2" fmla="val 50000"/>
          </a:avLst>
        </a:prstGeom>
        <a:solidFill>
          <a:schemeClr val="accent5">
            <a:tint val="40000"/>
            <a:alpha val="90000"/>
            <a:hueOff val="-6739762"/>
            <a:satOff val="-22832"/>
            <a:lumOff val="-2928"/>
            <a:alphaOff val="0"/>
          </a:schemeClr>
        </a:solidFill>
        <a:ln w="6350" cap="flat" cmpd="sng" algn="ctr">
          <a:solidFill>
            <a:schemeClr val="accent5">
              <a:tint val="40000"/>
              <a:alpha val="90000"/>
              <a:hueOff val="-6739762"/>
              <a:satOff val="-22832"/>
              <a:lumOff val="-292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620" tIns="7620" rIns="7620" bIns="7620"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Inform higher management of issues that uncover problems in organisational policies and procedures.</a:t>
          </a:r>
        </a:p>
      </dsp:txBody>
      <dsp:txXfrm>
        <a:off x="2086355" y="6252131"/>
        <a:ext cx="2830019" cy="599031"/>
      </dsp:txXfrm>
    </dsp:sp>
    <dsp:sp modelId="{F141923E-B074-49A0-8E90-E28FA596B632}">
      <dsp:nvSpPr>
        <dsp:cNvPr id="0" name=""/>
        <dsp:cNvSpPr/>
      </dsp:nvSpPr>
      <dsp:spPr>
        <a:xfrm>
          <a:off x="0" y="6152293"/>
          <a:ext cx="2086356" cy="798707"/>
        </a:xfrm>
        <a:prstGeom prst="roundRect">
          <a:avLst/>
        </a:prstGeom>
        <a:gradFill rotWithShape="0">
          <a:gsLst>
            <a:gs pos="0">
              <a:schemeClr val="accent5">
                <a:hueOff val="-6758543"/>
                <a:satOff val="-17419"/>
                <a:lumOff val="-11765"/>
                <a:alphaOff val="0"/>
                <a:satMod val="103000"/>
                <a:lumMod val="102000"/>
                <a:tint val="94000"/>
              </a:schemeClr>
            </a:gs>
            <a:gs pos="50000">
              <a:schemeClr val="accent5">
                <a:hueOff val="-6758543"/>
                <a:satOff val="-17419"/>
                <a:lumOff val="-11765"/>
                <a:alphaOff val="0"/>
                <a:satMod val="110000"/>
                <a:lumMod val="100000"/>
                <a:shade val="100000"/>
              </a:schemeClr>
            </a:gs>
            <a:gs pos="100000">
              <a:schemeClr val="accent5">
                <a:hueOff val="-6758543"/>
                <a:satOff val="-17419"/>
                <a:lumOff val="-11765"/>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PH" sz="1200" kern="1200"/>
            <a:t>8. Feedback systemic issues</a:t>
          </a:r>
        </a:p>
      </dsp:txBody>
      <dsp:txXfrm>
        <a:off x="38990" y="6191283"/>
        <a:ext cx="2008376" cy="720727"/>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1CD98D-2BE6-49BE-A588-CEED49931F16}">
      <dsp:nvSpPr>
        <dsp:cNvPr id="0" name=""/>
        <dsp:cNvSpPr/>
      </dsp:nvSpPr>
      <dsp:spPr>
        <a:xfrm>
          <a:off x="0" y="4679"/>
          <a:ext cx="561594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assess employees' learning and development in their work roles</a:t>
          </a:r>
          <a:endParaRPr lang="en-PH" sz="1200" kern="1200"/>
        </a:p>
      </dsp:txBody>
      <dsp:txXfrm>
        <a:off x="20104" y="24783"/>
        <a:ext cx="5575732" cy="371632"/>
      </dsp:txXfrm>
    </dsp:sp>
    <dsp:sp modelId="{E202A6D4-44AF-40E4-B962-2173F14426CC}">
      <dsp:nvSpPr>
        <dsp:cNvPr id="0" name=""/>
        <dsp:cNvSpPr/>
      </dsp:nvSpPr>
      <dsp:spPr>
        <a:xfrm>
          <a:off x="0" y="479880"/>
          <a:ext cx="5615940" cy="4118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new knowledge to make suggestions for improvement</a:t>
          </a:r>
          <a:endParaRPr lang="en-PH" sz="1200" kern="1200"/>
        </a:p>
      </dsp:txBody>
      <dsp:txXfrm>
        <a:off x="20104" y="499984"/>
        <a:ext cx="5575732" cy="371632"/>
      </dsp:txXfrm>
    </dsp:sp>
    <dsp:sp modelId="{D74C19A7-6DE0-450E-8BA8-E07B8A0C94F9}">
      <dsp:nvSpPr>
        <dsp:cNvPr id="0" name=""/>
        <dsp:cNvSpPr/>
      </dsp:nvSpPr>
      <dsp:spPr>
        <a:xfrm>
          <a:off x="0" y="955080"/>
          <a:ext cx="561594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apply acquired knowledge and skills in the workplace.</a:t>
          </a:r>
          <a:endParaRPr lang="en-PH" sz="1200" kern="1200"/>
        </a:p>
      </dsp:txBody>
      <dsp:txXfrm>
        <a:off x="20104" y="975184"/>
        <a:ext cx="5575732" cy="37163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4CB368-0A83-4993-8E1A-BFAFD4DC5399}">
      <dsp:nvSpPr>
        <dsp:cNvPr id="0" name=""/>
        <dsp:cNvSpPr/>
      </dsp:nvSpPr>
      <dsp:spPr>
        <a:xfrm rot="16200000">
          <a:off x="-153364" y="154055"/>
          <a:ext cx="2105025" cy="179691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take on work opportunities</a:t>
          </a:r>
          <a:endParaRPr lang="en-US" sz="1200" kern="1200"/>
        </a:p>
      </dsp:txBody>
      <dsp:txXfrm rot="5400000">
        <a:off x="692" y="421004"/>
        <a:ext cx="1796913" cy="1263015"/>
      </dsp:txXfrm>
    </dsp:sp>
    <dsp:sp modelId="{9CDF91A5-9DA9-42E0-B70F-6134B83FD4FC}">
      <dsp:nvSpPr>
        <dsp:cNvPr id="0" name=""/>
        <dsp:cNvSpPr/>
      </dsp:nvSpPr>
      <dsp:spPr>
        <a:xfrm rot="16200000">
          <a:off x="1778317" y="154055"/>
          <a:ext cx="2105025" cy="179691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enjoy favourable work conditions</a:t>
          </a:r>
          <a:endParaRPr lang="en-US" sz="1200" kern="1200"/>
        </a:p>
      </dsp:txBody>
      <dsp:txXfrm rot="5400000">
        <a:off x="1932373" y="421004"/>
        <a:ext cx="1796913" cy="1263015"/>
      </dsp:txXfrm>
    </dsp:sp>
    <dsp:sp modelId="{4A665395-07C5-42F8-B834-FD9985A21CB8}">
      <dsp:nvSpPr>
        <dsp:cNvPr id="0" name=""/>
        <dsp:cNvSpPr/>
      </dsp:nvSpPr>
      <dsp:spPr>
        <a:xfrm rot="16200000">
          <a:off x="3709999" y="154055"/>
          <a:ext cx="2105025" cy="179691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safely.</a:t>
          </a:r>
          <a:endParaRPr lang="en-US" sz="1200" kern="1200"/>
        </a:p>
      </dsp:txBody>
      <dsp:txXfrm rot="5400000">
        <a:off x="3864055" y="421004"/>
        <a:ext cx="1796913" cy="126301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1CD98D-2BE6-49BE-A588-CEED49931F16}">
      <dsp:nvSpPr>
        <dsp:cNvPr id="0" name=""/>
        <dsp:cNvSpPr/>
      </dsp:nvSpPr>
      <dsp:spPr>
        <a:xfrm>
          <a:off x="0" y="340"/>
          <a:ext cx="5623560" cy="44792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increased confidence and sense of purpose in performing duties</a:t>
          </a:r>
          <a:endParaRPr lang="en-PH" sz="1200" kern="1200"/>
        </a:p>
      </dsp:txBody>
      <dsp:txXfrm>
        <a:off x="21866" y="22206"/>
        <a:ext cx="5579828" cy="404194"/>
      </dsp:txXfrm>
    </dsp:sp>
    <dsp:sp modelId="{BAA2B206-39FB-4DCF-BB13-AE9492433493}">
      <dsp:nvSpPr>
        <dsp:cNvPr id="0" name=""/>
        <dsp:cNvSpPr/>
      </dsp:nvSpPr>
      <dsp:spPr>
        <a:xfrm>
          <a:off x="0" y="461836"/>
          <a:ext cx="5623560" cy="447926"/>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contribution to employees' knowledge, which will improve practices</a:t>
          </a:r>
          <a:endParaRPr lang="en-PH" sz="1200" kern="1200"/>
        </a:p>
      </dsp:txBody>
      <dsp:txXfrm>
        <a:off x="21866" y="483702"/>
        <a:ext cx="5579828" cy="404194"/>
      </dsp:txXfrm>
    </dsp:sp>
    <dsp:sp modelId="{163BCD29-A27F-477E-8F1F-9732365BCA1D}">
      <dsp:nvSpPr>
        <dsp:cNvPr id="0" name=""/>
        <dsp:cNvSpPr/>
      </dsp:nvSpPr>
      <dsp:spPr>
        <a:xfrm>
          <a:off x="0" y="923333"/>
          <a:ext cx="5623560" cy="44792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increased commitment and capacity to provide good community and healthcare services.</a:t>
          </a:r>
          <a:endParaRPr lang="en-PH" sz="1200" kern="1200"/>
        </a:p>
      </dsp:txBody>
      <dsp:txXfrm>
        <a:off x="21866" y="945199"/>
        <a:ext cx="5579828" cy="404194"/>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767E35-F381-42D1-A4D3-F5291F8B44EB}">
      <dsp:nvSpPr>
        <dsp:cNvPr id="0" name=""/>
        <dsp:cNvSpPr/>
      </dsp:nvSpPr>
      <dsp:spPr>
        <a:xfrm>
          <a:off x="0" y="7499"/>
          <a:ext cx="5650229"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Ensure that families and staff have accessible means of filing discrimination complaints.</a:t>
          </a:r>
          <a:endParaRPr lang="en-PH" sz="1200" kern="1200"/>
        </a:p>
      </dsp:txBody>
      <dsp:txXfrm>
        <a:off x="29243" y="36742"/>
        <a:ext cx="5591743" cy="540554"/>
      </dsp:txXfrm>
    </dsp:sp>
    <dsp:sp modelId="{E4FB71AF-32AC-495B-8A30-9ED97368A0E2}">
      <dsp:nvSpPr>
        <dsp:cNvPr id="0" name=""/>
        <dsp:cNvSpPr/>
      </dsp:nvSpPr>
      <dsp:spPr>
        <a:xfrm>
          <a:off x="0" y="698699"/>
          <a:ext cx="5650229" cy="5990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Model anti-discrimination in your interactions with the clients, their families, community members and support workers.</a:t>
          </a:r>
          <a:endParaRPr lang="en-PH" sz="1200" kern="1200"/>
        </a:p>
      </dsp:txBody>
      <dsp:txXfrm>
        <a:off x="29243" y="727942"/>
        <a:ext cx="5591743" cy="540554"/>
      </dsp:txXfrm>
    </dsp:sp>
    <dsp:sp modelId="{EAA92ADF-4DF7-40CA-98D0-68E420D515CE}">
      <dsp:nvSpPr>
        <dsp:cNvPr id="0" name=""/>
        <dsp:cNvSpPr/>
      </dsp:nvSpPr>
      <dsp:spPr>
        <a:xfrm>
          <a:off x="0" y="1389900"/>
          <a:ext cx="5650229"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Observe how fellow staff interacts with the clients, families and other staff and identify possible risks of discrimination and harassment. </a:t>
          </a:r>
          <a:endParaRPr lang="en-PH" sz="1200" kern="1200"/>
        </a:p>
      </dsp:txBody>
      <dsp:txXfrm>
        <a:off x="29243" y="1419143"/>
        <a:ext cx="5591743" cy="540554"/>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5272DD-28F8-4360-9091-879A078BE024}">
      <dsp:nvSpPr>
        <dsp:cNvPr id="0" name=""/>
        <dsp:cNvSpPr/>
      </dsp:nvSpPr>
      <dsp:spPr>
        <a:xfrm>
          <a:off x="0" y="1274631"/>
          <a:ext cx="5669280"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CFBE21-21E5-4DCD-BEB2-445266B70893}">
      <dsp:nvSpPr>
        <dsp:cNvPr id="0" name=""/>
        <dsp:cNvSpPr/>
      </dsp:nvSpPr>
      <dsp:spPr>
        <a:xfrm>
          <a:off x="0" y="744618"/>
          <a:ext cx="5669280" cy="0"/>
        </a:xfrm>
        <a:prstGeom prst="line">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9DC080-B7D1-4920-A55D-F90ED8E50C05}">
      <dsp:nvSpPr>
        <dsp:cNvPr id="0" name=""/>
        <dsp:cNvSpPr/>
      </dsp:nvSpPr>
      <dsp:spPr>
        <a:xfrm>
          <a:off x="1474012" y="239843"/>
          <a:ext cx="4195267" cy="504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affords clients' opportunities to take risks in order to benefit from experiences</a:t>
          </a:r>
          <a:endParaRPr lang="en-PH" sz="1200" kern="1200">
            <a:solidFill>
              <a:schemeClr val="tx1">
                <a:lumMod val="75000"/>
                <a:lumOff val="25000"/>
              </a:schemeClr>
            </a:solidFill>
          </a:endParaRPr>
        </a:p>
      </dsp:txBody>
      <dsp:txXfrm>
        <a:off x="1474012" y="239843"/>
        <a:ext cx="4195267" cy="504774"/>
      </dsp:txXfrm>
    </dsp:sp>
    <dsp:sp modelId="{FE64F77E-46E6-448D-9AB1-1A47EACCBE75}">
      <dsp:nvSpPr>
        <dsp:cNvPr id="0" name=""/>
        <dsp:cNvSpPr/>
      </dsp:nvSpPr>
      <dsp:spPr>
        <a:xfrm>
          <a:off x="0" y="239843"/>
          <a:ext cx="1474012" cy="504774"/>
        </a:xfrm>
        <a:prstGeom prst="round2SameRect">
          <a:avLst>
            <a:gd name="adj1" fmla="val 16670"/>
            <a:gd name="adj2" fmla="val 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n-PH" sz="1200" kern="1200"/>
            <a:t>dignity of risk</a:t>
          </a:r>
        </a:p>
      </dsp:txBody>
      <dsp:txXfrm>
        <a:off x="24645" y="264488"/>
        <a:ext cx="1424722" cy="480129"/>
      </dsp:txXfrm>
    </dsp:sp>
    <dsp:sp modelId="{FE47040A-BB1D-4FA8-AC2F-7932E9DC798D}">
      <dsp:nvSpPr>
        <dsp:cNvPr id="0" name=""/>
        <dsp:cNvSpPr/>
      </dsp:nvSpPr>
      <dsp:spPr>
        <a:xfrm>
          <a:off x="1474012" y="769856"/>
          <a:ext cx="4195267" cy="5047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2860" tIns="22860" rIns="22860" bIns="2286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supports workers' responsibilities to protect clients from harm.</a:t>
          </a:r>
          <a:endParaRPr lang="en-PH" sz="1200" kern="1200">
            <a:solidFill>
              <a:schemeClr val="tx1">
                <a:lumMod val="75000"/>
                <a:lumOff val="25000"/>
              </a:schemeClr>
            </a:solidFill>
          </a:endParaRPr>
        </a:p>
      </dsp:txBody>
      <dsp:txXfrm>
        <a:off x="1474012" y="769856"/>
        <a:ext cx="4195267" cy="504774"/>
      </dsp:txXfrm>
    </dsp:sp>
    <dsp:sp modelId="{2D73264D-B11E-4C18-A416-00CD1324515A}">
      <dsp:nvSpPr>
        <dsp:cNvPr id="0" name=""/>
        <dsp:cNvSpPr/>
      </dsp:nvSpPr>
      <dsp:spPr>
        <a:xfrm>
          <a:off x="0" y="769856"/>
          <a:ext cx="1474012" cy="504774"/>
        </a:xfrm>
        <a:prstGeom prst="round2SameRect">
          <a:avLst>
            <a:gd name="adj1" fmla="val 16670"/>
            <a:gd name="adj2" fmla="val 0"/>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90000"/>
            </a:lnSpc>
            <a:spcBef>
              <a:spcPct val="0"/>
            </a:spcBef>
            <a:spcAft>
              <a:spcPct val="35000"/>
            </a:spcAft>
            <a:buNone/>
          </a:pPr>
          <a:r>
            <a:rPr lang="en-PH" sz="1200" kern="1200"/>
            <a:t>duty of care</a:t>
          </a:r>
        </a:p>
      </dsp:txBody>
      <dsp:txXfrm>
        <a:off x="24645" y="794501"/>
        <a:ext cx="1424722" cy="480129"/>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6A064E-3282-4570-AD43-BECC95484B96}">
      <dsp:nvSpPr>
        <dsp:cNvPr id="0" name=""/>
        <dsp:cNvSpPr/>
      </dsp:nvSpPr>
      <dsp:spPr>
        <a:xfrm>
          <a:off x="0" y="283357"/>
          <a:ext cx="568452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2201064-3D41-4FF3-B318-7C7AA810649E}">
      <dsp:nvSpPr>
        <dsp:cNvPr id="0" name=""/>
        <dsp:cNvSpPr/>
      </dsp:nvSpPr>
      <dsp:spPr>
        <a:xfrm>
          <a:off x="284226" y="17677"/>
          <a:ext cx="3979164"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 reduction in tardiness and absenteeism</a:t>
          </a:r>
        </a:p>
      </dsp:txBody>
      <dsp:txXfrm>
        <a:off x="310165" y="43616"/>
        <a:ext cx="3927286" cy="479482"/>
      </dsp:txXfrm>
    </dsp:sp>
    <dsp:sp modelId="{C5602778-4C2B-47EC-A92D-FC385A838C0C}">
      <dsp:nvSpPr>
        <dsp:cNvPr id="0" name=""/>
        <dsp:cNvSpPr/>
      </dsp:nvSpPr>
      <dsp:spPr>
        <a:xfrm>
          <a:off x="0" y="1099837"/>
          <a:ext cx="5684520" cy="4536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BE375B-02F6-4895-9FFD-CCF3BF23B12F}">
      <dsp:nvSpPr>
        <dsp:cNvPr id="0" name=""/>
        <dsp:cNvSpPr/>
      </dsp:nvSpPr>
      <dsp:spPr>
        <a:xfrm>
          <a:off x="284226" y="834157"/>
          <a:ext cx="3979164" cy="5313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An increase in productivity</a:t>
          </a:r>
        </a:p>
      </dsp:txBody>
      <dsp:txXfrm>
        <a:off x="310165" y="860096"/>
        <a:ext cx="3927286" cy="479482"/>
      </dsp:txXfrm>
    </dsp:sp>
    <dsp:sp modelId="{30D8EBE9-B8D5-49F1-89A0-A5845F6C4CB9}">
      <dsp:nvSpPr>
        <dsp:cNvPr id="0" name=""/>
        <dsp:cNvSpPr/>
      </dsp:nvSpPr>
      <dsp:spPr>
        <a:xfrm>
          <a:off x="0" y="1916317"/>
          <a:ext cx="5684520" cy="10773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1182" tIns="374904" rIns="441182" bIns="78232" numCol="1" spcCol="1270" anchor="t" anchorCtr="0">
          <a:noAutofit/>
        </a:bodyPr>
        <a:lstStyle/>
        <a:p>
          <a:pPr marL="57150" lvl="1" indent="-57150" algn="l" defTabSz="488950">
            <a:lnSpc>
              <a:spcPct val="90000"/>
            </a:lnSpc>
            <a:spcBef>
              <a:spcPct val="0"/>
            </a:spcBef>
            <a:spcAft>
              <a:spcPct val="15000"/>
            </a:spcAft>
            <a:buChar char="•"/>
          </a:pPr>
          <a:r>
            <a:rPr lang="en-AU" sz="1100" kern="1200">
              <a:solidFill>
                <a:schemeClr val="tx1">
                  <a:lumMod val="75000"/>
                  <a:lumOff val="25000"/>
                </a:schemeClr>
              </a:solidFill>
            </a:rPr>
            <a:t> Individual workers are expected to allow persons under their care to exercise their freedom of expression, so long as their expressions do not infringe upon the rights of others or do not convey violent or disturbing messages. They are expected to understand what constitutes free speech.</a:t>
          </a:r>
          <a:endParaRPr lang="en-US" sz="1100" kern="1200">
            <a:solidFill>
              <a:schemeClr val="tx1">
                <a:lumMod val="75000"/>
                <a:lumOff val="25000"/>
              </a:schemeClr>
            </a:solidFill>
          </a:endParaRPr>
        </a:p>
      </dsp:txBody>
      <dsp:txXfrm>
        <a:off x="0" y="1916317"/>
        <a:ext cx="5684520" cy="1077300"/>
      </dsp:txXfrm>
    </dsp:sp>
    <dsp:sp modelId="{0E587EAE-983B-4BB1-BB27-94C88DA32636}">
      <dsp:nvSpPr>
        <dsp:cNvPr id="0" name=""/>
        <dsp:cNvSpPr/>
      </dsp:nvSpPr>
      <dsp:spPr>
        <a:xfrm>
          <a:off x="284226" y="1650637"/>
          <a:ext cx="3979164" cy="53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 safe environment for all</a:t>
          </a:r>
        </a:p>
      </dsp:txBody>
      <dsp:txXfrm>
        <a:off x="310165" y="1676576"/>
        <a:ext cx="3927286" cy="479482"/>
      </dsp:txXfrm>
    </dsp:sp>
    <dsp:sp modelId="{7170147D-F9C7-4EFB-8C3F-8C5CBE91BBC8}">
      <dsp:nvSpPr>
        <dsp:cNvPr id="0" name=""/>
        <dsp:cNvSpPr/>
      </dsp:nvSpPr>
      <dsp:spPr>
        <a:xfrm>
          <a:off x="0" y="3356497"/>
          <a:ext cx="5684520" cy="8930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1182" tIns="374904" rIns="441182" bIns="78232" numCol="1" spcCol="1270" anchor="t" anchorCtr="0">
          <a:noAutofit/>
        </a:bodyPr>
        <a:lstStyle/>
        <a:p>
          <a:pPr marL="57150" lvl="1" indent="-57150" algn="just" defTabSz="466725">
            <a:lnSpc>
              <a:spcPct val="90000"/>
            </a:lnSpc>
            <a:spcBef>
              <a:spcPct val="0"/>
            </a:spcBef>
            <a:spcAft>
              <a:spcPct val="15000"/>
            </a:spcAft>
            <a:buChar char="•"/>
          </a:pPr>
          <a:r>
            <a:rPr lang="en-PH" sz="1050" kern="1200">
              <a:solidFill>
                <a:schemeClr val="tx1">
                  <a:lumMod val="75000"/>
                  <a:lumOff val="25000"/>
                </a:schemeClr>
              </a:solidFill>
            </a:rPr>
            <a:t> Client satisfaction will increase if they feel that their rights are being upheld. Clients have the right to be independent and receive adequate healthcare. Therefore, a rights-based approach will ensure that the client is cared for and unharmed.</a:t>
          </a:r>
        </a:p>
      </dsp:txBody>
      <dsp:txXfrm>
        <a:off x="0" y="3356497"/>
        <a:ext cx="5684520" cy="893025"/>
      </dsp:txXfrm>
    </dsp:sp>
    <dsp:sp modelId="{B72028C5-0F51-49BB-8130-43CF34347BB4}">
      <dsp:nvSpPr>
        <dsp:cNvPr id="0" name=""/>
        <dsp:cNvSpPr/>
      </dsp:nvSpPr>
      <dsp:spPr>
        <a:xfrm>
          <a:off x="284226" y="3090817"/>
          <a:ext cx="3979164"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403" tIns="0" rIns="150403" bIns="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Employees can deliver quality rights-based services</a:t>
          </a:r>
        </a:p>
      </dsp:txBody>
      <dsp:txXfrm>
        <a:off x="310165" y="3116756"/>
        <a:ext cx="3927286" cy="479482"/>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CB9E7F-A600-4176-9FB7-3B9D414228E6}">
      <dsp:nvSpPr>
        <dsp:cNvPr id="0" name=""/>
        <dsp:cNvSpPr/>
      </dsp:nvSpPr>
      <dsp:spPr>
        <a:xfrm>
          <a:off x="0" y="10284"/>
          <a:ext cx="5657850" cy="47241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ensuring that the person involved completely understands what they are consenting to and why</a:t>
          </a:r>
        </a:p>
      </dsp:txBody>
      <dsp:txXfrm>
        <a:off x="23061" y="33345"/>
        <a:ext cx="5611728" cy="426291"/>
      </dsp:txXfrm>
    </dsp:sp>
    <dsp:sp modelId="{7A925407-C06E-4AD6-A51E-1C3BE110479A}">
      <dsp:nvSpPr>
        <dsp:cNvPr id="0" name=""/>
        <dsp:cNvSpPr/>
      </dsp:nvSpPr>
      <dsp:spPr>
        <a:xfrm>
          <a:off x="0" y="609417"/>
          <a:ext cx="5657850" cy="526166"/>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practising due diligence in providing the person involved with all the information they need to give consent</a:t>
          </a:r>
        </a:p>
      </dsp:txBody>
      <dsp:txXfrm>
        <a:off x="25685" y="635102"/>
        <a:ext cx="5606480" cy="474796"/>
      </dsp:txXfrm>
    </dsp:sp>
    <dsp:sp modelId="{B5C0669D-B967-4EE6-AE58-4D95A593938A}">
      <dsp:nvSpPr>
        <dsp:cNvPr id="0" name=""/>
        <dsp:cNvSpPr/>
      </dsp:nvSpPr>
      <dsp:spPr>
        <a:xfrm>
          <a:off x="0" y="1262304"/>
          <a:ext cx="5657850" cy="51811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refusing to proceed if there is enough reason to believe that the person involved is incapable of giving informed consent.</a:t>
          </a:r>
        </a:p>
      </dsp:txBody>
      <dsp:txXfrm>
        <a:off x="25292" y="1287596"/>
        <a:ext cx="5607266" cy="467527"/>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E97F92-AF78-4049-B435-8DC27C39A677}">
      <dsp:nvSpPr>
        <dsp:cNvPr id="0" name=""/>
        <dsp:cNvSpPr/>
      </dsp:nvSpPr>
      <dsp:spPr>
        <a:xfrm>
          <a:off x="-2953447" y="-454949"/>
          <a:ext cx="3523559" cy="3523559"/>
        </a:xfrm>
        <a:prstGeom prst="blockArc">
          <a:avLst>
            <a:gd name="adj1" fmla="val 18900000"/>
            <a:gd name="adj2" fmla="val 2700000"/>
            <a:gd name="adj3" fmla="val 61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18D5FD-F86A-4AC1-867D-E6CDAB15CFF3}">
      <dsp:nvSpPr>
        <dsp:cNvPr id="0" name=""/>
        <dsp:cNvSpPr/>
      </dsp:nvSpPr>
      <dsp:spPr>
        <a:xfrm>
          <a:off x="366564" y="261366"/>
          <a:ext cx="5285675" cy="5227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919"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specific activities to be implemented in the centre</a:t>
          </a:r>
        </a:p>
      </dsp:txBody>
      <dsp:txXfrm>
        <a:off x="366564" y="261366"/>
        <a:ext cx="5285675" cy="522732"/>
      </dsp:txXfrm>
    </dsp:sp>
    <dsp:sp modelId="{771F2361-C5CF-4517-82DE-C80061CA3791}">
      <dsp:nvSpPr>
        <dsp:cNvPr id="0" name=""/>
        <dsp:cNvSpPr/>
      </dsp:nvSpPr>
      <dsp:spPr>
        <a:xfrm>
          <a:off x="39857" y="196024"/>
          <a:ext cx="653415" cy="6534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E974CD-60D7-44A9-B7ED-03746435B82B}">
      <dsp:nvSpPr>
        <dsp:cNvPr id="0" name=""/>
        <dsp:cNvSpPr/>
      </dsp:nvSpPr>
      <dsp:spPr>
        <a:xfrm>
          <a:off x="556577" y="1045464"/>
          <a:ext cx="5095662" cy="52273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919"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programs and plans to be implemented per client</a:t>
          </a:r>
        </a:p>
      </dsp:txBody>
      <dsp:txXfrm>
        <a:off x="556577" y="1045464"/>
        <a:ext cx="5095662" cy="522732"/>
      </dsp:txXfrm>
    </dsp:sp>
    <dsp:sp modelId="{A48E7AE1-75EC-4083-AE34-A34711E740EF}">
      <dsp:nvSpPr>
        <dsp:cNvPr id="0" name=""/>
        <dsp:cNvSpPr/>
      </dsp:nvSpPr>
      <dsp:spPr>
        <a:xfrm>
          <a:off x="229870" y="980122"/>
          <a:ext cx="653415" cy="65341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6370FB-EC69-4C84-8262-CA0E381DC797}">
      <dsp:nvSpPr>
        <dsp:cNvPr id="0" name=""/>
        <dsp:cNvSpPr/>
      </dsp:nvSpPr>
      <dsp:spPr>
        <a:xfrm>
          <a:off x="366564" y="1829562"/>
          <a:ext cx="5285675" cy="5227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4919"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the use of clients’ personal information.</a:t>
          </a:r>
        </a:p>
      </dsp:txBody>
      <dsp:txXfrm>
        <a:off x="366564" y="1829562"/>
        <a:ext cx="5285675" cy="522732"/>
      </dsp:txXfrm>
    </dsp:sp>
    <dsp:sp modelId="{6C2539EB-0F2B-41BD-A3EE-2F9BE8FF9412}">
      <dsp:nvSpPr>
        <dsp:cNvPr id="0" name=""/>
        <dsp:cNvSpPr/>
      </dsp:nvSpPr>
      <dsp:spPr>
        <a:xfrm>
          <a:off x="39857" y="1764220"/>
          <a:ext cx="653415" cy="6534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73D753-C5BA-408D-86B4-315CAC74BC21}">
      <dsp:nvSpPr>
        <dsp:cNvPr id="0" name=""/>
        <dsp:cNvSpPr/>
      </dsp:nvSpPr>
      <dsp:spPr>
        <a:xfrm>
          <a:off x="0" y="257272"/>
          <a:ext cx="5676900" cy="6158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591" tIns="354076" rIns="440591" bIns="85344"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Universal moral principles that apply to general contexts</a:t>
          </a:r>
        </a:p>
      </dsp:txBody>
      <dsp:txXfrm>
        <a:off x="0" y="257272"/>
        <a:ext cx="5676900" cy="615825"/>
      </dsp:txXfrm>
    </dsp:sp>
    <dsp:sp modelId="{7ECFC016-7D90-4E2F-A4AF-D8EF4E5030DE}">
      <dsp:nvSpPr>
        <dsp:cNvPr id="0" name=""/>
        <dsp:cNvSpPr/>
      </dsp:nvSpPr>
      <dsp:spPr>
        <a:xfrm>
          <a:off x="283845" y="6352"/>
          <a:ext cx="3973830" cy="50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201" tIns="0" rIns="150201" bIns="0" numCol="1" spcCol="1270" anchor="ctr" anchorCtr="0">
          <a:noAutofit/>
        </a:bodyPr>
        <a:lstStyle/>
        <a:p>
          <a:pPr marL="0" lvl="0" indent="0" algn="just" defTabSz="533400">
            <a:lnSpc>
              <a:spcPct val="90000"/>
            </a:lnSpc>
            <a:spcBef>
              <a:spcPct val="0"/>
            </a:spcBef>
            <a:spcAft>
              <a:spcPct val="35000"/>
            </a:spcAft>
            <a:buNone/>
          </a:pPr>
          <a:r>
            <a:rPr lang="en-PH" sz="1200" kern="1200"/>
            <a:t>Ethical Principles</a:t>
          </a:r>
        </a:p>
      </dsp:txBody>
      <dsp:txXfrm>
        <a:off x="308343" y="30850"/>
        <a:ext cx="3924834" cy="452844"/>
      </dsp:txXfrm>
    </dsp:sp>
    <dsp:sp modelId="{893C19DA-ACDD-4BC4-8DB2-BD56957BAD46}">
      <dsp:nvSpPr>
        <dsp:cNvPr id="0" name=""/>
        <dsp:cNvSpPr/>
      </dsp:nvSpPr>
      <dsp:spPr>
        <a:xfrm>
          <a:off x="0" y="1215817"/>
          <a:ext cx="5676900" cy="61582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591" tIns="354076" rIns="440591" bIns="85344"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Ethical standards that apply to the organisation and guide policies</a:t>
          </a:r>
        </a:p>
      </dsp:txBody>
      <dsp:txXfrm>
        <a:off x="0" y="1215817"/>
        <a:ext cx="5676900" cy="615825"/>
      </dsp:txXfrm>
    </dsp:sp>
    <dsp:sp modelId="{8CFE6FD0-2412-4C0C-9A4B-92A1C93E23B0}">
      <dsp:nvSpPr>
        <dsp:cNvPr id="0" name=""/>
        <dsp:cNvSpPr/>
      </dsp:nvSpPr>
      <dsp:spPr>
        <a:xfrm>
          <a:off x="283845" y="964897"/>
          <a:ext cx="3973830" cy="5018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201" tIns="0" rIns="150201" bIns="0" numCol="1" spcCol="1270" anchor="ctr" anchorCtr="0">
          <a:noAutofit/>
        </a:bodyPr>
        <a:lstStyle/>
        <a:p>
          <a:pPr marL="0" lvl="0" indent="0" algn="just" defTabSz="533400">
            <a:lnSpc>
              <a:spcPct val="90000"/>
            </a:lnSpc>
            <a:spcBef>
              <a:spcPct val="0"/>
            </a:spcBef>
            <a:spcAft>
              <a:spcPct val="35000"/>
            </a:spcAft>
            <a:buNone/>
          </a:pPr>
          <a:r>
            <a:rPr lang="en-PH" sz="1200" kern="1200"/>
            <a:t>Organisational Values, Mission and Vision</a:t>
          </a:r>
        </a:p>
      </dsp:txBody>
      <dsp:txXfrm>
        <a:off x="308343" y="989395"/>
        <a:ext cx="3924834" cy="452844"/>
      </dsp:txXfrm>
    </dsp:sp>
    <dsp:sp modelId="{B2D63A32-2D95-43F4-976E-BB61284DEE73}">
      <dsp:nvSpPr>
        <dsp:cNvPr id="0" name=""/>
        <dsp:cNvSpPr/>
      </dsp:nvSpPr>
      <dsp:spPr>
        <a:xfrm>
          <a:off x="0" y="2174362"/>
          <a:ext cx="5676900" cy="6158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591" tIns="354076" rIns="440591" bIns="85344" numCol="1" spcCol="1270" anchor="t" anchorCtr="0">
          <a:noAutofit/>
        </a:bodyPr>
        <a:lstStyle/>
        <a:p>
          <a:pPr marL="114300" lvl="1" indent="-114300" algn="just" defTabSz="533400">
            <a:lnSpc>
              <a:spcPct val="90000"/>
            </a:lnSpc>
            <a:spcBef>
              <a:spcPct val="0"/>
            </a:spcBef>
            <a:spcAft>
              <a:spcPct val="15000"/>
            </a:spcAft>
            <a:buChar char="•"/>
          </a:pPr>
          <a:r>
            <a:rPr lang="en-PH" sz="1200" kern="1200">
              <a:solidFill>
                <a:schemeClr val="tx1">
                  <a:lumMod val="75000"/>
                  <a:lumOff val="25000"/>
                </a:schemeClr>
              </a:solidFill>
            </a:rPr>
            <a:t>Specific guidelines to follow in the workplace</a:t>
          </a:r>
        </a:p>
      </dsp:txBody>
      <dsp:txXfrm>
        <a:off x="0" y="2174362"/>
        <a:ext cx="5676900" cy="615825"/>
      </dsp:txXfrm>
    </dsp:sp>
    <dsp:sp modelId="{9FA097C1-B44F-4920-A05C-8E56CCA44EA0}">
      <dsp:nvSpPr>
        <dsp:cNvPr id="0" name=""/>
        <dsp:cNvSpPr/>
      </dsp:nvSpPr>
      <dsp:spPr>
        <a:xfrm>
          <a:off x="283845" y="1923442"/>
          <a:ext cx="3973830"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201" tIns="0" rIns="150201" bIns="0" numCol="1" spcCol="1270" anchor="ctr" anchorCtr="0">
          <a:noAutofit/>
        </a:bodyPr>
        <a:lstStyle/>
        <a:p>
          <a:pPr marL="0" lvl="0" indent="0" algn="just" defTabSz="533400">
            <a:lnSpc>
              <a:spcPct val="90000"/>
            </a:lnSpc>
            <a:spcBef>
              <a:spcPct val="0"/>
            </a:spcBef>
            <a:spcAft>
              <a:spcPct val="35000"/>
            </a:spcAft>
            <a:buNone/>
          </a:pPr>
          <a:r>
            <a:rPr lang="en-PH" sz="1200" kern="1200"/>
            <a:t>Policies and Procedures</a:t>
          </a:r>
        </a:p>
      </dsp:txBody>
      <dsp:txXfrm>
        <a:off x="308343" y="1947940"/>
        <a:ext cx="3924834" cy="452844"/>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2BC3A1-1E8C-4763-B7F8-B7E5372ECD1B}">
      <dsp:nvSpPr>
        <dsp:cNvPr id="0" name=""/>
        <dsp:cNvSpPr/>
      </dsp:nvSpPr>
      <dsp:spPr>
        <a:xfrm>
          <a:off x="0" y="12660"/>
          <a:ext cx="5631179"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fair for workers and flexible for the organisation</a:t>
          </a:r>
          <a:endParaRPr lang="en-PH" sz="1200" kern="1200"/>
        </a:p>
      </dsp:txBody>
      <dsp:txXfrm>
        <a:off x="23760" y="36420"/>
        <a:ext cx="5583659" cy="439200"/>
      </dsp:txXfrm>
    </dsp:sp>
    <dsp:sp modelId="{40DFDBE2-9DBD-4016-A5DD-43EC6E79A8DE}">
      <dsp:nvSpPr>
        <dsp:cNvPr id="0" name=""/>
        <dsp:cNvSpPr/>
      </dsp:nvSpPr>
      <dsp:spPr>
        <a:xfrm>
          <a:off x="0" y="574260"/>
          <a:ext cx="5631179" cy="48672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ensure fair, relevant and enforceable minimum terms and conditions of employment</a:t>
          </a:r>
          <a:endParaRPr lang="en-PH" sz="1200" kern="1200"/>
        </a:p>
      </dsp:txBody>
      <dsp:txXfrm>
        <a:off x="23760" y="598020"/>
        <a:ext cx="5583659" cy="439200"/>
      </dsp:txXfrm>
    </dsp:sp>
    <dsp:sp modelId="{864BA171-A7EB-497F-B333-C6364654E8FF}">
      <dsp:nvSpPr>
        <dsp:cNvPr id="0" name=""/>
        <dsp:cNvSpPr/>
      </dsp:nvSpPr>
      <dsp:spPr>
        <a:xfrm>
          <a:off x="0" y="1135860"/>
          <a:ext cx="5631179"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allow workers to balance their work and family responsibilities</a:t>
          </a:r>
          <a:endParaRPr lang="en-PH" sz="1200" kern="1200"/>
        </a:p>
      </dsp:txBody>
      <dsp:txXfrm>
        <a:off x="23760" y="1159620"/>
        <a:ext cx="5583659" cy="439200"/>
      </dsp:txXfrm>
    </dsp:sp>
    <dsp:sp modelId="{98D99126-BD70-4139-BCFA-EF60408AF32C}">
      <dsp:nvSpPr>
        <dsp:cNvPr id="0" name=""/>
        <dsp:cNvSpPr/>
      </dsp:nvSpPr>
      <dsp:spPr>
        <a:xfrm>
          <a:off x="0" y="1697460"/>
          <a:ext cx="5631179" cy="4867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enable association, organisation and representation for workers</a:t>
          </a:r>
          <a:endParaRPr lang="en-PH" sz="1200" kern="1200"/>
        </a:p>
      </dsp:txBody>
      <dsp:txXfrm>
        <a:off x="23760" y="1721220"/>
        <a:ext cx="5583659" cy="439200"/>
      </dsp:txXfrm>
    </dsp:sp>
    <dsp:sp modelId="{8BF2C06F-3455-49C9-AB17-4D1135DC422C}">
      <dsp:nvSpPr>
        <dsp:cNvPr id="0" name=""/>
        <dsp:cNvSpPr/>
      </dsp:nvSpPr>
      <dsp:spPr>
        <a:xfrm>
          <a:off x="0" y="2259060"/>
          <a:ext cx="5631179"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 workers from unfair treatment and discrimination.</a:t>
          </a:r>
          <a:endParaRPr lang="en-PH" sz="1200" kern="1200"/>
        </a:p>
      </dsp:txBody>
      <dsp:txXfrm>
        <a:off x="23760" y="2282820"/>
        <a:ext cx="5583659" cy="43920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E6DBD3-F617-40C4-88EA-46AC2F858969}">
      <dsp:nvSpPr>
        <dsp:cNvPr id="0" name=""/>
        <dsp:cNvSpPr/>
      </dsp:nvSpPr>
      <dsp:spPr>
        <a:xfrm>
          <a:off x="0" y="11219"/>
          <a:ext cx="56388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Encouraging collaboration among those who have different roles</a:t>
          </a:r>
          <a:endParaRPr lang="en-PH" sz="1200" kern="1200"/>
        </a:p>
      </dsp:txBody>
      <dsp:txXfrm>
        <a:off x="21932" y="33151"/>
        <a:ext cx="5594936" cy="405416"/>
      </dsp:txXfrm>
    </dsp:sp>
    <dsp:sp modelId="{9ED5B02F-72CF-42CE-867F-9689B54EF02C}">
      <dsp:nvSpPr>
        <dsp:cNvPr id="0" name=""/>
        <dsp:cNvSpPr/>
      </dsp:nvSpPr>
      <dsp:spPr>
        <a:xfrm>
          <a:off x="0" y="529619"/>
          <a:ext cx="5638800" cy="449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Mentioning explicitly expected and prohibited behaviour</a:t>
          </a:r>
        </a:p>
      </dsp:txBody>
      <dsp:txXfrm>
        <a:off x="21932" y="551551"/>
        <a:ext cx="5594936" cy="405416"/>
      </dsp:txXfrm>
    </dsp:sp>
    <dsp:sp modelId="{74A62CB5-F707-42BD-9C8A-B110ECE36C9B}">
      <dsp:nvSpPr>
        <dsp:cNvPr id="0" name=""/>
        <dsp:cNvSpPr/>
      </dsp:nvSpPr>
      <dsp:spPr>
        <a:xfrm>
          <a:off x="0" y="1048020"/>
          <a:ext cx="563880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Having official position descriptions per role</a:t>
          </a:r>
        </a:p>
      </dsp:txBody>
      <dsp:txXfrm>
        <a:off x="21932" y="1069952"/>
        <a:ext cx="5594936" cy="405416"/>
      </dsp:txXfrm>
    </dsp:sp>
    <dsp:sp modelId="{D88274DB-D96E-4F81-B45C-C41935C6E160}">
      <dsp:nvSpPr>
        <dsp:cNvPr id="0" name=""/>
        <dsp:cNvSpPr/>
      </dsp:nvSpPr>
      <dsp:spPr>
        <a:xfrm>
          <a:off x="0" y="1566420"/>
          <a:ext cx="56388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Having supervisors orient workers on how to work within their scope</a:t>
          </a:r>
        </a:p>
      </dsp:txBody>
      <dsp:txXfrm>
        <a:off x="21932" y="1588352"/>
        <a:ext cx="5594936" cy="405416"/>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E6DBD3-F617-40C4-88EA-46AC2F858969}">
      <dsp:nvSpPr>
        <dsp:cNvPr id="0" name=""/>
        <dsp:cNvSpPr/>
      </dsp:nvSpPr>
      <dsp:spPr>
        <a:xfrm>
          <a:off x="0" y="11370"/>
          <a:ext cx="566928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Aids them in resolving workplace issues</a:t>
          </a:r>
          <a:endParaRPr lang="en-PH" sz="1200" kern="1200"/>
        </a:p>
      </dsp:txBody>
      <dsp:txXfrm>
        <a:off x="22846" y="34216"/>
        <a:ext cx="5623588" cy="422308"/>
      </dsp:txXfrm>
    </dsp:sp>
    <dsp:sp modelId="{135614EE-9C7A-4964-89F1-42D6D5F64475}">
      <dsp:nvSpPr>
        <dsp:cNvPr id="0" name=""/>
        <dsp:cNvSpPr/>
      </dsp:nvSpPr>
      <dsp:spPr>
        <a:xfrm>
          <a:off x="0" y="551370"/>
          <a:ext cx="5669280" cy="4680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Allows a heightened sense of security and safety as they perform their roles</a:t>
          </a:r>
          <a:endParaRPr lang="en-PH" sz="1200" kern="1200"/>
        </a:p>
      </dsp:txBody>
      <dsp:txXfrm>
        <a:off x="22846" y="574216"/>
        <a:ext cx="5623588" cy="422308"/>
      </dsp:txXfrm>
    </dsp:sp>
    <dsp:sp modelId="{97D2767B-204B-4F6A-ADB3-4772C03E3AD0}">
      <dsp:nvSpPr>
        <dsp:cNvPr id="0" name=""/>
        <dsp:cNvSpPr/>
      </dsp:nvSpPr>
      <dsp:spPr>
        <a:xfrm>
          <a:off x="0" y="1091370"/>
          <a:ext cx="5669280" cy="4680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Facilitates better communication among people will different roles</a:t>
          </a:r>
          <a:endParaRPr lang="en-PH" sz="1200" kern="1200"/>
        </a:p>
      </dsp:txBody>
      <dsp:txXfrm>
        <a:off x="22846" y="1114216"/>
        <a:ext cx="5623588" cy="422308"/>
      </dsp:txXfrm>
    </dsp:sp>
    <dsp:sp modelId="{019B5CD1-C542-4775-802A-4E13FB18D209}">
      <dsp:nvSpPr>
        <dsp:cNvPr id="0" name=""/>
        <dsp:cNvSpPr/>
      </dsp:nvSpPr>
      <dsp:spPr>
        <a:xfrm>
          <a:off x="0" y="1631369"/>
          <a:ext cx="566928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Results in better performance due to clear role expectations</a:t>
          </a:r>
          <a:endParaRPr lang="en-PH" sz="1200" kern="1200"/>
        </a:p>
      </dsp:txBody>
      <dsp:txXfrm>
        <a:off x="22846" y="1654215"/>
        <a:ext cx="5623588" cy="42230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2E1B3E-5979-4D75-A910-5710145CCCEA}">
      <dsp:nvSpPr>
        <dsp:cNvPr id="0" name=""/>
        <dsp:cNvSpPr/>
      </dsp:nvSpPr>
      <dsp:spPr>
        <a:xfrm>
          <a:off x="-2895254" y="-446102"/>
          <a:ext cx="3454430" cy="3454430"/>
        </a:xfrm>
        <a:prstGeom prst="blockArc">
          <a:avLst>
            <a:gd name="adj1" fmla="val 18900000"/>
            <a:gd name="adj2" fmla="val 2700000"/>
            <a:gd name="adj3" fmla="val 62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D9935B-F8AF-401E-938E-759F5788B5A2}">
      <dsp:nvSpPr>
        <dsp:cNvPr id="0" name=""/>
        <dsp:cNvSpPr/>
      </dsp:nvSpPr>
      <dsp:spPr>
        <a:xfrm>
          <a:off x="293422" y="196983"/>
          <a:ext cx="5344389" cy="39417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Provide quality service to the clients</a:t>
          </a:r>
          <a:endParaRPr lang="en-US" sz="1200" kern="1200"/>
        </a:p>
      </dsp:txBody>
      <dsp:txXfrm>
        <a:off x="293422" y="196983"/>
        <a:ext cx="5344389" cy="394172"/>
      </dsp:txXfrm>
    </dsp:sp>
    <dsp:sp modelId="{D749922E-BE4D-4BF0-BBCD-6C649164C035}">
      <dsp:nvSpPr>
        <dsp:cNvPr id="0" name=""/>
        <dsp:cNvSpPr/>
      </dsp:nvSpPr>
      <dsp:spPr>
        <a:xfrm>
          <a:off x="47064" y="147712"/>
          <a:ext cx="492715" cy="4927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66A4A6-E68E-4C0C-9700-8E14167AE13A}">
      <dsp:nvSpPr>
        <dsp:cNvPr id="0" name=""/>
        <dsp:cNvSpPr/>
      </dsp:nvSpPr>
      <dsp:spPr>
        <a:xfrm>
          <a:off x="519410" y="788345"/>
          <a:ext cx="5118401" cy="39417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Take care of the health and safety of themselves and others</a:t>
          </a:r>
          <a:endParaRPr lang="en-US" sz="1200" kern="1200"/>
        </a:p>
      </dsp:txBody>
      <dsp:txXfrm>
        <a:off x="519410" y="788345"/>
        <a:ext cx="5118401" cy="394172"/>
      </dsp:txXfrm>
    </dsp:sp>
    <dsp:sp modelId="{003513DD-1763-410D-8051-5E448D83FBF2}">
      <dsp:nvSpPr>
        <dsp:cNvPr id="0" name=""/>
        <dsp:cNvSpPr/>
      </dsp:nvSpPr>
      <dsp:spPr>
        <a:xfrm>
          <a:off x="273052" y="739073"/>
          <a:ext cx="492715" cy="492715"/>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6D31522-709D-4207-84A0-FE3CDF6BF035}">
      <dsp:nvSpPr>
        <dsp:cNvPr id="0" name=""/>
        <dsp:cNvSpPr/>
      </dsp:nvSpPr>
      <dsp:spPr>
        <a:xfrm>
          <a:off x="519410" y="1379706"/>
          <a:ext cx="5118401" cy="39417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Adhere to workplace policies and procedures</a:t>
          </a:r>
          <a:endParaRPr lang="en-US" sz="1200" kern="1200"/>
        </a:p>
      </dsp:txBody>
      <dsp:txXfrm>
        <a:off x="519410" y="1379706"/>
        <a:ext cx="5118401" cy="394172"/>
      </dsp:txXfrm>
    </dsp:sp>
    <dsp:sp modelId="{CA6EEDB7-EA35-43E0-93C1-F7D1D6A4037E}">
      <dsp:nvSpPr>
        <dsp:cNvPr id="0" name=""/>
        <dsp:cNvSpPr/>
      </dsp:nvSpPr>
      <dsp:spPr>
        <a:xfrm>
          <a:off x="273052" y="1330435"/>
          <a:ext cx="492715" cy="492715"/>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6E540C5-6F79-467A-98EE-6249CD7712E1}">
      <dsp:nvSpPr>
        <dsp:cNvPr id="0" name=""/>
        <dsp:cNvSpPr/>
      </dsp:nvSpPr>
      <dsp:spPr>
        <a:xfrm>
          <a:off x="293422" y="1971068"/>
          <a:ext cx="5344389" cy="39417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28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Follow reasonable instructions by their employers</a:t>
          </a:r>
          <a:endParaRPr lang="en-US" sz="1200" kern="1200"/>
        </a:p>
      </dsp:txBody>
      <dsp:txXfrm>
        <a:off x="293422" y="1971068"/>
        <a:ext cx="5344389" cy="394172"/>
      </dsp:txXfrm>
    </dsp:sp>
    <dsp:sp modelId="{46231672-C2D4-4C5C-AE54-03093D8AE9B4}">
      <dsp:nvSpPr>
        <dsp:cNvPr id="0" name=""/>
        <dsp:cNvSpPr/>
      </dsp:nvSpPr>
      <dsp:spPr>
        <a:xfrm>
          <a:off x="47064" y="1921796"/>
          <a:ext cx="492715" cy="4927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D86E6-B67B-41A7-9D5D-D7D8FB82EF0E}">
      <dsp:nvSpPr>
        <dsp:cNvPr id="0" name=""/>
        <dsp:cNvSpPr/>
      </dsp:nvSpPr>
      <dsp:spPr>
        <a:xfrm>
          <a:off x="-2215377" y="-344528"/>
          <a:ext cx="2660731" cy="2660731"/>
        </a:xfrm>
        <a:prstGeom prst="blockArc">
          <a:avLst>
            <a:gd name="adj1" fmla="val 18900000"/>
            <a:gd name="adj2" fmla="val 2700000"/>
            <a:gd name="adj3" fmla="val 8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DAE6EB-B737-4487-BE8F-2618D1CC4302}">
      <dsp:nvSpPr>
        <dsp:cNvPr id="0" name=""/>
        <dsp:cNvSpPr/>
      </dsp:nvSpPr>
      <dsp:spPr>
        <a:xfrm>
          <a:off x="362443" y="281673"/>
          <a:ext cx="5287546" cy="5632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7094"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Workers perform their roles and responsibilities better if they feel safe.</a:t>
          </a:r>
          <a:endParaRPr lang="en-PH" sz="1200" kern="1200"/>
        </a:p>
      </dsp:txBody>
      <dsp:txXfrm>
        <a:off x="362443" y="281673"/>
        <a:ext cx="5287546" cy="563268"/>
      </dsp:txXfrm>
    </dsp:sp>
    <dsp:sp modelId="{35D29854-2FDB-4AB1-B3BB-EC06AC22EB1D}">
      <dsp:nvSpPr>
        <dsp:cNvPr id="0" name=""/>
        <dsp:cNvSpPr/>
      </dsp:nvSpPr>
      <dsp:spPr>
        <a:xfrm>
          <a:off x="10400" y="211264"/>
          <a:ext cx="704085" cy="70408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CA9F58-4815-4BBD-A3E6-934133AD048F}">
      <dsp:nvSpPr>
        <dsp:cNvPr id="0" name=""/>
        <dsp:cNvSpPr/>
      </dsp:nvSpPr>
      <dsp:spPr>
        <a:xfrm>
          <a:off x="362443" y="1126733"/>
          <a:ext cx="5287546" cy="56326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7094"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Better job satisfaction since they feel cared for by the organisation.</a:t>
          </a:r>
          <a:endParaRPr lang="en-PH" sz="1200" kern="1200"/>
        </a:p>
      </dsp:txBody>
      <dsp:txXfrm>
        <a:off x="362443" y="1126733"/>
        <a:ext cx="5287546" cy="563268"/>
      </dsp:txXfrm>
    </dsp:sp>
    <dsp:sp modelId="{0547C8F0-CB5C-4B8E-859F-FE9FE01DB3F7}">
      <dsp:nvSpPr>
        <dsp:cNvPr id="0" name=""/>
        <dsp:cNvSpPr/>
      </dsp:nvSpPr>
      <dsp:spPr>
        <a:xfrm>
          <a:off x="10400" y="1056324"/>
          <a:ext cx="704085" cy="70408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FC39AB-AFC8-447F-89F2-63B4278FC059}">
      <dsp:nvSpPr>
        <dsp:cNvPr id="0" name=""/>
        <dsp:cNvSpPr/>
      </dsp:nvSpPr>
      <dsp:spPr>
        <a:xfrm>
          <a:off x="0" y="19844"/>
          <a:ext cx="568452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Termination from employment</a:t>
          </a:r>
          <a:endParaRPr lang="en-PH" sz="1200" kern="1200"/>
        </a:p>
      </dsp:txBody>
      <dsp:txXfrm>
        <a:off x="21018" y="40862"/>
        <a:ext cx="5642484" cy="388524"/>
      </dsp:txXfrm>
    </dsp:sp>
    <dsp:sp modelId="{9717EFD3-22E5-4695-9274-5F9059C4DC1A}">
      <dsp:nvSpPr>
        <dsp:cNvPr id="0" name=""/>
        <dsp:cNvSpPr/>
      </dsp:nvSpPr>
      <dsp:spPr>
        <a:xfrm>
          <a:off x="0" y="516644"/>
          <a:ext cx="5684520" cy="4305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Failure to meet job expectations</a:t>
          </a:r>
          <a:endParaRPr lang="en-PH" sz="1200" kern="1200"/>
        </a:p>
      </dsp:txBody>
      <dsp:txXfrm>
        <a:off x="21018" y="537662"/>
        <a:ext cx="5642484" cy="388524"/>
      </dsp:txXfrm>
    </dsp:sp>
    <dsp:sp modelId="{D23B93C7-9693-412B-B624-FD6149828116}">
      <dsp:nvSpPr>
        <dsp:cNvPr id="0" name=""/>
        <dsp:cNvSpPr/>
      </dsp:nvSpPr>
      <dsp:spPr>
        <a:xfrm>
          <a:off x="0" y="1013445"/>
          <a:ext cx="5684520" cy="4305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Low-quality service delivery</a:t>
          </a:r>
          <a:endParaRPr lang="en-PH" sz="1200" kern="1200"/>
        </a:p>
      </dsp:txBody>
      <dsp:txXfrm>
        <a:off x="21018" y="1034463"/>
        <a:ext cx="5642484" cy="388524"/>
      </dsp:txXfrm>
    </dsp:sp>
    <dsp:sp modelId="{1C257DC1-BDEE-474B-97FF-2F6BA18AAC04}">
      <dsp:nvSpPr>
        <dsp:cNvPr id="0" name=""/>
        <dsp:cNvSpPr/>
      </dsp:nvSpPr>
      <dsp:spPr>
        <a:xfrm>
          <a:off x="0" y="1510245"/>
          <a:ext cx="5684520" cy="4305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organisation may lose accreditation</a:t>
          </a:r>
          <a:endParaRPr lang="en-PH" sz="1200" kern="1200"/>
        </a:p>
      </dsp:txBody>
      <dsp:txXfrm>
        <a:off x="21018" y="1531263"/>
        <a:ext cx="5642484" cy="388524"/>
      </dsp:txXfrm>
    </dsp:sp>
    <dsp:sp modelId="{B28FB814-5102-4A35-8250-AD5854AC0AEC}">
      <dsp:nvSpPr>
        <dsp:cNvPr id="0" name=""/>
        <dsp:cNvSpPr/>
      </dsp:nvSpPr>
      <dsp:spPr>
        <a:xfrm>
          <a:off x="0" y="2007045"/>
          <a:ext cx="568452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Other penalties the organisation may have for offenders</a:t>
          </a:r>
          <a:endParaRPr lang="en-PH" sz="1200" kern="1200"/>
        </a:p>
      </dsp:txBody>
      <dsp:txXfrm>
        <a:off x="21018" y="2028063"/>
        <a:ext cx="5642484" cy="38852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89E8F7-A7BC-4A33-83E3-B9D5A8828342}">
      <dsp:nvSpPr>
        <dsp:cNvPr id="0" name=""/>
        <dsp:cNvSpPr/>
      </dsp:nvSpPr>
      <dsp:spPr>
        <a:xfrm>
          <a:off x="0" y="5205"/>
          <a:ext cx="5181600" cy="4182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Advocates/family members</a:t>
          </a:r>
          <a:endParaRPr lang="en-PH" sz="1050" kern="1200"/>
        </a:p>
      </dsp:txBody>
      <dsp:txXfrm>
        <a:off x="20418" y="25623"/>
        <a:ext cx="5140764" cy="377438"/>
      </dsp:txXfrm>
    </dsp:sp>
    <dsp:sp modelId="{194A10A8-501E-4AB9-9212-3DCB5A576C76}">
      <dsp:nvSpPr>
        <dsp:cNvPr id="0" name=""/>
        <dsp:cNvSpPr/>
      </dsp:nvSpPr>
      <dsp:spPr>
        <a:xfrm>
          <a:off x="0" y="446520"/>
          <a:ext cx="5181600" cy="418274"/>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Colleagues</a:t>
          </a:r>
          <a:endParaRPr lang="en-PH" sz="1050" kern="1200"/>
        </a:p>
      </dsp:txBody>
      <dsp:txXfrm>
        <a:off x="20418" y="466938"/>
        <a:ext cx="5140764" cy="377438"/>
      </dsp:txXfrm>
    </dsp:sp>
    <dsp:sp modelId="{3F8F4F5F-AB05-46D4-93B4-F05E35D9E124}">
      <dsp:nvSpPr>
        <dsp:cNvPr id="0" name=""/>
        <dsp:cNvSpPr/>
      </dsp:nvSpPr>
      <dsp:spPr>
        <a:xfrm>
          <a:off x="0" y="887835"/>
          <a:ext cx="5181600" cy="418274"/>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External agencies (complaints and advocacy services: professional registering authorities, child protection authorities)</a:t>
          </a:r>
          <a:endParaRPr lang="en-PH" sz="1050" kern="1200"/>
        </a:p>
      </dsp:txBody>
      <dsp:txXfrm>
        <a:off x="20418" y="908253"/>
        <a:ext cx="5140764" cy="377438"/>
      </dsp:txXfrm>
    </dsp:sp>
    <dsp:sp modelId="{4BA2FDDA-FE0E-4AE7-9676-1538B0A3F005}">
      <dsp:nvSpPr>
        <dsp:cNvPr id="0" name=""/>
        <dsp:cNvSpPr/>
      </dsp:nvSpPr>
      <dsp:spPr>
        <a:xfrm>
          <a:off x="0" y="1329150"/>
          <a:ext cx="5181600" cy="4182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Health professionals</a:t>
          </a:r>
          <a:endParaRPr lang="en-PH" sz="1050" kern="1200"/>
        </a:p>
      </dsp:txBody>
      <dsp:txXfrm>
        <a:off x="20418" y="1349568"/>
        <a:ext cx="5140764" cy="377438"/>
      </dsp:txXfrm>
    </dsp:sp>
    <dsp:sp modelId="{BB82B66B-5E27-4363-8BBE-4C3E666D7B82}">
      <dsp:nvSpPr>
        <dsp:cNvPr id="0" name=""/>
        <dsp:cNvSpPr/>
      </dsp:nvSpPr>
      <dsp:spPr>
        <a:xfrm>
          <a:off x="0" y="1770465"/>
          <a:ext cx="5181600" cy="418274"/>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Law enforcement officers</a:t>
          </a:r>
          <a:endParaRPr lang="en-PH" sz="1050" kern="1200"/>
        </a:p>
      </dsp:txBody>
      <dsp:txXfrm>
        <a:off x="20418" y="1790883"/>
        <a:ext cx="5140764" cy="377438"/>
      </dsp:txXfrm>
    </dsp:sp>
    <dsp:sp modelId="{C528D0FB-7A01-4E7E-980C-8876B7897E79}">
      <dsp:nvSpPr>
        <dsp:cNvPr id="0" name=""/>
        <dsp:cNvSpPr/>
      </dsp:nvSpPr>
      <dsp:spPr>
        <a:xfrm>
          <a:off x="0" y="2211780"/>
          <a:ext cx="5181600" cy="418274"/>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Legally appointed guardian</a:t>
          </a:r>
          <a:endParaRPr lang="en-PH" sz="1050" kern="1200"/>
        </a:p>
      </dsp:txBody>
      <dsp:txXfrm>
        <a:off x="20418" y="2232198"/>
        <a:ext cx="5140764" cy="377438"/>
      </dsp:txXfrm>
    </dsp:sp>
    <dsp:sp modelId="{57E3D9E2-97E8-4146-9841-77B1A6ADE203}">
      <dsp:nvSpPr>
        <dsp:cNvPr id="0" name=""/>
        <dsp:cNvSpPr/>
      </dsp:nvSpPr>
      <dsp:spPr>
        <a:xfrm>
          <a:off x="0" y="2653094"/>
          <a:ext cx="5181600" cy="4182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66725">
            <a:lnSpc>
              <a:spcPct val="90000"/>
            </a:lnSpc>
            <a:spcBef>
              <a:spcPct val="0"/>
            </a:spcBef>
            <a:spcAft>
              <a:spcPct val="35000"/>
            </a:spcAft>
            <a:buFont typeface="Wingdings" panose="05000000000000000000" pitchFamily="2" charset="2"/>
            <a:buNone/>
          </a:pPr>
          <a:r>
            <a:rPr lang="en-AU" sz="1050" kern="1200"/>
            <a:t>Member of senior management</a:t>
          </a:r>
          <a:endParaRPr lang="en-PH" sz="1050" kern="1200"/>
        </a:p>
      </dsp:txBody>
      <dsp:txXfrm>
        <a:off x="20418" y="2673512"/>
        <a:ext cx="5140764" cy="377438"/>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5B7FC7-9596-408F-96D1-E7649719E2B7}">
      <dsp:nvSpPr>
        <dsp:cNvPr id="0" name=""/>
        <dsp:cNvSpPr/>
      </dsp:nvSpPr>
      <dsp:spPr>
        <a:xfrm>
          <a:off x="0" y="4049"/>
          <a:ext cx="5699759"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Disruption of work processes</a:t>
          </a:r>
        </a:p>
      </dsp:txBody>
      <dsp:txXfrm>
        <a:off x="24674" y="28723"/>
        <a:ext cx="5650411" cy="456092"/>
      </dsp:txXfrm>
    </dsp:sp>
    <dsp:sp modelId="{9CF0FFC2-9A3B-4F05-8D75-08089E440195}">
      <dsp:nvSpPr>
        <dsp:cNvPr id="0" name=""/>
        <dsp:cNvSpPr/>
      </dsp:nvSpPr>
      <dsp:spPr>
        <a:xfrm>
          <a:off x="0" y="587250"/>
          <a:ext cx="5699759" cy="5054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Inefficient service delivery</a:t>
          </a:r>
        </a:p>
      </dsp:txBody>
      <dsp:txXfrm>
        <a:off x="24674" y="611924"/>
        <a:ext cx="5650411" cy="456092"/>
      </dsp:txXfrm>
    </dsp:sp>
    <dsp:sp modelId="{432573DA-01FD-42CD-8915-5AC24DCF12D8}">
      <dsp:nvSpPr>
        <dsp:cNvPr id="0" name=""/>
        <dsp:cNvSpPr/>
      </dsp:nvSpPr>
      <dsp:spPr>
        <a:xfrm>
          <a:off x="0" y="1170450"/>
          <a:ext cx="5699759" cy="5054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Increase in stress levels</a:t>
          </a:r>
        </a:p>
      </dsp:txBody>
      <dsp:txXfrm>
        <a:off x="24674" y="1195124"/>
        <a:ext cx="5650411" cy="456092"/>
      </dsp:txXfrm>
    </dsp:sp>
    <dsp:sp modelId="{F115171B-A675-40D4-8C35-5EF34A337D22}">
      <dsp:nvSpPr>
        <dsp:cNvPr id="0" name=""/>
        <dsp:cNvSpPr/>
      </dsp:nvSpPr>
      <dsp:spPr>
        <a:xfrm>
          <a:off x="0" y="1753650"/>
          <a:ext cx="5699759"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Creates tension between involved parties</a:t>
          </a:r>
        </a:p>
      </dsp:txBody>
      <dsp:txXfrm>
        <a:off x="24674" y="1778324"/>
        <a:ext cx="5650411" cy="456092"/>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B5C1AE-6CB5-4671-9E1F-2D2D2F2921BC}">
      <dsp:nvSpPr>
        <dsp:cNvPr id="0" name=""/>
        <dsp:cNvSpPr/>
      </dsp:nvSpPr>
      <dsp:spPr>
        <a:xfrm>
          <a:off x="0" y="16229"/>
          <a:ext cx="5673090"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Fosters a good work environment for colleagues and clients</a:t>
          </a:r>
        </a:p>
      </dsp:txBody>
      <dsp:txXfrm>
        <a:off x="29243" y="45472"/>
        <a:ext cx="5614604" cy="540554"/>
      </dsp:txXfrm>
    </dsp:sp>
    <dsp:sp modelId="{6CB741DD-3B53-46AB-B2E1-D43E25F0CD7C}">
      <dsp:nvSpPr>
        <dsp:cNvPr id="0" name=""/>
        <dsp:cNvSpPr/>
      </dsp:nvSpPr>
      <dsp:spPr>
        <a:xfrm>
          <a:off x="0" y="707429"/>
          <a:ext cx="5673090" cy="5990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Prevents organisational failure due to fraud and corruption</a:t>
          </a:r>
        </a:p>
      </dsp:txBody>
      <dsp:txXfrm>
        <a:off x="29243" y="736672"/>
        <a:ext cx="5614604" cy="540554"/>
      </dsp:txXfrm>
    </dsp:sp>
    <dsp:sp modelId="{4DA2AB9B-A80B-410A-96BE-1D27606A2B67}">
      <dsp:nvSpPr>
        <dsp:cNvPr id="0" name=""/>
        <dsp:cNvSpPr/>
      </dsp:nvSpPr>
      <dsp:spPr>
        <a:xfrm>
          <a:off x="0" y="1398630"/>
          <a:ext cx="5673090" cy="5990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Protects the safety and well-being of the clients</a:t>
          </a:r>
        </a:p>
      </dsp:txBody>
      <dsp:txXfrm>
        <a:off x="29243" y="1427873"/>
        <a:ext cx="5614604" cy="540554"/>
      </dsp:txXfrm>
    </dsp:sp>
    <dsp:sp modelId="{93E8131F-3D22-45A1-99C4-6C8809CD8EC7}">
      <dsp:nvSpPr>
        <dsp:cNvPr id="0" name=""/>
        <dsp:cNvSpPr/>
      </dsp:nvSpPr>
      <dsp:spPr>
        <a:xfrm>
          <a:off x="0" y="2089830"/>
          <a:ext cx="567309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Reduces future unethical conduct</a:t>
          </a:r>
        </a:p>
      </dsp:txBody>
      <dsp:txXfrm>
        <a:off x="29243" y="2119073"/>
        <a:ext cx="5614604" cy="540554"/>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87ABBF-4AF7-4A20-8E62-B971B9958031}">
      <dsp:nvSpPr>
        <dsp:cNvPr id="0" name=""/>
        <dsp:cNvSpPr/>
      </dsp:nvSpPr>
      <dsp:spPr>
        <a:xfrm>
          <a:off x="0" y="4349"/>
          <a:ext cx="5631179"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ensure that one makes the best possible ethical judgment</a:t>
          </a:r>
        </a:p>
      </dsp:txBody>
      <dsp:txXfrm>
        <a:off x="26501" y="30850"/>
        <a:ext cx="5578177" cy="489878"/>
      </dsp:txXfrm>
    </dsp:sp>
    <dsp:sp modelId="{E839B999-1C4D-452E-AD49-D0028B97AD6C}">
      <dsp:nvSpPr>
        <dsp:cNvPr id="0" name=""/>
        <dsp:cNvSpPr/>
      </dsp:nvSpPr>
      <dsp:spPr>
        <a:xfrm>
          <a:off x="0" y="630749"/>
          <a:ext cx="5631179" cy="5428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have a fair workplace system</a:t>
          </a:r>
        </a:p>
      </dsp:txBody>
      <dsp:txXfrm>
        <a:off x="26501" y="657250"/>
        <a:ext cx="5578177" cy="489878"/>
      </dsp:txXfrm>
    </dsp:sp>
    <dsp:sp modelId="{D6508630-5EC4-42B0-82CD-56A376C39A36}">
      <dsp:nvSpPr>
        <dsp:cNvPr id="0" name=""/>
        <dsp:cNvSpPr/>
      </dsp:nvSpPr>
      <dsp:spPr>
        <a:xfrm>
          <a:off x="0" y="1257149"/>
          <a:ext cx="5631179"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maintain a culture of transparency</a:t>
          </a:r>
        </a:p>
      </dsp:txBody>
      <dsp:txXfrm>
        <a:off x="26501" y="1283650"/>
        <a:ext cx="5578177" cy="489878"/>
      </dsp:txXfrm>
    </dsp:sp>
    <dsp:sp modelId="{D63DBCAB-2223-48D3-AFE9-FFB178019318}">
      <dsp:nvSpPr>
        <dsp:cNvPr id="0" name=""/>
        <dsp:cNvSpPr/>
      </dsp:nvSpPr>
      <dsp:spPr>
        <a:xfrm>
          <a:off x="0" y="1883549"/>
          <a:ext cx="5631179"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To ensure that the client's well-being is not compromised by personal interests</a:t>
          </a:r>
        </a:p>
      </dsp:txBody>
      <dsp:txXfrm>
        <a:off x="26501" y="1910050"/>
        <a:ext cx="5578177" cy="489878"/>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9DA7F0-56C9-4B4E-BF85-F73E0EC24714}">
      <dsp:nvSpPr>
        <dsp:cNvPr id="0" name=""/>
        <dsp:cNvSpPr/>
      </dsp:nvSpPr>
      <dsp:spPr>
        <a:xfrm>
          <a:off x="0" y="2272"/>
          <a:ext cx="564642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evaluate work practices</a:t>
          </a:r>
          <a:endParaRPr lang="en-US" sz="1200" kern="1200"/>
        </a:p>
      </dsp:txBody>
      <dsp:txXfrm>
        <a:off x="26501" y="28773"/>
        <a:ext cx="5593418" cy="489878"/>
      </dsp:txXfrm>
    </dsp:sp>
    <dsp:sp modelId="{C6FE4DC6-7F2B-4044-A19E-2E0DB0EBD8F6}">
      <dsp:nvSpPr>
        <dsp:cNvPr id="0" name=""/>
        <dsp:cNvSpPr/>
      </dsp:nvSpPr>
      <dsp:spPr>
        <a:xfrm>
          <a:off x="0" y="628672"/>
          <a:ext cx="5646420"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ask your colleagues questions</a:t>
          </a:r>
          <a:endParaRPr lang="en-US" sz="1200" kern="1200"/>
        </a:p>
      </dsp:txBody>
      <dsp:txXfrm>
        <a:off x="26501" y="655173"/>
        <a:ext cx="5593418" cy="489878"/>
      </dsp:txXfrm>
    </dsp:sp>
    <dsp:sp modelId="{D6DD3E63-7B9A-4272-8E2B-673E7EDC7BFF}">
      <dsp:nvSpPr>
        <dsp:cNvPr id="0" name=""/>
        <dsp:cNvSpPr/>
      </dsp:nvSpPr>
      <dsp:spPr>
        <a:xfrm>
          <a:off x="0" y="1255072"/>
          <a:ext cx="564642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obtain feedback from clients.</a:t>
          </a:r>
          <a:endParaRPr lang="en-US" sz="1200" kern="1200"/>
        </a:p>
      </dsp:txBody>
      <dsp:txXfrm>
        <a:off x="26501" y="1281573"/>
        <a:ext cx="5593418" cy="489878"/>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4DBB35-F06B-41EB-BAFE-15E22035C87F}">
      <dsp:nvSpPr>
        <dsp:cNvPr id="0" name=""/>
        <dsp:cNvSpPr/>
      </dsp:nvSpPr>
      <dsp:spPr>
        <a:xfrm>
          <a:off x="-1806837" y="-280634"/>
          <a:ext cx="2161468" cy="2161468"/>
        </a:xfrm>
        <a:prstGeom prst="blockArc">
          <a:avLst>
            <a:gd name="adj1" fmla="val 18900000"/>
            <a:gd name="adj2" fmla="val 2700000"/>
            <a:gd name="adj3" fmla="val 99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7341F4F-6537-49C3-9A8B-8EEF3540B5DC}">
      <dsp:nvSpPr>
        <dsp:cNvPr id="0" name=""/>
        <dsp:cNvSpPr/>
      </dsp:nvSpPr>
      <dsp:spPr>
        <a:xfrm>
          <a:off x="227917" y="160020"/>
          <a:ext cx="5432709" cy="3200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3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set up meetings</a:t>
          </a:r>
        </a:p>
      </dsp:txBody>
      <dsp:txXfrm>
        <a:off x="227917" y="160020"/>
        <a:ext cx="5432709" cy="320040"/>
      </dsp:txXfrm>
    </dsp:sp>
    <dsp:sp modelId="{DF34A911-0EC2-4937-903C-B99A51EDA7DC}">
      <dsp:nvSpPr>
        <dsp:cNvPr id="0" name=""/>
        <dsp:cNvSpPr/>
      </dsp:nvSpPr>
      <dsp:spPr>
        <a:xfrm>
          <a:off x="27892" y="120015"/>
          <a:ext cx="400050" cy="40005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DF8D3A-E4E1-47FD-A28E-C1FC3970FC1C}">
      <dsp:nvSpPr>
        <dsp:cNvPr id="0" name=""/>
        <dsp:cNvSpPr/>
      </dsp:nvSpPr>
      <dsp:spPr>
        <a:xfrm>
          <a:off x="344251" y="640080"/>
          <a:ext cx="5316374" cy="32004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3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start conversations</a:t>
          </a:r>
        </a:p>
      </dsp:txBody>
      <dsp:txXfrm>
        <a:off x="344251" y="640080"/>
        <a:ext cx="5316374" cy="320040"/>
      </dsp:txXfrm>
    </dsp:sp>
    <dsp:sp modelId="{DCC2E32D-7490-4786-8690-81AECE9753D5}">
      <dsp:nvSpPr>
        <dsp:cNvPr id="0" name=""/>
        <dsp:cNvSpPr/>
      </dsp:nvSpPr>
      <dsp:spPr>
        <a:xfrm>
          <a:off x="144226" y="600075"/>
          <a:ext cx="400050" cy="40005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CE91CF-3037-47AC-98D4-827D255D000C}">
      <dsp:nvSpPr>
        <dsp:cNvPr id="0" name=""/>
        <dsp:cNvSpPr/>
      </dsp:nvSpPr>
      <dsp:spPr>
        <a:xfrm>
          <a:off x="227917" y="1120140"/>
          <a:ext cx="5432709" cy="3200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03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send e-mails.</a:t>
          </a:r>
        </a:p>
      </dsp:txBody>
      <dsp:txXfrm>
        <a:off x="227917" y="1120140"/>
        <a:ext cx="5432709" cy="320040"/>
      </dsp:txXfrm>
    </dsp:sp>
    <dsp:sp modelId="{B4406381-0496-432F-A4A6-87A689F308F3}">
      <dsp:nvSpPr>
        <dsp:cNvPr id="0" name=""/>
        <dsp:cNvSpPr/>
      </dsp:nvSpPr>
      <dsp:spPr>
        <a:xfrm>
          <a:off x="27892" y="1080135"/>
          <a:ext cx="400050" cy="40005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2E1B2B-3009-4901-BFF5-0B5D0BA58CEA}">
      <dsp:nvSpPr>
        <dsp:cNvPr id="0" name=""/>
        <dsp:cNvSpPr/>
      </dsp:nvSpPr>
      <dsp:spPr>
        <a:xfrm>
          <a:off x="1209274" y="799940"/>
          <a:ext cx="247687" cy="91440"/>
        </a:xfrm>
        <a:custGeom>
          <a:avLst/>
          <a:gdLst/>
          <a:ahLst/>
          <a:cxnLst/>
          <a:rect l="0" t="0" r="0" b="0"/>
          <a:pathLst>
            <a:path>
              <a:moveTo>
                <a:pt x="0" y="45720"/>
              </a:moveTo>
              <a:lnTo>
                <a:pt x="247687"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26160" y="844268"/>
        <a:ext cx="13914" cy="2782"/>
      </dsp:txXfrm>
    </dsp:sp>
    <dsp:sp modelId="{CBCCEE22-9E3C-439B-96D1-AE86868B66FF}">
      <dsp:nvSpPr>
        <dsp:cNvPr id="0" name=""/>
        <dsp:cNvSpPr/>
      </dsp:nvSpPr>
      <dsp:spPr>
        <a:xfrm>
          <a:off x="1129" y="482677"/>
          <a:ext cx="1209944" cy="72596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Identify the need</a:t>
          </a:r>
          <a:endParaRPr lang="en-US" sz="1200" kern="1200"/>
        </a:p>
      </dsp:txBody>
      <dsp:txXfrm>
        <a:off x="1129" y="482677"/>
        <a:ext cx="1209944" cy="725966"/>
      </dsp:txXfrm>
    </dsp:sp>
    <dsp:sp modelId="{D71E1E52-C2F0-4326-BB25-601CDD666C4A}">
      <dsp:nvSpPr>
        <dsp:cNvPr id="0" name=""/>
        <dsp:cNvSpPr/>
      </dsp:nvSpPr>
      <dsp:spPr>
        <a:xfrm>
          <a:off x="2697506" y="799940"/>
          <a:ext cx="247687" cy="91440"/>
        </a:xfrm>
        <a:custGeom>
          <a:avLst/>
          <a:gdLst/>
          <a:ahLst/>
          <a:cxnLst/>
          <a:rect l="0" t="0" r="0" b="0"/>
          <a:pathLst>
            <a:path>
              <a:moveTo>
                <a:pt x="0" y="45720"/>
              </a:moveTo>
              <a:lnTo>
                <a:pt x="247687" y="45720"/>
              </a:lnTo>
            </a:path>
          </a:pathLst>
        </a:custGeom>
        <a:noFill/>
        <a:ln w="6350" cap="flat" cmpd="sng" algn="ctr">
          <a:solidFill>
            <a:schemeClr val="accent5">
              <a:hueOff val="-1126424"/>
              <a:satOff val="-2903"/>
              <a:lumOff val="-19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4392" y="844268"/>
        <a:ext cx="13914" cy="2782"/>
      </dsp:txXfrm>
    </dsp:sp>
    <dsp:sp modelId="{677FF65F-3DD8-46EF-965D-E53C35C8BA88}">
      <dsp:nvSpPr>
        <dsp:cNvPr id="0" name=""/>
        <dsp:cNvSpPr/>
      </dsp:nvSpPr>
      <dsp:spPr>
        <a:xfrm>
          <a:off x="1489361" y="482677"/>
          <a:ext cx="1209944" cy="725966"/>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Define the scope</a:t>
          </a:r>
        </a:p>
      </dsp:txBody>
      <dsp:txXfrm>
        <a:off x="1489361" y="482677"/>
        <a:ext cx="1209944" cy="725966"/>
      </dsp:txXfrm>
    </dsp:sp>
    <dsp:sp modelId="{98933F69-0C56-466D-8E30-E2BF97D42891}">
      <dsp:nvSpPr>
        <dsp:cNvPr id="0" name=""/>
        <dsp:cNvSpPr/>
      </dsp:nvSpPr>
      <dsp:spPr>
        <a:xfrm>
          <a:off x="4185738" y="799940"/>
          <a:ext cx="247687" cy="91440"/>
        </a:xfrm>
        <a:custGeom>
          <a:avLst/>
          <a:gdLst/>
          <a:ahLst/>
          <a:cxnLst/>
          <a:rect l="0" t="0" r="0" b="0"/>
          <a:pathLst>
            <a:path>
              <a:moveTo>
                <a:pt x="0" y="45720"/>
              </a:moveTo>
              <a:lnTo>
                <a:pt x="247687" y="45720"/>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02624" y="844268"/>
        <a:ext cx="13914" cy="2782"/>
      </dsp:txXfrm>
    </dsp:sp>
    <dsp:sp modelId="{46E4C594-E64F-49C3-BF86-80F9AE9AC917}">
      <dsp:nvSpPr>
        <dsp:cNvPr id="0" name=""/>
        <dsp:cNvSpPr/>
      </dsp:nvSpPr>
      <dsp:spPr>
        <a:xfrm>
          <a:off x="2977593" y="482677"/>
          <a:ext cx="1209944" cy="725966"/>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Research and plan</a:t>
          </a:r>
          <a:endParaRPr lang="en-US" sz="1200" kern="1200"/>
        </a:p>
      </dsp:txBody>
      <dsp:txXfrm>
        <a:off x="2977593" y="482677"/>
        <a:ext cx="1209944" cy="725966"/>
      </dsp:txXfrm>
    </dsp:sp>
    <dsp:sp modelId="{33643E39-2747-4714-9252-A35F11FEE0FA}">
      <dsp:nvSpPr>
        <dsp:cNvPr id="0" name=""/>
        <dsp:cNvSpPr/>
      </dsp:nvSpPr>
      <dsp:spPr>
        <a:xfrm>
          <a:off x="606101" y="1206843"/>
          <a:ext cx="4464696" cy="247687"/>
        </a:xfrm>
        <a:custGeom>
          <a:avLst/>
          <a:gdLst/>
          <a:ahLst/>
          <a:cxnLst/>
          <a:rect l="0" t="0" r="0" b="0"/>
          <a:pathLst>
            <a:path>
              <a:moveTo>
                <a:pt x="4464696" y="0"/>
              </a:moveTo>
              <a:lnTo>
                <a:pt x="4464696" y="140943"/>
              </a:lnTo>
              <a:lnTo>
                <a:pt x="0" y="140943"/>
              </a:lnTo>
              <a:lnTo>
                <a:pt x="0" y="247687"/>
              </a:lnTo>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726615" y="1329296"/>
        <a:ext cx="223668" cy="2782"/>
      </dsp:txXfrm>
    </dsp:sp>
    <dsp:sp modelId="{32CADE65-EF8C-4493-B345-55B5D3D0D9B2}">
      <dsp:nvSpPr>
        <dsp:cNvPr id="0" name=""/>
        <dsp:cNvSpPr/>
      </dsp:nvSpPr>
      <dsp:spPr>
        <a:xfrm>
          <a:off x="4465825" y="482677"/>
          <a:ext cx="1209944" cy="725966"/>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Consult</a:t>
          </a:r>
          <a:endParaRPr lang="en-US" sz="1200" kern="1200"/>
        </a:p>
      </dsp:txBody>
      <dsp:txXfrm>
        <a:off x="4465825" y="482677"/>
        <a:ext cx="1209944" cy="725966"/>
      </dsp:txXfrm>
    </dsp:sp>
    <dsp:sp modelId="{0ABFA556-A489-4A0C-90A6-8E481DB7704A}">
      <dsp:nvSpPr>
        <dsp:cNvPr id="0" name=""/>
        <dsp:cNvSpPr/>
      </dsp:nvSpPr>
      <dsp:spPr>
        <a:xfrm>
          <a:off x="1209274" y="1804194"/>
          <a:ext cx="247687" cy="91440"/>
        </a:xfrm>
        <a:custGeom>
          <a:avLst/>
          <a:gdLst/>
          <a:ahLst/>
          <a:cxnLst/>
          <a:rect l="0" t="0" r="0" b="0"/>
          <a:pathLst>
            <a:path>
              <a:moveTo>
                <a:pt x="0" y="45720"/>
              </a:moveTo>
              <a:lnTo>
                <a:pt x="247687" y="45720"/>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326160" y="1848523"/>
        <a:ext cx="13914" cy="2782"/>
      </dsp:txXfrm>
    </dsp:sp>
    <dsp:sp modelId="{CE53A4DE-FAE3-4B59-A7BF-3B55B90C2123}">
      <dsp:nvSpPr>
        <dsp:cNvPr id="0" name=""/>
        <dsp:cNvSpPr/>
      </dsp:nvSpPr>
      <dsp:spPr>
        <a:xfrm>
          <a:off x="1129" y="1486931"/>
          <a:ext cx="1209944" cy="725966"/>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Make a draft</a:t>
          </a:r>
          <a:endParaRPr lang="en-US" sz="1200" kern="1200"/>
        </a:p>
      </dsp:txBody>
      <dsp:txXfrm>
        <a:off x="1129" y="1486931"/>
        <a:ext cx="1209944" cy="725966"/>
      </dsp:txXfrm>
    </dsp:sp>
    <dsp:sp modelId="{3B057BDC-62F8-48C4-B47C-F6A6C67ABF8E}">
      <dsp:nvSpPr>
        <dsp:cNvPr id="0" name=""/>
        <dsp:cNvSpPr/>
      </dsp:nvSpPr>
      <dsp:spPr>
        <a:xfrm>
          <a:off x="2697506" y="1804194"/>
          <a:ext cx="247687" cy="91440"/>
        </a:xfrm>
        <a:custGeom>
          <a:avLst/>
          <a:gdLst/>
          <a:ahLst/>
          <a:cxnLst/>
          <a:rect l="0" t="0" r="0" b="0"/>
          <a:pathLst>
            <a:path>
              <a:moveTo>
                <a:pt x="0" y="45720"/>
              </a:moveTo>
              <a:lnTo>
                <a:pt x="247687" y="45720"/>
              </a:lnTo>
            </a:path>
          </a:pathLst>
        </a:custGeom>
        <a:noFill/>
        <a:ln w="6350" cap="flat" cmpd="sng" algn="ctr">
          <a:solidFill>
            <a:schemeClr val="accent5">
              <a:hueOff val="-5632119"/>
              <a:satOff val="-14516"/>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14392" y="1848523"/>
        <a:ext cx="13914" cy="2782"/>
      </dsp:txXfrm>
    </dsp:sp>
    <dsp:sp modelId="{1BA1D136-13EC-4AF2-BA4C-C49C0B994FE3}">
      <dsp:nvSpPr>
        <dsp:cNvPr id="0" name=""/>
        <dsp:cNvSpPr/>
      </dsp:nvSpPr>
      <dsp:spPr>
        <a:xfrm>
          <a:off x="1489361" y="1486931"/>
          <a:ext cx="1209944" cy="725966"/>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Review and revise</a:t>
          </a:r>
        </a:p>
      </dsp:txBody>
      <dsp:txXfrm>
        <a:off x="1489361" y="1486931"/>
        <a:ext cx="1209944" cy="725966"/>
      </dsp:txXfrm>
    </dsp:sp>
    <dsp:sp modelId="{8DD769EA-07B9-4CA1-AF63-5C42B0748DBA}">
      <dsp:nvSpPr>
        <dsp:cNvPr id="0" name=""/>
        <dsp:cNvSpPr/>
      </dsp:nvSpPr>
      <dsp:spPr>
        <a:xfrm>
          <a:off x="4185738" y="1804194"/>
          <a:ext cx="247687" cy="91440"/>
        </a:xfrm>
        <a:custGeom>
          <a:avLst/>
          <a:gdLst/>
          <a:ahLst/>
          <a:cxnLst/>
          <a:rect l="0" t="0" r="0" b="0"/>
          <a:pathLst>
            <a:path>
              <a:moveTo>
                <a:pt x="0" y="45720"/>
              </a:moveTo>
              <a:lnTo>
                <a:pt x="247687"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4302624" y="1848523"/>
        <a:ext cx="13914" cy="2782"/>
      </dsp:txXfrm>
    </dsp:sp>
    <dsp:sp modelId="{83875A8F-BAC8-4C46-9E5E-2FE59745484F}">
      <dsp:nvSpPr>
        <dsp:cNvPr id="0" name=""/>
        <dsp:cNvSpPr/>
      </dsp:nvSpPr>
      <dsp:spPr>
        <a:xfrm>
          <a:off x="2977593" y="1486931"/>
          <a:ext cx="1209944" cy="725966"/>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Submit for approval</a:t>
          </a:r>
          <a:endParaRPr lang="en-US" sz="1200" kern="1200"/>
        </a:p>
      </dsp:txBody>
      <dsp:txXfrm>
        <a:off x="2977593" y="1486931"/>
        <a:ext cx="1209944" cy="725966"/>
      </dsp:txXfrm>
    </dsp:sp>
    <dsp:sp modelId="{18399E1D-BF3E-486D-8328-207B562934F5}">
      <dsp:nvSpPr>
        <dsp:cNvPr id="0" name=""/>
        <dsp:cNvSpPr/>
      </dsp:nvSpPr>
      <dsp:spPr>
        <a:xfrm>
          <a:off x="4465825" y="1486931"/>
          <a:ext cx="1209944" cy="72596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Implement</a:t>
          </a:r>
          <a:endParaRPr lang="en-US" sz="1200" kern="1200"/>
        </a:p>
      </dsp:txBody>
      <dsp:txXfrm>
        <a:off x="4465825" y="1486931"/>
        <a:ext cx="1209944" cy="725966"/>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190C5B-F050-4019-9B29-116611212986}">
      <dsp:nvSpPr>
        <dsp:cNvPr id="0" name=""/>
        <dsp:cNvSpPr/>
      </dsp:nvSpPr>
      <dsp:spPr>
        <a:xfrm>
          <a:off x="0" y="17685"/>
          <a:ext cx="56388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Needs are not effectively addressed</a:t>
          </a:r>
          <a:endParaRPr lang="en-US" sz="1200" kern="1200"/>
        </a:p>
      </dsp:txBody>
      <dsp:txXfrm>
        <a:off x="26501" y="44186"/>
        <a:ext cx="5585798" cy="489878"/>
      </dsp:txXfrm>
    </dsp:sp>
    <dsp:sp modelId="{D87EB1AB-5CCD-40EA-98A3-7EDE737FD818}">
      <dsp:nvSpPr>
        <dsp:cNvPr id="0" name=""/>
        <dsp:cNvSpPr/>
      </dsp:nvSpPr>
      <dsp:spPr>
        <a:xfrm>
          <a:off x="0" y="644085"/>
          <a:ext cx="5638800" cy="5428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legal or ethical issue has arisen</a:t>
          </a:r>
          <a:endParaRPr lang="en-US" sz="1200" kern="1200"/>
        </a:p>
      </dsp:txBody>
      <dsp:txXfrm>
        <a:off x="26501" y="670586"/>
        <a:ext cx="5585798" cy="489878"/>
      </dsp:txXfrm>
    </dsp:sp>
    <dsp:sp modelId="{EEB7A271-15E9-4490-AABC-A992203C67EE}">
      <dsp:nvSpPr>
        <dsp:cNvPr id="0" name=""/>
        <dsp:cNvSpPr/>
      </dsp:nvSpPr>
      <dsp:spPr>
        <a:xfrm>
          <a:off x="0" y="1270485"/>
          <a:ext cx="5638800"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stakeholder requesting a review</a:t>
          </a:r>
          <a:endParaRPr lang="en-US" sz="1200" kern="1200"/>
        </a:p>
      </dsp:txBody>
      <dsp:txXfrm>
        <a:off x="26501" y="1296986"/>
        <a:ext cx="5585798" cy="489878"/>
      </dsp:txXfrm>
    </dsp:sp>
    <dsp:sp modelId="{2E5BF0FE-56FC-4325-B176-935853A90D6B}">
      <dsp:nvSpPr>
        <dsp:cNvPr id="0" name=""/>
        <dsp:cNvSpPr/>
      </dsp:nvSpPr>
      <dsp:spPr>
        <a:xfrm>
          <a:off x="0" y="1896885"/>
          <a:ext cx="56388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Changes in the sources of information (e.g. legislation, standards)</a:t>
          </a:r>
          <a:endParaRPr lang="en-US" sz="1200" kern="1200"/>
        </a:p>
      </dsp:txBody>
      <dsp:txXfrm>
        <a:off x="26501" y="1923386"/>
        <a:ext cx="5585798" cy="48987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D23B3-20B6-46E4-8C07-8A0836C43D2F}">
      <dsp:nvSpPr>
        <dsp:cNvPr id="0" name=""/>
        <dsp:cNvSpPr/>
      </dsp:nvSpPr>
      <dsp:spPr>
        <a:xfrm>
          <a:off x="0" y="2309"/>
          <a:ext cx="566547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checking the background of workers</a:t>
          </a:r>
          <a:endParaRPr lang="en-PH" sz="1200" kern="1200"/>
        </a:p>
      </dsp:txBody>
      <dsp:txXfrm>
        <a:off x="17363" y="19672"/>
        <a:ext cx="5630744" cy="320954"/>
      </dsp:txXfrm>
    </dsp:sp>
    <dsp:sp modelId="{3CE05E17-80F5-4FF1-8D2A-FC457877045E}">
      <dsp:nvSpPr>
        <dsp:cNvPr id="0" name=""/>
        <dsp:cNvSpPr/>
      </dsp:nvSpPr>
      <dsp:spPr>
        <a:xfrm>
          <a:off x="0" y="412709"/>
          <a:ext cx="566547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monitoring the behaviour of workers around children</a:t>
          </a:r>
          <a:endParaRPr lang="en-PH" sz="1200" kern="1200"/>
        </a:p>
      </dsp:txBody>
      <dsp:txXfrm>
        <a:off x="17363" y="430072"/>
        <a:ext cx="5630744" cy="320954"/>
      </dsp:txXfrm>
    </dsp:sp>
    <dsp:sp modelId="{4303B14A-A0C1-4062-ACF9-0D993B29BC56}">
      <dsp:nvSpPr>
        <dsp:cNvPr id="0" name=""/>
        <dsp:cNvSpPr/>
      </dsp:nvSpPr>
      <dsp:spPr>
        <a:xfrm>
          <a:off x="0" y="823110"/>
          <a:ext cx="566547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implementing policies and procedures on interacting with children.</a:t>
          </a:r>
          <a:endParaRPr lang="en-PH" sz="1200" kern="1200"/>
        </a:p>
      </dsp:txBody>
      <dsp:txXfrm>
        <a:off x="17363" y="840473"/>
        <a:ext cx="5630744" cy="320954"/>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34D7B0-947E-4C85-A42B-D2B0DDD823B1}">
      <dsp:nvSpPr>
        <dsp:cNvPr id="0" name=""/>
        <dsp:cNvSpPr/>
      </dsp:nvSpPr>
      <dsp:spPr>
        <a:xfrm>
          <a:off x="411479" y="0"/>
          <a:ext cx="4663440" cy="180022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6B8EFF0-E557-4095-9A04-BC7A6EF6C7FB}">
      <dsp:nvSpPr>
        <dsp:cNvPr id="0" name=""/>
        <dsp:cNvSpPr/>
      </dsp:nvSpPr>
      <dsp:spPr>
        <a:xfrm>
          <a:off x="0" y="540067"/>
          <a:ext cx="1645920" cy="7200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structure</a:t>
          </a:r>
        </a:p>
      </dsp:txBody>
      <dsp:txXfrm>
        <a:off x="35152" y="575219"/>
        <a:ext cx="1575616" cy="649786"/>
      </dsp:txXfrm>
    </dsp:sp>
    <dsp:sp modelId="{7B90ABE7-3DD0-48AE-9BCD-99924248559F}">
      <dsp:nvSpPr>
        <dsp:cNvPr id="0" name=""/>
        <dsp:cNvSpPr/>
      </dsp:nvSpPr>
      <dsp:spPr>
        <a:xfrm>
          <a:off x="1920240" y="540067"/>
          <a:ext cx="1645920" cy="72009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process</a:t>
          </a:r>
        </a:p>
      </dsp:txBody>
      <dsp:txXfrm>
        <a:off x="1955392" y="575219"/>
        <a:ext cx="1575616" cy="649786"/>
      </dsp:txXfrm>
    </dsp:sp>
    <dsp:sp modelId="{E7C2BF84-37F7-4746-A8FF-244D09675AED}">
      <dsp:nvSpPr>
        <dsp:cNvPr id="0" name=""/>
        <dsp:cNvSpPr/>
      </dsp:nvSpPr>
      <dsp:spPr>
        <a:xfrm>
          <a:off x="3840480" y="540067"/>
          <a:ext cx="1645920" cy="72009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output</a:t>
          </a:r>
        </a:p>
      </dsp:txBody>
      <dsp:txXfrm>
        <a:off x="3875632" y="575219"/>
        <a:ext cx="1575616" cy="64978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8210F-D347-41A5-BF0C-1329EE3A010F}">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B18E7D-C3D2-4A9A-B537-875A87FF8783}">
      <dsp:nvSpPr>
        <dsp:cNvPr id="0" name=""/>
        <dsp:cNvSpPr/>
      </dsp:nvSpPr>
      <dsp:spPr>
        <a:xfrm>
          <a:off x="364263" y="246046"/>
          <a:ext cx="5271089" cy="49234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Age Discrimination Act 2004</a:t>
          </a:r>
        </a:p>
      </dsp:txBody>
      <dsp:txXfrm>
        <a:off x="364263" y="246046"/>
        <a:ext cx="5271089" cy="492349"/>
      </dsp:txXfrm>
    </dsp:sp>
    <dsp:sp modelId="{B579D1E2-128D-4CF3-8C35-C5AA259D4F88}">
      <dsp:nvSpPr>
        <dsp:cNvPr id="0" name=""/>
        <dsp:cNvSpPr/>
      </dsp:nvSpPr>
      <dsp:spPr>
        <a:xfrm>
          <a:off x="56545" y="184503"/>
          <a:ext cx="615436" cy="61543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0E6FE5-18A5-4F5D-BB29-EA8B9F1EDF5D}">
      <dsp:nvSpPr>
        <dsp:cNvPr id="0" name=""/>
        <dsp:cNvSpPr/>
      </dsp:nvSpPr>
      <dsp:spPr>
        <a:xfrm>
          <a:off x="646539" y="984699"/>
          <a:ext cx="4988814" cy="49234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Disability Discrimination Act 1992</a:t>
          </a:r>
        </a:p>
      </dsp:txBody>
      <dsp:txXfrm>
        <a:off x="646539" y="984699"/>
        <a:ext cx="4988814" cy="492349"/>
      </dsp:txXfrm>
    </dsp:sp>
    <dsp:sp modelId="{6B475B2E-5CE7-482D-94B3-CDCBAD799E4C}">
      <dsp:nvSpPr>
        <dsp:cNvPr id="0" name=""/>
        <dsp:cNvSpPr/>
      </dsp:nvSpPr>
      <dsp:spPr>
        <a:xfrm>
          <a:off x="338820" y="923155"/>
          <a:ext cx="615436" cy="61543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2A9FFB-4D45-48FD-8DD2-402DB674F24D}">
      <dsp:nvSpPr>
        <dsp:cNvPr id="0" name=""/>
        <dsp:cNvSpPr/>
      </dsp:nvSpPr>
      <dsp:spPr>
        <a:xfrm>
          <a:off x="646539" y="1723351"/>
          <a:ext cx="4988814" cy="49234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Racial Discrimination Act 1975</a:t>
          </a:r>
        </a:p>
      </dsp:txBody>
      <dsp:txXfrm>
        <a:off x="646539" y="1723351"/>
        <a:ext cx="4988814" cy="492349"/>
      </dsp:txXfrm>
    </dsp:sp>
    <dsp:sp modelId="{E09140D2-077F-48AC-AF66-DAC2DFAD3A13}">
      <dsp:nvSpPr>
        <dsp:cNvPr id="0" name=""/>
        <dsp:cNvSpPr/>
      </dsp:nvSpPr>
      <dsp:spPr>
        <a:xfrm>
          <a:off x="338820" y="1661807"/>
          <a:ext cx="615436" cy="61543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511B17-CD87-4EE6-9629-441997A680FB}">
      <dsp:nvSpPr>
        <dsp:cNvPr id="0" name=""/>
        <dsp:cNvSpPr/>
      </dsp:nvSpPr>
      <dsp:spPr>
        <a:xfrm>
          <a:off x="364263" y="2462003"/>
          <a:ext cx="5271089" cy="49234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0802"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Sex Discrimination Act 1984</a:t>
          </a:r>
        </a:p>
      </dsp:txBody>
      <dsp:txXfrm>
        <a:off x="364263" y="2462003"/>
        <a:ext cx="5271089" cy="492349"/>
      </dsp:txXfrm>
    </dsp:sp>
    <dsp:sp modelId="{6E2D1DBC-82E3-4789-9218-CBA6FFF4FD2F}">
      <dsp:nvSpPr>
        <dsp:cNvPr id="0" name=""/>
        <dsp:cNvSpPr/>
      </dsp:nvSpPr>
      <dsp:spPr>
        <a:xfrm>
          <a:off x="56545" y="2400460"/>
          <a:ext cx="615436" cy="61543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254998-1DD4-4502-9B98-4006841E351C}">
      <dsp:nvSpPr>
        <dsp:cNvPr id="0" name=""/>
        <dsp:cNvSpPr/>
      </dsp:nvSpPr>
      <dsp:spPr>
        <a:xfrm>
          <a:off x="0" y="20392"/>
          <a:ext cx="56769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Covenant on Civil and Political Rights</a:t>
          </a:r>
          <a:endParaRPr lang="en-US" sz="1200" kern="1200"/>
        </a:p>
      </dsp:txBody>
      <dsp:txXfrm>
        <a:off x="15535" y="35927"/>
        <a:ext cx="5645830" cy="287170"/>
      </dsp:txXfrm>
    </dsp:sp>
    <dsp:sp modelId="{AD792089-2F44-45A9-B115-D165DAC19816}">
      <dsp:nvSpPr>
        <dsp:cNvPr id="0" name=""/>
        <dsp:cNvSpPr/>
      </dsp:nvSpPr>
      <dsp:spPr>
        <a:xfrm>
          <a:off x="0" y="387592"/>
          <a:ext cx="5676900" cy="3182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Covenant on Economic, Social and Cultural Rights</a:t>
          </a:r>
          <a:endParaRPr lang="en-US" sz="1200" kern="1200"/>
        </a:p>
      </dsp:txBody>
      <dsp:txXfrm>
        <a:off x="15535" y="403127"/>
        <a:ext cx="5645830" cy="287170"/>
      </dsp:txXfrm>
    </dsp:sp>
    <dsp:sp modelId="{F3AFABD3-AF13-427D-A429-B0F0935F49CA}">
      <dsp:nvSpPr>
        <dsp:cNvPr id="0" name=""/>
        <dsp:cNvSpPr/>
      </dsp:nvSpPr>
      <dsp:spPr>
        <a:xfrm>
          <a:off x="0" y="754792"/>
          <a:ext cx="5676900"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against Torture and Other Cruel, Inhuman or Degrading Treatment</a:t>
          </a:r>
          <a:endParaRPr lang="en-US" sz="1200" kern="1200"/>
        </a:p>
      </dsp:txBody>
      <dsp:txXfrm>
        <a:off x="15535" y="770327"/>
        <a:ext cx="5645830" cy="287170"/>
      </dsp:txXfrm>
    </dsp:sp>
    <dsp:sp modelId="{D5CC2C40-08E1-4F0B-8EE5-E01808DDD5EB}">
      <dsp:nvSpPr>
        <dsp:cNvPr id="0" name=""/>
        <dsp:cNvSpPr/>
      </dsp:nvSpPr>
      <dsp:spPr>
        <a:xfrm>
          <a:off x="0" y="1121992"/>
          <a:ext cx="56769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Rights of Persons with Disabilities</a:t>
          </a:r>
          <a:endParaRPr lang="en-US" sz="1200" kern="1200"/>
        </a:p>
      </dsp:txBody>
      <dsp:txXfrm>
        <a:off x="15535" y="1137527"/>
        <a:ext cx="5645830" cy="287170"/>
      </dsp:txXfrm>
    </dsp:sp>
    <dsp:sp modelId="{5B564704-6AEC-4F89-B1A6-CF8A94A8C289}">
      <dsp:nvSpPr>
        <dsp:cNvPr id="0" name=""/>
        <dsp:cNvSpPr/>
      </dsp:nvSpPr>
      <dsp:spPr>
        <a:xfrm>
          <a:off x="0" y="1489192"/>
          <a:ext cx="5676900"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Elimination of All Forms of Racial Discrimination</a:t>
          </a:r>
          <a:endParaRPr lang="en-US" sz="1200" kern="1200"/>
        </a:p>
      </dsp:txBody>
      <dsp:txXfrm>
        <a:off x="15535" y="1504727"/>
        <a:ext cx="5645830" cy="287170"/>
      </dsp:txXfrm>
    </dsp:sp>
    <dsp:sp modelId="{D7ACECFD-EA12-4554-862F-C5F6ED13ABDA}">
      <dsp:nvSpPr>
        <dsp:cNvPr id="0" name=""/>
        <dsp:cNvSpPr/>
      </dsp:nvSpPr>
      <dsp:spPr>
        <a:xfrm>
          <a:off x="0" y="1856392"/>
          <a:ext cx="5676900" cy="318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Elimination of All Forms of Discrimination Against Women</a:t>
          </a:r>
          <a:endParaRPr lang="en-US" sz="1200" kern="1200"/>
        </a:p>
      </dsp:txBody>
      <dsp:txXfrm>
        <a:off x="15535" y="1871927"/>
        <a:ext cx="5645830" cy="287170"/>
      </dsp:txXfrm>
    </dsp:sp>
    <dsp:sp modelId="{4F19B6E1-42DF-46BE-A2C8-C97E49F25740}">
      <dsp:nvSpPr>
        <dsp:cNvPr id="0" name=""/>
        <dsp:cNvSpPr/>
      </dsp:nvSpPr>
      <dsp:spPr>
        <a:xfrm>
          <a:off x="0" y="2223592"/>
          <a:ext cx="56769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Convention on the Rights of the Child.</a:t>
          </a:r>
          <a:endParaRPr lang="en-US" sz="1200" kern="1200"/>
        </a:p>
      </dsp:txBody>
      <dsp:txXfrm>
        <a:off x="15535" y="2239127"/>
        <a:ext cx="5645830" cy="28717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665C3-7867-4851-91D4-72DA0BA3E875}">
      <dsp:nvSpPr>
        <dsp:cNvPr id="0" name=""/>
        <dsp:cNvSpPr/>
      </dsp:nvSpPr>
      <dsp:spPr>
        <a:xfrm>
          <a:off x="0" y="170309"/>
          <a:ext cx="5669280" cy="69457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Consent is only valid if the person giving consent is aware of the related consequences.</a:t>
          </a:r>
        </a:p>
      </dsp:txBody>
      <dsp:txXfrm>
        <a:off x="0" y="170309"/>
        <a:ext cx="5669280" cy="694575"/>
      </dsp:txXfrm>
    </dsp:sp>
    <dsp:sp modelId="{3615214A-B1BD-47DE-85BE-83639D0FE1AD}">
      <dsp:nvSpPr>
        <dsp:cNvPr id="0" name=""/>
        <dsp:cNvSpPr/>
      </dsp:nvSpPr>
      <dsp:spPr>
        <a:xfrm>
          <a:off x="283464" y="37469"/>
          <a:ext cx="3968496"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informed.</a:t>
          </a:r>
        </a:p>
      </dsp:txBody>
      <dsp:txXfrm>
        <a:off x="296433" y="50438"/>
        <a:ext cx="3942558" cy="239742"/>
      </dsp:txXfrm>
    </dsp:sp>
    <dsp:sp modelId="{6B95219C-EE13-4E5C-A132-E1C3AB685ABD}">
      <dsp:nvSpPr>
        <dsp:cNvPr id="0" name=""/>
        <dsp:cNvSpPr/>
      </dsp:nvSpPr>
      <dsp:spPr>
        <a:xfrm>
          <a:off x="0" y="1046325"/>
          <a:ext cx="5669280" cy="48195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People must not be forced to give their consent.</a:t>
          </a:r>
        </a:p>
      </dsp:txBody>
      <dsp:txXfrm>
        <a:off x="0" y="1046325"/>
        <a:ext cx="5669280" cy="481950"/>
      </dsp:txXfrm>
    </dsp:sp>
    <dsp:sp modelId="{713ED751-1441-4DE2-9353-96442E42DC51}">
      <dsp:nvSpPr>
        <dsp:cNvPr id="0" name=""/>
        <dsp:cNvSpPr/>
      </dsp:nvSpPr>
      <dsp:spPr>
        <a:xfrm>
          <a:off x="283464" y="913485"/>
          <a:ext cx="3968496" cy="26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voluntary.</a:t>
          </a:r>
        </a:p>
      </dsp:txBody>
      <dsp:txXfrm>
        <a:off x="296433" y="926454"/>
        <a:ext cx="3942558" cy="239742"/>
      </dsp:txXfrm>
    </dsp:sp>
    <dsp:sp modelId="{3E208576-6732-4688-9CDC-E9BDF92FA7D9}">
      <dsp:nvSpPr>
        <dsp:cNvPr id="0" name=""/>
        <dsp:cNvSpPr/>
      </dsp:nvSpPr>
      <dsp:spPr>
        <a:xfrm>
          <a:off x="0" y="1709715"/>
          <a:ext cx="5669280" cy="694575"/>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Consent is only limited to the specific purpose requested and discussed, and should not be assumed as granted for other purposes.</a:t>
          </a:r>
        </a:p>
      </dsp:txBody>
      <dsp:txXfrm>
        <a:off x="0" y="1709715"/>
        <a:ext cx="5669280" cy="694575"/>
      </dsp:txXfrm>
    </dsp:sp>
    <dsp:sp modelId="{20B3B7DB-DD70-4BDB-B39B-A32B68F40082}">
      <dsp:nvSpPr>
        <dsp:cNvPr id="0" name=""/>
        <dsp:cNvSpPr/>
      </dsp:nvSpPr>
      <dsp:spPr>
        <a:xfrm>
          <a:off x="283464" y="1576875"/>
          <a:ext cx="3968496"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current and specific.</a:t>
          </a:r>
        </a:p>
      </dsp:txBody>
      <dsp:txXfrm>
        <a:off x="296433" y="1589844"/>
        <a:ext cx="3942558" cy="239742"/>
      </dsp:txXfrm>
    </dsp:sp>
    <dsp:sp modelId="{0C155D9C-20E1-4E9D-8454-18FE656253F1}">
      <dsp:nvSpPr>
        <dsp:cNvPr id="0" name=""/>
        <dsp:cNvSpPr/>
      </dsp:nvSpPr>
      <dsp:spPr>
        <a:xfrm>
          <a:off x="0" y="2585729"/>
          <a:ext cx="5669280" cy="4819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39999" tIns="187452" rIns="439999"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The person giving consent must be sufficiently capable of giving consent.</a:t>
          </a:r>
        </a:p>
      </dsp:txBody>
      <dsp:txXfrm>
        <a:off x="0" y="2585729"/>
        <a:ext cx="5669280" cy="481950"/>
      </dsp:txXfrm>
    </dsp:sp>
    <dsp:sp modelId="{05FA5B7D-5785-4192-8CB3-DC895A30E165}">
      <dsp:nvSpPr>
        <dsp:cNvPr id="0" name=""/>
        <dsp:cNvSpPr/>
      </dsp:nvSpPr>
      <dsp:spPr>
        <a:xfrm>
          <a:off x="283464" y="2452889"/>
          <a:ext cx="3968496"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00" tIns="0" rIns="150000"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only be given by capable people.</a:t>
          </a:r>
        </a:p>
      </dsp:txBody>
      <dsp:txXfrm>
        <a:off x="296433" y="2465858"/>
        <a:ext cx="3942558" cy="239742"/>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C07D71-650D-43B1-8F7C-E31EE10D29DE}">
      <dsp:nvSpPr>
        <dsp:cNvPr id="0" name=""/>
        <dsp:cNvSpPr/>
      </dsp:nvSpPr>
      <dsp:spPr>
        <a:xfrm>
          <a:off x="0" y="2619"/>
          <a:ext cx="1776412" cy="106584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financial abuse</a:t>
          </a:r>
        </a:p>
      </dsp:txBody>
      <dsp:txXfrm>
        <a:off x="0" y="2619"/>
        <a:ext cx="1776412" cy="1065847"/>
      </dsp:txXfrm>
    </dsp:sp>
    <dsp:sp modelId="{1839F998-C05C-4B66-AE32-F54FB4B04A53}">
      <dsp:nvSpPr>
        <dsp:cNvPr id="0" name=""/>
        <dsp:cNvSpPr/>
      </dsp:nvSpPr>
      <dsp:spPr>
        <a:xfrm>
          <a:off x="1954053" y="2619"/>
          <a:ext cx="1776412" cy="1065847"/>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psychological abuse</a:t>
          </a:r>
          <a:endParaRPr lang="en-PH" sz="1200" kern="1200"/>
        </a:p>
      </dsp:txBody>
      <dsp:txXfrm>
        <a:off x="1954053" y="2619"/>
        <a:ext cx="1776412" cy="1065847"/>
      </dsp:txXfrm>
    </dsp:sp>
    <dsp:sp modelId="{2A4AE352-0491-4514-9D9A-7BE24256249D}">
      <dsp:nvSpPr>
        <dsp:cNvPr id="0" name=""/>
        <dsp:cNvSpPr/>
      </dsp:nvSpPr>
      <dsp:spPr>
        <a:xfrm>
          <a:off x="3908107" y="2619"/>
          <a:ext cx="1776412" cy="106584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neglect</a:t>
          </a:r>
          <a:endParaRPr lang="en-PH" sz="1200" kern="1200"/>
        </a:p>
      </dsp:txBody>
      <dsp:txXfrm>
        <a:off x="3908107" y="2619"/>
        <a:ext cx="1776412" cy="1065847"/>
      </dsp:txXfrm>
    </dsp:sp>
    <dsp:sp modelId="{8F07BC4A-B8C0-4396-A401-C40A937AA303}">
      <dsp:nvSpPr>
        <dsp:cNvPr id="0" name=""/>
        <dsp:cNvSpPr/>
      </dsp:nvSpPr>
      <dsp:spPr>
        <a:xfrm>
          <a:off x="977026" y="1246108"/>
          <a:ext cx="1776412" cy="106584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physical abuse</a:t>
          </a:r>
          <a:endParaRPr lang="en-PH" sz="1200" kern="1200"/>
        </a:p>
      </dsp:txBody>
      <dsp:txXfrm>
        <a:off x="977026" y="1246108"/>
        <a:ext cx="1776412" cy="1065847"/>
      </dsp:txXfrm>
    </dsp:sp>
    <dsp:sp modelId="{6699CFFD-4991-422C-9FFE-83197954AE62}">
      <dsp:nvSpPr>
        <dsp:cNvPr id="0" name=""/>
        <dsp:cNvSpPr/>
      </dsp:nvSpPr>
      <dsp:spPr>
        <a:xfrm>
          <a:off x="2931080" y="1246108"/>
          <a:ext cx="1776412" cy="106584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sexual abuse.</a:t>
          </a:r>
          <a:endParaRPr lang="en-PH" sz="1200" kern="1200"/>
        </a:p>
      </dsp:txBody>
      <dsp:txXfrm>
        <a:off x="2931080" y="1246108"/>
        <a:ext cx="1776412" cy="1065847"/>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6">
  <dgm:title val=""/>
  <dgm:desc val=""/>
  <dgm:catLst>
    <dgm:cat type="process" pri="22000"/>
    <dgm:cat type="list" pri="1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dgm:varLst>
    <dgm:alg type="lin">
      <dgm:param type="linDir" val="fromT"/>
    </dgm:alg>
    <dgm:shape xmlns:r="http://schemas.openxmlformats.org/officeDocument/2006/relationships" r:blip="">
      <dgm:adjLst/>
    </dgm:shape>
    <dgm:presOf/>
    <dgm:constrLst>
      <dgm:constr type="w" for="ch" forName="linNode" refType="w"/>
      <dgm:constr type="h" for="ch" forName="linNode" refType="h"/>
      <dgm:constr type="h" for="ch" forName="spacing" refType="h" refFor="ch" refForName="linNode" fact="0.1"/>
      <dgm:constr type="primFontSz" for="des" forName="parentShp" op="equ" val="65"/>
      <dgm:constr type="primFontSz" for="des" forName="childShp" op="equ" val="65"/>
    </dgm:constrLst>
    <dgm:ruleLst/>
    <dgm:forEach name="Name1" axis="ch" ptType="node">
      <dgm:layoutNode name="linNode">
        <dgm:choose name="Name2">
          <dgm:if name="Name3" func="var" arg="dir" op="equ" val="norm">
            <dgm:alg type="lin">
              <dgm:param type="linDir" val="fromL"/>
            </dgm:alg>
          </dgm:if>
          <dgm:else name="Name4">
            <dgm:alg type="lin">
              <dgm:param type="linDir" val="fromR"/>
            </dgm:alg>
          </dgm:else>
        </dgm:choose>
        <dgm:shape xmlns:r="http://schemas.openxmlformats.org/officeDocument/2006/relationships" r:blip="">
          <dgm:adjLst/>
        </dgm:shape>
        <dgm:presOf/>
        <dgm:choose name="Name5">
          <dgm:if name="Name6" func="var" arg="dir" op="equ" val="norm">
            <dgm:constrLst>
              <dgm:constr type="w" for="ch" forName="parentShp" refType="w" fact="0.4"/>
              <dgm:constr type="h" for="ch" forName="parentShp" refType="h"/>
              <dgm:constr type="w" for="ch" forName="childShp" refType="w" fact="0.6"/>
              <dgm:constr type="h" for="ch" forName="childShp" refType="h" refFor="ch" refForName="parentShp"/>
            </dgm:constrLst>
          </dgm:if>
          <dgm:else name="Name7">
            <dgm:constrLst>
              <dgm:constr type="w" for="ch" forName="parentShp" refType="w" fact="0.4"/>
              <dgm:constr type="h" for="ch" forName="parentShp" refType="h"/>
              <dgm:constr type="w" for="ch" forName="childShp" refType="w" fact="0.6"/>
              <dgm:constr type="h" for="ch" forName="childShp" refType="h" refFor="ch" refForName="parentShp"/>
            </dgm:constrLst>
          </dgm:else>
        </dgm:choose>
        <dgm:ruleLst/>
        <dgm:layoutNode name="parentShp" styleLbl="node1">
          <dgm:varLst>
            <dgm:bulletEnabled val="1"/>
          </dgm:varLst>
          <dgm:alg type="tx"/>
          <dgm:shape xmlns:r="http://schemas.openxmlformats.org/officeDocument/2006/relationships" type="roundRect" r:blip="">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layoutNode name="childShp" styleLbl="bgAccFollowNode1">
          <dgm:varLst>
            <dgm:bulletEnabled val="1"/>
          </dgm:varLst>
          <dgm:alg type="tx">
            <dgm:param type="stBulletLvl" val="1"/>
          </dgm:alg>
          <dgm:choose name="Name8">
            <dgm:if name="Name9" func="var" arg="dir" op="equ" val="norm">
              <dgm:shape xmlns:r="http://schemas.openxmlformats.org/officeDocument/2006/relationships" type="rightArrow" r:blip="" zOrderOff="-2">
                <dgm:adjLst>
                  <dgm:adj idx="1" val="0.75"/>
                </dgm:adjLst>
              </dgm:shape>
            </dgm:if>
            <dgm:else name="Name10">
              <dgm:shape xmlns:r="http://schemas.openxmlformats.org/officeDocument/2006/relationships" rot="180" type="rightArrow" r:blip="" zOrderOff="-2">
                <dgm:adjLst>
                  <dgm:adj idx="1" val="0.75"/>
                </dgm:adjLst>
              </dgm:shape>
            </dgm:else>
          </dgm:choose>
          <dgm:presOf axis="des" ptType="node"/>
          <dgm:constrLst>
            <dgm:constr type="secFontSz" refType="primFontSz"/>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forEach name="Name11" axis="followSib" ptType="sibTrans" cnt="1">
        <dgm:layoutNode name="spacing">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11/layout/TabList">
  <dgm:title val="Tab List"/>
  <dgm:desc val="Use to show non-sequential or grouped blocks of information. Works well for lists with a small amount of Level 1 text. The first Level 2 displays next to the Level 1 text  and the remaining Level 2 text appears beneath the Level 1 text."/>
  <dgm:catLst>
    <dgm:cat type="list" pri="4500"/>
    <dgm:cat type="officeonline" pri="11000"/>
  </dgm:catLst>
  <dgm:sampData>
    <dgm:dataModel>
      <dgm:ptLst>
        <dgm:pt modelId="0" type="doc"/>
        <dgm:pt modelId="10">
          <dgm:prSet phldr="1"/>
        </dgm:pt>
        <dgm:pt modelId="11">
          <dgm:prSet phldr="1"/>
        </dgm:pt>
        <dgm:pt modelId="12">
          <dgm:prSet phldr="1"/>
        </dgm:pt>
        <dgm:pt modelId="20">
          <dgm:prSet phldr="1"/>
        </dgm:pt>
        <dgm:pt modelId="21">
          <dgm:prSet phldr="1"/>
        </dgm:pt>
        <dgm:pt modelId="22">
          <dgm:prSet phldr="1"/>
        </dgm:pt>
        <dgm:pt modelId="30">
          <dgm:prSet phldr="1"/>
        </dgm:pt>
        <dgm:pt modelId="31">
          <dgm:prSet phldr="1"/>
        </dgm:pt>
        <dgm:pt modelId="32">
          <dgm:prSet phldr="1"/>
        </dgm:pt>
      </dgm:ptLst>
      <dgm:cxnLst>
        <dgm:cxn modelId="40" srcId="0" destId="10" srcOrd="0" destOrd="0"/>
        <dgm:cxn modelId="41" srcId="10" destId="11" srcOrd="0" destOrd="0"/>
        <dgm:cxn modelId="42" srcId="10" destId="12" srcOrd="0" destOrd="0"/>
        <dgm:cxn modelId="50" srcId="0" destId="20" srcOrd="1" destOrd="0"/>
        <dgm:cxn modelId="51" srcId="20" destId="21" srcOrd="1" destOrd="0"/>
        <dgm:cxn modelId="52" srcId="20" destId="22" srcOrd="1" destOrd="0"/>
        <dgm:cxn modelId="60" srcId="0" destId="30" srcOrd="2" destOrd="0"/>
        <dgm:cxn modelId="61" srcId="30" destId="31" srcOrd="2" destOrd="0"/>
        <dgm:cxn modelId="62" srcId="30" destId="32"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dgm:chPref val="3"/>
      <dgm:dir/>
      <dgm:animOne val="branch"/>
      <dgm:animLvl val="lvl"/>
    </dgm:varLst>
    <dgm:alg type="lin">
      <dgm:param type="linDir" val="fromT"/>
    </dgm:alg>
    <dgm:shape xmlns:r="http://schemas.openxmlformats.org/officeDocument/2006/relationships" r:blip="">
      <dgm:adjLst/>
    </dgm:shape>
    <dgm:constrLst>
      <dgm:constr type="w" for="ch" forName="Child" refType="w"/>
      <dgm:constr type="h" for="ch" forName="Child" refType="h" fact="0.6667"/>
      <dgm:constr type="primFontSz" for="des" forName="Parent" op="equ" val="65"/>
      <dgm:constr type="primFontSz" for="des" forName="Child" op="equ" val="65"/>
      <dgm:constr type="primFontSz" for="des" forName="FirstChild" op="equ" val="65"/>
      <dgm:constr type="primFontSz" for="des" forName="Child" refType="primFontSz" refFor="des" refForName="Parent" op="lte"/>
      <dgm:constr type="primFontSz" for="des" forName="FirstChild" refType="primFontSz" refFor="des" refForName="Parent" op="lte"/>
      <dgm:constr type="primFontSz" for="des" forName="Child" refType="primFontSz" refFor="des" refForName="FirstChild" op="lte"/>
      <dgm:constr type="w" for="ch" forName="composite" refType="w"/>
      <dgm:constr type="h" for="ch" forName="composite" refType="h" fact="0.3333"/>
      <dgm:constr type="sp" refType="h" refFor="ch" refForName="composite" op="equ" fact="0.05"/>
      <dgm:constr type="h" for="ch" forName="sibTrans" refType="h" refFor="ch" refForName="composite" op="equ" fact="0.05"/>
      <dgm:constr type="w" for="ch" forName="sibTrans" refType="h" refFor="ch" refForName="sibTrans" op="equ"/>
    </dgm:constrLst>
    <dgm:forEach name="nodesForEach" axis="ch" ptType="node">
      <dgm:layoutNode name="composite">
        <dgm:alg type="composite"/>
        <dgm:shape xmlns:r="http://schemas.openxmlformats.org/officeDocument/2006/relationships" r:blip="">
          <dgm:adjLst/>
        </dgm:shape>
        <dgm:choose name="Name1">
          <dgm:if name="Name2" func="var" arg="dir" op="equ" val="norm">
            <dgm:constrLst>
              <dgm:constr type="l" for="ch" forName="Accent" refType="w" fact="0"/>
              <dgm:constr type="b" for="ch" forName="Accent" refType="h"/>
              <dgm:constr type="w" for="ch" forName="Accent" refType="w"/>
              <dgm:constr type="h" for="ch" forName="Accent" refType="h" fact="0"/>
              <dgm:constr type="l" for="ch" forName="FirstChild" refType="w" fact="0.26"/>
              <dgm:constr type="t" for="ch" forName="FirstChild" refType="h" fact="0"/>
              <dgm:constr type="w" for="ch" forName="FirstChild" refType="w" fact="0.74"/>
              <dgm:constr type="h" for="ch" forName="FirstChild" refType="h"/>
              <dgm:constr type="l" for="ch" forName="Parent" refType="w" fact="0"/>
              <dgm:constr type="t" for="ch" forName="Parent" refType="h" fact="0"/>
              <dgm:constr type="w" for="ch" forName="Parent" refType="w" fact="0.26"/>
              <dgm:constr type="h" for="ch" forName="Parent" refType="h"/>
            </dgm:constrLst>
          </dgm:if>
          <dgm:else name="Name3">
            <dgm:constrLst>
              <dgm:constr type="l" for="ch" forName="Accent" refType="w" fact="0"/>
              <dgm:constr type="b" for="ch" forName="Accent" refType="h"/>
              <dgm:constr type="w" for="ch" forName="Accent" refType="w"/>
              <dgm:constr type="h" for="ch" forName="Accent" refType="h" fact="0"/>
              <dgm:constr type="r" for="ch" forName="FirstChild" refType="w" fact="0.74"/>
              <dgm:constr type="t" for="ch" forName="FirstChild" refType="h" fact="0"/>
              <dgm:constr type="w" for="ch" forName="FirstChild" refType="w" fact="0.74"/>
              <dgm:constr type="h" for="ch" forName="FirstChild" refType="h"/>
              <dgm:constr type="r" for="ch" forName="Parent" refType="w"/>
              <dgm:constr type="t" for="ch" forName="Parent" refType="h" fact="0"/>
              <dgm:constr type="w" for="ch" forName="Parent" refType="w" fact="0.26"/>
              <dgm:constr type="h" for="ch" forName="Parent" refType="h"/>
            </dgm:constrLst>
          </dgm:else>
        </dgm:choose>
        <dgm:layoutNode name="FirstChild" styleLbl="revTx">
          <dgm:varLst>
            <dgm:chMax val="0"/>
            <dgm:chPref val="0"/>
            <dgm:bulletEnabled val="1"/>
          </dgm:varLst>
          <dgm:choose name="Name4">
            <dgm:if name="Name5" func="var" arg="dir" op="equ" val="norm">
              <dgm:alg type="tx">
                <dgm:param type="parTxLTRAlign" val="l"/>
                <dgm:param type="txAnchorVert" val="b"/>
                <dgm:param type="txAnchorVertCh" val="b"/>
                <dgm:param type="parTxRTLAlign" val="l"/>
              </dgm:alg>
            </dgm:if>
            <dgm:else name="Name6">
              <dgm:alg type="tx">
                <dgm:param type="parTxLTRAlign" val="r"/>
                <dgm:param type="shpTxLTRAlignCh" val="r"/>
                <dgm:param type="txAnchorVert" val="b"/>
                <dgm:param type="txAnchorVertCh" val="b"/>
                <dgm:param type="parTxRTLAlign" val="r"/>
              </dgm:alg>
            </dgm:else>
          </dgm:choose>
          <dgm:shape xmlns:r="http://schemas.openxmlformats.org/officeDocument/2006/relationships" type="rect" r:blip="">
            <dgm:adjLst/>
          </dgm:shape>
          <dgm:choose name="Name7">
            <dgm:if name="Name8" axis="ch" ptType="node" func="cnt" op="gte" val="1">
              <dgm:presOf axis="ch desOrSelf" ptType="node node" st="1 1" cnt="1 0"/>
            </dgm:if>
            <dgm:else name="Name9">
              <dgm:presOf/>
            </dgm:else>
          </dgm:choos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Parent" styleLbl="alignNode1">
          <dgm:varLst>
            <dgm:chMax val="3"/>
            <dgm:chPref val="3"/>
            <dgm:bulletEnabled val="1"/>
          </dgm:varLst>
          <dgm:alg type="tx">
            <dgm:param type="shpTxLTRAlignCh" val="ctr"/>
            <dgm:param type="txAnchorVertCh" val="mid"/>
          </dgm:alg>
          <dgm:shape xmlns:r="http://schemas.openxmlformats.org/officeDocument/2006/relationships" type="round2SameRect" r:blip="">
            <dgm:adjLst>
              <dgm:adj idx="1" val="0.1667"/>
              <dgm:adj idx="2" val="0"/>
            </dgm:adjLst>
          </dgm:shape>
          <dgm:presOf axis="self" ptType="node"/>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layoutNode name="Accent" styleLbl="parChTrans1D1">
          <dgm:alg type="sp"/>
          <dgm:shape xmlns:r="http://schemas.openxmlformats.org/officeDocument/2006/relationships" type="line" r:blip="" zOrderOff="-99999">
            <dgm:adjLst/>
          </dgm:shape>
          <dgm:presOf/>
        </dgm:layoutNode>
      </dgm:layoutNode>
      <dgm:choose name="Name10">
        <dgm:if name="Name11" axis="ch" ptType="node" st="2" cnt="1" func="cnt" op="gte" val="1">
          <dgm:layoutNode name="Child" styleLbl="revTx">
            <dgm:varLst>
              <dgm:chMax val="0"/>
              <dgm:chPref val="0"/>
              <dgm:bulletEnabled val="1"/>
            </dgm:varLst>
            <dgm:choose name="Name12">
              <dgm:if name="Name13" func="var" arg="dir" op="equ" val="norm">
                <dgm:alg type="tx">
                  <dgm:param type="stBulletLvl" val="1"/>
                  <dgm:param type="parTxLTRAlign" val="l"/>
                  <dgm:param type="parTxRTLAlign" val="l"/>
                  <dgm:param type="txAnchorVert" val="t"/>
                </dgm:alg>
              </dgm:if>
              <dgm:else name="Name14">
                <dgm:alg type="tx">
                  <dgm:param type="stBulletLvl" val="1"/>
                  <dgm:param type="parTxLTRAlign" val="r"/>
                  <dgm:param type="shpTxLTRAlignCh" val="r"/>
                  <dgm:param type="txAnchorVert" val="t"/>
                  <dgm:param type="parTxRTLAlign" val="r"/>
                </dgm:alg>
              </dgm:else>
            </dgm:choose>
            <dgm:shape xmlns:r="http://schemas.openxmlformats.org/officeDocument/2006/relationships" type="rect" r:blip="">
              <dgm:adjLst/>
            </dgm:shape>
            <dgm:presOf axis="ch desOrSelf" ptType="node node" st="2 1" cnt="0 0"/>
            <dgm:constrLst>
              <dgm:constr type="lMarg" refType="primFontSz" fact="0.15"/>
              <dgm:constr type="rMarg" refType="primFontSz" fact="0.15"/>
              <dgm:constr type="tMarg" refType="primFontSz" fact="0.15"/>
              <dgm:constr type="bMarg" refType="primFontSz" fact="0.15"/>
            </dgm:constrLst>
            <dgm:ruleLst>
              <dgm:rule type="primFontSz" val="5" fact="NaN" max="NaN"/>
            </dgm:ruleLst>
          </dgm:layoutNode>
        </dgm:if>
        <dgm:else name="Name15"/>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2DA1CCA-AA3A-4F18-A12E-968F7945B716}">
  <ds:schemaRefs>
    <ds:schemaRef ds:uri="http://schemas.openxmlformats.org/officeDocument/2006/bibliography"/>
  </ds:schemaRefs>
</ds:datastoreItem>
</file>

<file path=customXml/itemProps2.xml><?xml version="1.0" encoding="utf-8"?>
<ds:datastoreItem xmlns:ds="http://schemas.openxmlformats.org/officeDocument/2006/customXml" ds:itemID="{BF8C782D-6AD6-4159-A460-D2AF5AD01E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4.xml><?xml version="1.0" encoding="utf-8"?>
<ds:datastoreItem xmlns:ds="http://schemas.openxmlformats.org/officeDocument/2006/customXml" ds:itemID="{2054675D-6695-4125-BCCF-0D75A0EAB89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2733</TotalTime>
  <Pages>203</Pages>
  <Words>47190</Words>
  <Characters>268987</Characters>
  <Application>Microsoft Office Word</Application>
  <DocSecurity>0</DocSecurity>
  <Lines>2241</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PC-4</cp:lastModifiedBy>
  <cp:revision>549</cp:revision>
  <dcterms:created xsi:type="dcterms:W3CDTF">2022-02-21T02:08:00Z</dcterms:created>
  <dcterms:modified xsi:type="dcterms:W3CDTF">2024-02-08T05:58:00Z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Order">
    <vt:r8>94799600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TemplateUrl">
    <vt:lpwstr/>
  </property>
  <property fmtid="{D5CDD505-2E9C-101B-9397-08002B2CF9AE}" pid="11" name="ComplianceAssetId">
    <vt:lpwstr/>
  </property>
  <property fmtid="{D5CDD505-2E9C-101B-9397-08002B2CF9AE}" pid="12" name="_ExtendedDescription">
    <vt:lpwstr/>
  </property>
</Properties>
</file>